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A7" w:rsidRDefault="00FD66A7" w:rsidP="00FD66A7">
      <w:pPr>
        <w:bidi/>
        <w:jc w:val="center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1640840" cy="2076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irkabir University of Technology - Ba Ma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75" cy="21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A7" w:rsidRDefault="00FD66A7" w:rsidP="00FD66A7">
      <w:pPr>
        <w:bidi/>
        <w:jc w:val="center"/>
        <w:rPr>
          <w:rtl/>
          <w:lang w:bidi="fa-IR"/>
        </w:rPr>
      </w:pPr>
    </w:p>
    <w:p w:rsidR="00FD66A7" w:rsidRDefault="00FD66A7" w:rsidP="0088720A">
      <w:pPr>
        <w:bidi/>
        <w:spacing w:after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</w:t>
      </w:r>
      <w:r w:rsidR="001F74FF">
        <w:rPr>
          <w:rFonts w:hint="cs"/>
          <w:rtl/>
          <w:lang w:bidi="fa-IR"/>
        </w:rPr>
        <w:t xml:space="preserve">تمرین سوم </w:t>
      </w:r>
      <w:r>
        <w:rPr>
          <w:rFonts w:hint="cs"/>
          <w:rtl/>
          <w:lang w:bidi="fa-IR"/>
        </w:rPr>
        <w:t>درس داده‌کاوی</w:t>
      </w:r>
    </w:p>
    <w:p w:rsidR="00FD66A7" w:rsidRPr="00990A7F" w:rsidRDefault="00FD66A7" w:rsidP="001F74FF">
      <w:pPr>
        <w:bidi/>
        <w:jc w:val="center"/>
        <w:rPr>
          <w:rFonts w:cs="B Titr"/>
          <w:b/>
          <w:bCs/>
          <w:sz w:val="42"/>
          <w:szCs w:val="50"/>
          <w:rtl/>
          <w:lang w:bidi="fa-IR"/>
        </w:rPr>
      </w:pPr>
      <w:r w:rsidRPr="00990A7F">
        <w:rPr>
          <w:rFonts w:cs="B Titr" w:hint="cs"/>
          <w:b/>
          <w:bCs/>
          <w:sz w:val="42"/>
          <w:szCs w:val="50"/>
          <w:rtl/>
          <w:lang w:bidi="fa-IR"/>
        </w:rPr>
        <w:t>«</w:t>
      </w:r>
      <w:r w:rsidR="001F74FF">
        <w:rPr>
          <w:rFonts w:cs="B Titr" w:hint="cs"/>
          <w:b/>
          <w:bCs/>
          <w:sz w:val="42"/>
          <w:szCs w:val="50"/>
          <w:rtl/>
          <w:lang w:bidi="fa-IR"/>
        </w:rPr>
        <w:t xml:space="preserve">آشنایی با نرم‌افزار </w:t>
      </w:r>
      <w:r w:rsidR="001F74FF">
        <w:rPr>
          <w:rFonts w:cs="B Titr"/>
          <w:b/>
          <w:bCs/>
          <w:sz w:val="42"/>
          <w:szCs w:val="50"/>
          <w:lang w:bidi="fa-IR"/>
        </w:rPr>
        <w:t>Weka</w:t>
      </w:r>
      <w:r w:rsidRPr="00990A7F">
        <w:rPr>
          <w:rFonts w:cs="B Titr" w:hint="cs"/>
          <w:b/>
          <w:bCs/>
          <w:sz w:val="42"/>
          <w:szCs w:val="50"/>
          <w:rtl/>
          <w:lang w:bidi="fa-IR"/>
        </w:rPr>
        <w:t>»</w:t>
      </w:r>
    </w:p>
    <w:p w:rsidR="00FD66A7" w:rsidRPr="00990A7F" w:rsidRDefault="00FD66A7" w:rsidP="00FD66A7">
      <w:pPr>
        <w:bidi/>
        <w:jc w:val="center"/>
        <w:rPr>
          <w:sz w:val="30"/>
          <w:szCs w:val="36"/>
          <w:rtl/>
          <w:lang w:bidi="fa-IR"/>
        </w:rPr>
      </w:pPr>
    </w:p>
    <w:p w:rsidR="00990A7F" w:rsidRPr="00990A7F" w:rsidRDefault="00990A7F" w:rsidP="00990A7F">
      <w:pPr>
        <w:bidi/>
        <w:jc w:val="center"/>
        <w:rPr>
          <w:sz w:val="30"/>
          <w:szCs w:val="36"/>
          <w:rtl/>
          <w:lang w:bidi="fa-IR"/>
        </w:rPr>
      </w:pPr>
      <w:r w:rsidRPr="00430DC0">
        <w:rPr>
          <w:rFonts w:hint="cs"/>
          <w:sz w:val="30"/>
          <w:szCs w:val="36"/>
          <w:rtl/>
          <w:lang w:bidi="fa-IR"/>
        </w:rPr>
        <w:t>گردآورنده</w:t>
      </w:r>
      <w:r w:rsidRPr="00990A7F">
        <w:rPr>
          <w:rFonts w:hint="cs"/>
          <w:sz w:val="30"/>
          <w:szCs w:val="36"/>
          <w:rtl/>
          <w:lang w:bidi="fa-IR"/>
        </w:rPr>
        <w:t>: سعید دادخواه</w:t>
      </w:r>
    </w:p>
    <w:p w:rsidR="00990A7F" w:rsidRDefault="00990A7F" w:rsidP="00990A7F">
      <w:pPr>
        <w:bidi/>
        <w:jc w:val="center"/>
        <w:rPr>
          <w:rtl/>
          <w:lang w:bidi="fa-IR"/>
        </w:rPr>
      </w:pPr>
      <w:r w:rsidRPr="00990A7F">
        <w:rPr>
          <w:rFonts w:hint="cs"/>
          <w:sz w:val="30"/>
          <w:szCs w:val="36"/>
          <w:rtl/>
          <w:lang w:bidi="fa-IR"/>
        </w:rPr>
        <w:t>استاد: دکتر ناظرفرد</w:t>
      </w: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بهمن ۱۳۹۵</w:t>
      </w:r>
    </w:p>
    <w:p w:rsidR="00EA2CF8" w:rsidRDefault="0088720A" w:rsidP="00D20B80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بخش اول</w:t>
      </w:r>
      <w:r w:rsidR="00D20B80">
        <w:rPr>
          <w:rFonts w:hint="cs"/>
          <w:rtl/>
          <w:lang w:bidi="fa-IR"/>
        </w:rPr>
        <w:t xml:space="preserve">: ساخت فایل </w:t>
      </w:r>
      <w:r w:rsidR="00D20B80">
        <w:rPr>
          <w:lang w:bidi="fa-IR"/>
        </w:rPr>
        <w:t>arff</w:t>
      </w:r>
    </w:p>
    <w:p w:rsidR="00CD2187" w:rsidRDefault="001F74FF" w:rsidP="00CD218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تبدیل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به فایل </w:t>
      </w:r>
      <w:r>
        <w:rPr>
          <w:lang w:bidi="fa-IR"/>
        </w:rPr>
        <w:t>weka</w:t>
      </w:r>
      <w:r>
        <w:rPr>
          <w:rFonts w:hint="cs"/>
          <w:rtl/>
          <w:lang w:bidi="fa-IR"/>
        </w:rPr>
        <w:t xml:space="preserve"> به فرمت </w:t>
      </w:r>
      <w:r>
        <w:rPr>
          <w:lang w:bidi="fa-IR"/>
        </w:rPr>
        <w:t>arff</w:t>
      </w:r>
      <w:r>
        <w:rPr>
          <w:rFonts w:hint="cs"/>
          <w:rtl/>
          <w:lang w:bidi="fa-IR"/>
        </w:rPr>
        <w:t xml:space="preserve"> از نرم‌افزار </w:t>
      </w:r>
      <w:r>
        <w:rPr>
          <w:lang w:bidi="fa-IR"/>
        </w:rPr>
        <w:t>weka</w:t>
      </w:r>
      <w:r>
        <w:rPr>
          <w:rFonts w:hint="cs"/>
          <w:rtl/>
          <w:lang w:bidi="fa-IR"/>
        </w:rPr>
        <w:t xml:space="preserve"> استفاده خواهد شد. بعد از اجرای نرم‌افزار </w:t>
      </w:r>
      <w:r>
        <w:rPr>
          <w:lang w:bidi="fa-IR"/>
        </w:rPr>
        <w:t>weka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Weka GUI Chooser</w:t>
      </w:r>
      <w:r>
        <w:rPr>
          <w:rFonts w:hint="cs"/>
          <w:rtl/>
          <w:lang w:bidi="fa-IR"/>
        </w:rPr>
        <w:t xml:space="preserve"> در شاخه </w:t>
      </w:r>
      <w:r>
        <w:rPr>
          <w:lang w:bidi="fa-IR"/>
        </w:rPr>
        <w:t>Tools</w:t>
      </w:r>
      <w:r>
        <w:rPr>
          <w:rFonts w:hint="cs"/>
          <w:rtl/>
          <w:lang w:bidi="fa-IR"/>
        </w:rPr>
        <w:t xml:space="preserve"> از گزینه </w:t>
      </w:r>
      <w:r>
        <w:rPr>
          <w:lang w:bidi="fa-IR"/>
        </w:rPr>
        <w:t>Arff Viewer</w:t>
      </w:r>
      <w:r>
        <w:rPr>
          <w:rFonts w:hint="cs"/>
          <w:rtl/>
          <w:lang w:bidi="fa-IR"/>
        </w:rPr>
        <w:t xml:space="preserve"> برای این کار استفاده می‌شود. البته برای اجرای همه مراحل به جای استفاده از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از یک اسکریپت برای انجام همه مراحل استفاده خواهد شد و برای انجام این مرحله از کلاس </w:t>
      </w:r>
      <w:r w:rsidRPr="001F74FF">
        <w:rPr>
          <w:lang w:bidi="fa-IR"/>
        </w:rPr>
        <w:t>weka.core.converters.CSVLoader</w:t>
      </w:r>
      <w:r>
        <w:rPr>
          <w:rFonts w:hint="cs"/>
          <w:rtl/>
          <w:lang w:bidi="fa-IR"/>
        </w:rPr>
        <w:t xml:space="preserve"> استفاده می‌</w:t>
      </w:r>
      <w:r w:rsidR="00CD2187">
        <w:rPr>
          <w:rFonts w:hint="cs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</w:p>
    <w:p w:rsidR="00CD2187" w:rsidRDefault="00CD2187" w:rsidP="00117A7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صورتی که متد آغازین کلاس فوق اجرا شود برنامه به این شکل عمل خواهد کرد که آدرس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به عنوان ورودی می‌گیرد. ستون‌های این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باید دارای عنوان باشند. پس ابتدا یک برنامه به زبان پایتون اجرا می‌کنیم که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می‌سازد و عناوین ستون‌ها را نوشته و فایل </w:t>
      </w:r>
      <w:r>
        <w:rPr>
          <w:lang w:bidi="fa-IR"/>
        </w:rPr>
        <w:t>sample.txt</w:t>
      </w:r>
      <w:r>
        <w:rPr>
          <w:rFonts w:hint="cs"/>
          <w:rtl/>
          <w:lang w:bidi="fa-IR"/>
        </w:rPr>
        <w:t xml:space="preserve"> را به صورت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می‌خواند و به ادامه فایل قبل اضافه می‌کند. پس از ساختن فایل </w:t>
      </w:r>
      <w:r w:rsidR="00117A73">
        <w:rPr>
          <w:lang w:bidi="fa-IR"/>
        </w:rPr>
        <w:t>csv</w:t>
      </w:r>
      <w:r w:rsidR="00117A73">
        <w:rPr>
          <w:rFonts w:hint="cs"/>
          <w:rtl/>
          <w:lang w:bidi="fa-IR"/>
        </w:rPr>
        <w:t xml:space="preserve"> کلاس بالا می‌تواند آن را خوانده و فایل </w:t>
      </w:r>
      <w:r w:rsidR="00117A73">
        <w:rPr>
          <w:lang w:bidi="fa-IR"/>
        </w:rPr>
        <w:t>arff</w:t>
      </w:r>
      <w:r w:rsidR="00117A73">
        <w:rPr>
          <w:rFonts w:hint="cs"/>
          <w:rtl/>
          <w:lang w:bidi="fa-IR"/>
        </w:rPr>
        <w:t xml:space="preserve"> را تولید کند.</w:t>
      </w:r>
    </w:p>
    <w:p w:rsidR="00D20B80" w:rsidRDefault="00117A73" w:rsidP="00D20B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انجام این مراحل باید پوشه‌های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و پوشه حاوی </w:t>
      </w:r>
      <w:r w:rsidRPr="00117A73">
        <w:rPr>
          <w:lang w:bidi="fa-IR"/>
        </w:rPr>
        <w:t>make_weka.bat</w:t>
      </w:r>
      <w:r>
        <w:rPr>
          <w:rFonts w:hint="cs"/>
          <w:rtl/>
          <w:lang w:bidi="fa-IR"/>
        </w:rPr>
        <w:t xml:space="preserve"> و </w:t>
      </w:r>
      <w:r w:rsidRPr="00117A73">
        <w:rPr>
          <w:lang w:bidi="fa-IR"/>
        </w:rPr>
        <w:t>add_header.py</w:t>
      </w:r>
      <w:r>
        <w:rPr>
          <w:rFonts w:hint="cs"/>
          <w:rtl/>
          <w:lang w:bidi="fa-IR"/>
        </w:rPr>
        <w:t xml:space="preserve"> در کنار یکدیگر قرار گیرند و فایل </w:t>
      </w:r>
      <w:r>
        <w:rPr>
          <w:lang w:bidi="fa-IR"/>
        </w:rPr>
        <w:t>sample.txt</w:t>
      </w:r>
      <w:r>
        <w:rPr>
          <w:rFonts w:hint="cs"/>
          <w:rtl/>
          <w:lang w:bidi="fa-IR"/>
        </w:rPr>
        <w:t xml:space="preserve"> نیز در پوشه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باشد. با اجرای </w:t>
      </w:r>
      <w:r>
        <w:rPr>
          <w:lang w:bidi="fa-IR"/>
        </w:rPr>
        <w:t>make_weka.bat</w:t>
      </w:r>
      <w:r>
        <w:rPr>
          <w:rFonts w:hint="cs"/>
          <w:rtl/>
          <w:lang w:bidi="fa-IR"/>
        </w:rPr>
        <w:t xml:space="preserve"> </w:t>
      </w:r>
      <w:r w:rsidR="008349C2">
        <w:rPr>
          <w:rFonts w:hint="cs"/>
          <w:rtl/>
          <w:lang w:bidi="fa-IR"/>
        </w:rPr>
        <w:t xml:space="preserve">ابتدا کد پایتون </w:t>
      </w:r>
      <w:r w:rsidR="008349C2">
        <w:rPr>
          <w:lang w:bidi="fa-IR"/>
        </w:rPr>
        <w:t>add_header.py</w:t>
      </w:r>
      <w:r w:rsidR="008349C2">
        <w:rPr>
          <w:rFonts w:hint="cs"/>
          <w:rtl/>
          <w:lang w:bidi="fa-IR"/>
        </w:rPr>
        <w:t xml:space="preserve"> اجرا می‌شود و </w:t>
      </w: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sample.csv</w:t>
      </w:r>
      <w:r>
        <w:rPr>
          <w:rFonts w:hint="cs"/>
          <w:rtl/>
          <w:lang w:bidi="fa-IR"/>
        </w:rPr>
        <w:t xml:space="preserve"> در پوشه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ایجاد می‌شود که همان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است با این تفاوت که عناوین ستون‌ها نیز به آن‌ها اضافه شده است.</w:t>
      </w:r>
      <w:r w:rsidR="008349C2">
        <w:rPr>
          <w:rFonts w:hint="cs"/>
          <w:rtl/>
          <w:lang w:bidi="fa-IR"/>
        </w:rPr>
        <w:t xml:space="preserve"> پس از آن کلاس بالا اجرا می‌شود و فایل </w:t>
      </w:r>
      <w:r w:rsidR="008349C2">
        <w:rPr>
          <w:lang w:bidi="fa-IR"/>
        </w:rPr>
        <w:t>sample.arff</w:t>
      </w:r>
      <w:r w:rsidR="008349C2">
        <w:rPr>
          <w:rFonts w:hint="cs"/>
          <w:rtl/>
          <w:lang w:bidi="fa-IR"/>
        </w:rPr>
        <w:t xml:space="preserve"> از روی فایل </w:t>
      </w:r>
      <w:r w:rsidR="008349C2">
        <w:rPr>
          <w:lang w:bidi="fa-IR"/>
        </w:rPr>
        <w:t>csv</w:t>
      </w:r>
      <w:r w:rsidR="008349C2">
        <w:rPr>
          <w:rFonts w:hint="cs"/>
          <w:rtl/>
          <w:lang w:bidi="fa-IR"/>
        </w:rPr>
        <w:t xml:space="preserve"> در همان پوشه </w:t>
      </w:r>
      <w:r w:rsidR="008349C2">
        <w:rPr>
          <w:lang w:bidi="fa-IR"/>
        </w:rPr>
        <w:t>data</w:t>
      </w:r>
      <w:r w:rsidR="008349C2">
        <w:rPr>
          <w:rFonts w:hint="cs"/>
          <w:rtl/>
          <w:lang w:bidi="fa-IR"/>
        </w:rPr>
        <w:t xml:space="preserve"> ساخته می‌شود.</w:t>
      </w:r>
    </w:p>
    <w:p w:rsidR="00D20B80" w:rsidRDefault="00D20B80" w:rsidP="00D20B80">
      <w:pPr>
        <w:pStyle w:val="Heading1"/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بخش دوم: </w:t>
      </w:r>
      <w:r>
        <w:rPr>
          <w:rFonts w:cs="Arial"/>
          <w:lang w:bidi="fa-IR"/>
        </w:rPr>
        <w:t>Visualize All</w:t>
      </w:r>
    </w:p>
    <w:p w:rsidR="00D20B80" w:rsidRDefault="00D20B80" w:rsidP="00D20B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انتخاب گزینه </w:t>
      </w:r>
      <w:r>
        <w:rPr>
          <w:lang w:bidi="fa-IR"/>
        </w:rPr>
        <w:t>Visualize All</w:t>
      </w:r>
      <w:r>
        <w:rPr>
          <w:rFonts w:hint="cs"/>
          <w:rtl/>
          <w:lang w:bidi="fa-IR"/>
        </w:rPr>
        <w:t xml:space="preserve"> پنجره زیر باز می‌شود. در این نمودارها به هر کلاس یک رنگ اختصاص داده می‌شود و چگونگی توزیع هر یک از کلاس‌ها در هرکدام از ویژگی‌ها نمایش داده می‌شود. برای نمایش این موارد در ویژگی‌های عددی از نمودار هیستوگرام </w:t>
      </w:r>
      <w:r w:rsidR="00DE4F55">
        <w:rPr>
          <w:rFonts w:hint="cs"/>
          <w:rtl/>
          <w:lang w:bidi="fa-IR"/>
        </w:rPr>
        <w:t xml:space="preserve">و برای مقادیر غیرعددی از نمودار میله‌ای </w:t>
      </w:r>
      <w:r>
        <w:rPr>
          <w:rFonts w:hint="cs"/>
          <w:rtl/>
          <w:lang w:bidi="fa-IR"/>
        </w:rPr>
        <w:t>استفاده می‌شود</w:t>
      </w:r>
      <w:r w:rsidR="00DE4F55">
        <w:rPr>
          <w:rFonts w:hint="cs"/>
          <w:rtl/>
          <w:lang w:bidi="fa-IR"/>
        </w:rPr>
        <w:t>.</w:t>
      </w:r>
    </w:p>
    <w:p w:rsidR="00DE4F55" w:rsidRDefault="00DE4F55" w:rsidP="00DE4F5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نمودار آخر که کلاس هرکدام از نمونه‌ها را نمایش می‌دهد کاملا مشخص می‌کند که از هر کلاس پنجاه نمونه داریم. از این پس کلاس‌های مربوط به رنگ آبی، قرمز و آسمانی به ترتیب کلاس اول تا سوم نامیده خواهند شد. نمودار اول نشان می‌دهد که به‌طوری کلی کلاس اول در این ویژگی کمتر از کلاس دوم و مخصوصا کلاس </w:t>
      </w:r>
      <w:r w:rsidR="000876F3">
        <w:rPr>
          <w:rFonts w:hint="cs"/>
          <w:rtl/>
          <w:lang w:bidi="fa-IR"/>
        </w:rPr>
        <w:t>سوم است. نمودار دوم نشان می‌دهد که این ویژگی نمی‌تواند نقش موثری در جداسازی کلاس سوم از دیگر کلاس‌ها داشته باشد ولی می‌تواند به تشخیص کلاس اول و دوم کمک کند. نمودار سوم و چهارم نشان می‌دهند که این ویژگی‌ها در تشخیص کلاس اول می‌توانند بسیار خوب عمل کنند. در مورد دو کلاس دیگر نیز این ویژگی‌ها می‌توانند موثر واقع شوند.</w:t>
      </w:r>
    </w:p>
    <w:p w:rsidR="00D20B80" w:rsidRDefault="00D20B80" w:rsidP="00D20B80">
      <w:pPr>
        <w:bidi/>
        <w:jc w:val="center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5822027" cy="41052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344" cy="41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80" w:rsidRDefault="00784E89" w:rsidP="00784E8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سوم</w:t>
      </w:r>
    </w:p>
    <w:p w:rsidR="000354DC" w:rsidRPr="000354DC" w:rsidRDefault="000354DC" w:rsidP="00482AD5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توجه به دستورات آورده شده در صورت پروژه مراحل زیر انجام شدند. برای نرمال‌سازی در تنظیمات فیلتر مقدار </w:t>
      </w:r>
      <w:r>
        <w:rPr>
          <w:lang w:bidi="fa-IR"/>
        </w:rPr>
        <w:t>scale</w:t>
      </w:r>
      <w:r>
        <w:rPr>
          <w:rFonts w:hint="cs"/>
          <w:rtl/>
          <w:lang w:bidi="fa-IR"/>
        </w:rPr>
        <w:t xml:space="preserve"> برابر دو و مقدار </w:t>
      </w:r>
      <w:r>
        <w:rPr>
          <w:lang w:bidi="fa-IR"/>
        </w:rPr>
        <w:t>translation</w:t>
      </w:r>
      <w:r>
        <w:rPr>
          <w:rFonts w:hint="cs"/>
          <w:rtl/>
          <w:lang w:bidi="fa-IR"/>
        </w:rPr>
        <w:t xml:space="preserve"> برابر منفی یک در نظر گرفته شدند. برای گسسته‌سازی نیز مقدار </w:t>
      </w:r>
      <w:r>
        <w:rPr>
          <w:lang w:bidi="fa-IR"/>
        </w:rPr>
        <w:t>attribute indices</w:t>
      </w:r>
      <w:r>
        <w:rPr>
          <w:rFonts w:hint="cs"/>
          <w:rtl/>
          <w:lang w:bidi="fa-IR"/>
        </w:rPr>
        <w:t xml:space="preserve"> برابر سه تا چهار و </w:t>
      </w:r>
      <w:r>
        <w:rPr>
          <w:lang w:bidi="fa-IR"/>
        </w:rPr>
        <w:t>bins</w:t>
      </w:r>
      <w:r>
        <w:rPr>
          <w:rFonts w:hint="cs"/>
          <w:rtl/>
          <w:lang w:bidi="fa-IR"/>
        </w:rPr>
        <w:t xml:space="preserve"> برابر پنج در نظر گرفته شدند.</w:t>
      </w:r>
      <w:r w:rsidR="00482AD5">
        <w:rPr>
          <w:rFonts w:hint="cs"/>
          <w:rtl/>
          <w:lang w:bidi="fa-IR"/>
        </w:rPr>
        <w:t xml:space="preserve"> داده‌های به دست آمده در فایل </w:t>
      </w:r>
      <w:r w:rsidR="00482AD5" w:rsidRPr="00482AD5">
        <w:rPr>
          <w:lang w:bidi="fa-IR"/>
        </w:rPr>
        <w:t>iris-norm-disc.arff</w:t>
      </w:r>
      <w:r w:rsidR="00482AD5">
        <w:rPr>
          <w:rFonts w:hint="cs"/>
          <w:rtl/>
          <w:lang w:bidi="fa-IR"/>
        </w:rPr>
        <w:t xml:space="preserve"> در پوشه </w:t>
      </w:r>
      <w:r w:rsidR="00482AD5">
        <w:rPr>
          <w:lang w:bidi="fa-IR"/>
        </w:rPr>
        <w:t>data</w:t>
      </w:r>
      <w:r w:rsidR="00482AD5">
        <w:rPr>
          <w:rFonts w:hint="cs"/>
          <w:rtl/>
          <w:lang w:bidi="fa-IR"/>
        </w:rPr>
        <w:t xml:space="preserve"> در دسترس هستند.</w:t>
      </w:r>
      <w:bookmarkStart w:id="0" w:name="_GoBack"/>
      <w:bookmarkEnd w:id="0"/>
    </w:p>
    <w:sectPr w:rsidR="000354DC" w:rsidRPr="000354DC" w:rsidSect="00344D2E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788" w:rsidRDefault="008B4788" w:rsidP="00B74152">
      <w:pPr>
        <w:spacing w:after="0" w:line="240" w:lineRule="auto"/>
      </w:pPr>
      <w:r>
        <w:separator/>
      </w:r>
    </w:p>
  </w:endnote>
  <w:endnote w:type="continuationSeparator" w:id="0">
    <w:p w:rsidR="008B4788" w:rsidRDefault="008B4788" w:rsidP="00B7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23796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4152" w:rsidRDefault="00B74152" w:rsidP="00B74152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AD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B74152" w:rsidRDefault="00B7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788" w:rsidRDefault="008B4788" w:rsidP="00B74152">
      <w:pPr>
        <w:spacing w:after="0" w:line="240" w:lineRule="auto"/>
      </w:pPr>
      <w:r>
        <w:separator/>
      </w:r>
    </w:p>
  </w:footnote>
  <w:footnote w:type="continuationSeparator" w:id="0">
    <w:p w:rsidR="008B4788" w:rsidRDefault="008B4788" w:rsidP="00B7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02741"/>
    <w:multiLevelType w:val="hybridMultilevel"/>
    <w:tmpl w:val="5E52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649D"/>
    <w:multiLevelType w:val="hybridMultilevel"/>
    <w:tmpl w:val="45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D8"/>
    <w:rsid w:val="00001860"/>
    <w:rsid w:val="00015D53"/>
    <w:rsid w:val="000354DC"/>
    <w:rsid w:val="00051457"/>
    <w:rsid w:val="000557B5"/>
    <w:rsid w:val="000876F3"/>
    <w:rsid w:val="000A1B61"/>
    <w:rsid w:val="000F450F"/>
    <w:rsid w:val="00117A73"/>
    <w:rsid w:val="00144D49"/>
    <w:rsid w:val="001A21BD"/>
    <w:rsid w:val="001F74FF"/>
    <w:rsid w:val="00240AB5"/>
    <w:rsid w:val="00244BA6"/>
    <w:rsid w:val="00256C08"/>
    <w:rsid w:val="00272453"/>
    <w:rsid w:val="00276135"/>
    <w:rsid w:val="002A6667"/>
    <w:rsid w:val="002E1328"/>
    <w:rsid w:val="002E43F6"/>
    <w:rsid w:val="002E5D2B"/>
    <w:rsid w:val="0034288F"/>
    <w:rsid w:val="00344D2E"/>
    <w:rsid w:val="00351FFA"/>
    <w:rsid w:val="00354C5D"/>
    <w:rsid w:val="00375939"/>
    <w:rsid w:val="003763FE"/>
    <w:rsid w:val="003B54F3"/>
    <w:rsid w:val="003D205C"/>
    <w:rsid w:val="003D3D51"/>
    <w:rsid w:val="003D59F0"/>
    <w:rsid w:val="003E0304"/>
    <w:rsid w:val="003F0ACD"/>
    <w:rsid w:val="003F2701"/>
    <w:rsid w:val="00410D5B"/>
    <w:rsid w:val="0041141D"/>
    <w:rsid w:val="00411DCC"/>
    <w:rsid w:val="00430DC0"/>
    <w:rsid w:val="00476CB1"/>
    <w:rsid w:val="00482AD5"/>
    <w:rsid w:val="004A286D"/>
    <w:rsid w:val="004A629F"/>
    <w:rsid w:val="004B4269"/>
    <w:rsid w:val="004F7E62"/>
    <w:rsid w:val="00502410"/>
    <w:rsid w:val="00513EA0"/>
    <w:rsid w:val="00576CDA"/>
    <w:rsid w:val="00597D50"/>
    <w:rsid w:val="005C7B66"/>
    <w:rsid w:val="005E720B"/>
    <w:rsid w:val="00641F93"/>
    <w:rsid w:val="0064786A"/>
    <w:rsid w:val="0068695E"/>
    <w:rsid w:val="006D32C5"/>
    <w:rsid w:val="00722157"/>
    <w:rsid w:val="00754D12"/>
    <w:rsid w:val="00767096"/>
    <w:rsid w:val="00783A57"/>
    <w:rsid w:val="00784E89"/>
    <w:rsid w:val="007B03BC"/>
    <w:rsid w:val="00814486"/>
    <w:rsid w:val="00822E61"/>
    <w:rsid w:val="0083289E"/>
    <w:rsid w:val="008349C2"/>
    <w:rsid w:val="00843E96"/>
    <w:rsid w:val="0088720A"/>
    <w:rsid w:val="008B4788"/>
    <w:rsid w:val="008D117A"/>
    <w:rsid w:val="008D23DB"/>
    <w:rsid w:val="00901435"/>
    <w:rsid w:val="00990A7F"/>
    <w:rsid w:val="009D1186"/>
    <w:rsid w:val="009D30CE"/>
    <w:rsid w:val="00A04517"/>
    <w:rsid w:val="00A0560A"/>
    <w:rsid w:val="00A360B3"/>
    <w:rsid w:val="00A55234"/>
    <w:rsid w:val="00A743B3"/>
    <w:rsid w:val="00A84963"/>
    <w:rsid w:val="00AA32B2"/>
    <w:rsid w:val="00AC307C"/>
    <w:rsid w:val="00AF29C5"/>
    <w:rsid w:val="00B14B82"/>
    <w:rsid w:val="00B15F98"/>
    <w:rsid w:val="00B31A24"/>
    <w:rsid w:val="00B4126D"/>
    <w:rsid w:val="00B45AB9"/>
    <w:rsid w:val="00B74152"/>
    <w:rsid w:val="00B76BEF"/>
    <w:rsid w:val="00B84A79"/>
    <w:rsid w:val="00BB784C"/>
    <w:rsid w:val="00BD5957"/>
    <w:rsid w:val="00BF3262"/>
    <w:rsid w:val="00C035C4"/>
    <w:rsid w:val="00C14D22"/>
    <w:rsid w:val="00C233B6"/>
    <w:rsid w:val="00C2475B"/>
    <w:rsid w:val="00C600E3"/>
    <w:rsid w:val="00C758D2"/>
    <w:rsid w:val="00C818DA"/>
    <w:rsid w:val="00C83292"/>
    <w:rsid w:val="00CD2187"/>
    <w:rsid w:val="00CD6D9E"/>
    <w:rsid w:val="00D20B80"/>
    <w:rsid w:val="00D311D8"/>
    <w:rsid w:val="00D40BF5"/>
    <w:rsid w:val="00D53EC3"/>
    <w:rsid w:val="00D66B7E"/>
    <w:rsid w:val="00D702B1"/>
    <w:rsid w:val="00D94D83"/>
    <w:rsid w:val="00DA3C6F"/>
    <w:rsid w:val="00DB44D5"/>
    <w:rsid w:val="00DB457A"/>
    <w:rsid w:val="00DE4F55"/>
    <w:rsid w:val="00E032B1"/>
    <w:rsid w:val="00E04B3B"/>
    <w:rsid w:val="00E05F48"/>
    <w:rsid w:val="00E116B9"/>
    <w:rsid w:val="00E30A4F"/>
    <w:rsid w:val="00E412AC"/>
    <w:rsid w:val="00E63D06"/>
    <w:rsid w:val="00EA2CF8"/>
    <w:rsid w:val="00EB2DC2"/>
    <w:rsid w:val="00ED43DB"/>
    <w:rsid w:val="00ED727A"/>
    <w:rsid w:val="00F25A79"/>
    <w:rsid w:val="00F377F3"/>
    <w:rsid w:val="00F4181A"/>
    <w:rsid w:val="00F552C5"/>
    <w:rsid w:val="00F61AD1"/>
    <w:rsid w:val="00F83ECB"/>
    <w:rsid w:val="00FA4347"/>
    <w:rsid w:val="00FD66A7"/>
    <w:rsid w:val="00F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66B"/>
  <w15:chartTrackingRefBased/>
  <w15:docId w15:val="{AE116F58-1D7C-488B-8937-F56B8D83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304"/>
    <w:rPr>
      <w:rFonts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86A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AB9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AB9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6A"/>
    <w:rPr>
      <w:rFonts w:asciiTheme="majorHAnsi" w:eastAsiaTheme="majorEastAsia" w:hAnsiTheme="majorHAnsi" w:cs="B Titr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F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5AB9"/>
    <w:rPr>
      <w:rFonts w:asciiTheme="majorHAnsi" w:eastAsiaTheme="majorEastAsia" w:hAnsiTheme="majorHAnsi" w:cs="B Titr"/>
      <w:b/>
      <w:sz w:val="28"/>
      <w:szCs w:val="28"/>
    </w:rPr>
  </w:style>
  <w:style w:type="paragraph" w:customStyle="1" w:styleId="Code">
    <w:name w:val="Code"/>
    <w:basedOn w:val="Normal"/>
    <w:link w:val="CodeChar"/>
    <w:qFormat/>
    <w:rsid w:val="003E0304"/>
    <w:pPr>
      <w:bidi/>
      <w:jc w:val="both"/>
    </w:pPr>
    <w:rPr>
      <w:rFonts w:ascii="Consolas" w:hAnsi="Consolas"/>
      <w:lang w:bidi="fa-IR"/>
    </w:rPr>
  </w:style>
  <w:style w:type="paragraph" w:styleId="ListParagraph">
    <w:name w:val="List Paragraph"/>
    <w:basedOn w:val="Normal"/>
    <w:uiPriority w:val="34"/>
    <w:qFormat/>
    <w:rsid w:val="00CD6D9E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3E0304"/>
    <w:rPr>
      <w:rFonts w:ascii="Consolas" w:hAnsi="Consolas" w:cs="B Nazanin"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B45AB9"/>
    <w:rPr>
      <w:rFonts w:asciiTheme="majorHAnsi" w:eastAsiaTheme="majorEastAsia" w:hAnsiTheme="majorHAnsi" w:cs="B Titr"/>
      <w:b/>
      <w:sz w:val="24"/>
      <w:szCs w:val="24"/>
    </w:rPr>
  </w:style>
  <w:style w:type="table" w:styleId="TableGrid">
    <w:name w:val="Table Grid"/>
    <w:basedOn w:val="TableNormal"/>
    <w:uiPriority w:val="39"/>
    <w:rsid w:val="00C14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97D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74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52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4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52"/>
    <w:rPr>
      <w:rFonts w:cs="B Nazanin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240AB5"/>
    <w:rPr>
      <w:color w:val="808080"/>
    </w:rPr>
  </w:style>
  <w:style w:type="table" w:styleId="PlainTable5">
    <w:name w:val="Plain Table 5"/>
    <w:basedOn w:val="TableNormal"/>
    <w:uiPriority w:val="45"/>
    <w:rsid w:val="008D11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D8BDB8-4959-4433-94F3-D7573BC2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Saeid Dadkhah</cp:lastModifiedBy>
  <cp:revision>96</cp:revision>
  <dcterms:created xsi:type="dcterms:W3CDTF">2017-02-13T11:11:00Z</dcterms:created>
  <dcterms:modified xsi:type="dcterms:W3CDTF">2017-04-02T13:01:00Z</dcterms:modified>
</cp:coreProperties>
</file>