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836" w:rsidRDefault="00A47E64" w:rsidP="00A47E64">
      <w:pPr>
        <w:bidi/>
        <w:jc w:val="center"/>
        <w:rPr>
          <w:rFonts w:hint="cs"/>
          <w:rtl/>
          <w:lang w:bidi="fa-IR"/>
        </w:rPr>
      </w:pPr>
      <w:r>
        <w:rPr>
          <w:rFonts w:hint="cs"/>
          <w:rtl/>
          <w:lang w:bidi="fa-IR"/>
        </w:rPr>
        <w:t>به نام خدا</w:t>
      </w:r>
    </w:p>
    <w:p w:rsidR="00A47E64" w:rsidRDefault="00A47E64" w:rsidP="00A47E64">
      <w:pPr>
        <w:bidi/>
        <w:jc w:val="center"/>
        <w:rPr>
          <w:rtl/>
          <w:lang w:bidi="fa-IR"/>
        </w:rPr>
      </w:pPr>
    </w:p>
    <w:p w:rsidR="00A47E64" w:rsidRPr="00A47E64" w:rsidRDefault="00A47E64" w:rsidP="00A47E64">
      <w:pPr>
        <w:bidi/>
        <w:jc w:val="center"/>
        <w:rPr>
          <w:rFonts w:cs="B Titr" w:hint="cs"/>
          <w:sz w:val="52"/>
          <w:szCs w:val="58"/>
          <w:rtl/>
          <w:lang w:bidi="fa-IR"/>
        </w:rPr>
      </w:pPr>
      <w:r w:rsidRPr="00A47E64">
        <w:rPr>
          <w:rFonts w:cs="B Titr" w:hint="cs"/>
          <w:sz w:val="52"/>
          <w:szCs w:val="58"/>
          <w:rtl/>
          <w:lang w:bidi="fa-IR"/>
        </w:rPr>
        <w:t>«گزارش پروژه نهایی درس ریاضیات مهندسی»</w:t>
      </w:r>
    </w:p>
    <w:p w:rsidR="00A47E64" w:rsidRDefault="00A47E64" w:rsidP="00A47E64">
      <w:pPr>
        <w:bidi/>
        <w:jc w:val="center"/>
        <w:rPr>
          <w:rtl/>
          <w:lang w:bidi="fa-IR"/>
        </w:rPr>
      </w:pPr>
    </w:p>
    <w:p w:rsidR="00A47E64" w:rsidRDefault="00A47E64" w:rsidP="00A47E64">
      <w:pPr>
        <w:bidi/>
        <w:jc w:val="center"/>
        <w:rPr>
          <w:rtl/>
          <w:lang w:bidi="fa-IR"/>
        </w:rPr>
      </w:pPr>
      <w:r>
        <w:rPr>
          <w:rFonts w:hint="cs"/>
          <w:rtl/>
          <w:lang w:bidi="fa-IR"/>
        </w:rPr>
        <w:t>گردآورنده: سعید دادخواه</w:t>
      </w:r>
    </w:p>
    <w:p w:rsidR="00A47E64" w:rsidRDefault="00A47E64" w:rsidP="00A47E64">
      <w:pPr>
        <w:bidi/>
        <w:jc w:val="center"/>
        <w:rPr>
          <w:rtl/>
          <w:lang w:bidi="fa-IR"/>
        </w:rPr>
      </w:pPr>
      <w:r>
        <w:rPr>
          <w:rFonts w:hint="cs"/>
          <w:rtl/>
          <w:lang w:bidi="fa-IR"/>
        </w:rPr>
        <w:t>استاد: دکتر مریم امیرمزلقانی</w:t>
      </w:r>
    </w:p>
    <w:p w:rsidR="00A47E64" w:rsidRDefault="00A47E64" w:rsidP="00A47E64">
      <w:pPr>
        <w:bidi/>
        <w:jc w:val="center"/>
        <w:rPr>
          <w:rtl/>
          <w:lang w:bidi="fa-IR"/>
        </w:rPr>
      </w:pPr>
    </w:p>
    <w:p w:rsidR="00A47E64" w:rsidRDefault="00A47E64" w:rsidP="00A47E64">
      <w:pPr>
        <w:bidi/>
        <w:jc w:val="center"/>
        <w:rPr>
          <w:rtl/>
          <w:lang w:bidi="fa-IR"/>
        </w:rPr>
      </w:pPr>
    </w:p>
    <w:p w:rsidR="00A47E64" w:rsidRDefault="00A47E64" w:rsidP="00A47E64">
      <w:pPr>
        <w:bidi/>
        <w:jc w:val="center"/>
        <w:rPr>
          <w:rtl/>
          <w:lang w:bidi="fa-IR"/>
        </w:rPr>
      </w:pPr>
    </w:p>
    <w:p w:rsidR="00A47E64" w:rsidRDefault="00A47E64" w:rsidP="00A47E64">
      <w:pPr>
        <w:bidi/>
        <w:jc w:val="center"/>
        <w:rPr>
          <w:rtl/>
          <w:lang w:bidi="fa-IR"/>
        </w:rPr>
      </w:pPr>
    </w:p>
    <w:p w:rsidR="00A47E64" w:rsidRDefault="00A47E64" w:rsidP="00A47E64">
      <w:pPr>
        <w:pStyle w:val="Heading1"/>
        <w:bidi/>
        <w:rPr>
          <w:rtl/>
          <w:lang w:bidi="fa-IR"/>
        </w:rPr>
      </w:pPr>
      <w:r>
        <w:rPr>
          <w:rFonts w:hint="cs"/>
          <w:rtl/>
          <w:lang w:bidi="fa-IR"/>
        </w:rPr>
        <w:t>سوال ۱</w:t>
      </w:r>
    </w:p>
    <w:p w:rsidR="00A47E64" w:rsidRDefault="00A47E64" w:rsidP="00A47E64">
      <w:pPr>
        <w:bidi/>
        <w:rPr>
          <w:rFonts w:hint="cs"/>
          <w:rtl/>
          <w:lang w:bidi="fa-IR"/>
        </w:rPr>
      </w:pPr>
      <w:r>
        <w:rPr>
          <w:rFonts w:hint="cs"/>
          <w:rtl/>
          <w:lang w:bidi="fa-IR"/>
        </w:rPr>
        <w:t xml:space="preserve">برای اجرای پاسخ این سوال فایل </w:t>
      </w:r>
      <w:r>
        <w:rPr>
          <w:lang w:bidi="fa-IR"/>
        </w:rPr>
        <w:t>Answer01.m</w:t>
      </w:r>
      <w:r>
        <w:rPr>
          <w:rFonts w:hint="cs"/>
          <w:rtl/>
          <w:lang w:bidi="fa-IR"/>
        </w:rPr>
        <w:t xml:space="preserve"> را اجرا کنید.</w:t>
      </w:r>
    </w:p>
    <w:p w:rsidR="00A47E64" w:rsidRDefault="00A47E64" w:rsidP="000A60D1">
      <w:pPr>
        <w:bidi/>
        <w:jc w:val="both"/>
        <w:rPr>
          <w:rtl/>
          <w:lang w:bidi="fa-IR"/>
        </w:rPr>
      </w:pPr>
      <w:r>
        <w:rPr>
          <w:rFonts w:hint="cs"/>
          <w:rtl/>
          <w:lang w:bidi="fa-IR"/>
        </w:rPr>
        <w:t xml:space="preserve">در ابتدای این بخش دو تابع تعریف شده‌اند که اولی عمل ضرب چندین مرتبه‌ای </w:t>
      </w:r>
      <w:r w:rsidR="000A60D1">
        <w:rPr>
          <w:rFonts w:hint="cs"/>
          <w:rtl/>
          <w:lang w:bidi="fa-IR"/>
        </w:rPr>
        <w:t>یک ماتریس در یک بردار را انجام می‌دهد. و دومی همین کار را به ازای یک ماتریس خاص که همان ماتریس داده شده در صورت سوال است انجام می‌دهد.</w:t>
      </w:r>
    </w:p>
    <w:p w:rsidR="00FF07A9" w:rsidRDefault="00FF07A9" w:rsidP="00FF07A9">
      <w:pPr>
        <w:pStyle w:val="Heading2"/>
        <w:bidi/>
        <w:rPr>
          <w:rtl/>
          <w:lang w:bidi="fa-IR"/>
        </w:rPr>
      </w:pPr>
      <w:r>
        <w:rPr>
          <w:rFonts w:hint="cs"/>
          <w:rtl/>
          <w:lang w:bidi="fa-IR"/>
        </w:rPr>
        <w:t>الف</w:t>
      </w:r>
    </w:p>
    <w:p w:rsidR="00FF07A9" w:rsidRDefault="00FF07A9" w:rsidP="00FF07A9">
      <w:pPr>
        <w:bidi/>
        <w:jc w:val="both"/>
        <w:rPr>
          <w:rFonts w:hint="cs"/>
          <w:rtl/>
          <w:lang w:bidi="fa-IR"/>
        </w:rPr>
      </w:pPr>
      <w:r>
        <w:rPr>
          <w:rFonts w:hint="cs"/>
          <w:rtl/>
          <w:lang w:bidi="fa-IR"/>
        </w:rPr>
        <w:t xml:space="preserve">در این قسمت وضعیت هوا به ازای وضعیت امروز به شکل ابری به ازای هر </w:t>
      </w:r>
      <w:r>
        <w:rPr>
          <w:lang w:bidi="fa-IR"/>
        </w:rPr>
        <w:t>n</w:t>
      </w:r>
      <w:r>
        <w:rPr>
          <w:rFonts w:hint="cs"/>
          <w:rtl/>
          <w:lang w:bidi="fa-IR"/>
        </w:rPr>
        <w:t xml:space="preserve">ی می‌تواند محاسبه شود. می‌توان با تغییر مقدار </w:t>
      </w:r>
      <w:proofErr w:type="spellStart"/>
      <w:r>
        <w:rPr>
          <w:lang w:bidi="fa-IR"/>
        </w:rPr>
        <w:t>twc</w:t>
      </w:r>
      <w:proofErr w:type="spellEnd"/>
      <w:r>
        <w:rPr>
          <w:rFonts w:hint="cs"/>
          <w:rtl/>
          <w:lang w:bidi="fa-IR"/>
        </w:rPr>
        <w:t xml:space="preserve"> وضعیت هوای امروز را تغییر داد.</w:t>
      </w:r>
    </w:p>
    <w:p w:rsidR="00FF07A9" w:rsidRDefault="00FF07A9" w:rsidP="00FF07A9">
      <w:pPr>
        <w:pStyle w:val="Heading2"/>
        <w:bidi/>
        <w:rPr>
          <w:lang w:bidi="fa-IR"/>
        </w:rPr>
      </w:pPr>
      <w:r>
        <w:rPr>
          <w:rFonts w:hint="cs"/>
          <w:rtl/>
          <w:lang w:bidi="fa-IR"/>
        </w:rPr>
        <w:t>ب</w:t>
      </w:r>
    </w:p>
    <w:p w:rsidR="00FF07A9" w:rsidRDefault="00FF07A9" w:rsidP="00FF07A9">
      <w:pPr>
        <w:bidi/>
        <w:jc w:val="both"/>
        <w:rPr>
          <w:rFonts w:hint="cs"/>
          <w:rtl/>
          <w:lang w:bidi="fa-IR"/>
        </w:rPr>
      </w:pPr>
      <w:r>
        <w:rPr>
          <w:rFonts w:hint="cs"/>
          <w:rtl/>
          <w:lang w:bidi="fa-IR"/>
        </w:rPr>
        <w:t xml:space="preserve">اگر شرایط برای امروز معلوم باشد تاثیر هوای امروز روی فردا زیاد و روی هوای پسفردا و ... به مرور کم می‌شود. می‌توان گفت درصورتی که فاصله روز مورد نظر زیاد شود، هوای امروز در تعیین هوای آن تاثیر نخواهد داشت و این مقدار به مقداری ثابت (وضعیت کلی هوای منطقه) میل خواهد کرد. پس در صورتی که بردار وضعیت هوای </w:t>
      </w:r>
      <w:r>
        <w:rPr>
          <w:rFonts w:hint="cs"/>
          <w:rtl/>
          <w:lang w:bidi="fa-IR"/>
        </w:rPr>
        <w:lastRenderedPageBreak/>
        <w:t>امروز را به صورت متعدد در ماتریس داده شده ضرب کنیم می‌توان گفت وضعیت کلی هوای منطقه را به دست آورده‌ایم که تفسیر دیگر این بردار وضعیت هوای یک روز مستقل از روز قبل از آن است.</w:t>
      </w:r>
    </w:p>
    <w:p w:rsidR="00FF07A9" w:rsidRDefault="00FF07A9" w:rsidP="00FF07A9">
      <w:pPr>
        <w:pStyle w:val="Heading2"/>
        <w:bidi/>
        <w:rPr>
          <w:rtl/>
          <w:lang w:bidi="fa-IR"/>
        </w:rPr>
      </w:pPr>
      <w:r>
        <w:rPr>
          <w:rFonts w:hint="cs"/>
          <w:rtl/>
          <w:lang w:bidi="fa-IR"/>
        </w:rPr>
        <w:t>پ</w:t>
      </w:r>
    </w:p>
    <w:p w:rsidR="00FF07A9" w:rsidRDefault="00FF07A9" w:rsidP="00FF07A9">
      <w:pPr>
        <w:bidi/>
        <w:rPr>
          <w:rtl/>
          <w:lang w:bidi="fa-IR"/>
        </w:rPr>
      </w:pPr>
      <w:r>
        <w:rPr>
          <w:rFonts w:hint="cs"/>
          <w:rtl/>
          <w:lang w:bidi="fa-IR"/>
        </w:rPr>
        <w:t xml:space="preserve">در این قسمت عمل چندین باره‌ی ضرب بردار در ماتریس را به صورت کلی می‌توان انجام داد. برای تعیین مقدار اولیه بردار متغیر </w:t>
      </w:r>
      <w:proofErr w:type="spellStart"/>
      <w:r>
        <w:rPr>
          <w:lang w:bidi="fa-IR"/>
        </w:rPr>
        <w:t>init</w:t>
      </w:r>
      <w:proofErr w:type="spellEnd"/>
      <w:r>
        <w:rPr>
          <w:rFonts w:hint="cs"/>
          <w:rtl/>
          <w:lang w:bidi="fa-IR"/>
        </w:rPr>
        <w:t xml:space="preserve"> و برای تعیین ماتریس باید متغیر </w:t>
      </w:r>
      <w:r>
        <w:rPr>
          <w:lang w:bidi="fa-IR"/>
        </w:rPr>
        <w:t>trans</w:t>
      </w:r>
      <w:r>
        <w:rPr>
          <w:rFonts w:hint="cs"/>
          <w:rtl/>
          <w:lang w:bidi="fa-IR"/>
        </w:rPr>
        <w:t xml:space="preserve"> را تغییر داد.</w:t>
      </w:r>
    </w:p>
    <w:p w:rsidR="00DB115A" w:rsidRDefault="00DB115A" w:rsidP="00DB115A">
      <w:pPr>
        <w:bidi/>
        <w:rPr>
          <w:rtl/>
          <w:lang w:bidi="fa-IR"/>
        </w:rPr>
      </w:pPr>
    </w:p>
    <w:p w:rsidR="00DB115A" w:rsidRDefault="00DB115A" w:rsidP="00231363">
      <w:pPr>
        <w:pStyle w:val="Heading1"/>
        <w:bidi/>
        <w:rPr>
          <w:rtl/>
          <w:lang w:bidi="fa-IR"/>
        </w:rPr>
      </w:pPr>
      <w:r>
        <w:rPr>
          <w:rFonts w:hint="cs"/>
          <w:rtl/>
          <w:lang w:bidi="fa-IR"/>
        </w:rPr>
        <w:t>سوال ۲</w:t>
      </w:r>
    </w:p>
    <w:p w:rsidR="00231363" w:rsidRDefault="00231363" w:rsidP="00231363">
      <w:pPr>
        <w:bidi/>
        <w:jc w:val="both"/>
        <w:rPr>
          <w:lang w:bidi="fa-IR"/>
        </w:rPr>
      </w:pPr>
      <w:r>
        <w:rPr>
          <w:rFonts w:hint="cs"/>
          <w:rtl/>
          <w:lang w:bidi="fa-IR"/>
        </w:rPr>
        <w:t xml:space="preserve">برای اجرای پاسخ این سوال فایل </w:t>
      </w:r>
      <w:r>
        <w:rPr>
          <w:lang w:bidi="fa-IR"/>
        </w:rPr>
        <w:t>Answer0</w:t>
      </w:r>
      <w:r>
        <w:rPr>
          <w:lang w:bidi="fa-IR"/>
        </w:rPr>
        <w:t>2</w:t>
      </w:r>
      <w:r>
        <w:rPr>
          <w:lang w:bidi="fa-IR"/>
        </w:rPr>
        <w:t>.m</w:t>
      </w:r>
      <w:r>
        <w:rPr>
          <w:rFonts w:hint="cs"/>
          <w:rtl/>
          <w:lang w:bidi="fa-IR"/>
        </w:rPr>
        <w:t xml:space="preserve"> را </w:t>
      </w:r>
      <w:r>
        <w:rPr>
          <w:rFonts w:hint="cs"/>
          <w:rtl/>
          <w:lang w:bidi="fa-IR"/>
        </w:rPr>
        <w:t xml:space="preserve">در نرم‌افزار متلب (نسخه </w:t>
      </w:r>
      <w:r>
        <w:rPr>
          <w:lang w:bidi="fa-IR"/>
        </w:rPr>
        <w:t>r2016b</w:t>
      </w:r>
      <w:r>
        <w:rPr>
          <w:rFonts w:hint="cs"/>
          <w:rtl/>
          <w:lang w:bidi="fa-IR"/>
        </w:rPr>
        <w:t xml:space="preserve"> یا بالاتر) </w:t>
      </w:r>
      <w:r>
        <w:rPr>
          <w:rFonts w:hint="cs"/>
          <w:rtl/>
          <w:lang w:bidi="fa-IR"/>
        </w:rPr>
        <w:t>اجرا کنید.</w:t>
      </w:r>
    </w:p>
    <w:p w:rsidR="003344B1" w:rsidRDefault="00A82095" w:rsidP="003344B1">
      <w:pPr>
        <w:bidi/>
        <w:jc w:val="center"/>
        <w:rPr>
          <w:rtl/>
          <w:lang w:bidi="fa-IR"/>
        </w:rPr>
      </w:pPr>
      <w:r>
        <w:rPr>
          <w:noProof/>
          <w:rtl/>
        </w:rPr>
        <w:drawing>
          <wp:inline distT="0" distB="0" distL="0" distR="0">
            <wp:extent cx="3762900" cy="311511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PNG"/>
                    <pic:cNvPicPr/>
                  </pic:nvPicPr>
                  <pic:blipFill>
                    <a:blip r:embed="rId6">
                      <a:extLst>
                        <a:ext uri="{28A0092B-C50C-407E-A947-70E740481C1C}">
                          <a14:useLocalDpi xmlns:a14="http://schemas.microsoft.com/office/drawing/2010/main" val="0"/>
                        </a:ext>
                      </a:extLst>
                    </a:blip>
                    <a:stretch>
                      <a:fillRect/>
                    </a:stretch>
                  </pic:blipFill>
                  <pic:spPr>
                    <a:xfrm>
                      <a:off x="0" y="0"/>
                      <a:ext cx="3762900" cy="3115110"/>
                    </a:xfrm>
                    <a:prstGeom prst="rect">
                      <a:avLst/>
                    </a:prstGeom>
                  </pic:spPr>
                </pic:pic>
              </a:graphicData>
            </a:graphic>
          </wp:inline>
        </w:drawing>
      </w:r>
    </w:p>
    <w:p w:rsidR="00231363" w:rsidRDefault="00231363" w:rsidP="00231363">
      <w:pPr>
        <w:bidi/>
        <w:jc w:val="both"/>
        <w:rPr>
          <w:lang w:bidi="fa-IR"/>
        </w:rPr>
      </w:pPr>
      <w:r>
        <w:rPr>
          <w:rFonts w:hint="cs"/>
          <w:rtl/>
          <w:lang w:bidi="fa-IR"/>
        </w:rPr>
        <w:t xml:space="preserve">در صفحه مشاهده شده می‌توان تصویر مورد نظر را انتخاب و مشاهده کرد. با تعیین </w:t>
      </w:r>
      <w:r>
        <w:rPr>
          <w:lang w:bidi="fa-IR"/>
        </w:rPr>
        <w:t>Rank</w:t>
      </w:r>
      <w:r>
        <w:rPr>
          <w:rFonts w:hint="cs"/>
          <w:rtl/>
          <w:lang w:bidi="fa-IR"/>
        </w:rPr>
        <w:t xml:space="preserve"> مورد نظر ضریب فشرده‌سازی نمایش داده می‌شود. با فشردن کلید فشرده‌سازی عملیات فشرده‌سازی انجام می‌شود و پس از اتمام این عملیات میانگین مربعات خ</w:t>
      </w:r>
      <w:bookmarkStart w:id="0" w:name="_GoBack"/>
      <w:bookmarkEnd w:id="0"/>
      <w:r>
        <w:rPr>
          <w:rFonts w:hint="cs"/>
          <w:rtl/>
          <w:lang w:bidi="fa-IR"/>
        </w:rPr>
        <w:t>طا نمایش داده می‌شود و می‌توان تصویر اصلی و حاصل را در کنار هم مشاهده کرد و همچنین امکان فشرده‌سازی نیز فراهم آمده است.</w:t>
      </w:r>
    </w:p>
    <w:p w:rsidR="00A82095" w:rsidRDefault="00A82095" w:rsidP="00A82095">
      <w:pPr>
        <w:bidi/>
        <w:jc w:val="both"/>
        <w:rPr>
          <w:rFonts w:hint="cs"/>
          <w:rtl/>
          <w:lang w:bidi="fa-IR"/>
        </w:rPr>
      </w:pPr>
      <w:r>
        <w:rPr>
          <w:rFonts w:hint="cs"/>
          <w:rtl/>
          <w:lang w:bidi="fa-IR"/>
        </w:rPr>
        <w:t xml:space="preserve">نمونه فشرده‌سازی‌های انجام شده برای </w:t>
      </w:r>
      <w:r>
        <w:rPr>
          <w:lang w:bidi="fa-IR"/>
        </w:rPr>
        <w:t>Rank</w:t>
      </w:r>
      <w:r>
        <w:rPr>
          <w:rFonts w:hint="cs"/>
          <w:rtl/>
          <w:lang w:bidi="fa-IR"/>
        </w:rPr>
        <w:t>های ۸، ۱۶، ۳۲، ۶۴ و ۱۲۸ در زیر آورده شده‌اند:</w:t>
      </w:r>
    </w:p>
    <w:p w:rsidR="00A82095" w:rsidRDefault="00A82095" w:rsidP="00A82095">
      <w:pPr>
        <w:bidi/>
        <w:jc w:val="center"/>
        <w:rPr>
          <w:rtl/>
          <w:lang w:bidi="fa-IR"/>
        </w:rPr>
      </w:pPr>
      <w:r>
        <w:rPr>
          <w:rFonts w:hint="cs"/>
          <w:noProof/>
          <w:rtl/>
        </w:rPr>
        <w:lastRenderedPageBreak/>
        <w:drawing>
          <wp:inline distT="0" distB="0" distL="0" distR="0">
            <wp:extent cx="4257675" cy="3833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7">
                      <a:extLst>
                        <a:ext uri="{28A0092B-C50C-407E-A947-70E740481C1C}">
                          <a14:useLocalDpi xmlns:a14="http://schemas.microsoft.com/office/drawing/2010/main" val="0"/>
                        </a:ext>
                      </a:extLst>
                    </a:blip>
                    <a:stretch>
                      <a:fillRect/>
                    </a:stretch>
                  </pic:blipFill>
                  <pic:spPr>
                    <a:xfrm>
                      <a:off x="0" y="0"/>
                      <a:ext cx="4268557" cy="3843220"/>
                    </a:xfrm>
                    <a:prstGeom prst="rect">
                      <a:avLst/>
                    </a:prstGeom>
                  </pic:spPr>
                </pic:pic>
              </a:graphicData>
            </a:graphic>
          </wp:inline>
        </w:drawing>
      </w:r>
    </w:p>
    <w:p w:rsidR="00A82095" w:rsidRDefault="00A82095" w:rsidP="00A82095">
      <w:pPr>
        <w:bidi/>
        <w:jc w:val="center"/>
        <w:rPr>
          <w:rtl/>
          <w:lang w:bidi="fa-IR"/>
        </w:rPr>
      </w:pPr>
      <w:r>
        <w:rPr>
          <w:rFonts w:hint="cs"/>
          <w:noProof/>
          <w:rtl/>
        </w:rPr>
        <w:drawing>
          <wp:inline distT="0" distB="0" distL="0" distR="0">
            <wp:extent cx="4273843" cy="38479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PNG"/>
                    <pic:cNvPicPr/>
                  </pic:nvPicPr>
                  <pic:blipFill>
                    <a:blip r:embed="rId8">
                      <a:extLst>
                        <a:ext uri="{28A0092B-C50C-407E-A947-70E740481C1C}">
                          <a14:useLocalDpi xmlns:a14="http://schemas.microsoft.com/office/drawing/2010/main" val="0"/>
                        </a:ext>
                      </a:extLst>
                    </a:blip>
                    <a:stretch>
                      <a:fillRect/>
                    </a:stretch>
                  </pic:blipFill>
                  <pic:spPr>
                    <a:xfrm>
                      <a:off x="0" y="0"/>
                      <a:ext cx="4304825" cy="3875877"/>
                    </a:xfrm>
                    <a:prstGeom prst="rect">
                      <a:avLst/>
                    </a:prstGeom>
                  </pic:spPr>
                </pic:pic>
              </a:graphicData>
            </a:graphic>
          </wp:inline>
        </w:drawing>
      </w:r>
    </w:p>
    <w:p w:rsidR="00A82095" w:rsidRDefault="00A82095" w:rsidP="00A82095">
      <w:pPr>
        <w:bidi/>
        <w:jc w:val="center"/>
        <w:rPr>
          <w:rtl/>
          <w:lang w:bidi="fa-IR"/>
        </w:rPr>
      </w:pPr>
      <w:r>
        <w:rPr>
          <w:rFonts w:hint="cs"/>
          <w:noProof/>
          <w:rtl/>
        </w:rPr>
        <w:lastRenderedPageBreak/>
        <w:drawing>
          <wp:inline distT="0" distB="0" distL="0" distR="0">
            <wp:extent cx="4343400" cy="3910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PNG"/>
                    <pic:cNvPicPr/>
                  </pic:nvPicPr>
                  <pic:blipFill>
                    <a:blip r:embed="rId9">
                      <a:extLst>
                        <a:ext uri="{28A0092B-C50C-407E-A947-70E740481C1C}">
                          <a14:useLocalDpi xmlns:a14="http://schemas.microsoft.com/office/drawing/2010/main" val="0"/>
                        </a:ext>
                      </a:extLst>
                    </a:blip>
                    <a:stretch>
                      <a:fillRect/>
                    </a:stretch>
                  </pic:blipFill>
                  <pic:spPr>
                    <a:xfrm>
                      <a:off x="0" y="0"/>
                      <a:ext cx="4358301" cy="3924022"/>
                    </a:xfrm>
                    <a:prstGeom prst="rect">
                      <a:avLst/>
                    </a:prstGeom>
                  </pic:spPr>
                </pic:pic>
              </a:graphicData>
            </a:graphic>
          </wp:inline>
        </w:drawing>
      </w:r>
    </w:p>
    <w:p w:rsidR="00A82095" w:rsidRDefault="00A82095" w:rsidP="00A82095">
      <w:pPr>
        <w:bidi/>
        <w:jc w:val="center"/>
        <w:rPr>
          <w:rtl/>
          <w:lang w:bidi="fa-IR"/>
        </w:rPr>
      </w:pPr>
      <w:r>
        <w:rPr>
          <w:rFonts w:hint="cs"/>
          <w:noProof/>
          <w:rtl/>
        </w:rPr>
        <w:drawing>
          <wp:inline distT="0" distB="0" distL="0" distR="0">
            <wp:extent cx="4276725" cy="3850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PNG"/>
                    <pic:cNvPicPr/>
                  </pic:nvPicPr>
                  <pic:blipFill>
                    <a:blip r:embed="rId10">
                      <a:extLst>
                        <a:ext uri="{28A0092B-C50C-407E-A947-70E740481C1C}">
                          <a14:useLocalDpi xmlns:a14="http://schemas.microsoft.com/office/drawing/2010/main" val="0"/>
                        </a:ext>
                      </a:extLst>
                    </a:blip>
                    <a:stretch>
                      <a:fillRect/>
                    </a:stretch>
                  </pic:blipFill>
                  <pic:spPr>
                    <a:xfrm>
                      <a:off x="0" y="0"/>
                      <a:ext cx="4298903" cy="3870542"/>
                    </a:xfrm>
                    <a:prstGeom prst="rect">
                      <a:avLst/>
                    </a:prstGeom>
                  </pic:spPr>
                </pic:pic>
              </a:graphicData>
            </a:graphic>
          </wp:inline>
        </w:drawing>
      </w:r>
    </w:p>
    <w:p w:rsidR="003344B1" w:rsidRDefault="00A82095" w:rsidP="001A2CC5">
      <w:pPr>
        <w:bidi/>
        <w:jc w:val="center"/>
        <w:rPr>
          <w:rtl/>
          <w:lang w:bidi="fa-IR"/>
        </w:rPr>
      </w:pPr>
      <w:r>
        <w:rPr>
          <w:rFonts w:hint="cs"/>
          <w:noProof/>
          <w:rtl/>
        </w:rPr>
        <w:lastRenderedPageBreak/>
        <w:drawing>
          <wp:inline distT="0" distB="0" distL="0" distR="0">
            <wp:extent cx="4352925" cy="39191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8.PNG"/>
                    <pic:cNvPicPr/>
                  </pic:nvPicPr>
                  <pic:blipFill>
                    <a:blip r:embed="rId11">
                      <a:extLst>
                        <a:ext uri="{28A0092B-C50C-407E-A947-70E740481C1C}">
                          <a14:useLocalDpi xmlns:a14="http://schemas.microsoft.com/office/drawing/2010/main" val="0"/>
                        </a:ext>
                      </a:extLst>
                    </a:blip>
                    <a:stretch>
                      <a:fillRect/>
                    </a:stretch>
                  </pic:blipFill>
                  <pic:spPr>
                    <a:xfrm>
                      <a:off x="0" y="0"/>
                      <a:ext cx="4366151" cy="3931090"/>
                    </a:xfrm>
                    <a:prstGeom prst="rect">
                      <a:avLst/>
                    </a:prstGeom>
                  </pic:spPr>
                </pic:pic>
              </a:graphicData>
            </a:graphic>
          </wp:inline>
        </w:drawing>
      </w:r>
    </w:p>
    <w:p w:rsidR="001A2CC5" w:rsidRDefault="001A2CC5" w:rsidP="001A2CC5">
      <w:pPr>
        <w:bidi/>
        <w:rPr>
          <w:lang w:bidi="fa-IR"/>
        </w:rPr>
      </w:pPr>
      <w:r>
        <w:rPr>
          <w:rFonts w:hint="cs"/>
          <w:rtl/>
          <w:lang w:bidi="fa-IR"/>
        </w:rPr>
        <w:t>نتایج فشرده‌سازی‌های بالا به شکل زیر است:</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3344B1" w:rsidTr="003344B1">
        <w:tc>
          <w:tcPr>
            <w:tcW w:w="1558" w:type="dxa"/>
          </w:tcPr>
          <w:p w:rsidR="003344B1" w:rsidRDefault="008B261B" w:rsidP="00231363">
            <w:pPr>
              <w:bidi/>
              <w:rPr>
                <w:rFonts w:hint="cs"/>
                <w:rtl/>
                <w:lang w:bidi="fa-IR"/>
              </w:rPr>
            </w:pPr>
            <w:r>
              <w:rPr>
                <w:lang w:bidi="fa-IR"/>
              </w:rPr>
              <w:t>Rank</w:t>
            </w:r>
          </w:p>
        </w:tc>
        <w:tc>
          <w:tcPr>
            <w:tcW w:w="1558" w:type="dxa"/>
          </w:tcPr>
          <w:p w:rsidR="003344B1" w:rsidRDefault="003344B1" w:rsidP="00231363">
            <w:pPr>
              <w:bidi/>
              <w:rPr>
                <w:rFonts w:hint="cs"/>
                <w:rtl/>
                <w:lang w:bidi="fa-IR"/>
              </w:rPr>
            </w:pPr>
            <w:r>
              <w:rPr>
                <w:rFonts w:hint="cs"/>
                <w:rtl/>
                <w:lang w:bidi="fa-IR"/>
              </w:rPr>
              <w:t>۸</w:t>
            </w:r>
          </w:p>
        </w:tc>
        <w:tc>
          <w:tcPr>
            <w:tcW w:w="1558" w:type="dxa"/>
          </w:tcPr>
          <w:p w:rsidR="003344B1" w:rsidRDefault="003344B1" w:rsidP="00231363">
            <w:pPr>
              <w:bidi/>
              <w:rPr>
                <w:rFonts w:hint="cs"/>
                <w:rtl/>
                <w:lang w:bidi="fa-IR"/>
              </w:rPr>
            </w:pPr>
            <w:r>
              <w:rPr>
                <w:rFonts w:hint="cs"/>
                <w:rtl/>
                <w:lang w:bidi="fa-IR"/>
              </w:rPr>
              <w:t>۱۶</w:t>
            </w:r>
          </w:p>
        </w:tc>
        <w:tc>
          <w:tcPr>
            <w:tcW w:w="1558" w:type="dxa"/>
          </w:tcPr>
          <w:p w:rsidR="003344B1" w:rsidRDefault="003344B1" w:rsidP="00231363">
            <w:pPr>
              <w:bidi/>
              <w:rPr>
                <w:rFonts w:hint="cs"/>
                <w:rtl/>
                <w:lang w:bidi="fa-IR"/>
              </w:rPr>
            </w:pPr>
            <w:r>
              <w:rPr>
                <w:rFonts w:hint="cs"/>
                <w:rtl/>
                <w:lang w:bidi="fa-IR"/>
              </w:rPr>
              <w:t>۳۲</w:t>
            </w:r>
          </w:p>
        </w:tc>
        <w:tc>
          <w:tcPr>
            <w:tcW w:w="1559" w:type="dxa"/>
          </w:tcPr>
          <w:p w:rsidR="003344B1" w:rsidRDefault="003344B1" w:rsidP="00231363">
            <w:pPr>
              <w:bidi/>
              <w:rPr>
                <w:rFonts w:hint="cs"/>
                <w:rtl/>
                <w:lang w:bidi="fa-IR"/>
              </w:rPr>
            </w:pPr>
            <w:r>
              <w:rPr>
                <w:rFonts w:hint="cs"/>
                <w:rtl/>
                <w:lang w:bidi="fa-IR"/>
              </w:rPr>
              <w:t>۶۴</w:t>
            </w:r>
          </w:p>
        </w:tc>
        <w:tc>
          <w:tcPr>
            <w:tcW w:w="1559" w:type="dxa"/>
          </w:tcPr>
          <w:p w:rsidR="003344B1" w:rsidRDefault="003344B1" w:rsidP="00231363">
            <w:pPr>
              <w:bidi/>
              <w:rPr>
                <w:rFonts w:hint="cs"/>
                <w:rtl/>
                <w:lang w:bidi="fa-IR"/>
              </w:rPr>
            </w:pPr>
            <w:r>
              <w:rPr>
                <w:rFonts w:hint="cs"/>
                <w:rtl/>
                <w:lang w:bidi="fa-IR"/>
              </w:rPr>
              <w:t>۱۲۸</w:t>
            </w:r>
          </w:p>
        </w:tc>
      </w:tr>
      <w:tr w:rsidR="003344B1" w:rsidTr="003344B1">
        <w:tc>
          <w:tcPr>
            <w:tcW w:w="1558" w:type="dxa"/>
          </w:tcPr>
          <w:p w:rsidR="003344B1" w:rsidRDefault="008B261B" w:rsidP="00231363">
            <w:pPr>
              <w:bidi/>
              <w:rPr>
                <w:rFonts w:hint="cs"/>
                <w:rtl/>
                <w:lang w:bidi="fa-IR"/>
              </w:rPr>
            </w:pPr>
            <w:r>
              <w:rPr>
                <w:rFonts w:hint="cs"/>
                <w:rtl/>
                <w:lang w:bidi="fa-IR"/>
              </w:rPr>
              <w:t>ضریب فشرده‌سازی</w:t>
            </w:r>
          </w:p>
        </w:tc>
        <w:tc>
          <w:tcPr>
            <w:tcW w:w="1558" w:type="dxa"/>
          </w:tcPr>
          <w:p w:rsidR="003344B1" w:rsidRDefault="008B261B" w:rsidP="00231363">
            <w:pPr>
              <w:bidi/>
              <w:rPr>
                <w:rFonts w:hint="cs"/>
                <w:rtl/>
                <w:lang w:bidi="fa-IR"/>
              </w:rPr>
            </w:pPr>
            <w:r>
              <w:rPr>
                <w:rFonts w:hint="cs"/>
                <w:rtl/>
                <w:lang w:bidi="fa-IR"/>
              </w:rPr>
              <w:t>۳۱.۹۶۸۷۸۰</w:t>
            </w:r>
          </w:p>
        </w:tc>
        <w:tc>
          <w:tcPr>
            <w:tcW w:w="1558" w:type="dxa"/>
          </w:tcPr>
          <w:p w:rsidR="003344B1" w:rsidRDefault="008B261B" w:rsidP="00231363">
            <w:pPr>
              <w:bidi/>
              <w:rPr>
                <w:rFonts w:hint="cs"/>
                <w:rtl/>
                <w:lang w:bidi="fa-IR"/>
              </w:rPr>
            </w:pPr>
            <w:r>
              <w:rPr>
                <w:rFonts w:hint="cs"/>
                <w:rtl/>
                <w:lang w:bidi="fa-IR"/>
              </w:rPr>
              <w:t>۱۵.۹۸۴۳۹۰</w:t>
            </w:r>
          </w:p>
        </w:tc>
        <w:tc>
          <w:tcPr>
            <w:tcW w:w="1558" w:type="dxa"/>
          </w:tcPr>
          <w:p w:rsidR="003344B1" w:rsidRDefault="008B261B" w:rsidP="00231363">
            <w:pPr>
              <w:bidi/>
              <w:rPr>
                <w:rFonts w:hint="cs"/>
                <w:rtl/>
                <w:lang w:bidi="fa-IR"/>
              </w:rPr>
            </w:pPr>
            <w:r>
              <w:rPr>
                <w:rFonts w:hint="cs"/>
                <w:rtl/>
                <w:lang w:bidi="fa-IR"/>
              </w:rPr>
              <w:t>۷.۹۹۲۱۹۵</w:t>
            </w:r>
          </w:p>
        </w:tc>
        <w:tc>
          <w:tcPr>
            <w:tcW w:w="1559" w:type="dxa"/>
          </w:tcPr>
          <w:p w:rsidR="003344B1" w:rsidRDefault="003344B1" w:rsidP="00231363">
            <w:pPr>
              <w:bidi/>
              <w:rPr>
                <w:rFonts w:hint="cs"/>
                <w:rtl/>
                <w:lang w:bidi="fa-IR"/>
              </w:rPr>
            </w:pPr>
            <w:r>
              <w:rPr>
                <w:rFonts w:hint="cs"/>
                <w:rtl/>
                <w:lang w:bidi="fa-IR"/>
              </w:rPr>
              <w:t>۳.۹۹۶۰۹۸</w:t>
            </w:r>
          </w:p>
        </w:tc>
        <w:tc>
          <w:tcPr>
            <w:tcW w:w="1559" w:type="dxa"/>
          </w:tcPr>
          <w:p w:rsidR="003344B1" w:rsidRDefault="008B261B" w:rsidP="00231363">
            <w:pPr>
              <w:bidi/>
              <w:rPr>
                <w:rFonts w:hint="cs"/>
                <w:rtl/>
                <w:lang w:bidi="fa-IR"/>
              </w:rPr>
            </w:pPr>
            <w:r>
              <w:rPr>
                <w:rFonts w:hint="cs"/>
                <w:rtl/>
                <w:lang w:bidi="fa-IR"/>
              </w:rPr>
              <w:t>۱.۹۹۸۰۴۹</w:t>
            </w:r>
          </w:p>
        </w:tc>
      </w:tr>
      <w:tr w:rsidR="003344B1" w:rsidTr="003344B1">
        <w:tc>
          <w:tcPr>
            <w:tcW w:w="1558" w:type="dxa"/>
          </w:tcPr>
          <w:p w:rsidR="003344B1" w:rsidRDefault="008B261B" w:rsidP="00231363">
            <w:pPr>
              <w:bidi/>
              <w:rPr>
                <w:rFonts w:hint="cs"/>
                <w:rtl/>
                <w:lang w:bidi="fa-IR"/>
              </w:rPr>
            </w:pPr>
            <w:r>
              <w:rPr>
                <w:lang w:bidi="fa-IR"/>
              </w:rPr>
              <w:t>MSE</w:t>
            </w:r>
          </w:p>
        </w:tc>
        <w:tc>
          <w:tcPr>
            <w:tcW w:w="1558" w:type="dxa"/>
          </w:tcPr>
          <w:p w:rsidR="003344B1" w:rsidRDefault="008B261B" w:rsidP="00231363">
            <w:pPr>
              <w:bidi/>
              <w:rPr>
                <w:rFonts w:hint="cs"/>
                <w:rtl/>
                <w:lang w:bidi="fa-IR"/>
              </w:rPr>
            </w:pPr>
            <w:r>
              <w:rPr>
                <w:rFonts w:hint="cs"/>
                <w:rtl/>
                <w:lang w:bidi="fa-IR"/>
              </w:rPr>
              <w:t>۰.۰۰۶۵۱۹</w:t>
            </w:r>
          </w:p>
        </w:tc>
        <w:tc>
          <w:tcPr>
            <w:tcW w:w="1558" w:type="dxa"/>
          </w:tcPr>
          <w:p w:rsidR="003344B1" w:rsidRDefault="008B261B" w:rsidP="00231363">
            <w:pPr>
              <w:bidi/>
              <w:rPr>
                <w:rFonts w:hint="cs"/>
                <w:rtl/>
                <w:lang w:bidi="fa-IR"/>
              </w:rPr>
            </w:pPr>
            <w:r>
              <w:rPr>
                <w:rFonts w:hint="cs"/>
                <w:rtl/>
                <w:lang w:bidi="fa-IR"/>
              </w:rPr>
              <w:t>۰.۰۰۳۵۷۹</w:t>
            </w:r>
          </w:p>
        </w:tc>
        <w:tc>
          <w:tcPr>
            <w:tcW w:w="1558" w:type="dxa"/>
          </w:tcPr>
          <w:p w:rsidR="003344B1" w:rsidRDefault="008B261B" w:rsidP="00231363">
            <w:pPr>
              <w:bidi/>
              <w:rPr>
                <w:rFonts w:hint="cs"/>
                <w:rtl/>
                <w:lang w:bidi="fa-IR"/>
              </w:rPr>
            </w:pPr>
            <w:r>
              <w:rPr>
                <w:rFonts w:hint="cs"/>
                <w:rtl/>
                <w:lang w:bidi="fa-IR"/>
              </w:rPr>
              <w:t>۰.۰۰۱۷۵۷</w:t>
            </w:r>
          </w:p>
        </w:tc>
        <w:tc>
          <w:tcPr>
            <w:tcW w:w="1559" w:type="dxa"/>
          </w:tcPr>
          <w:p w:rsidR="003344B1" w:rsidRDefault="003344B1" w:rsidP="00231363">
            <w:pPr>
              <w:bidi/>
              <w:rPr>
                <w:rFonts w:hint="cs"/>
                <w:rtl/>
                <w:lang w:bidi="fa-IR"/>
              </w:rPr>
            </w:pPr>
            <w:r>
              <w:rPr>
                <w:rFonts w:hint="cs"/>
                <w:rtl/>
                <w:lang w:bidi="fa-IR"/>
              </w:rPr>
              <w:t>۰.۰۰۰۷۱۵</w:t>
            </w:r>
          </w:p>
        </w:tc>
        <w:tc>
          <w:tcPr>
            <w:tcW w:w="1559" w:type="dxa"/>
          </w:tcPr>
          <w:p w:rsidR="003344B1" w:rsidRDefault="008B261B" w:rsidP="00231363">
            <w:pPr>
              <w:bidi/>
              <w:rPr>
                <w:rFonts w:hint="cs"/>
                <w:rtl/>
                <w:lang w:bidi="fa-IR"/>
              </w:rPr>
            </w:pPr>
            <w:r>
              <w:rPr>
                <w:rFonts w:hint="cs"/>
                <w:rtl/>
                <w:lang w:bidi="fa-IR"/>
              </w:rPr>
              <w:t>۰.۰۰۰۲۱۴</w:t>
            </w:r>
          </w:p>
        </w:tc>
      </w:tr>
    </w:tbl>
    <w:p w:rsidR="001A2CC5" w:rsidRDefault="001A2CC5" w:rsidP="00231363">
      <w:pPr>
        <w:bidi/>
        <w:rPr>
          <w:rtl/>
          <w:lang w:bidi="fa-IR"/>
        </w:rPr>
      </w:pPr>
    </w:p>
    <w:p w:rsidR="00231363" w:rsidRDefault="001A2CC5" w:rsidP="001A2CC5">
      <w:pPr>
        <w:bidi/>
        <w:rPr>
          <w:rtl/>
          <w:lang w:bidi="fa-IR"/>
        </w:rPr>
      </w:pPr>
      <w:r>
        <w:rPr>
          <w:rFonts w:hint="cs"/>
          <w:rtl/>
          <w:lang w:bidi="fa-IR"/>
        </w:rPr>
        <w:t xml:space="preserve">با فشردن کلید </w:t>
      </w:r>
      <w:r>
        <w:rPr>
          <w:lang w:bidi="fa-IR"/>
        </w:rPr>
        <w:t>CR Plot</w:t>
      </w:r>
      <w:r>
        <w:rPr>
          <w:rFonts w:hint="cs"/>
          <w:rtl/>
          <w:lang w:bidi="fa-IR"/>
        </w:rPr>
        <w:t xml:space="preserve"> نمودار تغییر ضریب فشرده‌سازی نسبت به </w:t>
      </w:r>
      <w:r>
        <w:rPr>
          <w:lang w:bidi="fa-IR"/>
        </w:rPr>
        <w:t>Rank</w:t>
      </w:r>
      <w:r>
        <w:rPr>
          <w:rFonts w:hint="cs"/>
          <w:rtl/>
          <w:lang w:bidi="fa-IR"/>
        </w:rPr>
        <w:t xml:space="preserve">های مختلف نمایش داده می‌شود. با کلید </w:t>
      </w:r>
      <w:r>
        <w:rPr>
          <w:lang w:bidi="fa-IR"/>
        </w:rPr>
        <w:t>MSE Plot</w:t>
      </w:r>
      <w:r>
        <w:rPr>
          <w:rFonts w:hint="cs"/>
          <w:rtl/>
          <w:lang w:bidi="fa-IR"/>
        </w:rPr>
        <w:t xml:space="preserve"> هم می‌توان تغییرات میانگین مربعات خطا را نسبت به </w:t>
      </w:r>
      <w:r>
        <w:rPr>
          <w:lang w:bidi="fa-IR"/>
        </w:rPr>
        <w:t>Rank</w:t>
      </w:r>
      <w:r>
        <w:rPr>
          <w:rFonts w:hint="cs"/>
          <w:rtl/>
          <w:lang w:bidi="fa-IR"/>
        </w:rPr>
        <w:t>های مختلف مشاهده کرد.</w:t>
      </w:r>
    </w:p>
    <w:p w:rsidR="001A2CC5" w:rsidRDefault="001A2CC5" w:rsidP="001A2CC5">
      <w:pPr>
        <w:bidi/>
        <w:jc w:val="center"/>
        <w:rPr>
          <w:rtl/>
          <w:lang w:bidi="fa-IR"/>
        </w:rPr>
      </w:pPr>
      <w:r>
        <w:rPr>
          <w:noProof/>
        </w:rPr>
        <w:lastRenderedPageBreak/>
        <w:drawing>
          <wp:inline distT="0" distB="0" distL="0" distR="0">
            <wp:extent cx="4286250" cy="38591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PNG"/>
                    <pic:cNvPicPr/>
                  </pic:nvPicPr>
                  <pic:blipFill>
                    <a:blip r:embed="rId12">
                      <a:extLst>
                        <a:ext uri="{28A0092B-C50C-407E-A947-70E740481C1C}">
                          <a14:useLocalDpi xmlns:a14="http://schemas.microsoft.com/office/drawing/2010/main" val="0"/>
                        </a:ext>
                      </a:extLst>
                    </a:blip>
                    <a:stretch>
                      <a:fillRect/>
                    </a:stretch>
                  </pic:blipFill>
                  <pic:spPr>
                    <a:xfrm>
                      <a:off x="0" y="0"/>
                      <a:ext cx="4306624" cy="3877495"/>
                    </a:xfrm>
                    <a:prstGeom prst="rect">
                      <a:avLst/>
                    </a:prstGeom>
                  </pic:spPr>
                </pic:pic>
              </a:graphicData>
            </a:graphic>
          </wp:inline>
        </w:drawing>
      </w:r>
    </w:p>
    <w:p w:rsidR="001A2CC5" w:rsidRDefault="001A2CC5" w:rsidP="001A2CC5">
      <w:pPr>
        <w:bidi/>
        <w:jc w:val="center"/>
        <w:rPr>
          <w:rtl/>
          <w:lang w:bidi="fa-IR"/>
        </w:rPr>
      </w:pPr>
      <w:r>
        <w:rPr>
          <w:noProof/>
        </w:rPr>
        <w:drawing>
          <wp:inline distT="0" distB="0" distL="0" distR="0">
            <wp:extent cx="4286250" cy="385915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E.PNG"/>
                    <pic:cNvPicPr/>
                  </pic:nvPicPr>
                  <pic:blipFill>
                    <a:blip r:embed="rId13">
                      <a:extLst>
                        <a:ext uri="{28A0092B-C50C-407E-A947-70E740481C1C}">
                          <a14:useLocalDpi xmlns:a14="http://schemas.microsoft.com/office/drawing/2010/main" val="0"/>
                        </a:ext>
                      </a:extLst>
                    </a:blip>
                    <a:stretch>
                      <a:fillRect/>
                    </a:stretch>
                  </pic:blipFill>
                  <pic:spPr>
                    <a:xfrm>
                      <a:off x="0" y="0"/>
                      <a:ext cx="4290823" cy="3863267"/>
                    </a:xfrm>
                    <a:prstGeom prst="rect">
                      <a:avLst/>
                    </a:prstGeom>
                  </pic:spPr>
                </pic:pic>
              </a:graphicData>
            </a:graphic>
          </wp:inline>
        </w:drawing>
      </w:r>
    </w:p>
    <w:p w:rsidR="001A2CC5" w:rsidRDefault="00E70873" w:rsidP="00E70873">
      <w:pPr>
        <w:pStyle w:val="Heading1"/>
        <w:bidi/>
        <w:rPr>
          <w:rtl/>
          <w:lang w:bidi="fa-IR"/>
        </w:rPr>
      </w:pPr>
      <w:r>
        <w:rPr>
          <w:rFonts w:hint="cs"/>
          <w:rtl/>
          <w:lang w:bidi="fa-IR"/>
        </w:rPr>
        <w:lastRenderedPageBreak/>
        <w:t>سوال ۳</w:t>
      </w:r>
    </w:p>
    <w:p w:rsidR="00E70873" w:rsidRDefault="00E70873" w:rsidP="00E70873">
      <w:pPr>
        <w:bidi/>
        <w:rPr>
          <w:rtl/>
          <w:lang w:bidi="fa-IR"/>
        </w:rPr>
      </w:pPr>
      <w:r>
        <w:rPr>
          <w:rFonts w:hint="cs"/>
          <w:rtl/>
          <w:lang w:bidi="fa-IR"/>
        </w:rPr>
        <w:t>به صورت حضوری به خانم دکتر امیرمزلقانی تحویل داده شد.</w:t>
      </w:r>
    </w:p>
    <w:p w:rsidR="008D0036" w:rsidRDefault="008D0036" w:rsidP="008D0036">
      <w:pPr>
        <w:bidi/>
        <w:rPr>
          <w:rFonts w:hint="cs"/>
          <w:rtl/>
          <w:lang w:bidi="fa-IR"/>
        </w:rPr>
      </w:pPr>
      <w:r>
        <w:rPr>
          <w:rFonts w:hint="cs"/>
          <w:rtl/>
          <w:lang w:bidi="fa-IR"/>
        </w:rPr>
        <w:t xml:space="preserve">برای دانلود دیتاست به آدرس </w:t>
      </w:r>
      <w:r>
        <w:rPr>
          <w:lang w:bidi="fa-IR"/>
        </w:rPr>
        <w:fldChar w:fldCharType="begin"/>
      </w:r>
      <w:r>
        <w:rPr>
          <w:lang w:bidi="fa-IR"/>
        </w:rPr>
        <w:instrText xml:space="preserve"> HYPERLINK "</w:instrText>
      </w:r>
      <w:r w:rsidRPr="008D0036">
        <w:rPr>
          <w:lang w:bidi="fa-IR"/>
        </w:rPr>
        <w:instrText>https://github.com/SaeidDadkhah/EngineeringMathematics</w:instrText>
      </w:r>
      <w:r>
        <w:rPr>
          <w:lang w:bidi="fa-IR"/>
        </w:rPr>
        <w:instrText xml:space="preserve">" </w:instrText>
      </w:r>
      <w:r>
        <w:rPr>
          <w:lang w:bidi="fa-IR"/>
        </w:rPr>
        <w:fldChar w:fldCharType="separate"/>
      </w:r>
      <w:r w:rsidRPr="009415CE">
        <w:rPr>
          <w:rStyle w:val="Hyperlink"/>
          <w:lang w:bidi="fa-IR"/>
        </w:rPr>
        <w:t>https://github.com/SaeidDadkhah/EngineeringMathematics</w:t>
      </w:r>
      <w:r>
        <w:rPr>
          <w:lang w:bidi="fa-IR"/>
        </w:rPr>
        <w:fldChar w:fldCharType="end"/>
      </w:r>
      <w:r>
        <w:rPr>
          <w:rFonts w:hint="cs"/>
          <w:rtl/>
          <w:lang w:bidi="fa-IR"/>
        </w:rPr>
        <w:t xml:space="preserve"> مراجعه کنید.</w:t>
      </w:r>
    </w:p>
    <w:p w:rsidR="00E70873" w:rsidRDefault="00E70873" w:rsidP="00E70873">
      <w:pPr>
        <w:pStyle w:val="Heading1"/>
        <w:bidi/>
        <w:rPr>
          <w:rtl/>
          <w:lang w:bidi="fa-IR"/>
        </w:rPr>
      </w:pPr>
      <w:r>
        <w:rPr>
          <w:rFonts w:hint="cs"/>
          <w:rtl/>
          <w:lang w:bidi="fa-IR"/>
        </w:rPr>
        <w:t>سوال ۴</w:t>
      </w:r>
    </w:p>
    <w:p w:rsidR="003068DB" w:rsidRDefault="003068DB" w:rsidP="003068DB">
      <w:pPr>
        <w:bidi/>
        <w:rPr>
          <w:rFonts w:hint="cs"/>
          <w:rtl/>
          <w:lang w:bidi="fa-IR"/>
        </w:rPr>
      </w:pPr>
      <w:r>
        <w:rPr>
          <w:rFonts w:hint="cs"/>
          <w:rtl/>
          <w:lang w:bidi="fa-IR"/>
        </w:rPr>
        <w:t xml:space="preserve">برای اجرای پاسخ این سوال فایل </w:t>
      </w:r>
      <w:r>
        <w:rPr>
          <w:lang w:bidi="fa-IR"/>
        </w:rPr>
        <w:t>Answer0</w:t>
      </w:r>
      <w:r>
        <w:rPr>
          <w:lang w:bidi="fa-IR"/>
        </w:rPr>
        <w:t>4</w:t>
      </w:r>
      <w:r>
        <w:rPr>
          <w:lang w:bidi="fa-IR"/>
        </w:rPr>
        <w:t>.m</w:t>
      </w:r>
      <w:r>
        <w:rPr>
          <w:rFonts w:hint="cs"/>
          <w:rtl/>
          <w:lang w:bidi="fa-IR"/>
        </w:rPr>
        <w:t xml:space="preserve"> را اجرا کنید.</w:t>
      </w:r>
    </w:p>
    <w:p w:rsidR="00E70873" w:rsidRDefault="00510268" w:rsidP="00510268">
      <w:pPr>
        <w:bidi/>
        <w:jc w:val="both"/>
        <w:rPr>
          <w:rFonts w:hint="cs"/>
          <w:rtl/>
          <w:lang w:bidi="fa-IR"/>
        </w:rPr>
      </w:pPr>
      <w:r>
        <w:rPr>
          <w:rFonts w:hint="cs"/>
          <w:rtl/>
          <w:lang w:bidi="fa-IR"/>
        </w:rPr>
        <w:t xml:space="preserve">برای حل این سوال ابتدا تصاویر خوانده می‌شوند و با متد </w:t>
      </w:r>
      <w:r>
        <w:rPr>
          <w:lang w:bidi="fa-IR"/>
        </w:rPr>
        <w:t>im2double</w:t>
      </w:r>
      <w:r>
        <w:rPr>
          <w:rFonts w:hint="cs"/>
          <w:rtl/>
          <w:lang w:bidi="fa-IR"/>
        </w:rPr>
        <w:t xml:space="preserve"> به مقادیر </w:t>
      </w:r>
      <w:r>
        <w:rPr>
          <w:lang w:bidi="fa-IR"/>
        </w:rPr>
        <w:t>double</w:t>
      </w:r>
      <w:r>
        <w:rPr>
          <w:rFonts w:hint="cs"/>
          <w:rtl/>
          <w:lang w:bidi="fa-IR"/>
        </w:rPr>
        <w:t xml:space="preserve"> تبدیل می‌شوند. این تابع مقادیر را از بازه‌ی ۰ تا ۲۵۵ به ۰ تا ۱ منتقل می‌کند پس برای اضافه کردن نویز انحراف معیار را بر ۲۵۵ تقسیم می‌کنیم</w:t>
      </w:r>
      <w:r w:rsidR="00BD5A83">
        <w:rPr>
          <w:rFonts w:hint="cs"/>
          <w:rtl/>
          <w:lang w:bidi="fa-IR"/>
        </w:rPr>
        <w:t xml:space="preserve"> تا آن را در این بازه قرار دهد و مقادیر درستی به دست آید</w:t>
      </w:r>
      <w:r>
        <w:rPr>
          <w:rFonts w:hint="cs"/>
          <w:rtl/>
          <w:lang w:bidi="fa-IR"/>
        </w:rPr>
        <w:t>.</w:t>
      </w:r>
    </w:p>
    <w:p w:rsidR="00BD5A83" w:rsidRDefault="00BD5A83" w:rsidP="00BD5A83">
      <w:pPr>
        <w:bidi/>
        <w:jc w:val="both"/>
        <w:rPr>
          <w:rFonts w:hint="cs"/>
          <w:rtl/>
          <w:lang w:bidi="fa-IR"/>
        </w:rPr>
      </w:pPr>
      <w:r>
        <w:rPr>
          <w:rFonts w:hint="cs"/>
          <w:rtl/>
          <w:lang w:bidi="fa-IR"/>
        </w:rPr>
        <w:t>تصویر دارای نویز در سمت چپ، تصویر با برش در ۵۰۰ در وسط و تصویر با برش در ۴۷۵ در سمت راست نمایش داده شده‌اند.</w:t>
      </w:r>
    </w:p>
    <w:p w:rsidR="00BD5A83" w:rsidRDefault="00BD5A83" w:rsidP="00BD5A83">
      <w:pPr>
        <w:bidi/>
        <w:jc w:val="center"/>
        <w:rPr>
          <w:rtl/>
          <w:lang w:bidi="fa-IR"/>
        </w:rPr>
      </w:pPr>
      <w:r>
        <w:rPr>
          <w:rFonts w:hint="cs"/>
          <w:noProof/>
          <w:rtl/>
        </w:rPr>
        <w:drawing>
          <wp:inline distT="0" distB="0" distL="0" distR="0">
            <wp:extent cx="4848225" cy="4365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PNG"/>
                    <pic:cNvPicPr/>
                  </pic:nvPicPr>
                  <pic:blipFill>
                    <a:blip r:embed="rId14">
                      <a:extLst>
                        <a:ext uri="{28A0092B-C50C-407E-A947-70E740481C1C}">
                          <a14:useLocalDpi xmlns:a14="http://schemas.microsoft.com/office/drawing/2010/main" val="0"/>
                        </a:ext>
                      </a:extLst>
                    </a:blip>
                    <a:stretch>
                      <a:fillRect/>
                    </a:stretch>
                  </pic:blipFill>
                  <pic:spPr>
                    <a:xfrm>
                      <a:off x="0" y="0"/>
                      <a:ext cx="4850902" cy="4367538"/>
                    </a:xfrm>
                    <a:prstGeom prst="rect">
                      <a:avLst/>
                    </a:prstGeom>
                  </pic:spPr>
                </pic:pic>
              </a:graphicData>
            </a:graphic>
          </wp:inline>
        </w:drawing>
      </w:r>
    </w:p>
    <w:p w:rsidR="00BD5A83" w:rsidRDefault="008D0036" w:rsidP="008D0036">
      <w:pPr>
        <w:bidi/>
        <w:jc w:val="both"/>
        <w:rPr>
          <w:rFonts w:hint="cs"/>
          <w:rtl/>
          <w:lang w:bidi="fa-IR"/>
        </w:rPr>
      </w:pPr>
      <w:r>
        <w:rPr>
          <w:rFonts w:hint="cs"/>
          <w:rtl/>
          <w:lang w:bidi="fa-IR"/>
        </w:rPr>
        <w:lastRenderedPageBreak/>
        <w:t>همانطور که مشاهده می‌شود نویز حذف نشده‌است و دلیل اصلی آن این است که نویز در بردارهای اصلی‌تر تغییر ایجاد کرده است و برای تغییر برش در مقادیر کمتری انجام گیرد. در نمودار زیر میانگین مربعات خطا بر حسب مرحله برش رسم شده است. به نظر می‌رسد بهترین مرحله برش حدود ۵۰ باشد.</w:t>
      </w:r>
    </w:p>
    <w:p w:rsidR="008D0036" w:rsidRDefault="008D0036" w:rsidP="008D0036">
      <w:pPr>
        <w:bidi/>
        <w:jc w:val="center"/>
        <w:rPr>
          <w:rtl/>
          <w:lang w:bidi="fa-IR"/>
        </w:rPr>
      </w:pPr>
      <w:r>
        <w:rPr>
          <w:rFonts w:hint="cs"/>
          <w:noProof/>
          <w:rtl/>
        </w:rPr>
        <w:drawing>
          <wp:inline distT="0" distB="0" distL="0" distR="0">
            <wp:extent cx="5353797"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PNG"/>
                    <pic:cNvPicPr/>
                  </pic:nvPicPr>
                  <pic:blipFill>
                    <a:blip r:embed="rId15">
                      <a:extLst>
                        <a:ext uri="{28A0092B-C50C-407E-A947-70E740481C1C}">
                          <a14:useLocalDpi xmlns:a14="http://schemas.microsoft.com/office/drawing/2010/main" val="0"/>
                        </a:ext>
                      </a:extLst>
                    </a:blip>
                    <a:stretch>
                      <a:fillRect/>
                    </a:stretch>
                  </pic:blipFill>
                  <pic:spPr>
                    <a:xfrm>
                      <a:off x="0" y="0"/>
                      <a:ext cx="5353797" cy="4820323"/>
                    </a:xfrm>
                    <a:prstGeom prst="rect">
                      <a:avLst/>
                    </a:prstGeom>
                  </pic:spPr>
                </pic:pic>
              </a:graphicData>
            </a:graphic>
          </wp:inline>
        </w:drawing>
      </w:r>
    </w:p>
    <w:p w:rsidR="008D0036" w:rsidRDefault="008D0036" w:rsidP="008D0036">
      <w:pPr>
        <w:bidi/>
        <w:rPr>
          <w:rtl/>
          <w:lang w:bidi="fa-IR"/>
        </w:rPr>
      </w:pPr>
    </w:p>
    <w:p w:rsidR="008D0036" w:rsidRDefault="008D0036" w:rsidP="008D0036">
      <w:pPr>
        <w:pStyle w:val="Heading1"/>
        <w:bidi/>
        <w:rPr>
          <w:rFonts w:hint="cs"/>
          <w:rtl/>
          <w:lang w:bidi="fa-IR"/>
        </w:rPr>
      </w:pPr>
      <w:r>
        <w:rPr>
          <w:rFonts w:hint="cs"/>
          <w:rtl/>
          <w:lang w:bidi="fa-IR"/>
        </w:rPr>
        <w:t>توضیحات کلی</w:t>
      </w:r>
    </w:p>
    <w:p w:rsidR="008D0036" w:rsidRPr="008D0036" w:rsidRDefault="008D0036" w:rsidP="008D0036">
      <w:pPr>
        <w:bidi/>
        <w:rPr>
          <w:rFonts w:hint="cs"/>
          <w:rtl/>
          <w:lang w:bidi="fa-IR"/>
        </w:rPr>
      </w:pPr>
      <w:r>
        <w:rPr>
          <w:rFonts w:hint="cs"/>
          <w:rtl/>
          <w:lang w:bidi="fa-IR"/>
        </w:rPr>
        <w:t xml:space="preserve">در مخزن </w:t>
      </w:r>
      <w:proofErr w:type="spellStart"/>
      <w:r>
        <w:rPr>
          <w:lang w:bidi="fa-IR"/>
        </w:rPr>
        <w:t>Git</w:t>
      </w:r>
      <w:proofErr w:type="spellEnd"/>
      <w:r>
        <w:rPr>
          <w:rFonts w:hint="cs"/>
          <w:rtl/>
          <w:lang w:bidi="fa-IR"/>
        </w:rPr>
        <w:t xml:space="preserve"> به آدرس </w:t>
      </w:r>
      <w:hyperlink r:id="rId16" w:history="1">
        <w:r w:rsidRPr="009415CE">
          <w:rPr>
            <w:rStyle w:val="Hyperlink"/>
            <w:lang w:bidi="fa-IR"/>
          </w:rPr>
          <w:t>https://github.com/SaeidDadkhah/EngineeringMathematics</w:t>
        </w:r>
      </w:hyperlink>
      <w:r>
        <w:rPr>
          <w:rFonts w:hint="cs"/>
          <w:rtl/>
          <w:lang w:bidi="fa-IR"/>
        </w:rPr>
        <w:t xml:space="preserve"> </w:t>
      </w:r>
      <w:r>
        <w:rPr>
          <w:rFonts w:hint="cs"/>
          <w:rtl/>
          <w:lang w:bidi="fa-IR"/>
        </w:rPr>
        <w:t xml:space="preserve">فایل تمامی سوال‌ها و دیتاست مورد استفاده در سوال سوم </w:t>
      </w:r>
      <w:r>
        <w:rPr>
          <w:rFonts w:hint="cs"/>
          <w:rtl/>
          <w:lang w:bidi="fa-IR"/>
        </w:rPr>
        <w:t>در دسترس است.</w:t>
      </w:r>
    </w:p>
    <w:sectPr w:rsidR="008D0036" w:rsidRPr="008D0036" w:rsidSect="00F410C5">
      <w:footerReference w:type="default" r:id="rId1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6BC" w:rsidRDefault="00B756BC" w:rsidP="00F410C5">
      <w:pPr>
        <w:spacing w:after="0" w:line="240" w:lineRule="auto"/>
      </w:pPr>
      <w:r>
        <w:separator/>
      </w:r>
    </w:p>
  </w:endnote>
  <w:endnote w:type="continuationSeparator" w:id="0">
    <w:p w:rsidR="00B756BC" w:rsidRDefault="00B756BC" w:rsidP="00F41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73865949"/>
      <w:docPartObj>
        <w:docPartGallery w:val="Page Numbers (Bottom of Page)"/>
        <w:docPartUnique/>
      </w:docPartObj>
    </w:sdtPr>
    <w:sdtEndPr>
      <w:rPr>
        <w:noProof/>
      </w:rPr>
    </w:sdtEndPr>
    <w:sdtContent>
      <w:p w:rsidR="00F410C5" w:rsidRDefault="00F410C5" w:rsidP="00F410C5">
        <w:pPr>
          <w:pStyle w:val="Footer"/>
          <w:bidi/>
          <w:jc w:val="center"/>
        </w:pPr>
        <w:r>
          <w:fldChar w:fldCharType="begin"/>
        </w:r>
        <w:r>
          <w:instrText xml:space="preserve"> PAGE   \* MERGEFORMAT </w:instrText>
        </w:r>
        <w:r>
          <w:fldChar w:fldCharType="separate"/>
        </w:r>
        <w:r>
          <w:rPr>
            <w:noProof/>
            <w:rtl/>
          </w:rPr>
          <w:t>8</w:t>
        </w:r>
        <w:r>
          <w:rPr>
            <w:noProof/>
          </w:rPr>
          <w:fldChar w:fldCharType="end"/>
        </w:r>
      </w:p>
    </w:sdtContent>
  </w:sdt>
  <w:p w:rsidR="00F410C5" w:rsidRDefault="00F41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6BC" w:rsidRDefault="00B756BC" w:rsidP="00F410C5">
      <w:pPr>
        <w:spacing w:after="0" w:line="240" w:lineRule="auto"/>
      </w:pPr>
      <w:r>
        <w:separator/>
      </w:r>
    </w:p>
  </w:footnote>
  <w:footnote w:type="continuationSeparator" w:id="0">
    <w:p w:rsidR="00B756BC" w:rsidRDefault="00B756BC" w:rsidP="00F410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F52"/>
    <w:rsid w:val="000A60D1"/>
    <w:rsid w:val="001A2CC5"/>
    <w:rsid w:val="00231363"/>
    <w:rsid w:val="003068DB"/>
    <w:rsid w:val="003344B1"/>
    <w:rsid w:val="003B4836"/>
    <w:rsid w:val="00510268"/>
    <w:rsid w:val="0062074A"/>
    <w:rsid w:val="006A63CF"/>
    <w:rsid w:val="008B261B"/>
    <w:rsid w:val="008D0036"/>
    <w:rsid w:val="008D5AEE"/>
    <w:rsid w:val="00A47E64"/>
    <w:rsid w:val="00A82095"/>
    <w:rsid w:val="00B756BC"/>
    <w:rsid w:val="00BD5A83"/>
    <w:rsid w:val="00DB115A"/>
    <w:rsid w:val="00E70873"/>
    <w:rsid w:val="00F410C5"/>
    <w:rsid w:val="00FC2F52"/>
    <w:rsid w:val="00FF0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9EC7"/>
  <w15:chartTrackingRefBased/>
  <w15:docId w15:val="{7D414A18-FCF3-434C-BBD7-C496131D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63"/>
    <w:rPr>
      <w:rFonts w:cs="B Nazanin"/>
      <w:szCs w:val="28"/>
    </w:rPr>
  </w:style>
  <w:style w:type="paragraph" w:styleId="Heading1">
    <w:name w:val="heading 1"/>
    <w:basedOn w:val="Normal"/>
    <w:next w:val="Normal"/>
    <w:link w:val="Heading1Char"/>
    <w:uiPriority w:val="9"/>
    <w:qFormat/>
    <w:rsid w:val="00A47E64"/>
    <w:pPr>
      <w:keepNext/>
      <w:keepLines/>
      <w:spacing w:before="240" w:after="0"/>
      <w:outlineLvl w:val="0"/>
    </w:pPr>
    <w:rPr>
      <w:rFonts w:asciiTheme="majorHAnsi" w:eastAsiaTheme="majorEastAsia" w:hAnsiTheme="majorHAnsi" w:cs="B Titr"/>
      <w:b/>
      <w:sz w:val="32"/>
      <w:szCs w:val="32"/>
    </w:rPr>
  </w:style>
  <w:style w:type="paragraph" w:styleId="Heading2">
    <w:name w:val="heading 2"/>
    <w:basedOn w:val="Normal"/>
    <w:next w:val="Normal"/>
    <w:link w:val="Heading2Char"/>
    <w:uiPriority w:val="9"/>
    <w:unhideWhenUsed/>
    <w:qFormat/>
    <w:rsid w:val="00A47E64"/>
    <w:pPr>
      <w:keepNext/>
      <w:keepLines/>
      <w:spacing w:before="40" w:after="0"/>
      <w:outlineLvl w:val="1"/>
    </w:pPr>
    <w:rPr>
      <w:rFonts w:asciiTheme="majorHAnsi" w:eastAsiaTheme="majorEastAsia" w:hAnsiTheme="majorHAnsi" w:cs="B Tit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E64"/>
    <w:rPr>
      <w:rFonts w:asciiTheme="majorHAnsi" w:eastAsiaTheme="majorEastAsia" w:hAnsiTheme="majorHAnsi" w:cs="B Titr"/>
      <w:b/>
      <w:sz w:val="32"/>
      <w:szCs w:val="32"/>
    </w:rPr>
  </w:style>
  <w:style w:type="character" w:customStyle="1" w:styleId="Heading2Char">
    <w:name w:val="Heading 2 Char"/>
    <w:basedOn w:val="DefaultParagraphFont"/>
    <w:link w:val="Heading2"/>
    <w:uiPriority w:val="9"/>
    <w:rsid w:val="00A47E64"/>
    <w:rPr>
      <w:rFonts w:asciiTheme="majorHAnsi" w:eastAsiaTheme="majorEastAsia" w:hAnsiTheme="majorHAnsi" w:cs="B Titr"/>
      <w:b/>
      <w:sz w:val="26"/>
      <w:szCs w:val="26"/>
    </w:rPr>
  </w:style>
  <w:style w:type="table" w:styleId="TableGrid">
    <w:name w:val="Table Grid"/>
    <w:basedOn w:val="TableNormal"/>
    <w:uiPriority w:val="39"/>
    <w:rsid w:val="00334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0036"/>
    <w:rPr>
      <w:color w:val="0563C1" w:themeColor="hyperlink"/>
      <w:u w:val="single"/>
    </w:rPr>
  </w:style>
  <w:style w:type="paragraph" w:styleId="Header">
    <w:name w:val="header"/>
    <w:basedOn w:val="Normal"/>
    <w:link w:val="HeaderChar"/>
    <w:uiPriority w:val="99"/>
    <w:unhideWhenUsed/>
    <w:rsid w:val="00F41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C5"/>
    <w:rPr>
      <w:rFonts w:cs="B Nazanin"/>
      <w:szCs w:val="28"/>
    </w:rPr>
  </w:style>
  <w:style w:type="paragraph" w:styleId="Footer">
    <w:name w:val="footer"/>
    <w:basedOn w:val="Normal"/>
    <w:link w:val="FooterChar"/>
    <w:uiPriority w:val="99"/>
    <w:unhideWhenUsed/>
    <w:rsid w:val="00F41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C5"/>
    <w:rPr>
      <w:rFonts w:cs="B Nazanin"/>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github.com/SaeidDadkhah/EngineeringMathematic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Saeid Dadkhah</dc:creator>
  <cp:keywords/>
  <dc:description/>
  <cp:lastModifiedBy>Saeid Dadkhah</cp:lastModifiedBy>
  <cp:revision>11</cp:revision>
  <dcterms:created xsi:type="dcterms:W3CDTF">2017-01-17T23:44:00Z</dcterms:created>
  <dcterms:modified xsi:type="dcterms:W3CDTF">2017-01-18T01:01:00Z</dcterms:modified>
</cp:coreProperties>
</file>