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1E8EA76E"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05842B59"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of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 She looked down at the water and knew of how this could be done.</w:t>
      </w:r>
    </w:p>
    <w:p w14:paraId="2A641E44" w14:textId="236AD5F8"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from the water,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he walked off, never to be seen again, by her. </w:t>
      </w:r>
    </w:p>
    <w:p w14:paraId="5DE9E467" w14:textId="520B1163"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storage–you know, the normal resupply of animal bones and tree bark, and any plants needed for healing charms, saw a luminous ball of light that shrunk down to the field below it, where the body of a female human was revealed to her. She approached the woman lying on the ground with caution, for they both seemed a </w:t>
      </w:r>
      <w:r w:rsidRPr="007F0C6C">
        <w:rPr>
          <w:rFonts w:ascii="Garamond" w:eastAsia="Times New Roman" w:hAnsi="Garamond" w:cs="Times New Roman"/>
          <w:color w:val="000000"/>
          <w:sz w:val="22"/>
          <w:szCs w:val="22"/>
        </w:rPr>
        <w:lastRenderedPageBreak/>
        <w:t>little frightened of each other. The seeress asked for her name if she knew it, to which the woman had no reply. After some time, the woman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0654503"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 xml:space="preserve">In the cave with the one who raised her, Ljómi stayed until the seeress died. Before this, she taught Ljómi how to speak the language of the land and too, how to read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the symbols of old.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others–how to catch and cook her own food; she learned symbols that offered her protection and was taught to care greatly for the forms of life offered by the forest. For the next few years, she would remain close to the cave– it was the only area she knew, until a warrior would come along to give her the confidence needed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227653EE" w:rsidR="00C5273C" w:rsidRDefault="00C5273C" w:rsidP="007F0C6C">
      <w:pPr>
        <w:rPr>
          <w:rFonts w:ascii="Garamond" w:eastAsia="Times New Roman" w:hAnsi="Garamond" w:cs="Times New Roman"/>
          <w:color w:val="000000"/>
          <w:sz w:val="22"/>
          <w:szCs w:val="22"/>
        </w:rPr>
      </w:pPr>
    </w:p>
    <w:p w14:paraId="307E907A" w14:textId="027968F2" w:rsidR="00C5273C" w:rsidRDefault="00C5273C" w:rsidP="007F0C6C">
      <w:pPr>
        <w:rPr>
          <w:rFonts w:ascii="Garamond" w:eastAsia="Times New Roman" w:hAnsi="Garamond" w:cs="Times New Roman"/>
          <w:color w:val="000000"/>
          <w:sz w:val="22"/>
          <w:szCs w:val="22"/>
        </w:rPr>
      </w:pPr>
    </w:p>
    <w:p w14:paraId="06BBD07A" w14:textId="6E399383" w:rsidR="00C5273C" w:rsidRDefault="00C5273C" w:rsidP="007F0C6C">
      <w:pPr>
        <w:rPr>
          <w:rFonts w:ascii="Garamond" w:eastAsia="Times New Roman" w:hAnsi="Garamond" w:cs="Times New Roman"/>
          <w:color w:val="000000"/>
          <w:sz w:val="22"/>
          <w:szCs w:val="22"/>
        </w:rPr>
      </w:pPr>
    </w:p>
    <w:p w14:paraId="448349EB" w14:textId="7BB790F6" w:rsidR="00C5273C" w:rsidRDefault="00C5273C" w:rsidP="007F0C6C">
      <w:pPr>
        <w:rPr>
          <w:rFonts w:ascii="Garamond" w:eastAsia="Times New Roman" w:hAnsi="Garamond" w:cs="Times New Roman"/>
          <w:color w:val="000000"/>
          <w:sz w:val="22"/>
          <w:szCs w:val="22"/>
        </w:rPr>
      </w:pPr>
    </w:p>
    <w:p w14:paraId="4C413057" w14:textId="5E124D33" w:rsidR="00C5273C" w:rsidRPr="00C5273C" w:rsidRDefault="00C5273C" w:rsidP="00C5273C">
      <w:pPr>
        <w:jc w:val="center"/>
        <w:rPr>
          <w:rFonts w:ascii="Garamond" w:eastAsia="Times New Roman" w:hAnsi="Garamond" w:cs="Times New Roman"/>
          <w:color w:val="000000"/>
          <w:sz w:val="22"/>
          <w:szCs w:val="22"/>
          <w:u w:val="single"/>
        </w:rPr>
      </w:pPr>
      <w:proofErr w:type="gramStart"/>
      <w:r w:rsidRPr="007F0C6C">
        <w:rPr>
          <w:rFonts w:ascii="Garamond" w:eastAsia="Times New Roman" w:hAnsi="Garamond" w:cs="Times New Roman"/>
          <w:color w:val="000000"/>
          <w:sz w:val="22"/>
          <w:szCs w:val="22"/>
          <w:u w:val="single"/>
        </w:rPr>
        <w:t>Viðri</w:t>
      </w:r>
      <w:r w:rsidRPr="00C5273C">
        <w:rPr>
          <w:rFonts w:ascii="Garamond" w:eastAsia="Times New Roman" w:hAnsi="Garamond" w:cs="Times New Roman"/>
          <w:color w:val="000000"/>
          <w:sz w:val="22"/>
          <w:szCs w:val="22"/>
          <w:u w:val="single"/>
        </w:rPr>
        <w:t>r</w:t>
      </w:r>
      <w:r>
        <w:rPr>
          <w:rFonts w:ascii="Garamond" w:eastAsia="Times New Roman" w:hAnsi="Garamond" w:cs="Times New Roman"/>
          <w:color w:val="000000"/>
          <w:sz w:val="22"/>
          <w:szCs w:val="22"/>
          <w:u w:val="single"/>
        </w:rPr>
        <w:t xml:space="preserve"> ??</w:t>
      </w:r>
      <w:proofErr w:type="gramEnd"/>
    </w:p>
    <w:p w14:paraId="432BEEBC" w14:textId="77777777" w:rsidR="00C5273C" w:rsidRPr="007F0C6C" w:rsidRDefault="00C5273C" w:rsidP="00C5273C">
      <w:pPr>
        <w:jc w:val="center"/>
        <w:rPr>
          <w:rFonts w:ascii="Garamond" w:eastAsia="Times New Roman" w:hAnsi="Garamond" w:cs="Times New Roman"/>
          <w:sz w:val="22"/>
          <w:szCs w:val="22"/>
          <w:u w:val="single"/>
        </w:rPr>
      </w:pPr>
    </w:p>
    <w:p w14:paraId="2F3F06B9" w14:textId="77815CB9"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who was Jarl of an area to the West called Réngað. He was known for his great 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his speech by removing his head with a sword.</w:t>
      </w:r>
    </w:p>
    <w:p w14:paraId="1FF1C58B" w14:textId="0171A4F2"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married–he was quiet and usually kept to himself. What is interesting though–he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would learn to speak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2683D9FE"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warrior; he had a son that could wield a </w:t>
      </w:r>
      <w:r w:rsidRPr="007F0C6C">
        <w:rPr>
          <w:rFonts w:ascii="Garamond" w:eastAsia="Times New Roman" w:hAnsi="Garamond" w:cs="Times New Roman"/>
          <w:color w:val="000000"/>
          <w:sz w:val="22"/>
          <w:szCs w:val="22"/>
        </w:rPr>
        <w:lastRenderedPageBreak/>
        <w:t>weapon better than his best man; he had a son that became a friend of the wolves.</w:t>
      </w:r>
      <w:r>
        <w:rPr>
          <w:rFonts w:ascii="Garamond" w:eastAsia="Times New Roman" w:hAnsi="Garamond" w:cs="Times New Roman"/>
          <w:color w:val="000000"/>
          <w:sz w:val="22"/>
          <w:szCs w:val="22"/>
        </w:rPr>
        <w:t xml:space="preserve"> </w:t>
      </w:r>
      <w:proofErr w:type="gramStart"/>
      <w:r w:rsidRPr="007F0C6C">
        <w:rPr>
          <w:rFonts w:ascii="Garamond" w:eastAsia="Times New Roman" w:hAnsi="Garamond" w:cs="Times New Roman"/>
          <w:color w:val="000000"/>
          <w:sz w:val="22"/>
          <w:szCs w:val="22"/>
          <w:shd w:val="clear" w:color="auto" w:fill="FFFF00"/>
        </w:rPr>
        <w:t>MORE</w:t>
      </w:r>
      <w:proofErr w:type="gramEnd"/>
      <w:r w:rsidRPr="007F0C6C">
        <w:rPr>
          <w:rFonts w:ascii="Garamond" w:eastAsia="Times New Roman" w:hAnsi="Garamond" w:cs="Times New Roman"/>
          <w:color w:val="000000"/>
          <w:sz w:val="22"/>
          <w:szCs w:val="22"/>
          <w:shd w:val="clear" w:color="auto" w:fill="FFFF00"/>
        </w:rPr>
        <w:t xml:space="preserve"> HERE</w:t>
      </w:r>
    </w:p>
    <w:p w14:paraId="029FCCBD" w14:textId="5832E178"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ran with the beasts of the moon after a rather fortunate encounter in the woods. He was picking berries and collecting wood, when a group of wolves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then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became calm, but still, he was firm in his eyes.  </w:t>
      </w:r>
      <w:r w:rsidRPr="007F0C6C">
        <w:rPr>
          <w:rFonts w:ascii="Garamond" w:eastAsia="Times New Roman" w:hAnsi="Garamond" w:cs="Times New Roman"/>
          <w:color w:val="000000"/>
          <w:sz w:val="22"/>
          <w:szCs w:val="22"/>
          <w:shd w:val="clear" w:color="auto" w:fill="FFFF00"/>
        </w:rPr>
        <w:t>“SOMETHING NEAT HERE</w:t>
      </w:r>
      <w:proofErr w:type="gramStart"/>
      <w:r w:rsidRPr="007F0C6C">
        <w:rPr>
          <w:rFonts w:ascii="Garamond" w:eastAsia="Times New Roman" w:hAnsi="Garamond" w:cs="Times New Roman"/>
          <w:color w:val="000000"/>
          <w:sz w:val="22"/>
          <w:szCs w:val="22"/>
          <w:shd w:val="clear" w:color="auto" w:fill="FFFF00"/>
        </w:rPr>
        <w:t xml:space="preserve">” </w:t>
      </w:r>
      <w:r w:rsidRPr="007F0C6C">
        <w:rPr>
          <w:rFonts w:ascii="Garamond" w:eastAsia="Times New Roman" w:hAnsi="Garamond" w:cs="Times New Roman"/>
          <w:color w:val="000000"/>
          <w:sz w:val="22"/>
          <w:szCs w:val="22"/>
        </w:rPr>
        <w:t>,</w:t>
      </w:r>
      <w:proofErr w:type="gramEnd"/>
      <w:r w:rsidRPr="007F0C6C">
        <w:rPr>
          <w:rFonts w:ascii="Garamond" w:eastAsia="Times New Roman" w:hAnsi="Garamond" w:cs="Times New Roman"/>
          <w:color w:val="000000"/>
          <w:sz w:val="22"/>
          <w:szCs w:val="22"/>
        </w:rPr>
        <w:t xml:space="preserve"> said one of the wolves, 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replied with  </w:t>
      </w:r>
      <w:r w:rsidRPr="007F0C6C">
        <w:rPr>
          <w:rFonts w:ascii="Garamond" w:eastAsia="Times New Roman" w:hAnsi="Garamond" w:cs="Times New Roman"/>
          <w:color w:val="000000"/>
          <w:sz w:val="22"/>
          <w:szCs w:val="22"/>
          <w:shd w:val="clear" w:color="auto" w:fill="FFFF00"/>
        </w:rPr>
        <w:t xml:space="preserve">“SOMETHING NEAT HERE”. </w:t>
      </w:r>
      <w:r w:rsidRPr="007F0C6C">
        <w:rPr>
          <w:rFonts w:ascii="Garamond" w:eastAsia="Times New Roman" w:hAnsi="Garamond" w:cs="Times New Roman"/>
          <w:color w:val="000000"/>
          <w:sz w:val="22"/>
          <w:szCs w:val="22"/>
        </w:rPr>
        <w:t>He was shocked to have been able to understand the wolf but even more with his ability to answer it. </w:t>
      </w:r>
    </w:p>
    <w:p w14:paraId="477E2D00" w14:textId="3B7B303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 where those outside saw the young boy running with the dogs of the high one. Hilðulfr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Turning around, he told the wolves to return their barks to the bark–this they did without any hesitation for they didn’t dare to disappoint their new friend. </w:t>
      </w:r>
      <w:r w:rsidR="00C5273C" w:rsidRPr="00C5273C">
        <w:rPr>
          <w:rFonts w:ascii="Garamond" w:eastAsia="Times New Roman" w:hAnsi="Garamond" w:cs="Times New Roman"/>
          <w:color w:val="000000"/>
          <w:sz w:val="22"/>
          <w:szCs w:val="22"/>
          <w:highlight w:val="yellow"/>
        </w:rPr>
        <w:t>MORE HERE</w:t>
      </w:r>
    </w:p>
    <w:p w14:paraId="4E9137A3" w14:textId="46C34F0E"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A girl named Ylgrunn lived in Réngað too. She was kind to those she cared for–always polite with her manners, but more than anything else, </w:t>
      </w:r>
      <w:r w:rsidRPr="007F0C6C">
        <w:rPr>
          <w:rFonts w:ascii="Garamond" w:eastAsia="Times New Roman" w:hAnsi="Garamond" w:cs="Times New Roman"/>
          <w:color w:val="000000"/>
          <w:sz w:val="22"/>
          <w:szCs w:val="22"/>
          <w:highlight w:val="yellow"/>
        </w:rPr>
        <w:t>she is known for her temper towards those with ill intent.</w:t>
      </w:r>
      <w:r w:rsidRPr="007F0C6C">
        <w:rPr>
          <w:rFonts w:ascii="Garamond" w:eastAsia="Times New Roman" w:hAnsi="Garamond" w:cs="Times New Roman"/>
          <w:color w:val="000000"/>
          <w:sz w:val="22"/>
          <w:szCs w:val="22"/>
          <w:shd w:val="clear" w:color="auto" w:fill="FFFF00"/>
        </w:rPr>
        <w:t xml:space="preserve"> It’s not clear who her parents </w:t>
      </w:r>
      <w:r w:rsidRPr="007F0C6C">
        <w:rPr>
          <w:rFonts w:ascii="Garamond" w:eastAsia="Times New Roman" w:hAnsi="Garamond" w:cs="Times New Roman"/>
          <w:color w:val="000000"/>
          <w:sz w:val="22"/>
          <w:szCs w:val="22"/>
        </w:rPr>
        <w:t>were, but nevertheless she crosses paths with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and they become the best of companions. For every adventure one of them would take, the other was right there to tag along. When she was young, Ylgrunn was fancy free, and she brought out the fun 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They </w:t>
      </w:r>
      <w:r w:rsidRPr="007F0C6C">
        <w:rPr>
          <w:rFonts w:ascii="Garamond" w:eastAsia="Times New Roman" w:hAnsi="Garamond" w:cs="Times New Roman"/>
          <w:color w:val="000000"/>
          <w:sz w:val="22"/>
          <w:szCs w:val="22"/>
        </w:rPr>
        <w:lastRenderedPageBreak/>
        <w:t>would race up and down the staircases in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Hall–they fought with weapons twice their size and enjoyed seeing who could hold their breath longer underwater. </w:t>
      </w:r>
    </w:p>
    <w:p w14:paraId="34104281" w14:textId="60F71AC8"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One time, while swimming in a nearby lake, a great water monster shot out from the thick layer of liquid. Both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had their heads below the waves, but the eruption of the beast sent them in separate directions, clear across the water. The beast had many eyes with a larger one centered within the rest and long slimy arms with torn flesh hanging from them both. Lastly, its tongue was able to grow far and fast so that nothing could get away from it.  Many tales have been told of the serpents that feast on the roots of the great tree,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The viper twisted around and said</w:t>
      </w:r>
      <w:r w:rsidR="002E15E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“I am Naðr, son of </w:t>
      </w:r>
      <w:proofErr w:type="spellStart"/>
      <w:r w:rsidRPr="007F0C6C">
        <w:rPr>
          <w:rFonts w:ascii="Garamond" w:eastAsia="Times New Roman" w:hAnsi="Garamond" w:cs="Times New Roman"/>
          <w:color w:val="000000"/>
          <w:sz w:val="22"/>
          <w:szCs w:val="22"/>
        </w:rPr>
        <w:t>Grafvitnir</w:t>
      </w:r>
      <w:proofErr w:type="spellEnd"/>
      <w:r w:rsidRPr="007F0C6C">
        <w:rPr>
          <w:rFonts w:ascii="Garamond" w:eastAsia="Times New Roman" w:hAnsi="Garamond" w:cs="Times New Roman"/>
          <w:color w:val="000000"/>
          <w:sz w:val="22"/>
          <w:szCs w:val="22"/>
        </w:rPr>
        <w:t>, of the river Nyt”, and then it slithered through the elements aiming right for Ylgrunn. She turned around and swam quickly for the nearest bit of land–gripping the dirt with both hands, she yanked herself to where it was dry. Naðr was closely behind her. Just as she was about to turn around, or more transparently–just as she was about to be eaten,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swam deep beneath the water where he saw the three tails 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Naðr completely out of the water and on the other side of the land.</w:t>
      </w:r>
    </w:p>
    <w:p w14:paraId="6ED423FB" w14:textId="4E23FB41"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Ylgrunn ran to meet them, and together she and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attacked the water worm, tearing into it like wolves with both teeth and nails. It could do nothing, as it was tangled in and around itself. They quit and looked to be satisfied with their work, so they returned to the lake to clean themselves and the beast died behind them–either </w:t>
      </w:r>
      <w:r w:rsidRPr="007F0C6C">
        <w:rPr>
          <w:rFonts w:ascii="Garamond" w:eastAsia="Times New Roman" w:hAnsi="Garamond" w:cs="Times New Roman"/>
          <w:color w:val="000000"/>
          <w:sz w:val="22"/>
          <w:szCs w:val="22"/>
        </w:rPr>
        <w:lastRenderedPageBreak/>
        <w:t xml:space="preserve">from being out of the water for too long, but more likely from the wounds inflicted by the courageous two. Pieces of the creature were brought back home with them so that everyone would know what they did. Many warriors had seen this nightmare in </w:t>
      </w:r>
      <w:r w:rsidR="002E15E4">
        <w:rPr>
          <w:rFonts w:ascii="Garamond" w:eastAsia="Times New Roman" w:hAnsi="Garamond" w:cs="Times New Roman"/>
          <w:color w:val="000000"/>
          <w:sz w:val="22"/>
          <w:szCs w:val="22"/>
        </w:rPr>
        <w:t xml:space="preserve">the </w:t>
      </w:r>
      <w:r w:rsidR="002E15E4" w:rsidRPr="007F0C6C">
        <w:rPr>
          <w:rFonts w:ascii="Garamond" w:eastAsia="Times New Roman" w:hAnsi="Garamond" w:cs="Times New Roman"/>
          <w:color w:val="000000"/>
          <w:sz w:val="22"/>
          <w:szCs w:val="22"/>
        </w:rPr>
        <w:t>water,</w:t>
      </w:r>
      <w:r w:rsidRPr="007F0C6C">
        <w:rPr>
          <w:rFonts w:ascii="Garamond" w:eastAsia="Times New Roman" w:hAnsi="Garamond" w:cs="Times New Roman"/>
          <w:color w:val="000000"/>
          <w:sz w:val="22"/>
          <w:szCs w:val="22"/>
        </w:rPr>
        <w:t xml:space="preserve"> but none dared to challenge it, especially without any iron. The talks from the people added air to the fires between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w:t>
      </w:r>
      <w:r w:rsidR="002E15E4" w:rsidRPr="007F0C6C">
        <w:rPr>
          <w:rFonts w:ascii="Garamond" w:eastAsia="Times New Roman" w:hAnsi="Garamond" w:cs="Times New Roman"/>
          <w:color w:val="000000"/>
          <w:sz w:val="22"/>
          <w:szCs w:val="22"/>
        </w:rPr>
        <w:t>all</w:t>
      </w:r>
      <w:r w:rsidRPr="007F0C6C">
        <w:rPr>
          <w:rFonts w:ascii="Garamond" w:eastAsia="Times New Roman" w:hAnsi="Garamond" w:cs="Times New Roman"/>
          <w:color w:val="000000"/>
          <w:sz w:val="22"/>
          <w:szCs w:val="22"/>
        </w:rPr>
        <w:t xml:space="preserve"> their time together.</w:t>
      </w:r>
    </w:p>
    <w:p w14:paraId="5B753B35" w14:textId="64E782A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A group of warriors snuck into the back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 where he was found amongst a few others, sleeping. One of them was quite clumsy and knocked over the drinking horn that sat on the bedside table. From this sound awoke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who popped up from bed and guided his hands through the throats of the 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w:t>
      </w:r>
      <w:proofErr w:type="gramStart"/>
      <w:r w:rsidRPr="007F0C6C">
        <w:rPr>
          <w:rFonts w:ascii="Garamond" w:eastAsia="Times New Roman" w:hAnsi="Garamond" w:cs="Times New Roman"/>
          <w:color w:val="000000"/>
          <w:sz w:val="22"/>
          <w:szCs w:val="22"/>
        </w:rPr>
        <w:t>away</w:t>
      </w:r>
      <w:proofErr w:type="gramEnd"/>
      <w:r w:rsidRPr="007F0C6C">
        <w:rPr>
          <w:rFonts w:ascii="Garamond" w:eastAsia="Times New Roman" w:hAnsi="Garamond" w:cs="Times New Roman"/>
          <w:color w:val="000000"/>
          <w:sz w:val="22"/>
          <w:szCs w:val="22"/>
        </w:rPr>
        <w:t xml:space="preserve"> 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body. He died that night, and the next morning 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p>
    <w:p w14:paraId="3B6D572A" w14:textId="77777777" w:rsidR="007F0C6C" w:rsidRPr="007F0C6C" w:rsidRDefault="007F0C6C" w:rsidP="007F0C6C">
      <w:pPr>
        <w:rPr>
          <w:rFonts w:ascii="Garamond" w:eastAsia="Times New Roman" w:hAnsi="Garamond" w:cs="Times New Roman"/>
          <w:sz w:val="22"/>
          <w:szCs w:val="22"/>
        </w:rPr>
      </w:pPr>
    </w:p>
    <w:p w14:paraId="4D269EC3" w14:textId="77777777" w:rsidR="00960BB6" w:rsidRPr="007F0C6C" w:rsidRDefault="00960BB6">
      <w:pPr>
        <w:rPr>
          <w:rFonts w:ascii="Garamond" w:hAnsi="Garamond"/>
          <w:sz w:val="22"/>
          <w:szCs w:val="22"/>
        </w:rPr>
      </w:pPr>
    </w:p>
    <w:sectPr w:rsidR="00960B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6E5BDE" w14:textId="77777777" w:rsidR="00CD1FB6" w:rsidRDefault="00CD1FB6" w:rsidP="007F0C6C">
      <w:r>
        <w:separator/>
      </w:r>
    </w:p>
  </w:endnote>
  <w:endnote w:type="continuationSeparator" w:id="0">
    <w:p w14:paraId="36765715" w14:textId="77777777" w:rsidR="00CD1FB6" w:rsidRDefault="00CD1FB6"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C09376" w14:textId="77777777" w:rsidR="00CD1FB6" w:rsidRDefault="00CD1FB6" w:rsidP="007F0C6C">
      <w:r>
        <w:separator/>
      </w:r>
    </w:p>
  </w:footnote>
  <w:footnote w:type="continuationSeparator" w:id="0">
    <w:p w14:paraId="53B3BE38" w14:textId="77777777" w:rsidR="00CD1FB6" w:rsidRDefault="00CD1FB6"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E15E4"/>
    <w:rsid w:val="007F0C6C"/>
    <w:rsid w:val="00960BB6"/>
    <w:rsid w:val="00C5273C"/>
    <w:rsid w:val="00CD1FB6"/>
    <w:rsid w:val="00D22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1346</Words>
  <Characters>7678</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2023-02-05T12:27:00Z</dcterms:created>
  <dcterms:modified xsi:type="dcterms:W3CDTF">2023-02-05T12:27:00Z</dcterms:modified>
</cp:coreProperties>
</file>