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5EC38" w14:textId="5E604B00" w:rsidR="008B3F87" w:rsidRDefault="00000000">
      <w:pPr>
        <w:spacing w:after="246" w:line="265" w:lineRule="auto"/>
        <w:ind w:left="14" w:right="3"/>
        <w:jc w:val="center"/>
      </w:pPr>
      <w:r>
        <w:rPr>
          <w:color w:val="454541"/>
        </w:rPr>
        <w:t>Q</w:t>
      </w:r>
      <w:r w:rsidR="001B44FF">
        <w:rPr>
          <w:color w:val="454541"/>
        </w:rPr>
        <w:t>uantum Electro</w:t>
      </w:r>
      <w:r w:rsidR="00756ECE">
        <w:rPr>
          <w:color w:val="454541"/>
        </w:rPr>
        <w:t>d</w:t>
      </w:r>
      <w:r w:rsidR="001B44FF">
        <w:rPr>
          <w:color w:val="454541"/>
        </w:rPr>
        <w:t>ynamic</w:t>
      </w:r>
      <w:r>
        <w:rPr>
          <w:color w:val="454541"/>
        </w:rPr>
        <w:t xml:space="preserve"> Effects in Multi-TeV Scale </w:t>
      </w:r>
      <w:r w:rsidR="001B44FF">
        <w:rPr>
          <w:color w:val="454541"/>
        </w:rPr>
        <w:t>e-e+</w:t>
      </w:r>
      <w:r>
        <w:rPr>
          <w:color w:val="454541"/>
        </w:rPr>
        <w:t xml:space="preserve"> </w:t>
      </w:r>
      <w:r w:rsidRPr="001B44FF">
        <w:rPr>
          <w:color w:val="454541"/>
        </w:rPr>
        <w:t xml:space="preserve">Collisions </w:t>
      </w:r>
    </w:p>
    <w:p w14:paraId="4E14080B" w14:textId="42DE3ABF" w:rsidR="008B3F87" w:rsidRDefault="00000000">
      <w:pPr>
        <w:spacing w:after="1198" w:line="265" w:lineRule="auto"/>
        <w:ind w:left="14"/>
        <w:jc w:val="center"/>
      </w:pPr>
      <w:r>
        <w:rPr>
          <w:color w:val="454541"/>
        </w:rPr>
        <w:t>Ryan Saelens | Dr. Philippe Piot | 0</w:t>
      </w:r>
      <w:r w:rsidR="000278DA">
        <w:rPr>
          <w:color w:val="454541"/>
        </w:rPr>
        <w:t>5</w:t>
      </w:r>
      <w:r>
        <w:rPr>
          <w:color w:val="454541"/>
        </w:rPr>
        <w:t>.</w:t>
      </w:r>
      <w:r w:rsidR="000278DA">
        <w:rPr>
          <w:color w:val="454541"/>
        </w:rPr>
        <w:t>03</w:t>
      </w:r>
      <w:r>
        <w:rPr>
          <w:color w:val="454541"/>
        </w:rPr>
        <w:t xml:space="preserve">.2024  </w:t>
      </w:r>
    </w:p>
    <w:p w14:paraId="718576D1" w14:textId="77777777" w:rsidR="008B3F87" w:rsidRDefault="00000000">
      <w:pPr>
        <w:pStyle w:val="Heading1"/>
      </w:pPr>
      <w:r>
        <w:t>Abstract</w:t>
      </w:r>
    </w:p>
    <w:p w14:paraId="282C348D" w14:textId="544BF2AC" w:rsidR="008B3F87" w:rsidRDefault="00000000">
      <w:pPr>
        <w:spacing w:after="712"/>
        <w:ind w:left="-15" w:firstLine="720"/>
      </w:pPr>
      <w:r>
        <w:t xml:space="preserve">When </w:t>
      </w:r>
      <w:r w:rsidR="001B44FF">
        <w:t>we accelerate a high-density</w:t>
      </w:r>
      <w:r>
        <w:t xml:space="preserve"> beam of electrons </w:t>
      </w:r>
      <w:r w:rsidR="001B44FF">
        <w:t xml:space="preserve">(e-) to </w:t>
      </w:r>
      <w:r>
        <w:t xml:space="preserve">collide with a </w:t>
      </w:r>
      <w:r w:rsidR="001B44FF">
        <w:t xml:space="preserve">high-density </w:t>
      </w:r>
      <w:r>
        <w:t>beam of positrons</w:t>
      </w:r>
      <w:r w:rsidR="001B44FF">
        <w:t xml:space="preserve"> (e+</w:t>
      </w:r>
      <w:r w:rsidR="006F7F82">
        <w:t xml:space="preserve">), </w:t>
      </w:r>
      <w:r>
        <w:t>antimatter electron</w:t>
      </w:r>
      <w:r w:rsidR="001B44FF">
        <w:t>s</w:t>
      </w:r>
      <w:r w:rsidR="006F7F82">
        <w:t xml:space="preserve">, many affects arise that disrupt the beams’ travels, and ultimately their collision. When a charged particle </w:t>
      </w:r>
      <w:r w:rsidR="004B782F">
        <w:t>accelerates near</w:t>
      </w:r>
      <w:r w:rsidR="006F7F82">
        <w:t xml:space="preserve"> another charged particle, it can get deflected and slowed down, resulting in less energy </w:t>
      </w:r>
      <w:r w:rsidR="00756ECE">
        <w:t xml:space="preserve">for the accelerating particle </w:t>
      </w:r>
      <w:r w:rsidR="006F7F82">
        <w:t xml:space="preserve">as it travels in the new direction. The approached particle is guilty of </w:t>
      </w:r>
      <w:r>
        <w:t>emi</w:t>
      </w:r>
      <w:r w:rsidR="006F7F82">
        <w:t xml:space="preserve">tting </w:t>
      </w:r>
      <w:r w:rsidR="00756ECE">
        <w:t xml:space="preserve">a form of </w:t>
      </w:r>
      <w:r>
        <w:t xml:space="preserve">electromagnetic radiation, known as </w:t>
      </w:r>
      <w:r w:rsidRPr="00756ECE">
        <w:rPr>
          <w:i/>
          <w:iCs/>
        </w:rPr>
        <w:t>beamstrahlung</w:t>
      </w:r>
      <w:r w:rsidR="00756ECE">
        <w:t xml:space="preserve">. </w:t>
      </w:r>
      <w:r>
        <w:t xml:space="preserve">Along with </w:t>
      </w:r>
      <w:r w:rsidR="00756ECE">
        <w:t>this effect</w:t>
      </w:r>
      <w:r>
        <w:t xml:space="preserve">, certain </w:t>
      </w:r>
      <w:r w:rsidR="00756ECE">
        <w:rPr>
          <w:i/>
          <w:iCs/>
        </w:rPr>
        <w:t>quantum electrodynamic</w:t>
      </w:r>
      <w:r>
        <w:t xml:space="preserve"> </w:t>
      </w:r>
      <w:r w:rsidRPr="00756ECE">
        <w:rPr>
          <w:i/>
          <w:iCs/>
        </w:rPr>
        <w:t>effects</w:t>
      </w:r>
      <w:r w:rsidR="00756ECE">
        <w:rPr>
          <w:i/>
          <w:iCs/>
        </w:rPr>
        <w:t xml:space="preserve"> (QED)</w:t>
      </w:r>
      <w:r>
        <w:t xml:space="preserve"> need to be considered</w:t>
      </w:r>
      <w:r w:rsidR="00756ECE">
        <w:t xml:space="preserve">, </w:t>
      </w:r>
      <w:r>
        <w:t xml:space="preserve">regarding the disruption, collision, and production of </w:t>
      </w:r>
      <w:r w:rsidR="00756ECE">
        <w:t xml:space="preserve">photons, as well as the production of </w:t>
      </w:r>
      <w:r>
        <w:t>e</w:t>
      </w:r>
      <w:r w:rsidR="00756ECE">
        <w:t>-e+ pairs</w:t>
      </w:r>
      <w:r w:rsidR="006A0732">
        <w:t xml:space="preserve"> that result from the e-e+ beams colliding</w:t>
      </w:r>
      <w:r w:rsidR="004B782F">
        <w:t xml:space="preserve">. The following effects will be addressed: </w:t>
      </w:r>
      <w:r>
        <w:rPr>
          <w:i/>
        </w:rPr>
        <w:t>quantum synchrotron</w:t>
      </w:r>
      <w:r>
        <w:t xml:space="preserve">; </w:t>
      </w:r>
      <w:r>
        <w:rPr>
          <w:i/>
        </w:rPr>
        <w:t xml:space="preserve">Breit-Wheeler </w:t>
      </w:r>
      <w:r>
        <w:t>process</w:t>
      </w:r>
      <w:r>
        <w:rPr>
          <w:i/>
        </w:rPr>
        <w:t xml:space="preserve"> (BW);</w:t>
      </w:r>
      <w:r>
        <w:t xml:space="preserve"> </w:t>
      </w:r>
      <w:r>
        <w:rPr>
          <w:i/>
        </w:rPr>
        <w:t xml:space="preserve">Multiphoton Breit-Wheeler </w:t>
      </w:r>
      <w:r>
        <w:t>process</w:t>
      </w:r>
      <w:r>
        <w:rPr>
          <w:i/>
        </w:rPr>
        <w:t xml:space="preserve"> (MPBW);</w:t>
      </w:r>
      <w:r>
        <w:t xml:space="preserve"> </w:t>
      </w:r>
      <w:r>
        <w:rPr>
          <w:i/>
        </w:rPr>
        <w:t xml:space="preserve">Bethe-Heitler </w:t>
      </w:r>
      <w:r>
        <w:t>process</w:t>
      </w:r>
      <w:r>
        <w:rPr>
          <w:i/>
        </w:rPr>
        <w:t xml:space="preserve"> (BH); </w:t>
      </w:r>
      <w:r>
        <w:t xml:space="preserve">and the </w:t>
      </w:r>
      <w:r>
        <w:rPr>
          <w:i/>
        </w:rPr>
        <w:t xml:space="preserve">Landau-Libshitz </w:t>
      </w:r>
      <w:r>
        <w:t>process</w:t>
      </w:r>
      <w:r>
        <w:rPr>
          <w:i/>
        </w:rPr>
        <w:t xml:space="preserve"> (LL). </w:t>
      </w:r>
      <w:r>
        <w:t>Note that the QED effects are not something that happens after the collision (not necessarily), but rather, they are conditions that the e</w:t>
      </w:r>
      <w:r w:rsidR="00756ECE">
        <w:t>-</w:t>
      </w:r>
      <w:r>
        <w:t>e</w:t>
      </w:r>
      <w:r w:rsidR="00756ECE">
        <w:t>+</w:t>
      </w:r>
      <w:r>
        <w:t xml:space="preserve"> beams undergo as they approach each other, and </w:t>
      </w:r>
      <w:r w:rsidR="004B782F">
        <w:t>even more so when they</w:t>
      </w:r>
      <w:r>
        <w:t xml:space="preserve"> </w:t>
      </w:r>
      <w:r w:rsidR="004B782F">
        <w:t>collide</w:t>
      </w:r>
      <w:r>
        <w:t xml:space="preserve">. </w:t>
      </w:r>
      <w:r w:rsidR="00A11596">
        <w:t xml:space="preserve">These </w:t>
      </w:r>
      <w:r w:rsidR="00A11596">
        <w:rPr>
          <w:i/>
          <w:iCs/>
        </w:rPr>
        <w:t xml:space="preserve">effects </w:t>
      </w:r>
      <w:r w:rsidR="00A11596">
        <w:t xml:space="preserve">are also known as </w:t>
      </w:r>
      <w:r w:rsidR="00A11596">
        <w:rPr>
          <w:i/>
          <w:iCs/>
        </w:rPr>
        <w:t xml:space="preserve">beam-beam effects. </w:t>
      </w:r>
      <w:r>
        <w:t>Simulations of e</w:t>
      </w:r>
      <w:r w:rsidR="00756ECE">
        <w:t>-</w:t>
      </w:r>
      <w:r>
        <w:t>e</w:t>
      </w:r>
      <w:r w:rsidR="00756ECE">
        <w:t>+</w:t>
      </w:r>
      <w:r>
        <w:t xml:space="preserve"> collisions</w:t>
      </w:r>
      <w:r w:rsidR="00756ECE">
        <w:t>,</w:t>
      </w:r>
      <w:r>
        <w:t xml:space="preserve"> </w:t>
      </w:r>
      <w:r w:rsidR="00756ECE">
        <w:t>both with and without</w:t>
      </w:r>
      <w:r>
        <w:t xml:space="preserve"> the QED effects they experience</w:t>
      </w:r>
      <w:r w:rsidR="00756ECE">
        <w:t xml:space="preserve">, as well as simulations conveying the photon production, and too the e-e+ pair production will be shown through the implementation of Warpx’s </w:t>
      </w:r>
      <w:r w:rsidR="00756ECE">
        <w:rPr>
          <w:i/>
          <w:iCs/>
        </w:rPr>
        <w:t>particle-in-cell framework</w:t>
      </w:r>
      <w:r w:rsidR="00A11596">
        <w:rPr>
          <w:i/>
          <w:iCs/>
        </w:rPr>
        <w:t xml:space="preserve"> </w:t>
      </w:r>
      <w:r w:rsidR="00A11596">
        <w:t>[7]</w:t>
      </w:r>
      <w:r w:rsidR="00756ECE">
        <w:t>.</w:t>
      </w:r>
      <w:r>
        <w:t xml:space="preserve"> </w:t>
      </w:r>
    </w:p>
    <w:p w14:paraId="42E8CC2E" w14:textId="77777777" w:rsidR="008B3F87" w:rsidRDefault="00000000">
      <w:pPr>
        <w:pStyle w:val="Heading2"/>
        <w:ind w:left="-5"/>
      </w:pPr>
      <w:r>
        <w:lastRenderedPageBreak/>
        <w:t>Introduction</w:t>
      </w:r>
    </w:p>
    <w:p w14:paraId="77EDDB12" w14:textId="74C5334D" w:rsidR="008B3F87" w:rsidRDefault="00000000">
      <w:pPr>
        <w:pStyle w:val="Heading3"/>
        <w:ind w:left="148" w:right="79"/>
      </w:pPr>
      <w:r>
        <w:t>A proposal has been made for an e</w:t>
      </w:r>
      <w:r w:rsidR="00A11596">
        <w:t>-</w:t>
      </w:r>
      <w:r>
        <w:t>e</w:t>
      </w:r>
      <w:r w:rsidR="00A11596">
        <w:t>+</w:t>
      </w:r>
      <w:r>
        <w:t xml:space="preserve"> collider—the Advanced L</w:t>
      </w:r>
      <w:r w:rsidR="00A11596">
        <w:t>I</w:t>
      </w:r>
      <w:r>
        <w:t>near</w:t>
      </w:r>
    </w:p>
    <w:p w14:paraId="7AFA43FC" w14:textId="453D4C75" w:rsidR="008B3F87" w:rsidRPr="009274B2" w:rsidRDefault="00000000">
      <w:pPr>
        <w:spacing w:after="552"/>
        <w:ind w:left="0" w:firstLine="0"/>
        <w:jc w:val="both"/>
      </w:pPr>
      <w:r>
        <w:t xml:space="preserve">Collider, otherwise known as ALIC, </w:t>
      </w:r>
      <w:r w:rsidR="00A11596">
        <w:t>with a theorized</w:t>
      </w:r>
      <w:r>
        <w:t xml:space="preserve"> </w:t>
      </w:r>
      <w:r w:rsidRPr="00A11596">
        <w:rPr>
          <w:i/>
          <w:iCs/>
        </w:rPr>
        <w:t>center-of-mass</w:t>
      </w:r>
      <w:r>
        <w:t xml:space="preserve"> </w:t>
      </w:r>
      <w:r w:rsidRPr="00A11596">
        <w:rPr>
          <w:i/>
          <w:iCs/>
        </w:rPr>
        <w:t>(COM)</w:t>
      </w:r>
      <w:r>
        <w:t xml:space="preserve"> energy of up to </w:t>
      </w:r>
      <w:r w:rsidR="00A11596">
        <w:t>1</w:t>
      </w:r>
      <w:r>
        <w:t>0 TeV</w:t>
      </w:r>
      <w:r w:rsidR="00A11596">
        <w:t xml:space="preserve">. </w:t>
      </w:r>
      <w:r w:rsidR="003E5FD3">
        <w:t xml:space="preserve">With a machine capable of achieving such </w:t>
      </w:r>
      <w:r w:rsidR="009D5899">
        <w:t xml:space="preserve">high </w:t>
      </w:r>
      <w:r w:rsidR="003E5FD3">
        <w:t xml:space="preserve">energy levels we </w:t>
      </w:r>
      <w:r w:rsidR="009D5899">
        <w:t xml:space="preserve">are forced to explore and study the physics—that is, the interactions </w:t>
      </w:r>
      <w:r w:rsidR="006A0732">
        <w:t xml:space="preserve">and effects </w:t>
      </w:r>
      <w:r w:rsidR="009D5899">
        <w:t xml:space="preserve">the beams </w:t>
      </w:r>
      <w:r w:rsidR="006A0732">
        <w:t>experience</w:t>
      </w:r>
      <w:r w:rsidR="009D5899">
        <w:t xml:space="preserve"> as well as the creation of potential new particles; </w:t>
      </w:r>
      <w:r w:rsidRPr="009D5899">
        <w:t>and in turn</w:t>
      </w:r>
      <w:r w:rsidR="009D5899">
        <w:t>,</w:t>
      </w:r>
      <w:r w:rsidRPr="009D5899">
        <w:t xml:space="preserve"> stronger, more efficient machines can be developed for use in high-energy physics [6].</w:t>
      </w:r>
      <w:r w:rsidR="00A11596">
        <w:t xml:space="preserve"> F</w:t>
      </w:r>
      <w:r>
        <w:t>irst</w:t>
      </w:r>
      <w:r w:rsidR="00A11596">
        <w:t>,</w:t>
      </w:r>
      <w:r w:rsidR="009274B2">
        <w:t xml:space="preserve"> the significance of an e-e+ collider will be addressed which</w:t>
      </w:r>
      <w:r>
        <w:t xml:space="preserve"> will help to better appreciate the </w:t>
      </w:r>
      <w:r w:rsidR="009274B2">
        <w:t>potential benefits</w:t>
      </w:r>
      <w:r>
        <w:t xml:space="preserve"> f</w:t>
      </w:r>
      <w:r w:rsidR="009274B2">
        <w:t>rom</w:t>
      </w:r>
      <w:r>
        <w:t xml:space="preserve"> a collider such as ALIC</w:t>
      </w:r>
      <w:r w:rsidR="00A11596">
        <w:t xml:space="preserve">; this will be followed by how we measure the performance of such a machine, </w:t>
      </w:r>
      <w:r w:rsidR="009274B2">
        <w:t xml:space="preserve">along with </w:t>
      </w:r>
      <w:r w:rsidR="00A11596">
        <w:t xml:space="preserve">what challenges need to </w:t>
      </w:r>
      <w:proofErr w:type="gramStart"/>
      <w:r w:rsidR="00A11596">
        <w:t>consider</w:t>
      </w:r>
      <w:r w:rsidR="009274B2">
        <w:t>ed</w:t>
      </w:r>
      <w:proofErr w:type="gramEnd"/>
      <w:r w:rsidR="00A11596">
        <w:t>, i.e. th</w:t>
      </w:r>
      <w:r w:rsidR="009274B2">
        <w:t xml:space="preserve">e </w:t>
      </w:r>
      <w:r w:rsidR="006A0732">
        <w:t>QED effects</w:t>
      </w:r>
      <w:r w:rsidR="009274B2">
        <w:t>; and finally how we visualize these effects using WarpX.</w:t>
      </w:r>
    </w:p>
    <w:p w14:paraId="79E1609C" w14:textId="60076FF9" w:rsidR="004C4A0B" w:rsidRPr="004C4A0B" w:rsidRDefault="00000000" w:rsidP="004C4A0B">
      <w:pPr>
        <w:pStyle w:val="Heading2"/>
        <w:spacing w:after="24"/>
        <w:ind w:left="-5"/>
      </w:pPr>
      <w:r>
        <w:t>Coll</w:t>
      </w:r>
      <w:r w:rsidR="000278DA">
        <w:t>id</w:t>
      </w:r>
      <w:r>
        <w:t xml:space="preserve">ing Electrons and Positrons </w:t>
      </w:r>
    </w:p>
    <w:p w14:paraId="7A6F3E04" w14:textId="29E96955" w:rsidR="004C4A0B" w:rsidRDefault="00000000" w:rsidP="00695D04">
      <w:pPr>
        <w:spacing w:after="449" w:line="259" w:lineRule="auto"/>
        <w:ind w:left="1274" w:firstLine="0"/>
      </w:pPr>
      <w:r>
        <w:rPr>
          <w:noProof/>
        </w:rPr>
        <w:drawing>
          <wp:inline distT="0" distB="0" distL="0" distR="0" wp14:anchorId="4A9C0F16" wp14:editId="35F934F7">
            <wp:extent cx="4421077" cy="1765935"/>
            <wp:effectExtent l="0" t="0" r="0" b="0"/>
            <wp:docPr id="4768" name="Picture 4768"/>
            <wp:cNvGraphicFramePr/>
            <a:graphic xmlns:a="http://schemas.openxmlformats.org/drawingml/2006/main">
              <a:graphicData uri="http://schemas.openxmlformats.org/drawingml/2006/picture">
                <pic:pic xmlns:pic="http://schemas.openxmlformats.org/drawingml/2006/picture">
                  <pic:nvPicPr>
                    <pic:cNvPr id="4768" name="Picture 4768"/>
                    <pic:cNvPicPr/>
                  </pic:nvPicPr>
                  <pic:blipFill>
                    <a:blip r:embed="rId8"/>
                    <a:stretch>
                      <a:fillRect/>
                    </a:stretch>
                  </pic:blipFill>
                  <pic:spPr>
                    <a:xfrm>
                      <a:off x="0" y="0"/>
                      <a:ext cx="4445544" cy="1775708"/>
                    </a:xfrm>
                    <a:prstGeom prst="rect">
                      <a:avLst/>
                    </a:prstGeom>
                  </pic:spPr>
                </pic:pic>
              </a:graphicData>
            </a:graphic>
          </wp:inline>
        </w:drawing>
      </w:r>
    </w:p>
    <w:p w14:paraId="069011AC" w14:textId="1ECE7E41" w:rsidR="00695D04" w:rsidRDefault="00DD7B22" w:rsidP="008030FB">
      <w:pPr>
        <w:ind w:left="-15" w:firstLine="720"/>
      </w:pPr>
      <w:r>
        <w:t xml:space="preserve">Consider </w:t>
      </w:r>
      <w:r w:rsidR="000843AD">
        <w:t xml:space="preserve">Fig. 1 </w:t>
      </w:r>
      <w:r>
        <w:t xml:space="preserve">above of a linear e-e+ collider [5]. </w:t>
      </w:r>
      <w:r w:rsidR="00695D04">
        <w:t>What is the significance of using electrons and positrons</w:t>
      </w:r>
      <w:r w:rsidR="006C7E43">
        <w:t>? And why are we choosing to collide them linearly?</w:t>
      </w:r>
      <w:r w:rsidR="00695D04">
        <w:t xml:space="preserve">  </w:t>
      </w:r>
      <w:r w:rsidR="006C7E43">
        <w:t>Well, e</w:t>
      </w:r>
      <w:r w:rsidR="00000000">
        <w:t>lectron</w:t>
      </w:r>
      <w:r w:rsidR="009274B2">
        <w:t>s</w:t>
      </w:r>
      <w:r w:rsidR="00000000">
        <w:t>, in comparison to hadron</w:t>
      </w:r>
      <w:r w:rsidR="009274B2">
        <w:t>s</w:t>
      </w:r>
      <w:r w:rsidR="00000000">
        <w:t xml:space="preserve"> (</w:t>
      </w:r>
      <w:r w:rsidR="009274B2">
        <w:t>e</w:t>
      </w:r>
      <w:r w:rsidR="00000000">
        <w:t>.</w:t>
      </w:r>
      <w:r w:rsidR="009274B2">
        <w:t>g</w:t>
      </w:r>
      <w:r w:rsidR="00000000">
        <w:t>., a proton, which is composed of smaller</w:t>
      </w:r>
      <w:r w:rsidR="00695D04">
        <w:t>,</w:t>
      </w:r>
      <w:r w:rsidR="00000000">
        <w:t xml:space="preserve"> component-particles</w:t>
      </w:r>
      <w:r w:rsidR="00695D04">
        <w:t>—</w:t>
      </w:r>
      <w:r w:rsidR="00000000">
        <w:t>quarks</w:t>
      </w:r>
      <w:r w:rsidR="004C4A0B">
        <w:t xml:space="preserve">, </w:t>
      </w:r>
      <w:r w:rsidR="00695D04">
        <w:t xml:space="preserve">which are </w:t>
      </w:r>
      <w:r w:rsidR="004C4A0B">
        <w:t>held together by even smaller particles—gluons</w:t>
      </w:r>
      <w:r w:rsidR="00000000">
        <w:t xml:space="preserve">), consist of no smaller particles; an electron is fundamental in Nature, and by extension so too is its antimatter </w:t>
      </w:r>
      <w:r w:rsidR="004B3104">
        <w:t>counterpart</w:t>
      </w:r>
      <w:r w:rsidR="00000000">
        <w:t xml:space="preserve">– the position. </w:t>
      </w:r>
      <w:r w:rsidR="009274B2">
        <w:t xml:space="preserve">For this reason, they can be thought of as </w:t>
      </w:r>
      <w:r w:rsidR="009274B2">
        <w:rPr>
          <w:i/>
          <w:iCs/>
        </w:rPr>
        <w:t>point-</w:t>
      </w:r>
      <w:r w:rsidR="009274B2" w:rsidRPr="00190047">
        <w:rPr>
          <w:i/>
          <w:iCs/>
        </w:rPr>
        <w:t>particles</w:t>
      </w:r>
      <w:r w:rsidR="00190047">
        <w:t xml:space="preserve">. </w:t>
      </w:r>
      <w:r w:rsidR="004C4A0B">
        <w:t xml:space="preserve">An </w:t>
      </w:r>
      <w:r w:rsidR="004C4A0B">
        <w:lastRenderedPageBreak/>
        <w:t xml:space="preserve">interesting property of both </w:t>
      </w:r>
      <w:r w:rsidR="00190047">
        <w:t xml:space="preserve">electrons (leptons) and positrons (anti-leptons) </w:t>
      </w:r>
      <w:r w:rsidR="004C4A0B">
        <w:t xml:space="preserve">is that they </w:t>
      </w:r>
      <w:r w:rsidR="00190047">
        <w:t xml:space="preserve">feel the </w:t>
      </w:r>
      <w:r w:rsidR="004C4A0B">
        <w:t>influence</w:t>
      </w:r>
      <w:r w:rsidR="00190047">
        <w:t xml:space="preserve"> of the fundamental forces, i.e. electromagnetic, gravitational, and </w:t>
      </w:r>
      <w:r w:rsidR="004C4A0B">
        <w:t>weak—yet</w:t>
      </w:r>
      <w:r w:rsidR="00190047">
        <w:t xml:space="preserve"> the strong force</w:t>
      </w:r>
      <w:r w:rsidR="004C4A0B">
        <w:t xml:space="preserve"> </w:t>
      </w:r>
      <w:r w:rsidR="00190047">
        <w:t xml:space="preserve">seems to have little to no influence over their behavior. </w:t>
      </w:r>
      <w:r w:rsidR="004C4A0B">
        <w:t xml:space="preserve">This is a result of being point-particles; they have nothing inside for the strong force to glue and hold together. </w:t>
      </w:r>
    </w:p>
    <w:p w14:paraId="124906F8" w14:textId="0BA5685F" w:rsidR="004C4A0B" w:rsidRDefault="00000000" w:rsidP="008030FB">
      <w:pPr>
        <w:ind w:left="-15" w:firstLine="720"/>
      </w:pPr>
      <w:r w:rsidRPr="00190047">
        <w:t>When</w:t>
      </w:r>
      <w:r>
        <w:t xml:space="preserve"> these </w:t>
      </w:r>
      <w:r w:rsidR="004B3104">
        <w:t>electrically-</w:t>
      </w:r>
      <w:r w:rsidR="00190047">
        <w:t xml:space="preserve">charged </w:t>
      </w:r>
      <w:r>
        <w:t>particles are</w:t>
      </w:r>
      <w:r w:rsidR="00816724">
        <w:t xml:space="preserve"> accelerated to near-lightspeed, and then</w:t>
      </w:r>
      <w:r>
        <w:t xml:space="preserve"> smashed together, the</w:t>
      </w:r>
      <w:r w:rsidR="00DD7B22">
        <w:t>ir</w:t>
      </w:r>
      <w:r>
        <w:t xml:space="preserve"> collision offers a great deal of energ</w:t>
      </w:r>
      <w:r w:rsidR="00DD7B22">
        <w:t xml:space="preserve">y, resulting in the conversion of two high-energy </w:t>
      </w:r>
      <w:r w:rsidR="004C4A0B">
        <w:t xml:space="preserve">(gamma-ray) </w:t>
      </w:r>
      <w:r w:rsidR="00DD7B22">
        <w:t>photons</w:t>
      </w:r>
      <w:r w:rsidR="00816724">
        <w:t xml:space="preserve">. </w:t>
      </w:r>
      <w:r>
        <w:t>For a</w:t>
      </w:r>
      <w:r w:rsidR="00DD7B22">
        <w:t xml:space="preserve"> </w:t>
      </w:r>
      <w:r w:rsidR="008030FB">
        <w:t>linear</w:t>
      </w:r>
      <w:r>
        <w:t xml:space="preserve"> e</w:t>
      </w:r>
      <w:r w:rsidR="00DD7B22">
        <w:t>-</w:t>
      </w:r>
      <w:r>
        <w:t>e</w:t>
      </w:r>
      <w:r w:rsidR="00DD7B22">
        <w:t>+</w:t>
      </w:r>
      <w:r>
        <w:t xml:space="preserve"> collider</w:t>
      </w:r>
      <w:r w:rsidR="008030FB">
        <w:t xml:space="preserve">, such as the one in </w:t>
      </w:r>
      <w:r w:rsidR="000278DA">
        <w:t>Fig.1</w:t>
      </w:r>
      <w:r w:rsidR="008030FB">
        <w:t xml:space="preserve"> above, </w:t>
      </w:r>
      <w:r>
        <w:t xml:space="preserve">we </w:t>
      </w:r>
      <w:r w:rsidR="008030FB">
        <w:t>are</w:t>
      </w:r>
      <w:r>
        <w:t xml:space="preserve"> not sending individual electron</w:t>
      </w:r>
      <w:r w:rsidR="009B2715">
        <w:t>s</w:t>
      </w:r>
      <w:r>
        <w:t xml:space="preserve"> to collide with individual positron</w:t>
      </w:r>
      <w:r w:rsidR="009B2715">
        <w:t>s</w:t>
      </w:r>
      <w:r w:rsidR="008030FB">
        <w:t xml:space="preserve">. Instead, we are </w:t>
      </w:r>
      <w:r>
        <w:t>accelera</w:t>
      </w:r>
      <w:r w:rsidR="008030FB">
        <w:t>ting</w:t>
      </w:r>
      <w:r>
        <w:t xml:space="preserve"> </w:t>
      </w:r>
      <w:r w:rsidR="008030FB">
        <w:t>high-density beams</w:t>
      </w:r>
      <w:r>
        <w:t xml:space="preserve"> of electrons</w:t>
      </w:r>
      <w:r w:rsidR="006C7E43">
        <w:t xml:space="preserve"> (blue)</w:t>
      </w:r>
      <w:r>
        <w:t xml:space="preserve"> and positrons</w:t>
      </w:r>
      <w:r w:rsidR="008030FB">
        <w:t xml:space="preserve"> </w:t>
      </w:r>
      <w:r w:rsidR="006C7E43">
        <w:t xml:space="preserve">(red) </w:t>
      </w:r>
      <w:r w:rsidR="00F82023">
        <w:t xml:space="preserve">to collide </w:t>
      </w:r>
      <w:r w:rsidR="009B2715">
        <w:t>whilst</w:t>
      </w:r>
      <w:r w:rsidR="00F82023">
        <w:t xml:space="preserve"> studying their behavior </w:t>
      </w:r>
      <w:r w:rsidR="00190047">
        <w:t xml:space="preserve">and performance </w:t>
      </w:r>
      <w:r w:rsidR="009B2715">
        <w:t xml:space="preserve">along the way. </w:t>
      </w:r>
      <w:r w:rsidR="006C7E43">
        <w:t xml:space="preserve">Where the beams “collide” is known as the </w:t>
      </w:r>
      <w:r w:rsidR="006C7E43">
        <w:rPr>
          <w:i/>
          <w:iCs/>
        </w:rPr>
        <w:t>center-of-</w:t>
      </w:r>
      <w:r w:rsidR="006C7E43" w:rsidRPr="006C7E43">
        <w:t>mass</w:t>
      </w:r>
      <w:r w:rsidR="006C7E43">
        <w:t xml:space="preserve"> energy, which can be calculated based on the “brightness” of the machine, i.e. the luminosity given off as the particles collide</w:t>
      </w:r>
      <w:r w:rsidR="000278DA">
        <w:t>; more on this later. The</w:t>
      </w:r>
      <w:r w:rsidR="004C4A0B">
        <w:t xml:space="preserve"> collision</w:t>
      </w:r>
      <w:r w:rsidR="000278DA">
        <w:t xml:space="preserve"> of these point-particles</w:t>
      </w:r>
      <w:r w:rsidR="004C4A0B">
        <w:t xml:space="preserve"> results in </w:t>
      </w:r>
      <w:r w:rsidR="004C4A0B">
        <w:t xml:space="preserve">far less noise than that of </w:t>
      </w:r>
      <w:r w:rsidR="004C4A0B">
        <w:t>colliding hadrons</w:t>
      </w:r>
      <w:r w:rsidR="000278DA">
        <w:t xml:space="preserve">; something we should </w:t>
      </w:r>
      <w:r w:rsidR="004C4A0B">
        <w:t>consider</w:t>
      </w:r>
      <w:r w:rsidR="000278DA">
        <w:t xml:space="preserve"> as we continue our search </w:t>
      </w:r>
      <w:r w:rsidR="004C4A0B">
        <w:t>for particles of rarity</w:t>
      </w:r>
      <w:r w:rsidR="000278DA">
        <w:t>,</w:t>
      </w:r>
      <w:r w:rsidR="004C4A0B">
        <w:t xml:space="preserve"> such as Higgs </w:t>
      </w:r>
      <w:r w:rsidR="000278DA">
        <w:t>b</w:t>
      </w:r>
      <w:r w:rsidR="004C4A0B">
        <w:t>oson</w:t>
      </w:r>
      <w:r w:rsidR="000278DA">
        <w:t>s</w:t>
      </w:r>
      <w:r w:rsidR="004C4A0B">
        <w:t xml:space="preserve">, or something even more controversial like a dark matter particle [1]. </w:t>
      </w:r>
    </w:p>
    <w:p w14:paraId="50A8B939" w14:textId="19F0F6BB" w:rsidR="000278DA" w:rsidRDefault="00196EFB" w:rsidP="008030FB">
      <w:pPr>
        <w:ind w:left="-15" w:firstLine="720"/>
      </w:pPr>
      <w:r>
        <w:t xml:space="preserve">Since we are colliding beams instead of individual particles, we opt to use a linear collider as opposed to a circular collider, like that of CERN’s Large Hadron Collider (LHC). This is so we can achieve the formation of a beam; it proves to be much more of a challenge to create high-density beams of charged particles whilst being accelerated in a continuous, circular fashion. Both beams </w:t>
      </w:r>
      <w:proofErr w:type="gramStart"/>
      <w:r>
        <w:t>have to</w:t>
      </w:r>
      <w:proofErr w:type="gramEnd"/>
      <w:r>
        <w:t xml:space="preserve"> travel quite far, with machinery set in place to hold the structures of the beams tightly together, until reaching the </w:t>
      </w:r>
      <w:r w:rsidR="003E5FD3">
        <w:t>point of collision.</w:t>
      </w:r>
    </w:p>
    <w:p w14:paraId="3BB0B4EF" w14:textId="79361DEA" w:rsidR="00695D04" w:rsidRDefault="009B2715" w:rsidP="003E5FD3">
      <w:pPr>
        <w:ind w:left="-15" w:firstLine="720"/>
      </w:pPr>
      <w:r>
        <w:t xml:space="preserve">Remembering that both electron and positron beams consist of charged particles, we must understand that each </w:t>
      </w:r>
      <w:r w:rsidR="00816724">
        <w:t xml:space="preserve">electron </w:t>
      </w:r>
      <w:r>
        <w:t xml:space="preserve">not only </w:t>
      </w:r>
      <w:r w:rsidR="003E5FD3">
        <w:t xml:space="preserve">has an </w:t>
      </w:r>
      <w:r w:rsidR="004C4A0B">
        <w:t>influence</w:t>
      </w:r>
      <w:r w:rsidR="003E5FD3">
        <w:t xml:space="preserve"> on</w:t>
      </w:r>
      <w:r>
        <w:t xml:space="preserve"> </w:t>
      </w:r>
      <w:r w:rsidR="003E5FD3">
        <w:t>the</w:t>
      </w:r>
      <w:r>
        <w:t xml:space="preserve"> neighboring </w:t>
      </w:r>
      <w:r w:rsidR="00816724">
        <w:t>electrons</w:t>
      </w:r>
      <w:r>
        <w:t xml:space="preserve"> </w:t>
      </w:r>
      <w:r w:rsidR="00695D04">
        <w:t>that share</w:t>
      </w:r>
      <w:r w:rsidR="00816724">
        <w:t xml:space="preserve"> </w:t>
      </w:r>
      <w:r w:rsidR="00816724">
        <w:lastRenderedPageBreak/>
        <w:t>the same beam</w:t>
      </w:r>
      <w:r>
        <w:t xml:space="preserve">, but also, each </w:t>
      </w:r>
      <w:r w:rsidR="00816724">
        <w:t>electron</w:t>
      </w:r>
      <w:r>
        <w:t xml:space="preserve"> can and does contribute to the overall effects that are cast onto the opposing beam of </w:t>
      </w:r>
      <w:r w:rsidR="00816724">
        <w:t>positrons</w:t>
      </w:r>
      <w:r>
        <w:t>.</w:t>
      </w:r>
      <w:r w:rsidR="00816724">
        <w:t xml:space="preserve"> The same can be said about positrons: each positron in the beam</w:t>
      </w:r>
      <w:r w:rsidR="00695D04">
        <w:t>,</w:t>
      </w:r>
      <w:r w:rsidR="00816724">
        <w:t xml:space="preserve"> effects the other neighboring positrons</w:t>
      </w:r>
      <w:r w:rsidR="00695D04">
        <w:t>,</w:t>
      </w:r>
      <w:r w:rsidR="00816724">
        <w:t xml:space="preserve"> as well as the beam of incoming electrons. </w:t>
      </w:r>
      <w:r w:rsidR="00E03318">
        <w:t>Why these effects arise in the first place will be explained soon enough.</w:t>
      </w:r>
    </w:p>
    <w:p w14:paraId="31F0A48E" w14:textId="77777777" w:rsidR="003E5FD3" w:rsidRDefault="003E5FD3" w:rsidP="003E5FD3">
      <w:pPr>
        <w:ind w:left="-15" w:firstLine="720"/>
      </w:pPr>
    </w:p>
    <w:p w14:paraId="57A5C8AF" w14:textId="1CEE3F30" w:rsidR="00765190" w:rsidRDefault="00765190">
      <w:pPr>
        <w:pStyle w:val="Heading2"/>
        <w:ind w:left="-5"/>
      </w:pPr>
      <w:r>
        <w:t xml:space="preserve">The </w:t>
      </w:r>
      <w:r w:rsidRPr="00765190">
        <w:rPr>
          <w:u w:val="single"/>
        </w:rPr>
        <w:t>A</w:t>
      </w:r>
      <w:r>
        <w:t xml:space="preserve">dvanced </w:t>
      </w:r>
      <w:r w:rsidRPr="00765190">
        <w:rPr>
          <w:u w:val="single"/>
        </w:rPr>
        <w:t>LI</w:t>
      </w:r>
      <w:r>
        <w:t xml:space="preserve">near </w:t>
      </w:r>
      <w:r w:rsidRPr="00765190">
        <w:rPr>
          <w:u w:val="single"/>
        </w:rPr>
        <w:t>C</w:t>
      </w:r>
      <w:r>
        <w:t xml:space="preserve">ollider: </w:t>
      </w:r>
      <w:r>
        <w:t>ALIC</w:t>
      </w:r>
    </w:p>
    <w:p w14:paraId="39AC364B" w14:textId="5A69BB79" w:rsidR="00765190" w:rsidRPr="0074387B" w:rsidRDefault="009E0A47" w:rsidP="009E0A47">
      <w:pPr>
        <w:pStyle w:val="Heading2"/>
        <w:ind w:left="-5"/>
        <w:rPr>
          <w:b w:val="0"/>
          <w:bCs/>
        </w:rPr>
      </w:pPr>
      <w:r>
        <w:tab/>
      </w:r>
      <w:r>
        <w:tab/>
      </w:r>
      <w:r>
        <w:tab/>
      </w:r>
      <w:r>
        <w:rPr>
          <w:b w:val="0"/>
          <w:bCs/>
        </w:rPr>
        <w:t>A linear e-e+ collider with a COM energy of 10TeV would be a marvel for physics in general</w:t>
      </w:r>
      <w:r w:rsidR="00250243">
        <w:rPr>
          <w:b w:val="0"/>
          <w:bCs/>
        </w:rPr>
        <w:t>;</w:t>
      </w:r>
      <w:r>
        <w:rPr>
          <w:b w:val="0"/>
          <w:bCs/>
        </w:rPr>
        <w:t xml:space="preserve"> for high-energy physics (HEP) specifically. But why exactly? What benefits can we expect to obtain from a machine like this? Well, as stated above, we will be at the very least forced to study </w:t>
      </w:r>
      <w:r w:rsidR="0074387B">
        <w:rPr>
          <w:b w:val="0"/>
          <w:bCs/>
        </w:rPr>
        <w:t>any effects that our charged beams may experience which can lead to</w:t>
      </w:r>
      <w:r>
        <w:rPr>
          <w:b w:val="0"/>
          <w:bCs/>
        </w:rPr>
        <w:t xml:space="preserve"> interactions </w:t>
      </w:r>
      <w:r w:rsidR="0074387B">
        <w:rPr>
          <w:b w:val="0"/>
          <w:bCs/>
        </w:rPr>
        <w:t xml:space="preserve">of interest. We can expect to measure known particles of the </w:t>
      </w:r>
      <w:r w:rsidR="0074387B" w:rsidRPr="0074387B">
        <w:rPr>
          <w:b w:val="0"/>
          <w:bCs/>
          <w:i/>
          <w:iCs/>
        </w:rPr>
        <w:t>Standard Model (SM)</w:t>
      </w:r>
      <w:r w:rsidR="0074387B">
        <w:rPr>
          <w:b w:val="0"/>
          <w:bCs/>
        </w:rPr>
        <w:t xml:space="preserve"> with greater precision, since we are dealing with such high energies. So, the more energy we have, the better we can probe </w:t>
      </w:r>
      <w:r w:rsidR="00E56C3C">
        <w:rPr>
          <w:b w:val="0"/>
          <w:bCs/>
        </w:rPr>
        <w:t xml:space="preserve">known </w:t>
      </w:r>
      <w:r w:rsidR="0074387B">
        <w:rPr>
          <w:b w:val="0"/>
          <w:bCs/>
        </w:rPr>
        <w:t>particles to showcase whatever hidden properties that may not have presented themselves at lower energ</w:t>
      </w:r>
      <w:r w:rsidR="00250243">
        <w:rPr>
          <w:b w:val="0"/>
          <w:bCs/>
        </w:rPr>
        <w:t>ies</w:t>
      </w:r>
      <w:r w:rsidR="0074387B">
        <w:rPr>
          <w:b w:val="0"/>
          <w:bCs/>
        </w:rPr>
        <w:t xml:space="preserve">. </w:t>
      </w:r>
      <w:r w:rsidR="00250243">
        <w:rPr>
          <w:b w:val="0"/>
          <w:bCs/>
        </w:rPr>
        <w:t>Another benefit of using</w:t>
      </w:r>
      <w:r w:rsidR="00E56C3C">
        <w:rPr>
          <w:b w:val="0"/>
          <w:bCs/>
        </w:rPr>
        <w:t xml:space="preserve"> point-particles, which</w:t>
      </w:r>
      <w:r w:rsidR="00E56C3C">
        <w:rPr>
          <w:b w:val="0"/>
          <w:bCs/>
        </w:rPr>
        <w:t xml:space="preserve"> do not contain anything on their insides</w:t>
      </w:r>
      <w:r w:rsidR="00E56C3C">
        <w:rPr>
          <w:b w:val="0"/>
          <w:bCs/>
        </w:rPr>
        <w:t xml:space="preserve">, </w:t>
      </w:r>
      <w:r w:rsidR="00250243">
        <w:rPr>
          <w:b w:val="0"/>
          <w:bCs/>
        </w:rPr>
        <w:t xml:space="preserve">is that </w:t>
      </w:r>
      <w:r w:rsidR="00E56C3C">
        <w:rPr>
          <w:b w:val="0"/>
          <w:bCs/>
        </w:rPr>
        <w:t>we can better study their interactions at extremely short distances [1]</w:t>
      </w:r>
      <w:r w:rsidR="00250243">
        <w:rPr>
          <w:b w:val="0"/>
          <w:bCs/>
        </w:rPr>
        <w:t>, since there is no need to consider any influence from the strong force. It is proposed in [1] that we need to consider e-e+ colliders with COM energies measuring in the multi-TeV range—that is—if we wish to discover new leptons (and anti-leptons of course).</w:t>
      </w:r>
    </w:p>
    <w:p w14:paraId="02DCA1C9" w14:textId="77777777" w:rsidR="00765190" w:rsidRDefault="00765190" w:rsidP="00765190"/>
    <w:p w14:paraId="573C4367" w14:textId="1EABB131" w:rsidR="00DD3F95" w:rsidRDefault="00DD3F95" w:rsidP="000843AD">
      <w:pPr>
        <w:pStyle w:val="Heading2"/>
        <w:ind w:left="0" w:firstLine="0"/>
      </w:pPr>
      <w:r w:rsidRPr="00765190">
        <w:t>Measuring</w:t>
      </w:r>
      <w:r>
        <w:t xml:space="preserve"> Performance: Luminosity</w:t>
      </w:r>
    </w:p>
    <w:p w14:paraId="783AE79A" w14:textId="7F023B17" w:rsidR="005042E7" w:rsidRPr="005042E7" w:rsidRDefault="00DD3F95" w:rsidP="005042E7">
      <w:pPr>
        <w:pStyle w:val="Heading2"/>
        <w:ind w:left="-5"/>
        <w:rPr>
          <w:b w:val="0"/>
          <w:bCs/>
        </w:rPr>
      </w:pPr>
      <w:r>
        <w:rPr>
          <w:b w:val="0"/>
          <w:bCs/>
        </w:rPr>
        <w:tab/>
      </w:r>
      <w:r>
        <w:rPr>
          <w:b w:val="0"/>
          <w:bCs/>
        </w:rPr>
        <w:tab/>
      </w:r>
      <w:r>
        <w:rPr>
          <w:b w:val="0"/>
          <w:bCs/>
        </w:rPr>
        <w:tab/>
        <w:t xml:space="preserve">As briefly stated </w:t>
      </w:r>
      <w:r w:rsidR="00897EAD">
        <w:rPr>
          <w:b w:val="0"/>
          <w:bCs/>
        </w:rPr>
        <w:t>above</w:t>
      </w:r>
      <w:r>
        <w:rPr>
          <w:b w:val="0"/>
          <w:bCs/>
        </w:rPr>
        <w:t xml:space="preserve">, we are interested in the COM energy of the collider </w:t>
      </w:r>
      <w:proofErr w:type="gramStart"/>
      <w:r>
        <w:rPr>
          <w:b w:val="0"/>
          <w:bCs/>
        </w:rPr>
        <w:t>as a result of</w:t>
      </w:r>
      <w:proofErr w:type="gramEnd"/>
      <w:r>
        <w:rPr>
          <w:b w:val="0"/>
          <w:bCs/>
        </w:rPr>
        <w:t xml:space="preserve"> e-e+ collisions. As the charged beams collide, they emit photons that we observers see as a “brightness”</w:t>
      </w:r>
      <w:r w:rsidR="00897EAD">
        <w:rPr>
          <w:b w:val="0"/>
          <w:bCs/>
        </w:rPr>
        <w:t xml:space="preserve"> coming from the middle of the machine. This bright light can also</w:t>
      </w:r>
      <w:r>
        <w:rPr>
          <w:b w:val="0"/>
          <w:bCs/>
        </w:rPr>
        <w:t xml:space="preserve"> </w:t>
      </w:r>
      <w:r w:rsidR="00897EAD">
        <w:rPr>
          <w:b w:val="0"/>
          <w:bCs/>
        </w:rPr>
        <w:t>be referred to</w:t>
      </w:r>
      <w:r>
        <w:rPr>
          <w:b w:val="0"/>
          <w:bCs/>
        </w:rPr>
        <w:t xml:space="preserve"> as the </w:t>
      </w:r>
      <w:r w:rsidRPr="00DD3F95">
        <w:rPr>
          <w:b w:val="0"/>
          <w:bCs/>
          <w:i/>
          <w:iCs/>
        </w:rPr>
        <w:t>luminosity</w:t>
      </w:r>
      <w:r w:rsidR="005042E7">
        <w:rPr>
          <w:b w:val="0"/>
          <w:bCs/>
          <w:i/>
          <w:iCs/>
        </w:rPr>
        <w:t xml:space="preserve"> </w:t>
      </w:r>
      <m:oMath>
        <m:r>
          <m:rPr>
            <m:scr m:val="script"/>
          </m:rPr>
          <w:rPr>
            <w:rFonts w:ascii="Cambria Math" w:hAnsi="Cambria Math"/>
          </w:rPr>
          <m:t>(L)</m:t>
        </m:r>
      </m:oMath>
      <w:r>
        <w:rPr>
          <w:b w:val="0"/>
          <w:bCs/>
        </w:rPr>
        <w:t>: a measurement of the rate of production over time, with a given cross-section</w:t>
      </w:r>
      <w:r w:rsidR="005042E7">
        <w:rPr>
          <w:b w:val="0"/>
          <w:bCs/>
        </w:rPr>
        <w:t xml:space="preserve"> sigma </w:t>
      </w:r>
      <m:oMath>
        <m:d>
          <m:dPr>
            <m:ctrlPr>
              <w:rPr>
                <w:rFonts w:ascii="Cambria Math" w:hAnsi="Cambria Math"/>
                <w:b w:val="0"/>
                <w:bCs/>
                <w:i/>
              </w:rPr>
            </m:ctrlPr>
          </m:dPr>
          <m:e>
            <m:r>
              <w:rPr>
                <w:rFonts w:ascii="Cambria Math" w:hAnsi="Cambria Math"/>
              </w:rPr>
              <m:t>σ</m:t>
            </m:r>
          </m:e>
        </m:d>
      </m:oMath>
      <w:r w:rsidR="005042E7">
        <w:rPr>
          <w:b w:val="0"/>
          <w:bCs/>
        </w:rPr>
        <w:t>.</w:t>
      </w:r>
      <w:r>
        <w:rPr>
          <w:b w:val="0"/>
          <w:bCs/>
        </w:rPr>
        <w:t xml:space="preserve"> </w:t>
      </w:r>
      <w:r w:rsidR="005042E7">
        <w:rPr>
          <w:b w:val="0"/>
          <w:bCs/>
        </w:rPr>
        <w:t>The luminosity</w:t>
      </w:r>
      <w:r>
        <w:rPr>
          <w:b w:val="0"/>
          <w:bCs/>
        </w:rPr>
        <w:t xml:space="preserve"> can be expressed mathematically as follows: </w:t>
      </w:r>
    </w:p>
    <w:p w14:paraId="06603242" w14:textId="0EB10382" w:rsidR="00DD3F95" w:rsidRPr="00DD3F95" w:rsidRDefault="00DD3F95" w:rsidP="00DD3F95">
      <w:pPr>
        <w:pStyle w:val="Heading2"/>
        <w:ind w:left="-5"/>
        <w:rPr>
          <w:b w:val="0"/>
          <w:bCs/>
        </w:rPr>
      </w:pPr>
      <w:r>
        <w:rPr>
          <w:b w:val="0"/>
          <w:bCs/>
        </w:rPr>
        <w:t xml:space="preserve"> </w:t>
      </w:r>
      <w:r>
        <w:rPr>
          <w:b w:val="0"/>
          <w:bCs/>
        </w:rPr>
        <w:tab/>
      </w:r>
      <w:r>
        <w:rPr>
          <w:b w:val="0"/>
          <w:bCs/>
        </w:rPr>
        <w:tab/>
      </w:r>
      <w:r>
        <w:rPr>
          <w:b w:val="0"/>
          <w:bCs/>
        </w:rPr>
        <w:tab/>
      </w:r>
      <w:r>
        <w:rPr>
          <w:b w:val="0"/>
          <w:bCs/>
        </w:rPr>
        <w:tab/>
      </w:r>
      <w:r>
        <w:rPr>
          <w:b w:val="0"/>
          <w:bCs/>
        </w:rPr>
        <w:tab/>
      </w:r>
      <m:oMath>
        <m:f>
          <m:fPr>
            <m:ctrlPr>
              <w:rPr>
                <w:rFonts w:ascii="Cambria Math" w:hAnsi="Cambria Math"/>
                <w:i/>
                <w:iCs/>
                <w:sz w:val="30"/>
                <w:szCs w:val="30"/>
              </w:rPr>
            </m:ctrlPr>
          </m:fPr>
          <m:num>
            <m:r>
              <m:rPr>
                <m:sty m:val="bi"/>
              </m:rPr>
              <w:rPr>
                <w:rFonts w:ascii="Cambria Math" w:hAnsi="Cambria Math"/>
                <w:sz w:val="30"/>
                <w:szCs w:val="30"/>
              </w:rPr>
              <m:t>dN</m:t>
            </m:r>
          </m:num>
          <m:den>
            <m:r>
              <m:rPr>
                <m:sty m:val="bi"/>
              </m:rPr>
              <w:rPr>
                <w:rFonts w:ascii="Cambria Math" w:hAnsi="Cambria Math"/>
                <w:sz w:val="30"/>
                <w:szCs w:val="30"/>
              </w:rPr>
              <m:t>dt</m:t>
            </m:r>
          </m:den>
        </m:f>
        <m:r>
          <m:rPr>
            <m:scr m:val="script"/>
            <m:sty m:val="bi"/>
          </m:rPr>
          <w:rPr>
            <w:rFonts w:ascii="Cambria Math" w:hAnsi="Cambria Math"/>
            <w:sz w:val="30"/>
            <w:szCs w:val="30"/>
          </w:rPr>
          <m:t>=L*</m:t>
        </m:r>
        <m:r>
          <m:rPr>
            <m:sty m:val="bi"/>
          </m:rPr>
          <w:rPr>
            <w:rFonts w:ascii="Cambria Math" w:hAnsi="Cambria Math"/>
            <w:sz w:val="30"/>
            <w:szCs w:val="30"/>
          </w:rPr>
          <m:t>σ</m:t>
        </m:r>
      </m:oMath>
    </w:p>
    <w:p w14:paraId="7FE7C2E9" w14:textId="3313EB53" w:rsidR="00897EAD" w:rsidRDefault="005042E7" w:rsidP="00DD3F95">
      <w:r>
        <w:t xml:space="preserve">The </w:t>
      </w:r>
      <w:r w:rsidRPr="005042E7">
        <w:t xml:space="preserve">cross-section sigma </w:t>
      </w:r>
      <m:oMath>
        <m:d>
          <m:dPr>
            <m:ctrlPr>
              <w:rPr>
                <w:rFonts w:ascii="Cambria Math" w:hAnsi="Cambria Math"/>
                <w:i/>
              </w:rPr>
            </m:ctrlPr>
          </m:dPr>
          <m:e>
            <m:r>
              <w:rPr>
                <w:rFonts w:ascii="Cambria Math" w:hAnsi="Cambria Math"/>
              </w:rPr>
              <m:t>σ</m:t>
            </m:r>
          </m:e>
        </m:d>
      </m:oMath>
      <w:r>
        <w:t xml:space="preserve"> is a value relating to the probability of events occurring (i.e. collisions), so logically speaking then, if we are dealing with acceptable values for the cross-sections of our e-e+ beams, i.e., a high probability of collisions, we should then be able to </w:t>
      </w:r>
      <w:r>
        <w:lastRenderedPageBreak/>
        <w:t>conclude that the collider will give off a luminosity that can be measured. The lum</w:t>
      </w:r>
      <w:r w:rsidR="00897EAD">
        <w:t>inosity depends on the parameters of the beams being accelerated</w:t>
      </w:r>
      <w:r w:rsidR="00765190">
        <w:t xml:space="preserve"> as shown in </w:t>
      </w:r>
      <w:r w:rsidR="00897EAD">
        <w:t>Fig. 2</w:t>
      </w:r>
      <w:r w:rsidR="00765190">
        <w:t>,</w:t>
      </w:r>
      <w:r w:rsidR="00897EAD">
        <w:t xml:space="preserve"> </w:t>
      </w:r>
      <w:r w:rsidR="00765190">
        <w:t>below [7]. W</w:t>
      </w:r>
      <w:r w:rsidR="00897EAD">
        <w:t xml:space="preserve">e can see that different measurements for luminosity are obtained </w:t>
      </w:r>
      <w:proofErr w:type="gramStart"/>
      <w:r w:rsidR="00897EAD">
        <w:t>as a result of</w:t>
      </w:r>
      <w:proofErr w:type="gramEnd"/>
      <w:r w:rsidR="00897EAD">
        <w:t xml:space="preserve"> using flat-beams (red) vs round-beams (blue): the former shows an increase in luminosity as energy increases, while the latter shows a decrease in luminosity as energy increases. This is because for the case of round-beams, the cross-section decreases as energy increases, therefore effecting the value of luminosity.</w:t>
      </w:r>
    </w:p>
    <w:p w14:paraId="3DE0C559" w14:textId="207084CE" w:rsidR="00DD3F95" w:rsidRPr="005042E7" w:rsidRDefault="00897EAD" w:rsidP="00897EAD">
      <w:r>
        <w:t xml:space="preserve">                    </w:t>
      </w:r>
      <w:r w:rsidR="001E58A3">
        <w:t xml:space="preserve">              </w:t>
      </w:r>
      <w:r>
        <w:t xml:space="preserve">       </w:t>
      </w:r>
      <w:r w:rsidRPr="00897EAD">
        <w:t xml:space="preserve"> </w:t>
      </w:r>
      <w:r w:rsidRPr="00897EAD">
        <w:drawing>
          <wp:inline distT="0" distB="0" distL="0" distR="0" wp14:anchorId="56F0E8FF" wp14:editId="10950F6F">
            <wp:extent cx="2933956" cy="2031543"/>
            <wp:effectExtent l="0" t="0" r="0" b="635"/>
            <wp:docPr id="5" name="Picture 2" descr="A graph of a graph of energy&#10;&#10;Description automatically generated with medium confidence">
              <a:extLst xmlns:a="http://schemas.openxmlformats.org/drawingml/2006/main">
                <a:ext uri="{FF2B5EF4-FFF2-40B4-BE49-F238E27FC236}">
                  <a16:creationId xmlns:a16="http://schemas.microsoft.com/office/drawing/2014/main" id="{02BF5B09-5816-EE89-3749-786558AEAF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graph of a graph of energy&#10;&#10;Description automatically generated with medium confidence">
                      <a:extLst>
                        <a:ext uri="{FF2B5EF4-FFF2-40B4-BE49-F238E27FC236}">
                          <a16:creationId xmlns:a16="http://schemas.microsoft.com/office/drawing/2014/main" id="{02BF5B09-5816-EE89-3749-786558AEAF56}"/>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1477" cy="2099069"/>
                    </a:xfrm>
                    <a:prstGeom prst="rect">
                      <a:avLst/>
                    </a:prstGeom>
                    <a:noFill/>
                  </pic:spPr>
                </pic:pic>
              </a:graphicData>
            </a:graphic>
          </wp:inline>
        </w:drawing>
      </w:r>
    </w:p>
    <w:p w14:paraId="01129702" w14:textId="4FB7B4D1" w:rsidR="000843AD" w:rsidRDefault="000843AD" w:rsidP="000843AD">
      <w:pPr>
        <w:pStyle w:val="Heading2"/>
        <w:ind w:left="-5"/>
      </w:pPr>
    </w:p>
    <w:p w14:paraId="50698BE9" w14:textId="47ABE8AC" w:rsidR="00F4430F" w:rsidRDefault="0059111D" w:rsidP="001E58A3">
      <w:pPr>
        <w:pStyle w:val="Heading2"/>
        <w:ind w:left="-5"/>
      </w:pPr>
      <w:r>
        <w:t>Beam-Beam Effects</w:t>
      </w:r>
      <w:r w:rsidR="001E58A3">
        <w:t xml:space="preserve"> to Consider</w:t>
      </w:r>
    </w:p>
    <w:p w14:paraId="7ECBCB2C" w14:textId="77777777" w:rsidR="001E58A3" w:rsidRPr="001E58A3" w:rsidRDefault="001E58A3" w:rsidP="001E58A3"/>
    <w:p w14:paraId="604BE50E" w14:textId="47EC58B9" w:rsidR="0059111D" w:rsidRPr="0059111D" w:rsidRDefault="0059111D" w:rsidP="001E58A3">
      <w:pPr>
        <w:jc w:val="center"/>
        <w:rPr>
          <w:b/>
          <w:bCs/>
        </w:rPr>
      </w:pPr>
      <w:r w:rsidRPr="0059111D">
        <w:rPr>
          <w:b/>
          <w:bCs/>
        </w:rPr>
        <w:t>Synchrotron Radiation: Beamstrahlung</w:t>
      </w:r>
    </w:p>
    <w:p w14:paraId="63AE955E" w14:textId="7952288F" w:rsidR="00FD381F" w:rsidRDefault="00E03318" w:rsidP="00FD381F">
      <w:pPr>
        <w:spacing w:after="552"/>
        <w:ind w:left="-15" w:firstLine="720"/>
      </w:pPr>
      <w:r>
        <w:t>An accelerating</w:t>
      </w:r>
      <w:r w:rsidR="000843AD">
        <w:t xml:space="preserve"> </w:t>
      </w:r>
      <w:r w:rsidR="000843AD">
        <w:t xml:space="preserve">charged particle </w:t>
      </w:r>
      <w:r w:rsidR="000843AD">
        <w:t>feels a form of</w:t>
      </w:r>
      <w:r w:rsidR="00000000">
        <w:t xml:space="preserve"> electromagnetic radiation</w:t>
      </w:r>
      <w:r w:rsidR="000843AD">
        <w:t xml:space="preserve"> that is being emitted from another charged particle as it passes by.</w:t>
      </w:r>
      <w:r w:rsidR="00000000">
        <w:t xml:space="preserve"> </w:t>
      </w:r>
      <w:r>
        <w:t xml:space="preserve">This </w:t>
      </w:r>
      <w:r w:rsidR="00000000">
        <w:t>charged particle in motion can be slowed down and deflected, due to th</w:t>
      </w:r>
      <w:r>
        <w:t>is</w:t>
      </w:r>
      <w:r w:rsidR="00000000">
        <w:t xml:space="preserve"> radiation–known as </w:t>
      </w:r>
      <w:r w:rsidR="00000000">
        <w:rPr>
          <w:i/>
        </w:rPr>
        <w:t>beamstrahlung</w:t>
      </w:r>
      <w:r w:rsidR="0059111D">
        <w:rPr>
          <w:iCs/>
        </w:rPr>
        <w:t xml:space="preserve">—a form of </w:t>
      </w:r>
      <w:r w:rsidR="0059111D">
        <w:rPr>
          <w:i/>
        </w:rPr>
        <w:t>synchrotron radiation</w:t>
      </w:r>
      <w:r w:rsidR="00000000">
        <w:t xml:space="preserve">. </w:t>
      </w:r>
      <w:r>
        <w:t xml:space="preserve">Think of it as a sort of particle-fatigue. </w:t>
      </w:r>
      <w:r w:rsidR="00000000">
        <w:t xml:space="preserve">From this we </w:t>
      </w:r>
      <w:r>
        <w:t>can better understand what</w:t>
      </w:r>
      <w:r w:rsidR="00000000">
        <w:t xml:space="preserve"> </w:t>
      </w:r>
      <w:r>
        <w:t xml:space="preserve">was stated before regarding why each electron in the electron </w:t>
      </w:r>
      <w:r w:rsidR="00000000">
        <w:t xml:space="preserve">beam will exert a </w:t>
      </w:r>
      <w:r w:rsidR="00000000">
        <w:lastRenderedPageBreak/>
        <w:t xml:space="preserve">force on itself as well as on </w:t>
      </w:r>
      <w:r>
        <w:t>each positron in the</w:t>
      </w:r>
      <w:r w:rsidR="00000000">
        <w:t xml:space="preserve"> positron</w:t>
      </w:r>
      <w:r>
        <w:t xml:space="preserve"> beam</w:t>
      </w:r>
      <w:r w:rsidR="0059111D">
        <w:t>;</w:t>
      </w:r>
      <w:r w:rsidR="00000000">
        <w:t xml:space="preserve"> </w:t>
      </w:r>
      <w:r w:rsidR="0059111D">
        <w:t>it also</w:t>
      </w:r>
      <w:r>
        <w:t xml:space="preserve"> explains why </w:t>
      </w:r>
      <w:r w:rsidR="00000000">
        <w:t>the positrons will exert a force on themselves</w:t>
      </w:r>
      <w:r>
        <w:t>,</w:t>
      </w:r>
      <w:r w:rsidR="00000000">
        <w:t xml:space="preserve"> </w:t>
      </w:r>
      <w:r w:rsidR="00FD381F">
        <w:t>and</w:t>
      </w:r>
      <w:r w:rsidR="00000000">
        <w:t xml:space="preserve"> on the electrons.</w:t>
      </w:r>
      <w:r w:rsidR="0059111D">
        <w:t xml:space="preserve"> Synchrotron radiation can also be the result of electrons and positrons accelerating quickly through an external magnetic field which can lead to the discrete emission of high-energy photons [1]</w:t>
      </w:r>
      <w:r w:rsidR="00FD381F">
        <w:t>.</w:t>
      </w:r>
    </w:p>
    <w:p w14:paraId="68F21478" w14:textId="59F33E6C" w:rsidR="000278DA" w:rsidRDefault="00000000" w:rsidP="00FD381F">
      <w:pPr>
        <w:spacing w:after="552"/>
      </w:pPr>
      <w:r>
        <w:t>Below are the Feynman diagrams [3] pertaining to the QED effects that result in e</w:t>
      </w:r>
      <w:r w:rsidR="00FD381F">
        <w:t>-</w:t>
      </w:r>
      <w:r>
        <w:t>e</w:t>
      </w:r>
      <w:r w:rsidR="00FD381F">
        <w:t>+</w:t>
      </w:r>
      <w:r>
        <w:t xml:space="preserve"> pa</w:t>
      </w:r>
      <w:r w:rsidR="00FD381F">
        <w:t>ir-</w:t>
      </w:r>
      <w:r>
        <w:t>prod</w:t>
      </w:r>
      <w:r w:rsidR="00FD381F">
        <w:t>uction.</w:t>
      </w:r>
    </w:p>
    <w:p w14:paraId="04BF86D7" w14:textId="6A86938D" w:rsidR="00345E6E" w:rsidRDefault="00682D28" w:rsidP="00345E6E">
      <w:pPr>
        <w:spacing w:after="1098"/>
        <w:ind w:firstLine="0"/>
      </w:pPr>
      <w:r>
        <w:t xml:space="preserve">       </w:t>
      </w:r>
      <w:r w:rsidR="00000000">
        <w:rPr>
          <w:rFonts w:ascii="Calibri" w:eastAsia="Calibri" w:hAnsi="Calibri" w:cs="Calibri"/>
          <w:noProof/>
          <w:sz w:val="22"/>
        </w:rPr>
        <mc:AlternateContent>
          <mc:Choice Requires="wpg">
            <w:drawing>
              <wp:inline distT="0" distB="0" distL="0" distR="0" wp14:anchorId="52D24D29" wp14:editId="74BBA681">
                <wp:extent cx="5621874" cy="1132839"/>
                <wp:effectExtent l="0" t="0" r="4445" b="0"/>
                <wp:docPr id="4171" name="Group 4171"/>
                <wp:cNvGraphicFramePr/>
                <a:graphic xmlns:a="http://schemas.openxmlformats.org/drawingml/2006/main">
                  <a:graphicData uri="http://schemas.microsoft.com/office/word/2010/wordprocessingGroup">
                    <wpg:wgp>
                      <wpg:cNvGrpSpPr/>
                      <wpg:grpSpPr>
                        <a:xfrm>
                          <a:off x="0" y="0"/>
                          <a:ext cx="5621874" cy="1132839"/>
                          <a:chOff x="-240363" y="-2793"/>
                          <a:chExt cx="5621874" cy="1132839"/>
                        </a:xfrm>
                      </wpg:grpSpPr>
                      <pic:pic xmlns:pic="http://schemas.openxmlformats.org/drawingml/2006/picture">
                        <pic:nvPicPr>
                          <pic:cNvPr id="4771" name="Picture 4771"/>
                          <pic:cNvPicPr/>
                        </pic:nvPicPr>
                        <pic:blipFill>
                          <a:blip r:embed="rId10"/>
                          <a:stretch>
                            <a:fillRect/>
                          </a:stretch>
                        </pic:blipFill>
                        <pic:spPr>
                          <a:xfrm>
                            <a:off x="1351883" y="38862"/>
                            <a:ext cx="1499616" cy="1091184"/>
                          </a:xfrm>
                          <a:prstGeom prst="rect">
                            <a:avLst/>
                          </a:prstGeom>
                        </pic:spPr>
                      </pic:pic>
                      <pic:pic xmlns:pic="http://schemas.openxmlformats.org/drawingml/2006/picture">
                        <pic:nvPicPr>
                          <pic:cNvPr id="138" name="Picture 138"/>
                          <pic:cNvPicPr/>
                        </pic:nvPicPr>
                        <pic:blipFill rotWithShape="1">
                          <a:blip r:embed="rId11"/>
                          <a:srcRect b="15544"/>
                          <a:stretch/>
                        </pic:blipFill>
                        <pic:spPr>
                          <a:xfrm>
                            <a:off x="-240363" y="38885"/>
                            <a:ext cx="1359532" cy="1004771"/>
                          </a:xfrm>
                          <a:prstGeom prst="rect">
                            <a:avLst/>
                          </a:prstGeom>
                        </pic:spPr>
                      </pic:pic>
                      <pic:pic xmlns:pic="http://schemas.openxmlformats.org/drawingml/2006/picture">
                        <pic:nvPicPr>
                          <pic:cNvPr id="4769" name="Picture 4769"/>
                          <pic:cNvPicPr/>
                        </pic:nvPicPr>
                        <pic:blipFill>
                          <a:blip r:embed="rId12"/>
                          <a:stretch>
                            <a:fillRect/>
                          </a:stretch>
                        </pic:blipFill>
                        <pic:spPr>
                          <a:xfrm>
                            <a:off x="4348239" y="-2793"/>
                            <a:ext cx="1033272" cy="1088136"/>
                          </a:xfrm>
                          <a:prstGeom prst="rect">
                            <a:avLst/>
                          </a:prstGeom>
                        </pic:spPr>
                      </pic:pic>
                      <pic:pic xmlns:pic="http://schemas.openxmlformats.org/drawingml/2006/picture">
                        <pic:nvPicPr>
                          <pic:cNvPr id="4770" name="Picture 4770"/>
                          <pic:cNvPicPr/>
                        </pic:nvPicPr>
                        <pic:blipFill>
                          <a:blip r:embed="rId13"/>
                          <a:stretch>
                            <a:fillRect/>
                          </a:stretch>
                        </pic:blipFill>
                        <pic:spPr>
                          <a:xfrm>
                            <a:off x="3084335" y="31750"/>
                            <a:ext cx="1155192" cy="1063752"/>
                          </a:xfrm>
                          <a:prstGeom prst="rect">
                            <a:avLst/>
                          </a:prstGeom>
                        </pic:spPr>
                      </pic:pic>
                    </wpg:wgp>
                  </a:graphicData>
                </a:graphic>
              </wp:inline>
            </w:drawing>
          </mc:Choice>
          <mc:Fallback>
            <w:pict>
              <v:group w14:anchorId="54F2FC8B" id="Group 4171" o:spid="_x0000_s1026" style="width:442.65pt;height:89.2pt;mso-position-horizontal-relative:char;mso-position-vertical-relative:line" coordorigin="-2403,-27" coordsize="56218,11328"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CgAAAAAAAAAhAPYCzz7XLgAA1y4AABQAAABkcnMvbWVkaWEvaW1hZ2Uy&#13;&#10;LmpwZ//Y/+AAEEpGSUYAAQEBAEcARwAA/9sAQwADAgIDAgIDAwMDBAMDBAUIBQUEBAUKBwcGCAwK&#13;&#10;DAwLCgsLDQ4SEA0OEQ4LCxAWEBETFBUVFQwPFxgWFBgSFBUU/9sAQwEDBAQFBAUJBQUJFA0LDRQU&#13;&#10;FBQUFBQUFBQUFBQUFBQUFBQUFBQUFBQUFBQUFBQUFBQUFBQUFBQUFBQUFBQUFBQU/8AAEQgBJAEq&#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71" o:spid="_x0000_s1027" type="#_x0000_t75" style="position:absolute;left:13518;top:388;width:14996;height:10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">
                  <v:imagedata r:id="rId14" o:title=""/>
                </v:shape>
                <v:shape id="Picture 138" o:spid="_x0000_s1028" type="#_x0000_t75" style="position:absolute;left:-2403;top:388;width:13594;height:100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">
                  <v:imagedata r:id="rId15" o:title="" cropbottom="10187f"/>
                </v:shape>
                <v:shape id="Picture 4769" o:spid="_x0000_s1029" type="#_x0000_t75" style="position:absolute;left:43482;top:-27;width:10333;height:108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">
                  <v:imagedata r:id="rId16" o:title=""/>
                </v:shape>
                <v:shape id="Picture 4770" o:spid="_x0000_s1030" type="#_x0000_t75" style="position:absolute;left:30843;top:317;width:11552;height:10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">
                  <v:imagedata r:id="rId17" o:title=""/>
                </v:shape>
                <w10:anchorlock/>
              </v:group>
            </w:pict>
          </mc:Fallback>
        </mc:AlternateContent>
      </w:r>
    </w:p>
    <w:p w14:paraId="42A49F47" w14:textId="77777777" w:rsidR="00345E6E" w:rsidRDefault="00345E6E" w:rsidP="001E58A3">
      <w:pPr>
        <w:pStyle w:val="Heading2"/>
        <w:jc w:val="center"/>
      </w:pPr>
      <w:r>
        <w:t>Linear Breit-Wheeler process</w:t>
      </w:r>
    </w:p>
    <w:p w14:paraId="407F30F9" w14:textId="5142806C" w:rsidR="00345E6E" w:rsidRDefault="00345E6E" w:rsidP="00345E6E">
      <w:pPr>
        <w:spacing w:after="552"/>
        <w:ind w:left="-15" w:firstLine="720"/>
      </w:pPr>
      <w:r>
        <w:t>A</w:t>
      </w:r>
      <w:r>
        <w:t>n</w:t>
      </w:r>
      <w:r>
        <w:t xml:space="preserve"> effect known as the </w:t>
      </w:r>
      <w:r>
        <w:rPr>
          <w:i/>
        </w:rPr>
        <w:t>linear Breit-Wheeler process (LBW)</w:t>
      </w:r>
      <w:r>
        <w:t xml:space="preserve"> explains how two high-energy photons annihilate, result</w:t>
      </w:r>
      <w:r>
        <w:t>ing</w:t>
      </w:r>
      <w:r>
        <w:t xml:space="preserve"> in the creation of an e-e+ pair. Seeing how we have many electrons and positrons that compose our beams, and we know that discrete photons can be emitted from each electron and/or positron as they accelerate through an </w:t>
      </w:r>
      <w:r>
        <w:t xml:space="preserve">external </w:t>
      </w:r>
      <w:r>
        <w:t xml:space="preserve">magnetic </w:t>
      </w:r>
      <w:r>
        <w:t>field, but</w:t>
      </w:r>
      <w:r>
        <w:t xml:space="preserve"> also that photons can be created </w:t>
      </w:r>
      <w:proofErr w:type="gramStart"/>
      <w:r>
        <w:t>as a result of</w:t>
      </w:r>
      <w:proofErr w:type="gramEnd"/>
      <w:r>
        <w:t xml:space="preserve"> colliding electrons with positrons, we have a high probability of e-e+ pairs being created. </w:t>
      </w:r>
    </w:p>
    <w:p w14:paraId="26B85F53" w14:textId="09C5CFBF" w:rsidR="008B3F87" w:rsidRDefault="00FD381F" w:rsidP="001E58A3">
      <w:pPr>
        <w:pStyle w:val="Heading2"/>
        <w:ind w:left="-5"/>
        <w:jc w:val="center"/>
      </w:pPr>
      <w:r>
        <w:lastRenderedPageBreak/>
        <w:t>Multiphoton (</w:t>
      </w:r>
      <w:r w:rsidR="00000000">
        <w:t>Nonlinear</w:t>
      </w:r>
      <w:r>
        <w:t>)</w:t>
      </w:r>
      <w:r w:rsidR="00000000">
        <w:t xml:space="preserve"> Breit-Wheeler Process</w:t>
      </w:r>
    </w:p>
    <w:p w14:paraId="6DEE1418" w14:textId="0762C55A" w:rsidR="000966ED" w:rsidRDefault="00FD381F" w:rsidP="00F4430F">
      <w:pPr>
        <w:pStyle w:val="Heading3"/>
        <w:ind w:left="148" w:firstLine="572"/>
        <w:jc w:val="left"/>
      </w:pPr>
      <w:r>
        <w:t>An</w:t>
      </w:r>
      <w:r w:rsidR="00000000">
        <w:t xml:space="preserve"> effect known as the</w:t>
      </w:r>
      <w:r w:rsidR="00000000">
        <w:rPr>
          <w:i/>
        </w:rPr>
        <w:t xml:space="preserve"> Nonlinear Breit-Wheeler process</w:t>
      </w:r>
      <w:r w:rsidR="00F51825">
        <w:rPr>
          <w:i/>
        </w:rPr>
        <w:t xml:space="preserve"> (NLBW)</w:t>
      </w:r>
      <w:r>
        <w:t>,</w:t>
      </w:r>
      <w:r w:rsidR="00000000">
        <w:t xml:space="preserve"> also known as the </w:t>
      </w:r>
      <w:r w:rsidR="00000000">
        <w:rPr>
          <w:i/>
        </w:rPr>
        <w:t>Multiphoton Breit</w:t>
      </w:r>
      <w:r>
        <w:rPr>
          <w:i/>
        </w:rPr>
        <w:t>-</w:t>
      </w:r>
      <w:r w:rsidR="00000000">
        <w:rPr>
          <w:i/>
        </w:rPr>
        <w:t>Wheeler</w:t>
      </w:r>
      <w:r w:rsidR="00000000">
        <w:t xml:space="preserve"> process</w:t>
      </w:r>
      <w:r>
        <w:t>,</w:t>
      </w:r>
      <w:r w:rsidR="00000000">
        <w:t xml:space="preserve"> </w:t>
      </w:r>
      <w:r>
        <w:t xml:space="preserve">occurs </w:t>
      </w:r>
      <w:r w:rsidR="00000000">
        <w:t>when a</w:t>
      </w:r>
      <w:r w:rsidR="000966ED">
        <w:t>n individual</w:t>
      </w:r>
      <w:r w:rsidR="00000000">
        <w:t xml:space="preserve"> </w:t>
      </w:r>
      <w:r>
        <w:t xml:space="preserve">high-energy </w:t>
      </w:r>
      <w:r w:rsidR="00000000">
        <w:t xml:space="preserve">photon </w:t>
      </w:r>
      <w:r>
        <w:t xml:space="preserve">accelerates through an </w:t>
      </w:r>
      <w:r w:rsidR="00345E6E">
        <w:t>external magnetic</w:t>
      </w:r>
      <w:r>
        <w:t xml:space="preserve"> field, </w:t>
      </w:r>
      <w:r w:rsidR="00345E6E">
        <w:t xml:space="preserve">and much like the </w:t>
      </w:r>
      <w:r w:rsidR="00345E6E">
        <w:rPr>
          <w:i/>
          <w:iCs/>
        </w:rPr>
        <w:t>LBW</w:t>
      </w:r>
      <w:r w:rsidR="000966ED">
        <w:rPr>
          <w:i/>
          <w:iCs/>
        </w:rPr>
        <w:t xml:space="preserve"> </w:t>
      </w:r>
      <w:r w:rsidR="000966ED">
        <w:t>process</w:t>
      </w:r>
      <w:r w:rsidR="000966ED">
        <w:rPr>
          <w:i/>
          <w:iCs/>
        </w:rPr>
        <w:t>,</w:t>
      </w:r>
      <w:r w:rsidR="00345E6E">
        <w:rPr>
          <w:i/>
          <w:iCs/>
        </w:rPr>
        <w:t xml:space="preserve"> </w:t>
      </w:r>
      <w:r w:rsidR="00345E6E">
        <w:t xml:space="preserve">results in the emittance of </w:t>
      </w:r>
      <w:r>
        <w:t xml:space="preserve">an e-e+ pair </w:t>
      </w:r>
      <w:r w:rsidR="00000000">
        <w:t xml:space="preserve">[2]. </w:t>
      </w:r>
      <w:r w:rsidR="00C73183">
        <w:t>This effect can be due to synchrotron radiation—the photon that emits the e-e+ pair com</w:t>
      </w:r>
      <w:r w:rsidR="000966ED">
        <w:t>e</w:t>
      </w:r>
      <w:r w:rsidR="00C73183">
        <w:t xml:space="preserve">s from an electron or positron </w:t>
      </w:r>
      <w:r w:rsidR="000966ED">
        <w:t xml:space="preserve">in the beams </w:t>
      </w:r>
      <w:r w:rsidR="00C73183">
        <w:t xml:space="preserve">as they themselves accelerate through an external magnetic field. </w:t>
      </w:r>
      <w:r w:rsidR="00F51825">
        <w:t xml:space="preserve">A </w:t>
      </w:r>
      <w:r w:rsidR="00C73183">
        <w:t>photon that experiences this effect can</w:t>
      </w:r>
      <w:r w:rsidR="000966ED">
        <w:t xml:space="preserve"> also</w:t>
      </w:r>
      <w:r w:rsidR="00C73183">
        <w:t xml:space="preserve"> be a photon that is </w:t>
      </w:r>
      <w:r w:rsidR="000966ED">
        <w:t xml:space="preserve">again, a </w:t>
      </w:r>
      <w:r w:rsidR="00C73183">
        <w:t xml:space="preserve">result of successfully colliding </w:t>
      </w:r>
      <w:r w:rsidR="00F51825">
        <w:t xml:space="preserve">an electron with a positron. </w:t>
      </w:r>
      <w:r w:rsidR="00345E6E">
        <w:t xml:space="preserve">The main difference between the </w:t>
      </w:r>
      <w:r w:rsidR="00345E6E">
        <w:rPr>
          <w:i/>
          <w:iCs/>
        </w:rPr>
        <w:t xml:space="preserve">nonlinear </w:t>
      </w:r>
      <w:r w:rsidR="00345E6E">
        <w:t xml:space="preserve">and </w:t>
      </w:r>
      <w:r w:rsidR="00345E6E">
        <w:rPr>
          <w:i/>
          <w:iCs/>
        </w:rPr>
        <w:t xml:space="preserve">linear Breit-Wheeler </w:t>
      </w:r>
      <w:r w:rsidR="00345E6E">
        <w:t>processes is the substitution of a high-energy photon for an external magnetic field; both lead to e-e+ pair-production</w:t>
      </w:r>
      <w:r w:rsidR="00F4430F">
        <w:t>.</w:t>
      </w:r>
    </w:p>
    <w:p w14:paraId="0AF6782D" w14:textId="77777777" w:rsidR="00F4430F" w:rsidRPr="00F4430F" w:rsidRDefault="00F4430F" w:rsidP="00F4430F"/>
    <w:p w14:paraId="27484C02" w14:textId="5EC4D522" w:rsidR="008B3F87" w:rsidRDefault="00000000" w:rsidP="001E58A3">
      <w:pPr>
        <w:pStyle w:val="Heading2"/>
        <w:ind w:left="-5"/>
        <w:jc w:val="center"/>
      </w:pPr>
      <w:r>
        <w:t>Bethe-Heitler</w:t>
      </w:r>
    </w:p>
    <w:p w14:paraId="7B3C934E" w14:textId="539DF8DC" w:rsidR="008B3F87" w:rsidRDefault="00000000" w:rsidP="000966ED">
      <w:pPr>
        <w:ind w:left="-15" w:firstLine="720"/>
      </w:pPr>
      <w:r>
        <w:t>The</w:t>
      </w:r>
      <w:r w:rsidR="000966ED">
        <w:t xml:space="preserve">re is another </w:t>
      </w:r>
      <w:r>
        <w:t xml:space="preserve">QED process that deals with the </w:t>
      </w:r>
      <w:r w:rsidR="000966ED">
        <w:t>emittance</w:t>
      </w:r>
      <w:r>
        <w:t xml:space="preserve"> of </w:t>
      </w:r>
      <w:r w:rsidR="000966ED">
        <w:t xml:space="preserve">an e-e+ pair from an individual </w:t>
      </w:r>
      <w:r>
        <w:t>high-energy</w:t>
      </w:r>
      <w:r w:rsidR="000966ED">
        <w:t xml:space="preserve"> photon; this process is called the</w:t>
      </w:r>
      <w:r>
        <w:t xml:space="preserve"> </w:t>
      </w:r>
      <w:r>
        <w:rPr>
          <w:i/>
        </w:rPr>
        <w:t>Bethe-Heitler</w:t>
      </w:r>
      <w:r w:rsidR="00014776">
        <w:rPr>
          <w:i/>
        </w:rPr>
        <w:t xml:space="preserve"> (BH)</w:t>
      </w:r>
      <w:r>
        <w:rPr>
          <w:i/>
        </w:rPr>
        <w:t xml:space="preserve"> </w:t>
      </w:r>
      <w:r w:rsidR="000966ED">
        <w:rPr>
          <w:iCs/>
        </w:rPr>
        <w:t xml:space="preserve">process. It </w:t>
      </w:r>
      <w:r>
        <w:t xml:space="preserve">states that a high-energy photon </w:t>
      </w:r>
      <w:r w:rsidR="000966ED">
        <w:t>emits</w:t>
      </w:r>
      <w:r>
        <w:t xml:space="preserve"> an e</w:t>
      </w:r>
      <w:r w:rsidR="00345E6E">
        <w:t>-e+</w:t>
      </w:r>
      <w:r>
        <w:t xml:space="preserve"> pair while accelerating by another, individually charged particle. So</w:t>
      </w:r>
      <w:r w:rsidR="000966ED">
        <w:t>,</w:t>
      </w:r>
      <w:r>
        <w:t xml:space="preserve"> a photon passing by an electron (</w:t>
      </w:r>
      <w:r w:rsidR="000966ED">
        <w:t>negatively charged</w:t>
      </w:r>
      <w:r>
        <w:t>) can experience this effect, as well as a photon that passes by a positron (positively</w:t>
      </w:r>
      <w:r w:rsidR="000966ED">
        <w:t xml:space="preserve"> c</w:t>
      </w:r>
      <w:r>
        <w:t>harged). Again, figuring that we have high-density beams of each</w:t>
      </w:r>
      <w:r w:rsidR="00014776">
        <w:t xml:space="preserve"> (e- and e+)</w:t>
      </w:r>
      <w:r>
        <w:t xml:space="preserve">, </w:t>
      </w:r>
      <w:r w:rsidR="00014776">
        <w:t xml:space="preserve">it’s safe to assume that any high-energy photon being created either along the way or at the point of collision will become subject to the BH process, adding to the overall e-e+ pair-production. </w:t>
      </w:r>
    </w:p>
    <w:p w14:paraId="66A1851B" w14:textId="77777777" w:rsidR="000966ED" w:rsidRDefault="000966ED" w:rsidP="000966ED">
      <w:pPr>
        <w:ind w:left="-15" w:firstLine="720"/>
      </w:pPr>
    </w:p>
    <w:p w14:paraId="5DEC00FC" w14:textId="77777777" w:rsidR="008B3F87" w:rsidRDefault="00000000" w:rsidP="001E58A3">
      <w:pPr>
        <w:pStyle w:val="Heading2"/>
        <w:ind w:left="-5"/>
        <w:jc w:val="center"/>
      </w:pPr>
      <w:r>
        <w:t>Landay Lifschitz</w:t>
      </w:r>
    </w:p>
    <w:p w14:paraId="41EEA1E2" w14:textId="252B407C" w:rsidR="008B3F87" w:rsidRDefault="00000000">
      <w:pPr>
        <w:spacing w:after="1104"/>
        <w:ind w:left="-15" w:firstLine="720"/>
      </w:pPr>
      <w:r>
        <w:t xml:space="preserve">Arguably, the most interesting QED process currently being studied is called the </w:t>
      </w:r>
      <w:r>
        <w:rPr>
          <w:i/>
        </w:rPr>
        <w:t>Landau</w:t>
      </w:r>
      <w:r w:rsidR="00014776">
        <w:rPr>
          <w:i/>
        </w:rPr>
        <w:t>-</w:t>
      </w:r>
      <w:proofErr w:type="spellStart"/>
      <w:r>
        <w:rPr>
          <w:i/>
        </w:rPr>
        <w:t>Lifshitz</w:t>
      </w:r>
      <w:proofErr w:type="spellEnd"/>
      <w:r>
        <w:rPr>
          <w:i/>
        </w:rPr>
        <w:t xml:space="preserve"> (LL) </w:t>
      </w:r>
      <w:r>
        <w:t xml:space="preserve">process.  Where the </w:t>
      </w:r>
      <w:r w:rsidR="00014776">
        <w:rPr>
          <w:iCs/>
        </w:rPr>
        <w:t>BH</w:t>
      </w:r>
      <w:r>
        <w:t xml:space="preserve"> process deals with a photon passing by a charged particle to produce an </w:t>
      </w:r>
      <w:r w:rsidR="00014776">
        <w:t>e-</w:t>
      </w:r>
      <w:r>
        <w:t>e</w:t>
      </w:r>
      <w:r w:rsidR="00014776">
        <w:t>+</w:t>
      </w:r>
      <w:r>
        <w:t xml:space="preserve"> pair, the </w:t>
      </w:r>
      <w:r w:rsidR="00014776">
        <w:rPr>
          <w:iCs/>
        </w:rPr>
        <w:t>LL</w:t>
      </w:r>
      <w:r>
        <w:t xml:space="preserve"> process states that a charged particle can </w:t>
      </w:r>
      <w:r w:rsidR="00F4430F">
        <w:t xml:space="preserve">also </w:t>
      </w:r>
      <w:r>
        <w:t>emit an e</w:t>
      </w:r>
      <w:r w:rsidR="00014776">
        <w:t>-</w:t>
      </w:r>
      <w:r>
        <w:t>e</w:t>
      </w:r>
      <w:r w:rsidR="00014776">
        <w:t>+</w:t>
      </w:r>
      <w:r>
        <w:t xml:space="preserve"> pair as it accelerates past another charged particle. Essentially,</w:t>
      </w:r>
      <w:r w:rsidR="00014776">
        <w:t xml:space="preserve"> a charged particle effects another charged </w:t>
      </w:r>
      <w:r w:rsidR="00014776">
        <w:lastRenderedPageBreak/>
        <w:t xml:space="preserve">particle, and this ends with the production of an e-e+ pair. </w:t>
      </w:r>
      <w:r>
        <w:t xml:space="preserve"> So</w:t>
      </w:r>
      <w:r w:rsidR="00F4430F">
        <w:t>,</w:t>
      </w:r>
      <w:r>
        <w:t xml:space="preserve"> this means that each of the electrons in the electron</w:t>
      </w:r>
      <w:r w:rsidR="00F4430F">
        <w:t xml:space="preserve"> b</w:t>
      </w:r>
      <w:r>
        <w:t xml:space="preserve">eam have the potential to affect </w:t>
      </w:r>
      <w:r w:rsidR="00F4430F">
        <w:t xml:space="preserve">not only themselves but also </w:t>
      </w:r>
      <w:r>
        <w:t>the positrons in the positron</w:t>
      </w:r>
      <w:r w:rsidR="00F4430F">
        <w:t xml:space="preserve"> </w:t>
      </w:r>
      <w:r>
        <w:t>beam</w:t>
      </w:r>
      <w:r w:rsidR="00F4430F">
        <w:t>;</w:t>
      </w:r>
      <w:r>
        <w:t xml:space="preserve"> and </w:t>
      </w:r>
      <w:r w:rsidR="00F4430F">
        <w:t xml:space="preserve">as stated before, </w:t>
      </w:r>
      <w:r>
        <w:t>the same is true the other way around.</w:t>
      </w:r>
      <w:r w:rsidR="00F4430F">
        <w:t xml:space="preserve"> Therefore, we can expect </w:t>
      </w:r>
      <w:r>
        <w:t>many e</w:t>
      </w:r>
      <w:r w:rsidR="00F4430F">
        <w:t>-</w:t>
      </w:r>
      <w:r>
        <w:t>e</w:t>
      </w:r>
      <w:r w:rsidR="00F4430F">
        <w:t>+</w:t>
      </w:r>
      <w:r>
        <w:t xml:space="preserve"> pairs </w:t>
      </w:r>
      <w:r w:rsidR="00F4430F">
        <w:t xml:space="preserve">to </w:t>
      </w:r>
      <w:r>
        <w:t>be</w:t>
      </w:r>
      <w:r w:rsidR="00F4430F">
        <w:t xml:space="preserve"> </w:t>
      </w:r>
      <w:r>
        <w:t xml:space="preserve">produced </w:t>
      </w:r>
      <w:proofErr w:type="gramStart"/>
      <w:r w:rsidR="00F4430F">
        <w:t>as a result of</w:t>
      </w:r>
      <w:proofErr w:type="gramEnd"/>
      <w:r>
        <w:t xml:space="preserve"> this process</w:t>
      </w:r>
      <w:r w:rsidR="00F4430F">
        <w:t>.</w:t>
      </w:r>
    </w:p>
    <w:p w14:paraId="7AC528E0" w14:textId="77777777" w:rsidR="008B3F87" w:rsidRDefault="00000000" w:rsidP="002F7777">
      <w:pPr>
        <w:pStyle w:val="Heading2"/>
        <w:ind w:left="0" w:firstLine="0"/>
      </w:pPr>
      <w:r>
        <w:t>Simulating Beam-Beam Effects Using WarpX</w:t>
      </w:r>
    </w:p>
    <w:p w14:paraId="6EDF9A46" w14:textId="3CFDCC52" w:rsidR="008B3F87" w:rsidRDefault="00F4430F" w:rsidP="00FA65D2">
      <w:pPr>
        <w:spacing w:after="0"/>
        <w:ind w:left="-15" w:firstLine="720"/>
      </w:pPr>
      <w:r>
        <w:t>S</w:t>
      </w:r>
      <w:r w:rsidR="009F11E7">
        <w:t>o,</w:t>
      </w:r>
      <w:r>
        <w:t xml:space="preserve"> what do</w:t>
      </w:r>
      <w:r w:rsidR="009F11E7">
        <w:t xml:space="preserve"> these beam-beam effects</w:t>
      </w:r>
      <w:r>
        <w:t xml:space="preserve"> look like? </w:t>
      </w:r>
      <w:r w:rsidR="009F11E7">
        <w:t>H</w:t>
      </w:r>
      <w:r>
        <w:t xml:space="preserve">ow can </w:t>
      </w:r>
      <w:r w:rsidR="009F11E7">
        <w:t xml:space="preserve">visualize them? Well, as </w:t>
      </w:r>
      <w:r w:rsidR="00000000">
        <w:t xml:space="preserve">of </w:t>
      </w:r>
      <w:r w:rsidR="009F11E7">
        <w:t>March</w:t>
      </w:r>
      <w:r w:rsidR="00000000">
        <w:t xml:space="preserve"> 2024, WarpX</w:t>
      </w:r>
      <w:r w:rsidR="009F11E7">
        <w:t xml:space="preserve">, a program in development, used to simulate e-e+ collisions, </w:t>
      </w:r>
      <w:r w:rsidR="00000000">
        <w:t xml:space="preserve">is </w:t>
      </w:r>
      <w:r w:rsidR="009F11E7">
        <w:t xml:space="preserve">currently </w:t>
      </w:r>
      <w:r w:rsidR="00000000">
        <w:t>capable of simulating the effects of</w:t>
      </w:r>
      <w:r w:rsidR="009F11E7">
        <w:t xml:space="preserve"> both</w:t>
      </w:r>
      <w:r w:rsidR="00000000">
        <w:t xml:space="preserve"> </w:t>
      </w:r>
      <w:r w:rsidR="00000000" w:rsidRPr="009F11E7">
        <w:rPr>
          <w:iCs/>
        </w:rPr>
        <w:t>quantum synchrotron</w:t>
      </w:r>
      <w:r w:rsidR="00000000">
        <w:rPr>
          <w:i/>
        </w:rPr>
        <w:t xml:space="preserve"> </w:t>
      </w:r>
      <w:r w:rsidR="00000000">
        <w:t>as well as the</w:t>
      </w:r>
      <w:r>
        <w:t xml:space="preserve"> </w:t>
      </w:r>
      <w:r w:rsidRPr="00F4430F">
        <w:t>non</w:t>
      </w:r>
      <w:r>
        <w:t>-</w:t>
      </w:r>
      <w:r w:rsidRPr="00F4430F">
        <w:t>linear Breit-Wheeler</w:t>
      </w:r>
      <w:r w:rsidR="00000000">
        <w:t xml:space="preserve"> process</w:t>
      </w:r>
      <w:r w:rsidR="009F11E7">
        <w:t xml:space="preserve">—the other QED effects are to be </w:t>
      </w:r>
      <w:r w:rsidR="00000000">
        <w:t xml:space="preserve">implemented over the following few months [2]. </w:t>
      </w:r>
      <w:r w:rsidR="009F11E7">
        <w:t xml:space="preserve">Presented below are multiple still-shots of simulations of </w:t>
      </w:r>
      <w:r w:rsidR="00000000">
        <w:t>2D fla</w:t>
      </w:r>
      <w:r w:rsidR="009F11E7">
        <w:t>t-</w:t>
      </w:r>
      <w:r w:rsidR="00000000">
        <w:t>beams using WarpX</w:t>
      </w:r>
      <w:r w:rsidR="009F11E7">
        <w:t xml:space="preserve">’s </w:t>
      </w:r>
      <w:r w:rsidR="009F11E7">
        <w:rPr>
          <w:i/>
          <w:iCs/>
        </w:rPr>
        <w:t>particle-in-cell framework</w:t>
      </w:r>
      <w:r w:rsidR="00000000">
        <w:t xml:space="preserve"> [7]</w:t>
      </w:r>
      <w:r w:rsidR="009F11E7">
        <w:t>. There will be two groups of photos presented: the first group pertains to what an e-e+ collision w</w:t>
      </w:r>
      <w:r w:rsidR="00FA65D2">
        <w:t>ould</w:t>
      </w:r>
      <w:r w:rsidR="009F11E7">
        <w:t xml:space="preserve"> look like if we need not consider any such QED effects; and the second group, pertaining to a more realistic scenario—a world where QED effects must be considered. The difference should be quite </w:t>
      </w:r>
      <w:r w:rsidR="00FA65D2">
        <w:t>noticeable</w:t>
      </w:r>
      <w:r w:rsidR="009F11E7">
        <w:t>.</w:t>
      </w:r>
    </w:p>
    <w:p w14:paraId="653B994D" w14:textId="77777777" w:rsidR="002F7777" w:rsidRDefault="002F7777" w:rsidP="00FA65D2">
      <w:pPr>
        <w:spacing w:after="0"/>
        <w:ind w:left="-15" w:firstLine="720"/>
      </w:pPr>
    </w:p>
    <w:p w14:paraId="1AF4EF0E" w14:textId="4EDADE9B" w:rsidR="00FA65D2" w:rsidRPr="002F7777" w:rsidRDefault="002F7777" w:rsidP="002F7777">
      <w:pPr>
        <w:spacing w:after="0"/>
        <w:jc w:val="center"/>
        <w:rPr>
          <w:b/>
          <w:bCs/>
        </w:rPr>
      </w:pPr>
      <w:r w:rsidRPr="002F7777">
        <w:rPr>
          <w:b/>
          <w:bCs/>
        </w:rPr>
        <w:t>Without QED Effects</w:t>
      </w:r>
    </w:p>
    <w:p w14:paraId="132E527D" w14:textId="19F9713A" w:rsidR="008B3F87" w:rsidRDefault="00FA65D2" w:rsidP="00FA65D2">
      <w:pPr>
        <w:spacing w:after="868" w:line="259" w:lineRule="auto"/>
      </w:pPr>
      <w:r>
        <w:rPr>
          <w:noProof/>
        </w:rPr>
        <w:drawing>
          <wp:inline distT="0" distB="0" distL="0" distR="0" wp14:anchorId="54EBF0BB" wp14:editId="108D8C6E">
            <wp:extent cx="1514764" cy="922655"/>
            <wp:effectExtent l="0" t="0" r="0" b="4445"/>
            <wp:docPr id="242" name="Picture 242" descr="A diagram of a spectru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42" name="Picture 242" descr="A diagram of a spectrum&#10;&#10;Description automatically generated with medium confidence"/>
                    <pic:cNvPicPr/>
                  </pic:nvPicPr>
                  <pic:blipFill>
                    <a:blip r:embed="rId18"/>
                    <a:stretch>
                      <a:fillRect/>
                    </a:stretch>
                  </pic:blipFill>
                  <pic:spPr>
                    <a:xfrm>
                      <a:off x="0" y="0"/>
                      <a:ext cx="1609418" cy="980310"/>
                    </a:xfrm>
                    <a:prstGeom prst="rect">
                      <a:avLst/>
                    </a:prstGeom>
                  </pic:spPr>
                </pic:pic>
              </a:graphicData>
            </a:graphic>
          </wp:inline>
        </w:drawing>
      </w:r>
      <w:r>
        <w:rPr>
          <w:noProof/>
        </w:rPr>
        <w:drawing>
          <wp:inline distT="0" distB="0" distL="0" distR="0" wp14:anchorId="15BC42BB" wp14:editId="652FD37B">
            <wp:extent cx="1403928" cy="827926"/>
            <wp:effectExtent l="0" t="0" r="0" b="0"/>
            <wp:docPr id="193322527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5273" name="Picture 1" descr="A screen shot of a graph&#10;&#10;Description automatically generated"/>
                    <pic:cNvPicPr/>
                  </pic:nvPicPr>
                  <pic:blipFill rotWithShape="1">
                    <a:blip r:embed="rId19" cstate="print">
                      <a:extLst>
                        <a:ext uri="{28A0092B-C50C-407E-A947-70E740481C1C}">
                          <a14:useLocalDpi xmlns:a14="http://schemas.microsoft.com/office/drawing/2010/main" val="0"/>
                        </a:ext>
                      </a:extLst>
                    </a:blip>
                    <a:srcRect t="14435" b="4458"/>
                    <a:stretch/>
                  </pic:blipFill>
                  <pic:spPr bwMode="auto">
                    <a:xfrm>
                      <a:off x="0" y="0"/>
                      <a:ext cx="1448139" cy="85399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4822DBB" wp14:editId="1F81D226">
            <wp:extent cx="1440723" cy="832485"/>
            <wp:effectExtent l="0" t="0" r="0" b="5715"/>
            <wp:docPr id="876369012" name="Picture 2" descr="A green and blu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9012" name="Picture 2" descr="A green and blue graph&#10;&#10;Description automatically generated"/>
                    <pic:cNvPicPr/>
                  </pic:nvPicPr>
                  <pic:blipFill rotWithShape="1">
                    <a:blip r:embed="rId20" cstate="print">
                      <a:extLst>
                        <a:ext uri="{28A0092B-C50C-407E-A947-70E740481C1C}">
                          <a14:useLocalDpi xmlns:a14="http://schemas.microsoft.com/office/drawing/2010/main" val="0"/>
                        </a:ext>
                      </a:extLst>
                    </a:blip>
                    <a:srcRect t="14014"/>
                    <a:stretch/>
                  </pic:blipFill>
                  <pic:spPr bwMode="auto">
                    <a:xfrm>
                      <a:off x="0" y="0"/>
                      <a:ext cx="1473681" cy="851529"/>
                    </a:xfrm>
                    <a:prstGeom prst="rect">
                      <a:avLst/>
                    </a:prstGeom>
                    <a:ln>
                      <a:noFill/>
                    </a:ln>
                    <a:extLst>
                      <a:ext uri="{53640926-AAD7-44D8-BBD7-CCE9431645EC}">
                        <a14:shadowObscured xmlns:a14="http://schemas.microsoft.com/office/drawing/2010/main"/>
                      </a:ext>
                    </a:extLst>
                  </pic:spPr>
                </pic:pic>
              </a:graphicData>
            </a:graphic>
          </wp:inline>
        </w:drawing>
      </w:r>
      <w:r w:rsidR="002F7777">
        <w:t xml:space="preserve"> </w:t>
      </w:r>
      <w:r w:rsidR="002F7777">
        <w:rPr>
          <w:noProof/>
        </w:rPr>
        <w:drawing>
          <wp:inline distT="0" distB="0" distL="0" distR="0" wp14:anchorId="11798302" wp14:editId="614312A9">
            <wp:extent cx="1371175" cy="821044"/>
            <wp:effectExtent l="0" t="0" r="635" b="5080"/>
            <wp:docPr id="931602991" name="Picture 4" descr="A colorful spectrum of ligh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02991" name="Picture 4" descr="A colorful spectrum of light&#10;&#10;Description automatically generated with medium confidence"/>
                    <pic:cNvPicPr/>
                  </pic:nvPicPr>
                  <pic:blipFill rotWithShape="1">
                    <a:blip r:embed="rId21" cstate="print">
                      <a:extLst>
                        <a:ext uri="{28A0092B-C50C-407E-A947-70E740481C1C}">
                          <a14:useLocalDpi xmlns:a14="http://schemas.microsoft.com/office/drawing/2010/main" val="0"/>
                        </a:ext>
                      </a:extLst>
                    </a:blip>
                    <a:srcRect t="15546"/>
                    <a:stretch/>
                  </pic:blipFill>
                  <pic:spPr bwMode="auto">
                    <a:xfrm>
                      <a:off x="0" y="0"/>
                      <a:ext cx="1387375" cy="830744"/>
                    </a:xfrm>
                    <a:prstGeom prst="rect">
                      <a:avLst/>
                    </a:prstGeom>
                    <a:ln>
                      <a:noFill/>
                    </a:ln>
                    <a:extLst>
                      <a:ext uri="{53640926-AAD7-44D8-BBD7-CCE9431645EC}">
                        <a14:shadowObscured xmlns:a14="http://schemas.microsoft.com/office/drawing/2010/main"/>
                      </a:ext>
                    </a:extLst>
                  </pic:spPr>
                </pic:pic>
              </a:graphicData>
            </a:graphic>
          </wp:inline>
        </w:drawing>
      </w:r>
    </w:p>
    <w:p w14:paraId="1CDA8536" w14:textId="3788A4A9" w:rsidR="002F7777" w:rsidRDefault="002F7777" w:rsidP="00FA65D2">
      <w:pPr>
        <w:spacing w:after="868" w:line="259" w:lineRule="auto"/>
      </w:pPr>
      <w:r>
        <w:t>Put some text here.</w:t>
      </w:r>
    </w:p>
    <w:p w14:paraId="17428347" w14:textId="40563036" w:rsidR="002F7777" w:rsidRDefault="00000000" w:rsidP="002F7777">
      <w:pPr>
        <w:spacing w:after="285"/>
      </w:pPr>
      <w:r>
        <w:lastRenderedPageBreak/>
        <w:t xml:space="preserve">Next, we have a few simulations of the beams colliding, this time with the </w:t>
      </w:r>
      <w:r w:rsidR="001E58A3">
        <w:t>consideration</w:t>
      </w:r>
      <w:r>
        <w:t xml:space="preserve"> of the QED effects explained above</w:t>
      </w:r>
      <w:r w:rsidR="001E58A3">
        <w:t>:</w:t>
      </w:r>
    </w:p>
    <w:p w14:paraId="01A74DA3" w14:textId="77777777" w:rsidR="001E58A3" w:rsidRDefault="001E58A3" w:rsidP="002F7777">
      <w:pPr>
        <w:spacing w:after="285"/>
      </w:pPr>
    </w:p>
    <w:p w14:paraId="068246B0" w14:textId="77777777" w:rsidR="002F7777" w:rsidRDefault="002F7777" w:rsidP="002F7777">
      <w:pPr>
        <w:spacing w:after="285"/>
      </w:pPr>
    </w:p>
    <w:p w14:paraId="1099A559" w14:textId="6DB2FC34" w:rsidR="008B3F87" w:rsidRDefault="00000000" w:rsidP="002F7777">
      <w:pPr>
        <w:spacing w:after="285"/>
      </w:pPr>
      <w:r>
        <w:t xml:space="preserve">On the left, we have the scattering of the </w:t>
      </w:r>
      <w:r>
        <w:rPr>
          <w:i/>
        </w:rPr>
        <w:t xml:space="preserve">drive-beams; </w:t>
      </w:r>
      <w:r>
        <w:t xml:space="preserve">in the middle we have the production of photons as the beams collide; on the right, we have the production of </w:t>
      </w:r>
      <w:proofErr w:type="spellStart"/>
      <w:r>
        <w:t>e+e</w:t>
      </w:r>
      <w:proofErr w:type="spellEnd"/>
      <w:r>
        <w:t>- pairs, as the beams collide:</w:t>
      </w:r>
    </w:p>
    <w:p w14:paraId="7168EED1" w14:textId="3CE195EA" w:rsidR="008B3F87" w:rsidRDefault="008B3F87">
      <w:pPr>
        <w:spacing w:after="651" w:line="259" w:lineRule="auto"/>
        <w:ind w:left="718" w:firstLine="0"/>
      </w:pPr>
    </w:p>
    <w:p w14:paraId="619EBD90" w14:textId="163860B0" w:rsidR="008B3F87" w:rsidRDefault="00000000" w:rsidP="002F7777">
      <w:pPr>
        <w:spacing w:after="1104"/>
      </w:pPr>
      <w:r>
        <w:t xml:space="preserve">It’s important to remember that we have multiple QED effects that result in the production of </w:t>
      </w:r>
      <w:proofErr w:type="spellStart"/>
      <w:r>
        <w:t>e+e</w:t>
      </w:r>
      <w:proofErr w:type="spellEnd"/>
      <w:r>
        <w:t xml:space="preserve">- pairs—yet notice how the production of photons in the middle simulation closely follows the simulation on the left—yet it is still somewhat denser; and also that it is nearly twice as dense as the simulation on the right, i.e. photon production seems greater than </w:t>
      </w:r>
      <w:proofErr w:type="spellStart"/>
      <w:r>
        <w:t>e+e</w:t>
      </w:r>
      <w:proofErr w:type="spellEnd"/>
      <w:r>
        <w:t xml:space="preserve">- pair production (based on these simulations). </w:t>
      </w:r>
    </w:p>
    <w:p w14:paraId="61EF8DA7" w14:textId="77777777" w:rsidR="001E58A3" w:rsidRDefault="001E58A3">
      <w:pPr>
        <w:pStyle w:val="Heading2"/>
        <w:ind w:left="-5"/>
        <w:rPr>
          <w:b w:val="0"/>
        </w:rPr>
      </w:pPr>
    </w:p>
    <w:p w14:paraId="0F564818" w14:textId="77777777" w:rsidR="001E58A3" w:rsidRDefault="001E58A3">
      <w:pPr>
        <w:pStyle w:val="Heading2"/>
        <w:ind w:left="-5"/>
        <w:rPr>
          <w:b w:val="0"/>
        </w:rPr>
      </w:pPr>
    </w:p>
    <w:p w14:paraId="510355C6" w14:textId="77777777" w:rsidR="001E58A3" w:rsidRDefault="001E58A3">
      <w:pPr>
        <w:pStyle w:val="Heading2"/>
        <w:ind w:left="-5"/>
        <w:rPr>
          <w:b w:val="0"/>
        </w:rPr>
      </w:pPr>
    </w:p>
    <w:p w14:paraId="38897AE6" w14:textId="77777777" w:rsidR="001E58A3" w:rsidRDefault="001E58A3">
      <w:pPr>
        <w:pStyle w:val="Heading2"/>
        <w:ind w:left="-5"/>
        <w:rPr>
          <w:b w:val="0"/>
        </w:rPr>
      </w:pPr>
    </w:p>
    <w:p w14:paraId="21DB1E0C" w14:textId="79AE8DF9" w:rsidR="008B3F87" w:rsidRDefault="00000000">
      <w:pPr>
        <w:pStyle w:val="Heading2"/>
        <w:ind w:left="-5"/>
      </w:pPr>
      <w:proofErr w:type="spellStart"/>
      <w:r>
        <w:rPr>
          <w:b w:val="0"/>
        </w:rPr>
        <w:t>e+e</w:t>
      </w:r>
      <w:proofErr w:type="spellEnd"/>
      <w:r>
        <w:rPr>
          <w:b w:val="0"/>
        </w:rPr>
        <w:t xml:space="preserve">- </w:t>
      </w:r>
      <w:r>
        <w:t xml:space="preserve">Collider up to </w:t>
      </w:r>
      <w:r w:rsidR="002F7777">
        <w:t>1</w:t>
      </w:r>
      <w:r>
        <w:t>0TeV</w:t>
      </w:r>
    </w:p>
    <w:p w14:paraId="6E1C78F0" w14:textId="77777777" w:rsidR="008B3F87" w:rsidRDefault="00000000">
      <w:pPr>
        <w:spacing w:after="0"/>
        <w:ind w:left="-15" w:firstLine="720"/>
      </w:pPr>
      <w:r>
        <w:t xml:space="preserve">We need to already be thinking about the possible benefits that can be obtained through the implementation of accelerators (colliders) with COM energies of at least 10TeV. Let us go back to the dark matter particle problem for a moment. Since the dark matter particle is composed of no ordinary matter, it weakly couples to known matter. It is believed [1] that the dark matter particle manifests as a light particle and doesn’t get detected due to its composition and interaction(s) with ordinary matter. This seems like a problem relating to the QED process of </w:t>
      </w:r>
      <w:r>
        <w:rPr>
          <w:i/>
        </w:rPr>
        <w:t>quantum synchrotron.</w:t>
      </w:r>
      <w:r>
        <w:t xml:space="preserve"> WarpX can address and simulate this QED process, so hopefully it can lead to the ruling-out of certain discrete photons as the possibility of being dark matter particle candidates. Interestingly enough, this problem of </w:t>
      </w:r>
      <w:commentRangeStart w:id="0"/>
      <w:r>
        <w:t>electroweak symmetry breaking, along with the spectrum of fermion masses, and the CP violations</w:t>
      </w:r>
      <w:commentRangeEnd w:id="0"/>
      <w:r w:rsidR="00C007FB">
        <w:rPr>
          <w:rStyle w:val="CommentReference"/>
        </w:rPr>
        <w:commentReference w:id="0"/>
      </w:r>
      <w:r>
        <w:t xml:space="preserve">, can really only be explained by </w:t>
      </w:r>
      <w:proofErr w:type="spellStart"/>
      <w:r>
        <w:t>shortdistance</w:t>
      </w:r>
      <w:proofErr w:type="spellEnd"/>
      <w:r>
        <w:t xml:space="preserve"> interactions such as those interactions made by electrons and positrons [1]. </w:t>
      </w:r>
    </w:p>
    <w:p w14:paraId="5558936F" w14:textId="77777777" w:rsidR="008B3F87" w:rsidRDefault="00000000">
      <w:pPr>
        <w:spacing w:after="552"/>
        <w:ind w:left="-15" w:firstLine="720"/>
      </w:pPr>
      <w:r>
        <w:t xml:space="preserve">The Advanced Linear International Collider (ALIC) is proposed to be built by 2040. In reality, this is not very far away. During this time, due to the implementation of ANAs to advance collider technology, we can look forward to seeing advancements in the fields of biology and medicine [6] while we wait for advancements in high-energy physics. This makes sense intuitively due to the important use of electrons in both fields. With that said it is a lepton collider [1] that must be relied on in order to explore the full range of particles that sit within the region </w:t>
      </w:r>
      <w:r>
        <w:lastRenderedPageBreak/>
        <w:t xml:space="preserve">of 10 TeV and above. From searching for </w:t>
      </w:r>
      <w:proofErr w:type="gramStart"/>
      <w:r>
        <w:t>particles</w:t>
      </w:r>
      <w:proofErr w:type="gramEnd"/>
      <w:r>
        <w:t xml:space="preserve"> we can then move on to confronting the deeper issues of the universe.</w:t>
      </w:r>
    </w:p>
    <w:p w14:paraId="421CFA17" w14:textId="77777777" w:rsidR="008B3F87" w:rsidRDefault="00000000">
      <w:pPr>
        <w:pStyle w:val="Heading2"/>
        <w:ind w:left="-5"/>
      </w:pPr>
      <w:r>
        <w:t>Conclusion</w:t>
      </w:r>
    </w:p>
    <w:p w14:paraId="6CB32C5B" w14:textId="77777777" w:rsidR="008B3F87" w:rsidRDefault="00000000">
      <w:pPr>
        <w:spacing w:after="552"/>
        <w:ind w:left="-15" w:firstLine="720"/>
      </w:pPr>
      <w:r>
        <w:t xml:space="preserve">It seems rather reasonable to assume that WarpX will have the full list of QED effects above, implemented by the time ALIC is ready to operate—in fact ALIC seems almost reliant on WarpX being able to properly simulate the QED effects that </w:t>
      </w:r>
      <w:proofErr w:type="spellStart"/>
      <w:r>
        <w:t>e+e</w:t>
      </w:r>
      <w:proofErr w:type="spellEnd"/>
      <w:r>
        <w:t xml:space="preserve">- beams experience as they collide with extremely high-energy output. It can also be the case that by creating ALIC we can then run simulations using WarpX at the new COM energy output, which can in turn help us better understand the certain properties that affect our </w:t>
      </w:r>
      <w:proofErr w:type="spellStart"/>
      <w:r>
        <w:t>e+e</w:t>
      </w:r>
      <w:proofErr w:type="spellEnd"/>
      <w:r>
        <w:t xml:space="preserve">- beams. </w:t>
      </w:r>
    </w:p>
    <w:p w14:paraId="2A445D82" w14:textId="77777777" w:rsidR="002F7777" w:rsidRDefault="002F7777">
      <w:pPr>
        <w:pStyle w:val="Heading2"/>
        <w:ind w:left="-5"/>
      </w:pPr>
    </w:p>
    <w:p w14:paraId="4CC82F19" w14:textId="77777777" w:rsidR="002F7777" w:rsidRDefault="002F7777">
      <w:pPr>
        <w:pStyle w:val="Heading2"/>
        <w:ind w:left="-5"/>
      </w:pPr>
    </w:p>
    <w:p w14:paraId="3DCD89E2" w14:textId="77777777" w:rsidR="002F7777" w:rsidRDefault="002F7777">
      <w:pPr>
        <w:pStyle w:val="Heading2"/>
        <w:ind w:left="-5"/>
      </w:pPr>
    </w:p>
    <w:p w14:paraId="6A60AAD8" w14:textId="77777777" w:rsidR="001E58A3" w:rsidRDefault="001E58A3" w:rsidP="001E58A3"/>
    <w:p w14:paraId="6D739562" w14:textId="77777777" w:rsidR="001E58A3" w:rsidRDefault="001E58A3" w:rsidP="001E58A3"/>
    <w:p w14:paraId="7BBC7135" w14:textId="77777777" w:rsidR="001E58A3" w:rsidRDefault="001E58A3" w:rsidP="001E58A3"/>
    <w:p w14:paraId="205ADD6D" w14:textId="77777777" w:rsidR="001E58A3" w:rsidRDefault="001E58A3" w:rsidP="001E58A3"/>
    <w:p w14:paraId="2671F20C" w14:textId="77777777" w:rsidR="001E58A3" w:rsidRDefault="001E58A3" w:rsidP="001E58A3"/>
    <w:p w14:paraId="752F541B" w14:textId="77777777" w:rsidR="001E58A3" w:rsidRPr="001E58A3" w:rsidRDefault="001E58A3" w:rsidP="001E58A3"/>
    <w:p w14:paraId="30B97D65" w14:textId="55808079" w:rsidR="008B3F87" w:rsidRDefault="00000000">
      <w:pPr>
        <w:pStyle w:val="Heading2"/>
        <w:ind w:left="-5"/>
      </w:pPr>
      <w:r>
        <w:lastRenderedPageBreak/>
        <w:t>References</w:t>
      </w:r>
    </w:p>
    <w:p w14:paraId="570C598A" w14:textId="77777777" w:rsidR="008B3F87" w:rsidRDefault="00000000">
      <w:pPr>
        <w:numPr>
          <w:ilvl w:val="0"/>
          <w:numId w:val="2"/>
        </w:numPr>
        <w:spacing w:after="0"/>
        <w:ind w:hanging="340"/>
      </w:pPr>
      <w:r>
        <w:rPr>
          <w:sz w:val="22"/>
        </w:rPr>
        <w:t xml:space="preserve">ALEGRO Collaboration. Towards an Advanced Linear International Collider. (2019). </w:t>
      </w:r>
      <w:r>
        <w:rPr>
          <w:color w:val="1155CC"/>
          <w:sz w:val="22"/>
          <w:u w:val="single" w:color="1155CC"/>
        </w:rPr>
        <w:t>https://arxiv.org/pdf/1901.10370.pdf</w:t>
      </w:r>
    </w:p>
    <w:p w14:paraId="0FD3F8C6" w14:textId="77777777" w:rsidR="008B3F87" w:rsidRDefault="00000000">
      <w:pPr>
        <w:numPr>
          <w:ilvl w:val="0"/>
          <w:numId w:val="2"/>
        </w:numPr>
        <w:spacing w:after="231" w:line="259" w:lineRule="auto"/>
        <w:ind w:hanging="340"/>
      </w:pPr>
      <w:r>
        <w:rPr>
          <w:sz w:val="22"/>
        </w:rPr>
        <w:t xml:space="preserve">R. Lehe, J.L. Vay. Plans for WarpX. (2024). </w:t>
      </w:r>
    </w:p>
    <w:p w14:paraId="51FB7E26" w14:textId="77777777" w:rsidR="008B3F87" w:rsidRDefault="00000000">
      <w:pPr>
        <w:spacing w:after="231" w:line="259" w:lineRule="auto"/>
        <w:ind w:left="-5"/>
      </w:pPr>
      <w:r>
        <w:rPr>
          <w:color w:val="1155CC"/>
          <w:sz w:val="22"/>
          <w:u w:val="single" w:color="1155CC"/>
        </w:rPr>
        <w:t>https://indico.slac.stanford.edu/event/8597/contributions/8188/attachments/</w:t>
      </w:r>
    </w:p>
    <w:p w14:paraId="382356D1" w14:textId="77777777" w:rsidR="008B3F87" w:rsidRDefault="00000000">
      <w:pPr>
        <w:spacing w:after="231" w:line="259" w:lineRule="auto"/>
        <w:ind w:left="-5"/>
      </w:pPr>
      <w:r>
        <w:rPr>
          <w:color w:val="1155CC"/>
          <w:sz w:val="22"/>
          <w:u w:val="single" w:color="1155CC"/>
        </w:rPr>
        <w:t>3935/10601/2024_beam_beam.pdf</w:t>
      </w:r>
    </w:p>
    <w:p w14:paraId="3EC64FB1" w14:textId="77777777" w:rsidR="008B3F87" w:rsidRDefault="00000000">
      <w:pPr>
        <w:numPr>
          <w:ilvl w:val="0"/>
          <w:numId w:val="2"/>
        </w:numPr>
        <w:spacing w:after="231" w:line="259" w:lineRule="auto"/>
        <w:ind w:hanging="340"/>
      </w:pPr>
      <w:r>
        <w:rPr>
          <w:sz w:val="22"/>
        </w:rPr>
        <w:t xml:space="preserve">A. </w:t>
      </w:r>
      <w:proofErr w:type="spellStart"/>
      <w:r>
        <w:rPr>
          <w:sz w:val="22"/>
        </w:rPr>
        <w:t>Formenti</w:t>
      </w:r>
      <w:proofErr w:type="spellEnd"/>
      <w:r>
        <w:rPr>
          <w:sz w:val="22"/>
        </w:rPr>
        <w:t xml:space="preserve">. First results of beam-beam simulations with WarpX. (2024). </w:t>
      </w:r>
    </w:p>
    <w:p w14:paraId="58EC02E1" w14:textId="77777777" w:rsidR="008B3F87" w:rsidRDefault="00000000">
      <w:pPr>
        <w:spacing w:after="3"/>
        <w:ind w:left="-5"/>
      </w:pPr>
      <w:r>
        <w:rPr>
          <w:color w:val="1155CC"/>
          <w:sz w:val="22"/>
          <w:u w:val="single" w:color="1155CC"/>
        </w:rPr>
        <w:t>https://indico.slac.stanford.edu/event/8597/contributions/8191/attachments/3936/10602/ beambeammeetingslac.pdf</w:t>
      </w:r>
    </w:p>
    <w:p w14:paraId="713759D0" w14:textId="77777777" w:rsidR="008B3F87" w:rsidRDefault="00000000">
      <w:pPr>
        <w:numPr>
          <w:ilvl w:val="0"/>
          <w:numId w:val="2"/>
        </w:numPr>
        <w:spacing w:after="3"/>
        <w:ind w:hanging="340"/>
      </w:pPr>
      <w:r>
        <w:rPr>
          <w:sz w:val="22"/>
        </w:rPr>
        <w:t xml:space="preserve">W. Herr, T. </w:t>
      </w:r>
      <w:proofErr w:type="spellStart"/>
      <w:r>
        <w:rPr>
          <w:sz w:val="22"/>
        </w:rPr>
        <w:t>Pieloni</w:t>
      </w:r>
      <w:proofErr w:type="spellEnd"/>
      <w:r>
        <w:rPr>
          <w:sz w:val="22"/>
        </w:rPr>
        <w:t xml:space="preserve">. Beam-Beam Effects. (2014). </w:t>
      </w:r>
      <w:r>
        <w:rPr>
          <w:color w:val="1155CC"/>
          <w:sz w:val="22"/>
          <w:u w:val="single" w:color="1155CC"/>
        </w:rPr>
        <w:t>https://cds.cern.ch/record/1982430/files/431459%20Herr.pdf</w:t>
      </w:r>
    </w:p>
    <w:p w14:paraId="737D65DD" w14:textId="77777777" w:rsidR="008B3F87" w:rsidRDefault="00000000">
      <w:pPr>
        <w:numPr>
          <w:ilvl w:val="0"/>
          <w:numId w:val="2"/>
        </w:numPr>
        <w:spacing w:after="231" w:line="259" w:lineRule="auto"/>
        <w:ind w:hanging="340"/>
      </w:pPr>
      <w:r>
        <w:rPr>
          <w:sz w:val="22"/>
        </w:rPr>
        <w:t xml:space="preserve">D. Schulte. Beam-Beam Effects in Linear Colliders. (2017). </w:t>
      </w:r>
    </w:p>
    <w:p w14:paraId="2CB9BF4E" w14:textId="77777777" w:rsidR="008B3F87" w:rsidRDefault="00000000">
      <w:pPr>
        <w:spacing w:after="3" w:line="259" w:lineRule="auto"/>
        <w:ind w:left="-5"/>
      </w:pPr>
      <w:r>
        <w:rPr>
          <w:color w:val="1155CC"/>
          <w:sz w:val="22"/>
          <w:u w:val="single" w:color="1155CC"/>
        </w:rPr>
        <w:t>https://indico.cern.ch/event/457349/attachments/1175828/1699810/Beam-beam2.pdf</w:t>
      </w:r>
    </w:p>
    <w:p w14:paraId="6CECDC17" w14:textId="77777777" w:rsidR="008B3F87" w:rsidRDefault="00000000">
      <w:pPr>
        <w:numPr>
          <w:ilvl w:val="0"/>
          <w:numId w:val="2"/>
        </w:numPr>
        <w:spacing w:line="259" w:lineRule="auto"/>
        <w:ind w:hanging="340"/>
      </w:pPr>
      <w:r>
        <w:t xml:space="preserve">B. Cros, P. Muggli. ALEGRO input for the 2020 update of the European Strategy for Particle </w:t>
      </w:r>
    </w:p>
    <w:p w14:paraId="55C44681" w14:textId="77777777" w:rsidR="008B3F87" w:rsidRDefault="00000000">
      <w:pPr>
        <w:spacing w:after="3"/>
        <w:ind w:left="-5"/>
      </w:pPr>
      <w:r>
        <w:t xml:space="preserve">Physics: comprehensive overview. (2020). </w:t>
      </w:r>
      <w:r>
        <w:rPr>
          <w:color w:val="1155CC"/>
          <w:u w:val="single" w:color="1155CC"/>
        </w:rPr>
        <w:t>https://indico.cern.ch/event/765096/contributions/3295514/attachments/</w:t>
      </w:r>
    </w:p>
    <w:p w14:paraId="65D1AF48" w14:textId="77777777" w:rsidR="008B3F87" w:rsidRDefault="00000000">
      <w:pPr>
        <w:spacing w:after="252" w:line="259" w:lineRule="auto"/>
        <w:ind w:left="-5"/>
      </w:pPr>
      <w:r>
        <w:rPr>
          <w:color w:val="1155CC"/>
          <w:u w:val="single" w:color="1155CC"/>
        </w:rPr>
        <w:t>1785110/2906015/2018_ALEGRO_ESPP.pdf</w:t>
      </w:r>
    </w:p>
    <w:p w14:paraId="383E56FE" w14:textId="77777777" w:rsidR="008B3F87" w:rsidRDefault="00000000">
      <w:pPr>
        <w:numPr>
          <w:ilvl w:val="0"/>
          <w:numId w:val="2"/>
        </w:numPr>
        <w:spacing w:after="3"/>
        <w:ind w:hanging="340"/>
      </w:pPr>
      <w:r>
        <w:t xml:space="preserve">S. Gessner. SLAC. Beam-Beam Meeting at SLAC. (2024). </w:t>
      </w:r>
      <w:r>
        <w:rPr>
          <w:color w:val="1155CC"/>
          <w:u w:val="single" w:color="1155CC"/>
        </w:rPr>
        <w:t>https://docs.google.com/presentation/d/120J9lWAcpK4Hsj0jktCw61iZGLTTqrtuUPDaGtZRvE8 /</w:t>
      </w:r>
      <w:proofErr w:type="spellStart"/>
      <w:r>
        <w:rPr>
          <w:color w:val="1155CC"/>
          <w:u w:val="single" w:color="1155CC"/>
        </w:rPr>
        <w:t>edit#slide</w:t>
      </w:r>
      <w:proofErr w:type="spellEnd"/>
      <w:r>
        <w:rPr>
          <w:color w:val="1155CC"/>
          <w:u w:val="single" w:color="1155CC"/>
        </w:rPr>
        <w:t>=</w:t>
      </w:r>
      <w:proofErr w:type="gramStart"/>
      <w:r>
        <w:rPr>
          <w:color w:val="1155CC"/>
          <w:u w:val="single" w:color="1155CC"/>
        </w:rPr>
        <w:t>id.p</w:t>
      </w:r>
      <w:proofErr w:type="gramEnd"/>
      <w:r>
        <w:rPr>
          <w:color w:val="1155CC"/>
          <w:u w:val="single" w:color="1155CC"/>
        </w:rPr>
        <w:t>1</w:t>
      </w:r>
    </w:p>
    <w:sectPr w:rsidR="008B3F87">
      <w:pgSz w:w="12240" w:h="15840"/>
      <w:pgMar w:top="1450" w:right="1445" w:bottom="1474" w:left="144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4E8DC120" w14:textId="77777777" w:rsidR="00C007FB" w:rsidRDefault="00C007FB" w:rsidP="00C007FB">
      <w:pPr>
        <w:pStyle w:val="CommentText"/>
        <w:ind w:left="0" w:firstLine="0"/>
      </w:pPr>
      <w:r>
        <w:rPr>
          <w:rStyle w:val="CommentReference"/>
        </w:rPr>
        <w:annotationRef/>
      </w:r>
      <w:r>
        <w:t>What are these? As far as I can tell, they are not explained anywhere, so why is it mentioned?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8DC1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8DC120" w16cid:durableId="10A552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50837" w14:textId="77777777" w:rsidR="008D0CE0" w:rsidRDefault="008D0CE0" w:rsidP="00446697">
      <w:pPr>
        <w:spacing w:after="0" w:line="240" w:lineRule="auto"/>
      </w:pPr>
      <w:r>
        <w:separator/>
      </w:r>
    </w:p>
  </w:endnote>
  <w:endnote w:type="continuationSeparator" w:id="0">
    <w:p w14:paraId="7D984D7A" w14:textId="77777777" w:rsidR="008D0CE0" w:rsidRDefault="008D0CE0" w:rsidP="00446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B8DCC" w14:textId="77777777" w:rsidR="008D0CE0" w:rsidRDefault="008D0CE0" w:rsidP="00446697">
      <w:pPr>
        <w:spacing w:after="0" w:line="240" w:lineRule="auto"/>
      </w:pPr>
      <w:r>
        <w:separator/>
      </w:r>
    </w:p>
  </w:footnote>
  <w:footnote w:type="continuationSeparator" w:id="0">
    <w:p w14:paraId="265DFB68" w14:textId="77777777" w:rsidR="008D0CE0" w:rsidRDefault="008D0CE0" w:rsidP="00446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5497E"/>
    <w:multiLevelType w:val="hybridMultilevel"/>
    <w:tmpl w:val="368C1974"/>
    <w:lvl w:ilvl="0" w:tplc="ECBA2D4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CD50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2ADE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6DC6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217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634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293E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4458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AC04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FA03F0"/>
    <w:multiLevelType w:val="hybridMultilevel"/>
    <w:tmpl w:val="7E12D5BE"/>
    <w:lvl w:ilvl="0" w:tplc="875C7018">
      <w:start w:val="1"/>
      <w:numFmt w:val="decimal"/>
      <w:lvlText w:val="[%1]"/>
      <w:lvlJc w:val="left"/>
      <w:pPr>
        <w:ind w:left="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3060A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2497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A6B47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26624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984CB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B618E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2842A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78755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0C04300"/>
    <w:multiLevelType w:val="hybridMultilevel"/>
    <w:tmpl w:val="3E580E06"/>
    <w:lvl w:ilvl="0" w:tplc="4F3646A2">
      <w:start w:val="1"/>
      <w:numFmt w:val="bullet"/>
      <w:lvlText w:val="•"/>
      <w:lvlJc w:val="left"/>
      <w:pPr>
        <w:tabs>
          <w:tab w:val="num" w:pos="720"/>
        </w:tabs>
        <w:ind w:left="720" w:hanging="360"/>
      </w:pPr>
      <w:rPr>
        <w:rFonts w:ascii="Arial" w:hAnsi="Arial" w:hint="default"/>
      </w:rPr>
    </w:lvl>
    <w:lvl w:ilvl="1" w:tplc="32404060" w:tentative="1">
      <w:start w:val="1"/>
      <w:numFmt w:val="bullet"/>
      <w:lvlText w:val="•"/>
      <w:lvlJc w:val="left"/>
      <w:pPr>
        <w:tabs>
          <w:tab w:val="num" w:pos="1440"/>
        </w:tabs>
        <w:ind w:left="1440" w:hanging="360"/>
      </w:pPr>
      <w:rPr>
        <w:rFonts w:ascii="Arial" w:hAnsi="Arial" w:hint="default"/>
      </w:rPr>
    </w:lvl>
    <w:lvl w:ilvl="2" w:tplc="022A5C94">
      <w:start w:val="1"/>
      <w:numFmt w:val="bullet"/>
      <w:lvlText w:val="•"/>
      <w:lvlJc w:val="left"/>
      <w:pPr>
        <w:tabs>
          <w:tab w:val="num" w:pos="2160"/>
        </w:tabs>
        <w:ind w:left="2160" w:hanging="360"/>
      </w:pPr>
      <w:rPr>
        <w:rFonts w:ascii="Arial" w:hAnsi="Arial" w:hint="default"/>
      </w:rPr>
    </w:lvl>
    <w:lvl w:ilvl="3" w:tplc="297CFFE8" w:tentative="1">
      <w:start w:val="1"/>
      <w:numFmt w:val="bullet"/>
      <w:lvlText w:val="•"/>
      <w:lvlJc w:val="left"/>
      <w:pPr>
        <w:tabs>
          <w:tab w:val="num" w:pos="2880"/>
        </w:tabs>
        <w:ind w:left="2880" w:hanging="360"/>
      </w:pPr>
      <w:rPr>
        <w:rFonts w:ascii="Arial" w:hAnsi="Arial" w:hint="default"/>
      </w:rPr>
    </w:lvl>
    <w:lvl w:ilvl="4" w:tplc="0E4022A6" w:tentative="1">
      <w:start w:val="1"/>
      <w:numFmt w:val="bullet"/>
      <w:lvlText w:val="•"/>
      <w:lvlJc w:val="left"/>
      <w:pPr>
        <w:tabs>
          <w:tab w:val="num" w:pos="3600"/>
        </w:tabs>
        <w:ind w:left="3600" w:hanging="360"/>
      </w:pPr>
      <w:rPr>
        <w:rFonts w:ascii="Arial" w:hAnsi="Arial" w:hint="default"/>
      </w:rPr>
    </w:lvl>
    <w:lvl w:ilvl="5" w:tplc="C0C491FC" w:tentative="1">
      <w:start w:val="1"/>
      <w:numFmt w:val="bullet"/>
      <w:lvlText w:val="•"/>
      <w:lvlJc w:val="left"/>
      <w:pPr>
        <w:tabs>
          <w:tab w:val="num" w:pos="4320"/>
        </w:tabs>
        <w:ind w:left="4320" w:hanging="360"/>
      </w:pPr>
      <w:rPr>
        <w:rFonts w:ascii="Arial" w:hAnsi="Arial" w:hint="default"/>
      </w:rPr>
    </w:lvl>
    <w:lvl w:ilvl="6" w:tplc="093A463A" w:tentative="1">
      <w:start w:val="1"/>
      <w:numFmt w:val="bullet"/>
      <w:lvlText w:val="•"/>
      <w:lvlJc w:val="left"/>
      <w:pPr>
        <w:tabs>
          <w:tab w:val="num" w:pos="5040"/>
        </w:tabs>
        <w:ind w:left="5040" w:hanging="360"/>
      </w:pPr>
      <w:rPr>
        <w:rFonts w:ascii="Arial" w:hAnsi="Arial" w:hint="default"/>
      </w:rPr>
    </w:lvl>
    <w:lvl w:ilvl="7" w:tplc="91FC1D96" w:tentative="1">
      <w:start w:val="1"/>
      <w:numFmt w:val="bullet"/>
      <w:lvlText w:val="•"/>
      <w:lvlJc w:val="left"/>
      <w:pPr>
        <w:tabs>
          <w:tab w:val="num" w:pos="5760"/>
        </w:tabs>
        <w:ind w:left="5760" w:hanging="360"/>
      </w:pPr>
      <w:rPr>
        <w:rFonts w:ascii="Arial" w:hAnsi="Arial" w:hint="default"/>
      </w:rPr>
    </w:lvl>
    <w:lvl w:ilvl="8" w:tplc="7FC4F06C" w:tentative="1">
      <w:start w:val="1"/>
      <w:numFmt w:val="bullet"/>
      <w:lvlText w:val="•"/>
      <w:lvlJc w:val="left"/>
      <w:pPr>
        <w:tabs>
          <w:tab w:val="num" w:pos="6480"/>
        </w:tabs>
        <w:ind w:left="6480" w:hanging="360"/>
      </w:pPr>
      <w:rPr>
        <w:rFonts w:ascii="Arial" w:hAnsi="Arial" w:hint="default"/>
      </w:rPr>
    </w:lvl>
  </w:abstractNum>
  <w:num w:numId="1" w16cid:durableId="1458061105">
    <w:abstractNumId w:val="0"/>
  </w:num>
  <w:num w:numId="2" w16cid:durableId="1451164539">
    <w:abstractNumId w:val="1"/>
  </w:num>
  <w:num w:numId="3" w16cid:durableId="2112120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F87"/>
    <w:rsid w:val="00014776"/>
    <w:rsid w:val="000278DA"/>
    <w:rsid w:val="000843AD"/>
    <w:rsid w:val="000966ED"/>
    <w:rsid w:val="00190047"/>
    <w:rsid w:val="00196EFB"/>
    <w:rsid w:val="001B44FF"/>
    <w:rsid w:val="001E58A3"/>
    <w:rsid w:val="001E5AB0"/>
    <w:rsid w:val="001F71A3"/>
    <w:rsid w:val="00230CD1"/>
    <w:rsid w:val="00250243"/>
    <w:rsid w:val="002F7777"/>
    <w:rsid w:val="00320560"/>
    <w:rsid w:val="00345E6E"/>
    <w:rsid w:val="003E5FD3"/>
    <w:rsid w:val="00446697"/>
    <w:rsid w:val="004B3104"/>
    <w:rsid w:val="004B782F"/>
    <w:rsid w:val="004C4A0B"/>
    <w:rsid w:val="004E0A9B"/>
    <w:rsid w:val="005042E7"/>
    <w:rsid w:val="0059111D"/>
    <w:rsid w:val="00682D28"/>
    <w:rsid w:val="00695D04"/>
    <w:rsid w:val="006A0732"/>
    <w:rsid w:val="006C7E43"/>
    <w:rsid w:val="006F7F82"/>
    <w:rsid w:val="0074387B"/>
    <w:rsid w:val="00756ECE"/>
    <w:rsid w:val="00765190"/>
    <w:rsid w:val="008030FB"/>
    <w:rsid w:val="0080443A"/>
    <w:rsid w:val="00816724"/>
    <w:rsid w:val="008178F0"/>
    <w:rsid w:val="00897EAD"/>
    <w:rsid w:val="008B3F87"/>
    <w:rsid w:val="008C2B30"/>
    <w:rsid w:val="008D0CE0"/>
    <w:rsid w:val="009274B2"/>
    <w:rsid w:val="009A1024"/>
    <w:rsid w:val="009B2715"/>
    <w:rsid w:val="009D5899"/>
    <w:rsid w:val="009E0A47"/>
    <w:rsid w:val="009F11E7"/>
    <w:rsid w:val="00A11596"/>
    <w:rsid w:val="00A76850"/>
    <w:rsid w:val="00AE36AA"/>
    <w:rsid w:val="00B6634B"/>
    <w:rsid w:val="00BD518A"/>
    <w:rsid w:val="00C007FB"/>
    <w:rsid w:val="00C73183"/>
    <w:rsid w:val="00DD3F95"/>
    <w:rsid w:val="00DD7B22"/>
    <w:rsid w:val="00E03318"/>
    <w:rsid w:val="00E56C3C"/>
    <w:rsid w:val="00EA2CC4"/>
    <w:rsid w:val="00EE1235"/>
    <w:rsid w:val="00F4430F"/>
    <w:rsid w:val="00F51825"/>
    <w:rsid w:val="00F82023"/>
    <w:rsid w:val="00F85050"/>
    <w:rsid w:val="00FA65D2"/>
    <w:rsid w:val="00FD38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1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2" w:line="259" w:lineRule="auto"/>
      <w:ind w:left="720"/>
      <w:outlineLvl w:val="0"/>
    </w:pPr>
    <w:rPr>
      <w:rFonts w:ascii="Times New Roman" w:eastAsia="Times New Roman" w:hAnsi="Times New Roman" w:cs="Times New Roman"/>
      <w:b/>
      <w:color w:val="454541"/>
    </w:rPr>
  </w:style>
  <w:style w:type="paragraph" w:styleId="Heading2">
    <w:name w:val="heading 2"/>
    <w:next w:val="Normal"/>
    <w:link w:val="Heading2Char"/>
    <w:uiPriority w:val="9"/>
    <w:unhideWhenUsed/>
    <w:qFormat/>
    <w:pPr>
      <w:keepNext/>
      <w:keepLines/>
      <w:spacing w:after="252"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2" w:line="259" w:lineRule="auto"/>
      <w:ind w:left="10" w:hanging="10"/>
      <w:jc w:val="center"/>
      <w:outlineLvl w:val="2"/>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454541"/>
      <w:sz w:val="24"/>
    </w:rPr>
  </w:style>
  <w:style w:type="character" w:styleId="CommentReference">
    <w:name w:val="annotation reference"/>
    <w:basedOn w:val="DefaultParagraphFont"/>
    <w:uiPriority w:val="99"/>
    <w:semiHidden/>
    <w:unhideWhenUsed/>
    <w:rsid w:val="00F85050"/>
    <w:rPr>
      <w:sz w:val="16"/>
      <w:szCs w:val="16"/>
    </w:rPr>
  </w:style>
  <w:style w:type="paragraph" w:styleId="CommentText">
    <w:name w:val="annotation text"/>
    <w:basedOn w:val="Normal"/>
    <w:link w:val="CommentTextChar"/>
    <w:uiPriority w:val="99"/>
    <w:unhideWhenUsed/>
    <w:rsid w:val="00F85050"/>
    <w:pPr>
      <w:spacing w:line="240" w:lineRule="auto"/>
    </w:pPr>
    <w:rPr>
      <w:sz w:val="20"/>
      <w:szCs w:val="20"/>
    </w:rPr>
  </w:style>
  <w:style w:type="character" w:customStyle="1" w:styleId="CommentTextChar">
    <w:name w:val="Comment Text Char"/>
    <w:basedOn w:val="DefaultParagraphFont"/>
    <w:link w:val="CommentText"/>
    <w:uiPriority w:val="99"/>
    <w:rsid w:val="00F8505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F85050"/>
    <w:rPr>
      <w:b/>
      <w:bCs/>
    </w:rPr>
  </w:style>
  <w:style w:type="character" w:customStyle="1" w:styleId="CommentSubjectChar">
    <w:name w:val="Comment Subject Char"/>
    <w:basedOn w:val="CommentTextChar"/>
    <w:link w:val="CommentSubject"/>
    <w:uiPriority w:val="99"/>
    <w:semiHidden/>
    <w:rsid w:val="00F85050"/>
    <w:rPr>
      <w:rFonts w:ascii="Times New Roman" w:eastAsia="Times New Roman" w:hAnsi="Times New Roman" w:cs="Times New Roman"/>
      <w:b/>
      <w:bCs/>
      <w:color w:val="000000"/>
      <w:sz w:val="20"/>
      <w:szCs w:val="20"/>
    </w:rPr>
  </w:style>
  <w:style w:type="paragraph" w:styleId="Header">
    <w:name w:val="header"/>
    <w:basedOn w:val="Normal"/>
    <w:link w:val="HeaderChar"/>
    <w:uiPriority w:val="99"/>
    <w:unhideWhenUsed/>
    <w:rsid w:val="00446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697"/>
    <w:rPr>
      <w:rFonts w:ascii="Times New Roman" w:eastAsia="Times New Roman" w:hAnsi="Times New Roman" w:cs="Times New Roman"/>
      <w:color w:val="000000"/>
    </w:rPr>
  </w:style>
  <w:style w:type="paragraph" w:styleId="Footer">
    <w:name w:val="footer"/>
    <w:basedOn w:val="Normal"/>
    <w:link w:val="FooterChar"/>
    <w:uiPriority w:val="99"/>
    <w:unhideWhenUsed/>
    <w:rsid w:val="00446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697"/>
    <w:rPr>
      <w:rFonts w:ascii="Times New Roman" w:eastAsia="Times New Roman" w:hAnsi="Times New Roman" w:cs="Times New Roman"/>
      <w:color w:val="000000"/>
    </w:rPr>
  </w:style>
  <w:style w:type="character" w:styleId="PlaceholderText">
    <w:name w:val="Placeholder Text"/>
    <w:basedOn w:val="DefaultParagraphFont"/>
    <w:uiPriority w:val="99"/>
    <w:semiHidden/>
    <w:rsid w:val="005042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904307">
      <w:bodyDiv w:val="1"/>
      <w:marLeft w:val="0"/>
      <w:marRight w:val="0"/>
      <w:marTop w:val="0"/>
      <w:marBottom w:val="0"/>
      <w:divBdr>
        <w:top w:val="none" w:sz="0" w:space="0" w:color="auto"/>
        <w:left w:val="none" w:sz="0" w:space="0" w:color="auto"/>
        <w:bottom w:val="none" w:sz="0" w:space="0" w:color="auto"/>
        <w:right w:val="none" w:sz="0" w:space="0" w:color="auto"/>
      </w:divBdr>
      <w:divsChild>
        <w:div w:id="1085420345">
          <w:marLeft w:val="1800"/>
          <w:marRight w:val="0"/>
          <w:marTop w:val="115"/>
          <w:marBottom w:val="0"/>
          <w:divBdr>
            <w:top w:val="none" w:sz="0" w:space="0" w:color="auto"/>
            <w:left w:val="none" w:sz="0" w:space="0" w:color="auto"/>
            <w:bottom w:val="none" w:sz="0" w:space="0" w:color="auto"/>
            <w:right w:val="none" w:sz="0" w:space="0" w:color="auto"/>
          </w:divBdr>
        </w:div>
      </w:divsChild>
    </w:div>
    <w:div w:id="2085880957">
      <w:bodyDiv w:val="1"/>
      <w:marLeft w:val="0"/>
      <w:marRight w:val="0"/>
      <w:marTop w:val="0"/>
      <w:marBottom w:val="0"/>
      <w:divBdr>
        <w:top w:val="none" w:sz="0" w:space="0" w:color="auto"/>
        <w:left w:val="none" w:sz="0" w:space="0" w:color="auto"/>
        <w:bottom w:val="none" w:sz="0" w:space="0" w:color="auto"/>
        <w:right w:val="none" w:sz="0" w:space="0" w:color="auto"/>
      </w:divBdr>
      <w:divsChild>
        <w:div w:id="148012831">
          <w:marLeft w:val="1800"/>
          <w:marRight w:val="0"/>
          <w:marTop w:val="115"/>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jpeg"/><Relationship Id="rId23" Type="http://schemas.microsoft.com/office/2011/relationships/commentsExtended" Target="commentsExtended.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16F62-6223-4B2F-8427-813851A24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2024-05-03T23:30:00Z</dcterms:created>
  <dcterms:modified xsi:type="dcterms:W3CDTF">2024-05-03T23:30:00Z</dcterms:modified>
</cp:coreProperties>
</file>