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6B48E" w14:textId="77777777" w:rsidR="005E1964" w:rsidRDefault="005E1964">
      <w:pPr>
        <w:pStyle w:val="GvdeMetni"/>
        <w:rPr>
          <w:rFonts w:ascii="Times New Roman"/>
          <w:sz w:val="20"/>
        </w:rPr>
      </w:pPr>
    </w:p>
    <w:p w14:paraId="0639685B" w14:textId="77777777" w:rsidR="005E1964" w:rsidRDefault="005E1964">
      <w:pPr>
        <w:pStyle w:val="GvdeMetni"/>
        <w:rPr>
          <w:rFonts w:ascii="Times New Roman"/>
          <w:sz w:val="20"/>
        </w:rPr>
      </w:pPr>
    </w:p>
    <w:p w14:paraId="63652A72" w14:textId="77777777" w:rsidR="005E1964" w:rsidRDefault="005E1964">
      <w:pPr>
        <w:pStyle w:val="GvdeMetni"/>
        <w:rPr>
          <w:rFonts w:ascii="Times New Roman"/>
          <w:sz w:val="20"/>
        </w:rPr>
      </w:pPr>
    </w:p>
    <w:p w14:paraId="3B1A4AE1" w14:textId="77777777" w:rsidR="005E1964" w:rsidRDefault="005E1964">
      <w:pPr>
        <w:pStyle w:val="GvdeMetni"/>
        <w:rPr>
          <w:rFonts w:ascii="Times New Roman"/>
          <w:sz w:val="20"/>
        </w:rPr>
      </w:pPr>
    </w:p>
    <w:p w14:paraId="7AB7700D" w14:textId="77777777" w:rsidR="005E1964" w:rsidRDefault="005E1964">
      <w:pPr>
        <w:pStyle w:val="GvdeMetni"/>
        <w:spacing w:before="2"/>
        <w:rPr>
          <w:rFonts w:ascii="Times New Roman"/>
          <w:sz w:val="20"/>
        </w:rPr>
      </w:pPr>
    </w:p>
    <w:p w14:paraId="6A52AC83" w14:textId="77777777" w:rsidR="005E1964" w:rsidRDefault="00000000">
      <w:pPr>
        <w:pStyle w:val="GvdeMetni"/>
        <w:ind w:left="696"/>
        <w:rPr>
          <w:rFonts w:ascii="Times New Roman"/>
          <w:sz w:val="20"/>
        </w:rPr>
      </w:pPr>
      <w:r>
        <w:rPr>
          <w:rFonts w:ascii="Times New Roman"/>
          <w:sz w:val="20"/>
        </w:rPr>
      </w:r>
      <w:r>
        <w:rPr>
          <w:rFonts w:ascii="Times New Roman"/>
          <w:sz w:val="20"/>
        </w:rPr>
        <w:pict w14:anchorId="5D1E30EB">
          <v:group id="_x0000_s2098" style="width:322.4pt;height:42.55pt;mso-position-horizontal-relative:char;mso-position-vertical-relative:line" coordsize="6448,851">
            <v:shape id="_x0000_s2100" style="position:absolute;width:6444;height:851" coordsize="6444,851" o:spt="100" adj="0,,0" path="m,846r6440,m6444,851l6444,e" filled="f" strokecolor="#231f20" strokeweight=".14289mm">
              <v:stroke joinstyle="round"/>
              <v:formulas/>
              <v:path arrowok="t" o:connecttype="segments"/>
            </v:shape>
            <v:shapetype id="_x0000_t202" coordsize="21600,21600" o:spt="202" path="m,l,21600r21600,l21600,xe">
              <v:stroke joinstyle="miter"/>
              <v:path gradientshapeok="t" o:connecttype="rect"/>
            </v:shapetype>
            <v:shape id="_x0000_s2099" type="#_x0000_t202" style="position:absolute;width:6448;height:851" filled="f" stroked="f">
              <v:textbox inset="0,0,0,0">
                <w:txbxContent>
                  <w:p w14:paraId="4FB9BFE7" w14:textId="77777777" w:rsidR="005E1964" w:rsidRDefault="00000000">
                    <w:pPr>
                      <w:spacing w:before="149"/>
                      <w:ind w:right="177"/>
                      <w:jc w:val="right"/>
                      <w:rPr>
                        <w:rFonts w:ascii="Microsoft Sans Serif"/>
                        <w:sz w:val="41"/>
                      </w:rPr>
                    </w:pPr>
                    <w:r>
                      <w:rPr>
                        <w:rFonts w:ascii="Microsoft Sans Serif"/>
                        <w:color w:val="231F20"/>
                        <w:sz w:val="41"/>
                      </w:rPr>
                      <w:t>16</w:t>
                    </w:r>
                  </w:p>
                </w:txbxContent>
              </v:textbox>
            </v:shape>
            <w10:anchorlock/>
          </v:group>
        </w:pict>
      </w:r>
    </w:p>
    <w:p w14:paraId="00B11F4B" w14:textId="77777777" w:rsidR="005E1964" w:rsidRDefault="005E1964">
      <w:pPr>
        <w:pStyle w:val="GvdeMetni"/>
        <w:spacing w:before="6"/>
        <w:rPr>
          <w:rFonts w:ascii="Times New Roman"/>
          <w:sz w:val="13"/>
        </w:rPr>
      </w:pPr>
    </w:p>
    <w:p w14:paraId="260A43D5" w14:textId="479CB5B6" w:rsidR="005E1964" w:rsidRDefault="00000000" w:rsidP="008C24DA">
      <w:pPr>
        <w:pStyle w:val="KonuBal"/>
        <w:ind w:left="4320"/>
      </w:pPr>
      <w:r>
        <w:rPr>
          <w:color w:val="231F20"/>
        </w:rPr>
        <w:t>S</w:t>
      </w:r>
      <w:r w:rsidR="0088647E">
        <w:rPr>
          <w:color w:val="231F20"/>
        </w:rPr>
        <w:t>egmentasyon</w:t>
      </w:r>
    </w:p>
    <w:p w14:paraId="72D91612" w14:textId="77777777" w:rsidR="005E1964" w:rsidRDefault="005E1964">
      <w:pPr>
        <w:pStyle w:val="GvdeMetni"/>
        <w:rPr>
          <w:rFonts w:ascii="Microsoft Sans Serif"/>
          <w:sz w:val="28"/>
        </w:rPr>
      </w:pPr>
    </w:p>
    <w:p w14:paraId="0D30B820" w14:textId="77777777" w:rsidR="005E1964" w:rsidRDefault="005E1964">
      <w:pPr>
        <w:pStyle w:val="GvdeMetni"/>
        <w:spacing w:before="5"/>
        <w:rPr>
          <w:rFonts w:ascii="Microsoft Sans Serif"/>
          <w:sz w:val="41"/>
        </w:rPr>
      </w:pPr>
    </w:p>
    <w:p w14:paraId="0D69F766" w14:textId="3C071627" w:rsidR="0088647E" w:rsidRDefault="0088647E" w:rsidP="0088647E">
      <w:pPr>
        <w:pStyle w:val="GvdeMetni"/>
        <w:spacing w:line="218" w:lineRule="auto"/>
        <w:ind w:left="700" w:right="838"/>
        <w:jc w:val="both"/>
      </w:pPr>
      <w:r w:rsidRPr="00D8628C">
        <w:rPr>
          <w:color w:val="231F20"/>
          <w:w w:val="110"/>
        </w:rPr>
        <w:t>Şimdiye kadar her işlemin tüm adres alanını belleğe koyuyorduk</w:t>
      </w:r>
      <w:r>
        <w:rPr>
          <w:color w:val="231F20"/>
          <w:w w:val="110"/>
        </w:rPr>
        <w:t>.</w:t>
      </w:r>
      <w:r>
        <w:rPr>
          <w:color w:val="231F20"/>
          <w:spacing w:val="15"/>
          <w:w w:val="110"/>
        </w:rPr>
        <w:t xml:space="preserve"> </w:t>
      </w:r>
      <w:r w:rsidRPr="00D8628C">
        <w:rPr>
          <w:color w:val="231F20"/>
          <w:w w:val="110"/>
        </w:rPr>
        <w:t>Temel ve sınır kayıtları ile işletim sistemi, işlemleri fiziksel belleğin farklı bölümlerine kolayca yeniden yerleştirebilir.</w:t>
      </w:r>
      <w:r>
        <w:rPr>
          <w:color w:val="231F20"/>
          <w:spacing w:val="1"/>
          <w:w w:val="110"/>
        </w:rPr>
        <w:t xml:space="preserve"> </w:t>
      </w:r>
      <w:r w:rsidRPr="00D8628C">
        <w:rPr>
          <w:color w:val="231F20"/>
          <w:w w:val="110"/>
        </w:rPr>
        <w:t>Ancak, bu adres alanlarımızda ilginç bir şey fark etmiş olabilirsiniz</w:t>
      </w:r>
      <w:r w:rsidRPr="00D8628C">
        <w:t xml:space="preserve"> </w:t>
      </w:r>
      <w:r w:rsidRPr="00D8628C">
        <w:rPr>
          <w:color w:val="231F20"/>
          <w:w w:val="110"/>
        </w:rPr>
        <w:t>tam ortada, yığın</w:t>
      </w:r>
      <w:r w:rsidR="00B22B6A">
        <w:rPr>
          <w:color w:val="231F20"/>
          <w:w w:val="110"/>
        </w:rPr>
        <w:t xml:space="preserve"> (stack)</w:t>
      </w:r>
      <w:r w:rsidRPr="00D8628C">
        <w:rPr>
          <w:color w:val="231F20"/>
          <w:w w:val="110"/>
        </w:rPr>
        <w:t xml:space="preserve"> ile </w:t>
      </w:r>
      <w:r w:rsidR="00B22B6A">
        <w:rPr>
          <w:color w:val="231F20"/>
          <w:w w:val="110"/>
        </w:rPr>
        <w:t>küme (heap)</w:t>
      </w:r>
      <w:r w:rsidRPr="00D8628C">
        <w:rPr>
          <w:color w:val="231F20"/>
          <w:w w:val="110"/>
        </w:rPr>
        <w:t xml:space="preserve"> arasında büyük bir "boş" alan parçası var</w:t>
      </w:r>
      <w:r>
        <w:rPr>
          <w:color w:val="231F20"/>
          <w:w w:val="110"/>
        </w:rPr>
        <w:t>.</w:t>
      </w:r>
    </w:p>
    <w:p w14:paraId="3544C9AA" w14:textId="77777777" w:rsidR="0088647E" w:rsidRDefault="0088647E" w:rsidP="0088647E">
      <w:pPr>
        <w:pStyle w:val="GvdeMetni"/>
        <w:spacing w:line="218" w:lineRule="auto"/>
        <w:ind w:left="701" w:right="838" w:firstLine="239"/>
        <w:jc w:val="both"/>
      </w:pPr>
      <w:r w:rsidRPr="00D8628C">
        <w:rPr>
          <w:color w:val="231F20"/>
          <w:w w:val="105"/>
        </w:rPr>
        <w:t>Şekil 16.1'den tahmin edebileceğiniz gibi, yığın ve yığın arasındaki boşluk işlem tarafından kullanılmasa da, tüm adres alanını fiziksel bellekte bir yere yeniden yerleştirdiğimizde, yine de fiziksel belleği kaplıyor.</w:t>
      </w:r>
      <w:r>
        <w:rPr>
          <w:color w:val="231F20"/>
          <w:w w:val="105"/>
        </w:rPr>
        <w:t xml:space="preserve">; </w:t>
      </w:r>
      <w:r w:rsidRPr="00D8628C">
        <w:rPr>
          <w:color w:val="231F20"/>
          <w:w w:val="105"/>
        </w:rPr>
        <w:t>bu nedenle, belleği sanallaştırmak için bir taban ve sınırlar kayıt çifti kullanmanın basit yaklaşımı israftır.</w:t>
      </w:r>
      <w:r>
        <w:rPr>
          <w:color w:val="231F20"/>
          <w:spacing w:val="35"/>
          <w:w w:val="105"/>
        </w:rPr>
        <w:t xml:space="preserve"> </w:t>
      </w:r>
      <w:r w:rsidRPr="006B4459">
        <w:rPr>
          <w:color w:val="231F20"/>
          <w:w w:val="105"/>
        </w:rPr>
        <w:t>Ayrıca, tüm adres alanı belleğe sığmadığında bir programı çalıştırmayı oldukça zorlaştırır; bu nedenle taban ve sınırlar istediğimiz kadar esnek değil. Ve böylece:</w:t>
      </w:r>
    </w:p>
    <w:p w14:paraId="72CF303A" w14:textId="77777777" w:rsidR="005E1964" w:rsidRDefault="00000000">
      <w:pPr>
        <w:pStyle w:val="GvdeMetni"/>
        <w:spacing w:before="8"/>
        <w:rPr>
          <w:sz w:val="12"/>
        </w:rPr>
      </w:pPr>
      <w:r>
        <w:pict w14:anchorId="6A47810F">
          <v:shape id="_x0000_s2097" type="#_x0000_t202" style="position:absolute;margin-left:49.1pt;margin-top:8.95pt;width:305.9pt;height:89.15pt;z-index:-15728128;mso-wrap-distance-left:0;mso-wrap-distance-right:0;mso-position-horizontal-relative:page" fillcolor="#e5e5e5" stroked="f">
            <v:textbox inset="0,0,0,0">
              <w:txbxContent>
                <w:p w14:paraId="51449FF0" w14:textId="497BB60A" w:rsidR="0088647E" w:rsidRDefault="0088647E" w:rsidP="0088647E">
                  <w:pPr>
                    <w:spacing w:before="134" w:line="209" w:lineRule="exact"/>
                    <w:ind w:left="762" w:right="762"/>
                    <w:jc w:val="center"/>
                    <w:rPr>
                      <w:sz w:val="14"/>
                    </w:rPr>
                  </w:pPr>
                  <w:r>
                    <w:rPr>
                      <w:color w:val="231F20"/>
                      <w:w w:val="125"/>
                      <w:sz w:val="18"/>
                    </w:rPr>
                    <w:t>K</w:t>
                  </w:r>
                  <w:r w:rsidRPr="008C24DA">
                    <w:rPr>
                      <w:color w:val="231F20"/>
                      <w:w w:val="125"/>
                      <w:sz w:val="14"/>
                      <w:szCs w:val="14"/>
                    </w:rPr>
                    <w:t>RİTİK</w:t>
                  </w:r>
                  <w:r>
                    <w:rPr>
                      <w:color w:val="231F20"/>
                      <w:w w:val="125"/>
                      <w:sz w:val="18"/>
                    </w:rPr>
                    <w:t xml:space="preserve"> K</w:t>
                  </w:r>
                  <w:r w:rsidRPr="008C24DA">
                    <w:rPr>
                      <w:color w:val="231F20"/>
                      <w:w w:val="125"/>
                      <w:sz w:val="14"/>
                      <w:szCs w:val="14"/>
                    </w:rPr>
                    <w:t>ONU</w:t>
                  </w:r>
                  <w:r w:rsidRPr="0088647E">
                    <w:rPr>
                      <w:color w:val="231F20"/>
                      <w:w w:val="125"/>
                      <w:sz w:val="18"/>
                    </w:rPr>
                    <w:t xml:space="preserve"> </w:t>
                  </w:r>
                  <w:r>
                    <w:rPr>
                      <w:color w:val="231F20"/>
                      <w:w w:val="125"/>
                      <w:sz w:val="18"/>
                    </w:rPr>
                    <w:t>G</w:t>
                  </w:r>
                  <w:r w:rsidRPr="008C24DA">
                    <w:rPr>
                      <w:color w:val="231F20"/>
                      <w:w w:val="125"/>
                      <w:sz w:val="14"/>
                      <w:szCs w:val="14"/>
                    </w:rPr>
                    <w:t>ENİŞ</w:t>
                  </w:r>
                  <w:r>
                    <w:rPr>
                      <w:color w:val="231F20"/>
                      <w:w w:val="125"/>
                      <w:sz w:val="18"/>
                    </w:rPr>
                    <w:t xml:space="preserve"> B</w:t>
                  </w:r>
                  <w:r w:rsidRPr="008C24DA">
                    <w:rPr>
                      <w:color w:val="231F20"/>
                      <w:w w:val="125"/>
                      <w:sz w:val="14"/>
                      <w:szCs w:val="14"/>
                    </w:rPr>
                    <w:t>İR</w:t>
                  </w:r>
                  <w:r>
                    <w:rPr>
                      <w:color w:val="231F20"/>
                      <w:w w:val="125"/>
                      <w:sz w:val="18"/>
                    </w:rPr>
                    <w:t xml:space="preserve"> A</w:t>
                  </w:r>
                  <w:r w:rsidRPr="008C24DA">
                    <w:rPr>
                      <w:color w:val="231F20"/>
                      <w:w w:val="125"/>
                      <w:sz w:val="14"/>
                      <w:szCs w:val="14"/>
                    </w:rPr>
                    <w:t>DRES</w:t>
                  </w:r>
                  <w:r>
                    <w:rPr>
                      <w:color w:val="231F20"/>
                      <w:w w:val="125"/>
                      <w:sz w:val="18"/>
                    </w:rPr>
                    <w:t xml:space="preserve"> A</w:t>
                  </w:r>
                  <w:r w:rsidRPr="00FE3C5D">
                    <w:rPr>
                      <w:color w:val="231F20"/>
                      <w:w w:val="125"/>
                      <w:sz w:val="14"/>
                      <w:szCs w:val="14"/>
                    </w:rPr>
                    <w:t>LANI</w:t>
                  </w:r>
                  <w:r>
                    <w:rPr>
                      <w:color w:val="231F20"/>
                      <w:w w:val="125"/>
                      <w:sz w:val="18"/>
                    </w:rPr>
                    <w:t xml:space="preserve"> </w:t>
                  </w:r>
                  <w:r w:rsidRPr="00FE3C5D">
                    <w:rPr>
                      <w:color w:val="231F20"/>
                      <w:w w:val="125"/>
                      <w:sz w:val="14"/>
                      <w:szCs w:val="14"/>
                    </w:rPr>
                    <w:t xml:space="preserve">NASIL </w:t>
                  </w:r>
                  <w:r>
                    <w:rPr>
                      <w:color w:val="231F20"/>
                      <w:w w:val="125"/>
                      <w:sz w:val="18"/>
                    </w:rPr>
                    <w:t>D</w:t>
                  </w:r>
                  <w:r w:rsidRPr="00FE3C5D">
                    <w:rPr>
                      <w:color w:val="231F20"/>
                      <w:w w:val="125"/>
                      <w:sz w:val="14"/>
                      <w:szCs w:val="14"/>
                    </w:rPr>
                    <w:t>ESTEKLENİR</w:t>
                  </w:r>
                </w:p>
                <w:p w14:paraId="50B88F75" w14:textId="77777777" w:rsidR="0088647E" w:rsidRDefault="0088647E" w:rsidP="0088647E">
                  <w:pPr>
                    <w:pStyle w:val="GvdeMetni"/>
                    <w:spacing w:before="5" w:line="218" w:lineRule="auto"/>
                    <w:ind w:left="179" w:right="177" w:firstLine="239"/>
                    <w:jc w:val="both"/>
                  </w:pPr>
                  <w:r w:rsidRPr="006B4459">
                    <w:rPr>
                      <w:color w:val="231F20"/>
                      <w:w w:val="110"/>
                    </w:rPr>
                    <w:t xml:space="preserve">Yığın ve </w:t>
                  </w:r>
                  <w:r>
                    <w:rPr>
                      <w:color w:val="231F20"/>
                      <w:w w:val="110"/>
                    </w:rPr>
                    <w:t>küme</w:t>
                  </w:r>
                  <w:r w:rsidRPr="006B4459">
                    <w:rPr>
                      <w:color w:val="231F20"/>
                      <w:w w:val="110"/>
                    </w:rPr>
                    <w:t xml:space="preserve"> arasında (potansiyel olarak) çok fazla boş alan bulunan büyük bir adres alanını nasıl destekleyebiliriz?</w:t>
                  </w:r>
                  <w:r>
                    <w:rPr>
                      <w:color w:val="231F20"/>
                      <w:w w:val="110"/>
                    </w:rPr>
                    <w:t xml:space="preserve"> </w:t>
                  </w:r>
                  <w:r w:rsidRPr="006B4459">
                    <w:rPr>
                      <w:color w:val="231F20"/>
                      <w:w w:val="110"/>
                    </w:rPr>
                    <w:t>Küçük (sahte) adres alanları içeren örneklerimizde israfın çok da kötü görünmediğini unutmayın. Bununla birlikte, 32 bitlik bir adres alanı (4 GB boyutunda) düşünün;</w:t>
                  </w:r>
                  <w:r>
                    <w:rPr>
                      <w:color w:val="231F20"/>
                      <w:spacing w:val="-7"/>
                      <w:w w:val="110"/>
                    </w:rPr>
                    <w:t xml:space="preserve"> </w:t>
                  </w:r>
                  <w:r w:rsidRPr="006B4459">
                    <w:rPr>
                      <w:color w:val="231F20"/>
                      <w:w w:val="110"/>
                    </w:rPr>
                    <w:t>tipik bir program yalnızca megabaytlarca bellek kullanır, ancak yine de tüm adres alanının bellekte yerleşik olmasını ister.</w:t>
                  </w:r>
                </w:p>
                <w:p w14:paraId="684DD851" w14:textId="53644A1A" w:rsidR="005E1964" w:rsidRDefault="005E1964" w:rsidP="0088647E">
                  <w:pPr>
                    <w:spacing w:before="134" w:line="209" w:lineRule="exact"/>
                    <w:ind w:left="762" w:right="762"/>
                    <w:jc w:val="center"/>
                  </w:pPr>
                </w:p>
              </w:txbxContent>
            </v:textbox>
            <w10:wrap type="topAndBottom" anchorx="page"/>
          </v:shape>
        </w:pict>
      </w:r>
    </w:p>
    <w:p w14:paraId="117A11C4" w14:textId="77777777" w:rsidR="005E1964" w:rsidRDefault="005E1964">
      <w:pPr>
        <w:pStyle w:val="GvdeMetni"/>
        <w:rPr>
          <w:sz w:val="20"/>
        </w:rPr>
      </w:pPr>
    </w:p>
    <w:p w14:paraId="130846E0" w14:textId="77777777" w:rsidR="005E1964" w:rsidRDefault="005E1964">
      <w:pPr>
        <w:pStyle w:val="GvdeMetni"/>
        <w:spacing w:before="11"/>
        <w:rPr>
          <w:sz w:val="16"/>
        </w:rPr>
      </w:pPr>
    </w:p>
    <w:p w14:paraId="3F93BB78" w14:textId="5E472DF4" w:rsidR="005E1964" w:rsidRDefault="00000000">
      <w:pPr>
        <w:pStyle w:val="Balk2"/>
        <w:numPr>
          <w:ilvl w:val="1"/>
          <w:numId w:val="2"/>
        </w:numPr>
        <w:tabs>
          <w:tab w:val="left" w:pos="700"/>
          <w:tab w:val="left" w:pos="701"/>
        </w:tabs>
        <w:jc w:val="left"/>
      </w:pPr>
      <w:r>
        <w:rPr>
          <w:color w:val="231F20"/>
          <w:spacing w:val="-1"/>
          <w:w w:val="110"/>
        </w:rPr>
        <w:t>Segmenta</w:t>
      </w:r>
      <w:r w:rsidR="0088647E">
        <w:rPr>
          <w:color w:val="231F20"/>
          <w:spacing w:val="-1"/>
          <w:w w:val="110"/>
        </w:rPr>
        <w:t>syon</w:t>
      </w:r>
      <w:r>
        <w:rPr>
          <w:color w:val="231F20"/>
          <w:spacing w:val="-1"/>
          <w:w w:val="110"/>
        </w:rPr>
        <w:t>:</w:t>
      </w:r>
      <w:r>
        <w:rPr>
          <w:color w:val="231F20"/>
          <w:spacing w:val="-3"/>
          <w:w w:val="110"/>
        </w:rPr>
        <w:t xml:space="preserve"> </w:t>
      </w:r>
      <w:r w:rsidR="0088647E">
        <w:rPr>
          <w:color w:val="231F20"/>
          <w:w w:val="110"/>
        </w:rPr>
        <w:t>Genelleştirilmiş Taban/Sınırlar</w:t>
      </w:r>
    </w:p>
    <w:p w14:paraId="7B22E6BA" w14:textId="56D31135" w:rsidR="0088647E" w:rsidRPr="00993493" w:rsidRDefault="0088647E" w:rsidP="00EF5AB5">
      <w:pPr>
        <w:pStyle w:val="GvdeMetni"/>
        <w:spacing w:before="149" w:line="208" w:lineRule="auto"/>
        <w:ind w:left="680" w:right="838"/>
        <w:rPr>
          <w:color w:val="231F20"/>
          <w:spacing w:val="1"/>
          <w:w w:val="110"/>
        </w:rPr>
      </w:pPr>
      <w:r w:rsidRPr="008A6F94">
        <w:rPr>
          <w:color w:val="231F20"/>
          <w:w w:val="110"/>
        </w:rPr>
        <w:t xml:space="preserve">Bu sorunu çözmek için bir fikir doğdu ve buna </w:t>
      </w:r>
      <w:r w:rsidRPr="00EF5AB5">
        <w:rPr>
          <w:b/>
          <w:bCs/>
          <w:color w:val="231F20"/>
          <w:w w:val="110"/>
        </w:rPr>
        <w:t>segmentasyon</w:t>
      </w:r>
      <w:r>
        <w:rPr>
          <w:color w:val="231F20"/>
          <w:w w:val="110"/>
        </w:rPr>
        <w:t xml:space="preserve"> </w:t>
      </w:r>
      <w:r w:rsidRPr="00EF5AB5">
        <w:rPr>
          <w:b/>
          <w:bCs/>
          <w:color w:val="231F20"/>
          <w:w w:val="110"/>
        </w:rPr>
        <w:t>(segmentation)</w:t>
      </w:r>
      <w:r w:rsidRPr="008A6F94">
        <w:rPr>
          <w:color w:val="231F20"/>
          <w:w w:val="110"/>
        </w:rPr>
        <w:t xml:space="preserve"> deniyor.</w:t>
      </w:r>
      <w:r>
        <w:rPr>
          <w:color w:val="231F20"/>
          <w:spacing w:val="1"/>
          <w:w w:val="110"/>
        </w:rPr>
        <w:t xml:space="preserve"> </w:t>
      </w:r>
      <w:r w:rsidRPr="008A6F94">
        <w:rPr>
          <w:color w:val="231F20"/>
          <w:w w:val="110"/>
        </w:rPr>
        <w:t>Bu, en azından 1960'ların [H61, G62] başlarına kadar uzanan oldukça eski bir fikirdir.</w:t>
      </w:r>
      <w:r w:rsidRPr="008A6F94">
        <w:t xml:space="preserve"> </w:t>
      </w:r>
      <w:r w:rsidRPr="008A6F94">
        <w:rPr>
          <w:color w:val="231F20"/>
          <w:w w:val="110"/>
        </w:rPr>
        <w:t>Fikir basit: MMU'muzda yalnızca bir taban ve sınır çiftine sahip olmak yerine, neden adres uzayının mantıksal segmenti</w:t>
      </w:r>
      <w:r>
        <w:rPr>
          <w:color w:val="231F20"/>
          <w:w w:val="110"/>
        </w:rPr>
        <w:t xml:space="preserve"> (bölüm)</w:t>
      </w:r>
      <w:r w:rsidRPr="008A6F94">
        <w:rPr>
          <w:color w:val="231F20"/>
          <w:w w:val="110"/>
        </w:rPr>
        <w:t xml:space="preserve"> başına bir taban ve sınır çifti olmasın?</w:t>
      </w:r>
      <w:r w:rsidRPr="008A6F94">
        <w:t xml:space="preserve"> </w:t>
      </w:r>
      <w:r w:rsidRPr="008A6F94">
        <w:rPr>
          <w:color w:val="231F20"/>
          <w:w w:val="110"/>
        </w:rPr>
        <w:t>Segment, belirli bir uzunluktaki adres alanının yalnızca bitişik bir kısmıdır ve kanonik olarak</w:t>
      </w:r>
    </w:p>
    <w:p w14:paraId="081E7D78" w14:textId="77777777" w:rsidR="005E1964" w:rsidRDefault="005E1964" w:rsidP="00EF5AB5">
      <w:pPr>
        <w:pStyle w:val="GvdeMetni"/>
        <w:ind w:left="680"/>
        <w:rPr>
          <w:sz w:val="21"/>
        </w:rPr>
      </w:pPr>
    </w:p>
    <w:p w14:paraId="14C0112E" w14:textId="77777777" w:rsidR="005E1964" w:rsidRDefault="00000000">
      <w:pPr>
        <w:pStyle w:val="GvdeMetni"/>
        <w:ind w:right="137"/>
        <w:jc w:val="center"/>
      </w:pPr>
      <w:r>
        <w:rPr>
          <w:color w:val="231F20"/>
          <w:w w:val="98"/>
        </w:rPr>
        <w:t>1</w:t>
      </w:r>
    </w:p>
    <w:p w14:paraId="275FC81C" w14:textId="77777777" w:rsidR="005E1964" w:rsidRDefault="005E1964">
      <w:pPr>
        <w:jc w:val="center"/>
        <w:sectPr w:rsidR="005E1964">
          <w:type w:val="continuous"/>
          <w:pgSz w:w="8640" w:h="12960"/>
          <w:pgMar w:top="1220" w:right="880" w:bottom="280" w:left="460" w:header="708" w:footer="708" w:gutter="0"/>
          <w:cols w:space="708"/>
        </w:sectPr>
      </w:pPr>
    </w:p>
    <w:p w14:paraId="208CAF11" w14:textId="77777777" w:rsidR="005E1964" w:rsidRDefault="005E1964">
      <w:pPr>
        <w:pStyle w:val="GvdeMetni"/>
        <w:spacing w:before="3"/>
        <w:rPr>
          <w:sz w:val="24"/>
        </w:rPr>
      </w:pPr>
    </w:p>
    <w:p w14:paraId="5024F14C" w14:textId="77777777" w:rsidR="005E1964" w:rsidRDefault="00000000">
      <w:pPr>
        <w:spacing w:before="85"/>
        <w:ind w:right="651"/>
        <w:jc w:val="center"/>
        <w:rPr>
          <w:rFonts w:ascii="Microsoft Sans Serif"/>
          <w:sz w:val="13"/>
        </w:rPr>
      </w:pPr>
      <w:r>
        <w:pict w14:anchorId="542F068C">
          <v:group id="_x0000_s2092" style="position:absolute;left:0;text-align:left;margin-left:209.3pt;margin-top:7.45pt;width:69.55pt;height:143.9pt;z-index:15729664;mso-position-horizontal-relative:page" coordorigin="4186,149" coordsize="1391,2878">
            <v:shape id="_x0000_s2096" style="position:absolute;left:4199;top:973;width:1364;height:819" coordorigin="4200,974" coordsize="1364,819" o:spt="100" adj="0,,0" path="m4200,1792l5018,974t-818,736l4936,974t-736,654l4854,974t-654,573l4773,974t-573,491l4691,974t-491,409l4609,974t-409,327l4527,974t-327,245l4445,974t-245,164l4364,974t-164,82l4282,974t-82,818l5018,974t-736,818l5100,974t-736,818l5182,974t-737,818l5264,974t-737,818l5345,974t-736,818l5427,974t-736,818l5509,974t-736,818l5564,1001t-710,791l5564,1083t-628,709l5564,1165t-546,627l5564,1247t-464,545l5564,1328t-382,464l5564,1410t-300,382l5564,1492t-219,300l5564,1574t-137,218l5564,1656t-55,136l5564,1738e" filled="f" strokecolor="#d3d3d3" strokeweight=".48106mm">
              <v:stroke joinstyle="round"/>
              <v:formulas/>
              <v:path arrowok="t" o:connecttype="segments"/>
            </v:shape>
            <v:rect id="_x0000_s2095" style="position:absolute;left:4199;top:973;width:1364;height:819" filled="f" strokeweight=".24053mm"/>
            <v:shape id="_x0000_s2094" type="#_x0000_t202" style="position:absolute;left:4199;top:1792;width:1364;height:1228" filled="f" strokeweight=".24053mm">
              <v:textbox style="mso-next-textbox:#_x0000_s2094" inset="0,0,0,0">
                <w:txbxContent>
                  <w:p w14:paraId="32C4B009" w14:textId="77777777" w:rsidR="005E1964" w:rsidRDefault="005E1964">
                    <w:pPr>
                      <w:rPr>
                        <w:sz w:val="14"/>
                      </w:rPr>
                    </w:pPr>
                  </w:p>
                  <w:p w14:paraId="3EA209DC" w14:textId="77777777" w:rsidR="005E1964" w:rsidRDefault="005E1964">
                    <w:pPr>
                      <w:rPr>
                        <w:sz w:val="14"/>
                      </w:rPr>
                    </w:pPr>
                  </w:p>
                  <w:p w14:paraId="6961066D" w14:textId="77777777" w:rsidR="005E1964" w:rsidRDefault="005E1964">
                    <w:pPr>
                      <w:spacing w:before="11"/>
                      <w:rPr>
                        <w:sz w:val="15"/>
                      </w:rPr>
                    </w:pPr>
                  </w:p>
                  <w:p w14:paraId="4A4064B4" w14:textId="5CB2F218" w:rsidR="005E1964" w:rsidRPr="0088647E" w:rsidRDefault="0088647E">
                    <w:pPr>
                      <w:ind w:left="484" w:right="484"/>
                      <w:jc w:val="center"/>
                      <w:rPr>
                        <w:rFonts w:ascii="Microsoft Sans Serif"/>
                        <w:sz w:val="13"/>
                        <w:szCs w:val="13"/>
                      </w:rPr>
                    </w:pPr>
                    <w:r w:rsidRPr="0088647E">
                      <w:rPr>
                        <w:rFonts w:ascii="Microsoft Sans Serif"/>
                        <w:w w:val="105"/>
                        <w:sz w:val="13"/>
                        <w:szCs w:val="13"/>
                      </w:rPr>
                      <w:t>K</w:t>
                    </w:r>
                    <w:r w:rsidRPr="0088647E">
                      <w:rPr>
                        <w:rFonts w:ascii="Microsoft Sans Serif"/>
                        <w:w w:val="105"/>
                        <w:sz w:val="13"/>
                        <w:szCs w:val="13"/>
                      </w:rPr>
                      <w:t>ü</w:t>
                    </w:r>
                    <w:r w:rsidRPr="0088647E">
                      <w:rPr>
                        <w:rFonts w:ascii="Microsoft Sans Serif"/>
                        <w:w w:val="105"/>
                        <w:sz w:val="13"/>
                        <w:szCs w:val="13"/>
                      </w:rPr>
                      <w:t>me</w:t>
                    </w:r>
                  </w:p>
                </w:txbxContent>
              </v:textbox>
            </v:shape>
            <v:shape id="_x0000_s2093" type="#_x0000_t202" style="position:absolute;left:4199;top:155;width:1364;height:819" filled="f" strokeweight=".24053mm">
              <v:textbox style="mso-next-textbox:#_x0000_s2093" inset="0,0,0,0">
                <w:txbxContent>
                  <w:p w14:paraId="5697B934" w14:textId="77777777" w:rsidR="005E1964" w:rsidRDefault="005E1964">
                    <w:pPr>
                      <w:rPr>
                        <w:sz w:val="14"/>
                      </w:rPr>
                    </w:pPr>
                  </w:p>
                  <w:p w14:paraId="15A8F275" w14:textId="77777777" w:rsidR="005E1964" w:rsidRDefault="005E1964">
                    <w:pPr>
                      <w:spacing w:before="1"/>
                      <w:rPr>
                        <w:sz w:val="13"/>
                      </w:rPr>
                    </w:pPr>
                  </w:p>
                  <w:p w14:paraId="0D6A41EE" w14:textId="11A3C2D1" w:rsidR="005E1964" w:rsidRDefault="00000000">
                    <w:pPr>
                      <w:spacing w:before="1"/>
                      <w:ind w:left="231"/>
                      <w:rPr>
                        <w:rFonts w:ascii="Microsoft Sans Serif"/>
                        <w:sz w:val="13"/>
                      </w:rPr>
                    </w:pPr>
                    <w:r>
                      <w:rPr>
                        <w:rFonts w:ascii="Microsoft Sans Serif"/>
                        <w:w w:val="105"/>
                        <w:sz w:val="13"/>
                      </w:rPr>
                      <w:t xml:space="preserve">Program </w:t>
                    </w:r>
                    <w:r w:rsidR="0088647E">
                      <w:rPr>
                        <w:rFonts w:ascii="Microsoft Sans Serif"/>
                        <w:w w:val="105"/>
                        <w:sz w:val="13"/>
                      </w:rPr>
                      <w:t>Kodu</w:t>
                    </w:r>
                  </w:p>
                </w:txbxContent>
              </v:textbox>
            </v:shape>
            <w10:wrap anchorx="page"/>
          </v:group>
        </w:pict>
      </w:r>
      <w:r>
        <w:rPr>
          <w:rFonts w:ascii="Microsoft Sans Serif"/>
          <w:w w:val="105"/>
          <w:sz w:val="13"/>
        </w:rPr>
        <w:t>0KB</w:t>
      </w:r>
    </w:p>
    <w:p w14:paraId="3449CD72" w14:textId="77777777" w:rsidR="005E1964" w:rsidRDefault="005E1964">
      <w:pPr>
        <w:pStyle w:val="GvdeMetni"/>
        <w:spacing w:before="7"/>
        <w:rPr>
          <w:rFonts w:ascii="Microsoft Sans Serif"/>
          <w:sz w:val="15"/>
        </w:rPr>
      </w:pPr>
    </w:p>
    <w:p w14:paraId="0E5B6A48" w14:textId="77777777" w:rsidR="005E1964" w:rsidRDefault="00000000">
      <w:pPr>
        <w:spacing w:before="86"/>
        <w:ind w:right="651"/>
        <w:jc w:val="center"/>
        <w:rPr>
          <w:rFonts w:ascii="Microsoft Sans Serif"/>
          <w:sz w:val="13"/>
        </w:rPr>
      </w:pPr>
      <w:r>
        <w:rPr>
          <w:rFonts w:ascii="Microsoft Sans Serif"/>
          <w:w w:val="105"/>
          <w:sz w:val="13"/>
        </w:rPr>
        <w:t>1KB</w:t>
      </w:r>
    </w:p>
    <w:p w14:paraId="6408F3CB" w14:textId="77777777" w:rsidR="005E1964" w:rsidRDefault="005E1964">
      <w:pPr>
        <w:pStyle w:val="GvdeMetni"/>
        <w:spacing w:before="6"/>
        <w:rPr>
          <w:rFonts w:ascii="Microsoft Sans Serif"/>
          <w:sz w:val="15"/>
        </w:rPr>
      </w:pPr>
    </w:p>
    <w:p w14:paraId="467D8FF5" w14:textId="77777777" w:rsidR="005E1964" w:rsidRDefault="00000000">
      <w:pPr>
        <w:spacing w:before="86"/>
        <w:ind w:right="651"/>
        <w:jc w:val="center"/>
        <w:rPr>
          <w:rFonts w:ascii="Microsoft Sans Serif"/>
          <w:sz w:val="13"/>
        </w:rPr>
      </w:pPr>
      <w:r>
        <w:rPr>
          <w:rFonts w:ascii="Microsoft Sans Serif"/>
          <w:w w:val="105"/>
          <w:sz w:val="13"/>
        </w:rPr>
        <w:t>2KB</w:t>
      </w:r>
    </w:p>
    <w:p w14:paraId="5A088258" w14:textId="77777777" w:rsidR="005E1964" w:rsidRDefault="005E1964">
      <w:pPr>
        <w:pStyle w:val="GvdeMetni"/>
        <w:spacing w:before="6"/>
        <w:rPr>
          <w:rFonts w:ascii="Microsoft Sans Serif"/>
          <w:sz w:val="15"/>
        </w:rPr>
      </w:pPr>
    </w:p>
    <w:p w14:paraId="137D49BB" w14:textId="77777777" w:rsidR="005E1964" w:rsidRDefault="00000000">
      <w:pPr>
        <w:spacing w:before="86"/>
        <w:ind w:right="651"/>
        <w:jc w:val="center"/>
        <w:rPr>
          <w:rFonts w:ascii="Microsoft Sans Serif"/>
          <w:sz w:val="13"/>
        </w:rPr>
      </w:pPr>
      <w:r>
        <w:rPr>
          <w:rFonts w:ascii="Microsoft Sans Serif"/>
          <w:w w:val="105"/>
          <w:sz w:val="13"/>
        </w:rPr>
        <w:t>3KB</w:t>
      </w:r>
    </w:p>
    <w:p w14:paraId="488243A7" w14:textId="77777777" w:rsidR="005E1964" w:rsidRDefault="005E1964">
      <w:pPr>
        <w:pStyle w:val="GvdeMetni"/>
        <w:spacing w:before="6"/>
        <w:rPr>
          <w:rFonts w:ascii="Microsoft Sans Serif"/>
          <w:sz w:val="15"/>
        </w:rPr>
      </w:pPr>
    </w:p>
    <w:p w14:paraId="486A4AC3" w14:textId="77777777" w:rsidR="005E1964" w:rsidRDefault="00000000">
      <w:pPr>
        <w:spacing w:before="86"/>
        <w:ind w:right="651"/>
        <w:jc w:val="center"/>
        <w:rPr>
          <w:rFonts w:ascii="Microsoft Sans Serif"/>
          <w:sz w:val="13"/>
        </w:rPr>
      </w:pPr>
      <w:r>
        <w:rPr>
          <w:rFonts w:ascii="Microsoft Sans Serif"/>
          <w:w w:val="105"/>
          <w:sz w:val="13"/>
        </w:rPr>
        <w:t>4KB</w:t>
      </w:r>
    </w:p>
    <w:p w14:paraId="30C306AA" w14:textId="77777777" w:rsidR="005E1964" w:rsidRDefault="005E1964">
      <w:pPr>
        <w:pStyle w:val="GvdeMetni"/>
        <w:spacing w:before="7"/>
        <w:rPr>
          <w:rFonts w:ascii="Microsoft Sans Serif"/>
          <w:sz w:val="15"/>
        </w:rPr>
      </w:pPr>
    </w:p>
    <w:p w14:paraId="44E369D8" w14:textId="77777777" w:rsidR="005E1964" w:rsidRDefault="00000000">
      <w:pPr>
        <w:spacing w:before="85"/>
        <w:ind w:right="651"/>
        <w:jc w:val="center"/>
        <w:rPr>
          <w:rFonts w:ascii="Microsoft Sans Serif"/>
          <w:sz w:val="13"/>
        </w:rPr>
      </w:pPr>
      <w:r>
        <w:rPr>
          <w:rFonts w:ascii="Microsoft Sans Serif"/>
          <w:w w:val="105"/>
          <w:sz w:val="13"/>
        </w:rPr>
        <w:t>5KB</w:t>
      </w:r>
    </w:p>
    <w:p w14:paraId="63606540" w14:textId="77777777" w:rsidR="005E1964" w:rsidRDefault="005E1964">
      <w:pPr>
        <w:pStyle w:val="GvdeMetni"/>
        <w:spacing w:before="7"/>
        <w:rPr>
          <w:rFonts w:ascii="Microsoft Sans Serif"/>
          <w:sz w:val="15"/>
        </w:rPr>
      </w:pPr>
    </w:p>
    <w:p w14:paraId="041923AB" w14:textId="77777777" w:rsidR="005E1964" w:rsidRDefault="00000000">
      <w:pPr>
        <w:spacing w:before="86"/>
        <w:ind w:right="651"/>
        <w:jc w:val="center"/>
        <w:rPr>
          <w:rFonts w:ascii="Microsoft Sans Serif"/>
          <w:sz w:val="13"/>
        </w:rPr>
      </w:pPr>
      <w:r>
        <w:rPr>
          <w:rFonts w:ascii="Microsoft Sans Serif"/>
          <w:w w:val="105"/>
          <w:sz w:val="13"/>
        </w:rPr>
        <w:t>6KB</w:t>
      </w:r>
    </w:p>
    <w:p w14:paraId="5379FB50" w14:textId="77777777" w:rsidR="005E1964" w:rsidRDefault="005E1964">
      <w:pPr>
        <w:pStyle w:val="GvdeMetni"/>
        <w:spacing w:before="6"/>
        <w:rPr>
          <w:rFonts w:ascii="Microsoft Sans Serif"/>
          <w:sz w:val="15"/>
        </w:rPr>
      </w:pPr>
    </w:p>
    <w:p w14:paraId="09AAFBA4" w14:textId="77777777" w:rsidR="005E1964" w:rsidRDefault="00000000">
      <w:pPr>
        <w:spacing w:before="86"/>
        <w:ind w:right="651"/>
        <w:jc w:val="center"/>
        <w:rPr>
          <w:rFonts w:ascii="Microsoft Sans Serif"/>
          <w:sz w:val="13"/>
        </w:rPr>
      </w:pPr>
      <w:r>
        <w:pict w14:anchorId="2B1B0A7E">
          <v:group id="_x0000_s2081" style="position:absolute;left:0;text-align:left;margin-left:209.3pt;margin-top:7.15pt;width:69.55pt;height:185.15pt;z-index:15730176;mso-position-horizontal-relative:page" coordorigin="4186,143" coordsize="1391,3703">
            <v:shape id="_x0000_s2091" style="position:absolute;left:4199;top:156;width:1364;height:2864" coordorigin="4200,157" coordsize="1364,2864" o:spt="100" adj="0,,0" path="m4200,3020l5564,1657m4200,2939l5564,1575m4200,2857l5564,1493m4200,2775l5564,1411m4200,2693l5564,1329m4200,2611l5564,1248m4200,2529l5564,1166m4200,2448l5564,1084m4200,2366l5564,1002m4200,2284l5564,920m4200,2202l5564,839m4200,2120l5564,757m4200,2039l5564,675m4200,1957l5564,593m4200,1875l5564,511m4200,1793l5564,429m4200,1711l5564,348m4200,1629l5564,266m4200,1548l5564,184m4200,1466l5509,157m4200,1384l5427,157m4200,1302l5345,157m4200,1220l5264,157m4200,1139l5182,157t-982,900l5100,157m4200,975l5018,157m4200,893l4936,157m4200,811l4854,157m4200,729l4773,157m4200,648l4691,157m4200,566l4609,157m4200,484l4527,157m4200,402l4445,157m4200,320l4364,157t-164,82l4282,157t-82,2863l5564,1657m4282,3020l5564,1739m4364,3020l5564,1820m4445,3020l5564,1902m4527,3020l5564,1984m4609,3020r955,-954m4691,3020r873,-872m4773,3020r791,-791m4854,3020r710,-709m4936,3020r628,-627m5018,3020r546,-545m5100,3020r464,-463m5182,3020r382,-381m5264,3020r300,-300m5345,3020r219,-218m5427,3020r137,-136m5509,3020r55,-54e" filled="f" strokecolor="#d3d3d3" strokeweight=".48106mm">
              <v:stroke joinstyle="round"/>
              <v:formulas/>
              <v:path arrowok="t" o:connecttype="segments"/>
            </v:shape>
            <v:rect id="_x0000_s2090" style="position:absolute;left:4199;top:156;width:1364;height:2864" filled="f" strokeweight=".24053mm"/>
            <v:line id="_x0000_s2089" style="position:absolute" from="4882,157" to="4882,566" strokeweight=".48106mm"/>
            <v:shape id="_x0000_s2088" style="position:absolute;left:4847;top:565;width:69;height:110" coordorigin="4848,566" coordsize="69,110" path="m4916,566r-34,l4848,566r34,109l4916,566xe" fillcolor="black" stroked="f">
              <v:path arrowok="t"/>
            </v:shape>
            <v:shape id="_x0000_s2087" style="position:absolute;left:4847;top:565;width:69;height:110" coordorigin="4848,566" coordsize="69,110" path="m4882,566r34,l4882,675,4848,566r34,xe" filled="f" strokeweight=".1203mm">
              <v:path arrowok="t"/>
            </v:shape>
            <v:line id="_x0000_s2086" style="position:absolute" from="4882,3020" to="4882,2611" strokeweight=".48106mm"/>
            <v:shape id="_x0000_s2085" style="position:absolute;left:4847;top:2502;width:69;height:110" coordorigin="4848,2502" coordsize="69,110" path="m4882,2502r-34,109l4882,2611r34,l4882,2502xe" fillcolor="black" stroked="f">
              <v:path arrowok="t"/>
            </v:shape>
            <v:shape id="_x0000_s2084" style="position:absolute;left:4847;top:2502;width:69;height:110" coordorigin="4848,2502" coordsize="69,110" path="m4882,2611r-34,l4882,2502r34,109l4882,2611xe" filled="f" strokeweight=".1203mm">
              <v:path arrowok="t"/>
            </v:shape>
            <v:shape id="_x0000_s2083" type="#_x0000_t202" style="position:absolute;left:4718;top:1327;width:346;height:137" filled="f" stroked="f">
              <v:textbox inset="0,0,0,0">
                <w:txbxContent>
                  <w:p w14:paraId="2613F72B" w14:textId="58943F97" w:rsidR="005E1964" w:rsidRDefault="00000000">
                    <w:pPr>
                      <w:spacing w:line="133" w:lineRule="exact"/>
                      <w:rPr>
                        <w:rFonts w:ascii="Microsoft Sans Serif"/>
                        <w:sz w:val="13"/>
                      </w:rPr>
                    </w:pPr>
                    <w:r>
                      <w:rPr>
                        <w:rFonts w:ascii="Microsoft Sans Serif"/>
                        <w:w w:val="105"/>
                        <w:sz w:val="13"/>
                      </w:rPr>
                      <w:t>(</w:t>
                    </w:r>
                    <w:r w:rsidR="0088647E">
                      <w:rPr>
                        <w:rFonts w:ascii="Microsoft Sans Serif"/>
                        <w:w w:val="105"/>
                        <w:sz w:val="13"/>
                      </w:rPr>
                      <w:t>Bo</w:t>
                    </w:r>
                    <w:r w:rsidR="0088647E">
                      <w:rPr>
                        <w:rFonts w:ascii="Microsoft Sans Serif"/>
                        <w:w w:val="105"/>
                        <w:sz w:val="13"/>
                      </w:rPr>
                      <w:t>ş</w:t>
                    </w:r>
                    <w:r>
                      <w:rPr>
                        <w:rFonts w:ascii="Microsoft Sans Serif"/>
                        <w:w w:val="105"/>
                        <w:sz w:val="13"/>
                      </w:rPr>
                      <w:t>)</w:t>
                    </w:r>
                  </w:p>
                </w:txbxContent>
              </v:textbox>
            </v:shape>
            <v:shape id="_x0000_s2082" type="#_x0000_t202" style="position:absolute;left:4199;top:3020;width:1364;height:819" filled="f" strokeweight=".24053mm">
              <v:textbox inset="0,0,0,0">
                <w:txbxContent>
                  <w:p w14:paraId="367F1A41" w14:textId="77777777" w:rsidR="005E1964" w:rsidRDefault="005E1964">
                    <w:pPr>
                      <w:rPr>
                        <w:sz w:val="14"/>
                      </w:rPr>
                    </w:pPr>
                  </w:p>
                  <w:p w14:paraId="451EEE7A" w14:textId="77777777" w:rsidR="005E1964" w:rsidRDefault="005E1964">
                    <w:pPr>
                      <w:rPr>
                        <w:sz w:val="14"/>
                      </w:rPr>
                    </w:pPr>
                  </w:p>
                  <w:p w14:paraId="4EAFA75F" w14:textId="77777777" w:rsidR="005E1964" w:rsidRDefault="005E1964">
                    <w:pPr>
                      <w:spacing w:before="11"/>
                      <w:rPr>
                        <w:sz w:val="15"/>
                      </w:rPr>
                    </w:pPr>
                  </w:p>
                  <w:p w14:paraId="43B4B450" w14:textId="1031337E" w:rsidR="005E1964" w:rsidRDefault="0088647E">
                    <w:pPr>
                      <w:ind w:left="484" w:right="484"/>
                      <w:jc w:val="center"/>
                      <w:rPr>
                        <w:rFonts w:ascii="Microsoft Sans Serif"/>
                        <w:sz w:val="13"/>
                      </w:rPr>
                    </w:pPr>
                    <w:r>
                      <w:rPr>
                        <w:rFonts w:ascii="Microsoft Sans Serif"/>
                        <w:w w:val="105"/>
                        <w:sz w:val="13"/>
                      </w:rPr>
                      <w:t>Y</w:t>
                    </w:r>
                    <w:r>
                      <w:rPr>
                        <w:rFonts w:ascii="Microsoft Sans Serif"/>
                        <w:w w:val="105"/>
                        <w:sz w:val="13"/>
                      </w:rPr>
                      <w:t>ığı</w:t>
                    </w:r>
                    <w:r>
                      <w:rPr>
                        <w:rFonts w:ascii="Microsoft Sans Serif"/>
                        <w:w w:val="105"/>
                        <w:sz w:val="13"/>
                      </w:rPr>
                      <w:t>n</w:t>
                    </w:r>
                  </w:p>
                </w:txbxContent>
              </v:textbox>
            </v:shape>
            <w10:wrap anchorx="page"/>
          </v:group>
        </w:pict>
      </w:r>
      <w:r>
        <w:rPr>
          <w:rFonts w:ascii="Microsoft Sans Serif"/>
          <w:w w:val="105"/>
          <w:sz w:val="13"/>
        </w:rPr>
        <w:t>7KB</w:t>
      </w:r>
    </w:p>
    <w:p w14:paraId="7F84724E" w14:textId="77777777" w:rsidR="005E1964" w:rsidRDefault="005E1964">
      <w:pPr>
        <w:pStyle w:val="GvdeMetni"/>
        <w:rPr>
          <w:rFonts w:ascii="Microsoft Sans Serif"/>
          <w:sz w:val="20"/>
        </w:rPr>
      </w:pPr>
    </w:p>
    <w:p w14:paraId="17220F3A" w14:textId="77777777" w:rsidR="005E1964" w:rsidRDefault="005E1964">
      <w:pPr>
        <w:pStyle w:val="GvdeMetni"/>
        <w:rPr>
          <w:rFonts w:ascii="Microsoft Sans Serif"/>
          <w:sz w:val="20"/>
        </w:rPr>
      </w:pPr>
    </w:p>
    <w:p w14:paraId="10AEE556" w14:textId="77777777" w:rsidR="005E1964" w:rsidRDefault="005E1964">
      <w:pPr>
        <w:pStyle w:val="GvdeMetni"/>
        <w:rPr>
          <w:rFonts w:ascii="Microsoft Sans Serif"/>
          <w:sz w:val="20"/>
        </w:rPr>
      </w:pPr>
    </w:p>
    <w:p w14:paraId="20A0CFBD" w14:textId="77777777" w:rsidR="005E1964" w:rsidRDefault="005E1964">
      <w:pPr>
        <w:pStyle w:val="GvdeMetni"/>
        <w:rPr>
          <w:rFonts w:ascii="Microsoft Sans Serif"/>
          <w:sz w:val="20"/>
        </w:rPr>
      </w:pPr>
    </w:p>
    <w:p w14:paraId="544E41AD" w14:textId="77777777" w:rsidR="005E1964" w:rsidRDefault="005E1964">
      <w:pPr>
        <w:pStyle w:val="GvdeMetni"/>
        <w:rPr>
          <w:rFonts w:ascii="Microsoft Sans Serif"/>
          <w:sz w:val="20"/>
        </w:rPr>
      </w:pPr>
    </w:p>
    <w:p w14:paraId="593A76A4" w14:textId="77777777" w:rsidR="005E1964" w:rsidRDefault="005E1964">
      <w:pPr>
        <w:pStyle w:val="GvdeMetni"/>
        <w:rPr>
          <w:rFonts w:ascii="Microsoft Sans Serif"/>
          <w:sz w:val="20"/>
        </w:rPr>
      </w:pPr>
    </w:p>
    <w:p w14:paraId="32E667E4" w14:textId="77777777" w:rsidR="005E1964" w:rsidRDefault="005E1964">
      <w:pPr>
        <w:pStyle w:val="GvdeMetni"/>
        <w:rPr>
          <w:rFonts w:ascii="Microsoft Sans Serif"/>
          <w:sz w:val="20"/>
        </w:rPr>
      </w:pPr>
    </w:p>
    <w:p w14:paraId="4C2C6866" w14:textId="77777777" w:rsidR="005E1964" w:rsidRDefault="005E1964">
      <w:pPr>
        <w:pStyle w:val="GvdeMetni"/>
        <w:rPr>
          <w:rFonts w:ascii="Microsoft Sans Serif"/>
          <w:sz w:val="20"/>
        </w:rPr>
      </w:pPr>
    </w:p>
    <w:p w14:paraId="5EADF156" w14:textId="77777777" w:rsidR="005E1964" w:rsidRDefault="005E1964">
      <w:pPr>
        <w:pStyle w:val="GvdeMetni"/>
        <w:rPr>
          <w:rFonts w:ascii="Microsoft Sans Serif"/>
          <w:sz w:val="20"/>
        </w:rPr>
      </w:pPr>
    </w:p>
    <w:p w14:paraId="521059BE" w14:textId="77777777" w:rsidR="005E1964" w:rsidRDefault="005E1964">
      <w:pPr>
        <w:pStyle w:val="GvdeMetni"/>
        <w:rPr>
          <w:rFonts w:ascii="Microsoft Sans Serif"/>
          <w:sz w:val="20"/>
        </w:rPr>
      </w:pPr>
    </w:p>
    <w:p w14:paraId="584F9E45" w14:textId="77777777" w:rsidR="005E1964" w:rsidRDefault="005E1964">
      <w:pPr>
        <w:pStyle w:val="GvdeMetni"/>
        <w:rPr>
          <w:rFonts w:ascii="Microsoft Sans Serif"/>
          <w:sz w:val="20"/>
        </w:rPr>
      </w:pPr>
    </w:p>
    <w:p w14:paraId="0177AB84" w14:textId="77777777" w:rsidR="005E1964" w:rsidRDefault="005E1964">
      <w:pPr>
        <w:pStyle w:val="GvdeMetni"/>
        <w:rPr>
          <w:rFonts w:ascii="Microsoft Sans Serif"/>
          <w:sz w:val="20"/>
        </w:rPr>
      </w:pPr>
    </w:p>
    <w:p w14:paraId="66FB9063" w14:textId="77777777" w:rsidR="005E1964" w:rsidRDefault="00000000">
      <w:pPr>
        <w:ind w:right="575"/>
        <w:jc w:val="center"/>
        <w:rPr>
          <w:rFonts w:ascii="Microsoft Sans Serif"/>
          <w:sz w:val="13"/>
        </w:rPr>
      </w:pPr>
      <w:r>
        <w:rPr>
          <w:rFonts w:ascii="Microsoft Sans Serif"/>
          <w:w w:val="105"/>
          <w:sz w:val="13"/>
        </w:rPr>
        <w:t>14KB</w:t>
      </w:r>
    </w:p>
    <w:p w14:paraId="5BDF10F6" w14:textId="77777777" w:rsidR="005E1964" w:rsidRDefault="005E1964">
      <w:pPr>
        <w:pStyle w:val="GvdeMetni"/>
        <w:spacing w:before="6"/>
        <w:rPr>
          <w:rFonts w:ascii="Microsoft Sans Serif"/>
          <w:sz w:val="15"/>
        </w:rPr>
      </w:pPr>
    </w:p>
    <w:p w14:paraId="179AA15C" w14:textId="77777777" w:rsidR="005E1964" w:rsidRDefault="00000000">
      <w:pPr>
        <w:spacing w:before="86"/>
        <w:ind w:right="575"/>
        <w:jc w:val="center"/>
        <w:rPr>
          <w:rFonts w:ascii="Microsoft Sans Serif"/>
          <w:sz w:val="13"/>
        </w:rPr>
      </w:pPr>
      <w:r>
        <w:rPr>
          <w:rFonts w:ascii="Microsoft Sans Serif"/>
          <w:w w:val="105"/>
          <w:sz w:val="13"/>
        </w:rPr>
        <w:t>15KB</w:t>
      </w:r>
    </w:p>
    <w:p w14:paraId="222D00CB" w14:textId="77777777" w:rsidR="005E1964" w:rsidRDefault="005E1964">
      <w:pPr>
        <w:pStyle w:val="GvdeMetni"/>
        <w:spacing w:before="6"/>
        <w:rPr>
          <w:rFonts w:ascii="Microsoft Sans Serif"/>
          <w:sz w:val="15"/>
        </w:rPr>
      </w:pPr>
    </w:p>
    <w:p w14:paraId="33843254" w14:textId="77777777" w:rsidR="005E1964" w:rsidRDefault="00000000">
      <w:pPr>
        <w:spacing w:before="86"/>
        <w:ind w:right="575"/>
        <w:jc w:val="center"/>
        <w:rPr>
          <w:rFonts w:ascii="Microsoft Sans Serif"/>
          <w:sz w:val="13"/>
        </w:rPr>
      </w:pPr>
      <w:r>
        <w:rPr>
          <w:rFonts w:ascii="Microsoft Sans Serif"/>
          <w:w w:val="105"/>
          <w:sz w:val="13"/>
        </w:rPr>
        <w:t>16KB</w:t>
      </w:r>
    </w:p>
    <w:p w14:paraId="718B9E66" w14:textId="77777777" w:rsidR="005E1964" w:rsidRDefault="005E1964">
      <w:pPr>
        <w:pStyle w:val="GvdeMetni"/>
        <w:spacing w:before="8"/>
        <w:rPr>
          <w:rFonts w:ascii="Microsoft Sans Serif"/>
        </w:rPr>
      </w:pPr>
    </w:p>
    <w:p w14:paraId="14489FC0" w14:textId="13ABCC09" w:rsidR="005E1964" w:rsidRDefault="0088647E">
      <w:pPr>
        <w:spacing w:before="42"/>
        <w:ind w:left="2573"/>
        <w:rPr>
          <w:rFonts w:ascii="Palatino Linotype"/>
          <w:b/>
          <w:sz w:val="18"/>
        </w:rPr>
      </w:pPr>
      <w:r>
        <w:rPr>
          <w:color w:val="231F20"/>
          <w:sz w:val="18"/>
        </w:rPr>
        <w:t>Şekil</w:t>
      </w:r>
      <w:r>
        <w:rPr>
          <w:color w:val="231F20"/>
          <w:spacing w:val="7"/>
          <w:sz w:val="18"/>
        </w:rPr>
        <w:t xml:space="preserve"> </w:t>
      </w:r>
      <w:r>
        <w:rPr>
          <w:color w:val="231F20"/>
          <w:sz w:val="18"/>
        </w:rPr>
        <w:t>16.1:</w:t>
      </w:r>
      <w:r>
        <w:rPr>
          <w:color w:val="231F20"/>
          <w:spacing w:val="20"/>
          <w:sz w:val="18"/>
        </w:rPr>
        <w:t xml:space="preserve"> </w:t>
      </w:r>
      <w:r>
        <w:rPr>
          <w:rFonts w:ascii="Palatino Linotype"/>
          <w:b/>
          <w:color w:val="231F20"/>
          <w:sz w:val="18"/>
        </w:rPr>
        <w:t>Bir Adres Alan</w:t>
      </w:r>
      <w:r>
        <w:rPr>
          <w:rFonts w:ascii="Palatino Linotype"/>
          <w:b/>
          <w:color w:val="231F20"/>
          <w:sz w:val="18"/>
        </w:rPr>
        <w:t>ı</w:t>
      </w:r>
      <w:r>
        <w:rPr>
          <w:rFonts w:ascii="Palatino Linotype"/>
          <w:b/>
          <w:color w:val="231F20"/>
          <w:sz w:val="18"/>
        </w:rPr>
        <w:t>(Tekrar)</w:t>
      </w:r>
    </w:p>
    <w:p w14:paraId="4125436B" w14:textId="77777777" w:rsidR="005E1964" w:rsidRDefault="005E1964">
      <w:pPr>
        <w:pStyle w:val="GvdeMetni"/>
        <w:spacing w:before="10"/>
        <w:rPr>
          <w:rFonts w:ascii="Palatino Linotype"/>
          <w:b/>
          <w:sz w:val="20"/>
        </w:rPr>
      </w:pPr>
    </w:p>
    <w:p w14:paraId="73F7FFD0" w14:textId="77777777" w:rsidR="0088647E" w:rsidRDefault="0088647E" w:rsidP="0088647E">
      <w:pPr>
        <w:pStyle w:val="GvdeMetni"/>
        <w:spacing w:line="218" w:lineRule="auto"/>
        <w:ind w:left="1258" w:right="280"/>
        <w:jc w:val="both"/>
      </w:pPr>
      <w:r w:rsidRPr="008A6F94">
        <w:rPr>
          <w:color w:val="231F20"/>
          <w:w w:val="110"/>
        </w:rPr>
        <w:t xml:space="preserve">adres alanında, mantıksal olarak farklı üç segmentimiz var: kod, yığın ve </w:t>
      </w:r>
      <w:r>
        <w:rPr>
          <w:color w:val="231F20"/>
          <w:w w:val="110"/>
        </w:rPr>
        <w:t>küme</w:t>
      </w:r>
      <w:r w:rsidRPr="008A6F94">
        <w:rPr>
          <w:color w:val="231F20"/>
          <w:w w:val="110"/>
        </w:rPr>
        <w:t>.</w:t>
      </w:r>
      <w:r>
        <w:rPr>
          <w:color w:val="231F20"/>
          <w:w w:val="110"/>
        </w:rPr>
        <w:t xml:space="preserve"> </w:t>
      </w:r>
      <w:r w:rsidRPr="008A6F94">
        <w:rPr>
          <w:color w:val="231F20"/>
          <w:w w:val="110"/>
        </w:rPr>
        <w:t>Segmentasyonun işletim sisteminin yapmasına izin verdiği şey, bu segmentlerin her birini fiziksel belleğin farklı bölümlerine yerleştirmek ve böylece fiziksel belleği kullanılmayan sanal adres alanıyla doldurmaktan kaçınmaktır.</w:t>
      </w:r>
    </w:p>
    <w:p w14:paraId="0C1DCF98" w14:textId="77777777" w:rsidR="0088647E" w:rsidRDefault="0088647E" w:rsidP="0088647E">
      <w:pPr>
        <w:pStyle w:val="GvdeMetni"/>
        <w:spacing w:before="63" w:line="211" w:lineRule="auto"/>
        <w:ind w:left="1258" w:right="280" w:firstLine="239"/>
        <w:jc w:val="both"/>
      </w:pPr>
      <w:r w:rsidRPr="008A6F94">
        <w:rPr>
          <w:color w:val="231F20"/>
          <w:w w:val="110"/>
        </w:rPr>
        <w:t>Bir örneğe bakalım. Şekil 16.1'deki adres alanını fiziksel belleğe yerleştirmek istediğimizi varsayalım</w:t>
      </w:r>
      <w:r>
        <w:rPr>
          <w:color w:val="231F20"/>
          <w:w w:val="110"/>
        </w:rPr>
        <w:t>.</w:t>
      </w:r>
      <w:r>
        <w:rPr>
          <w:color w:val="231F20"/>
          <w:spacing w:val="1"/>
          <w:w w:val="110"/>
        </w:rPr>
        <w:t xml:space="preserve"> </w:t>
      </w:r>
      <w:r w:rsidRPr="008A6F94">
        <w:rPr>
          <w:color w:val="231F20"/>
          <w:w w:val="110"/>
        </w:rPr>
        <w:t>Segment başına bir taban ve sınır çifti ile, her segmenti bağımsız olarak fiziksel belleğe yerleştirebiliriz.</w:t>
      </w:r>
      <w:r>
        <w:rPr>
          <w:color w:val="231F20"/>
          <w:spacing w:val="3"/>
          <w:w w:val="110"/>
        </w:rPr>
        <w:t xml:space="preserve"> </w:t>
      </w:r>
      <w:r w:rsidRPr="00BF242C">
        <w:rPr>
          <w:color w:val="231F20"/>
          <w:w w:val="110"/>
        </w:rPr>
        <w:t>Örneğin, bkz. Şekil 16.2 (sayfa 3); orada, içinde bu üç segment bulunan (ve işletim sistemi için ayrılmış 16 KB) 64 KB'lik bir fiziksel bellek görüyorsunuz.</w:t>
      </w:r>
    </w:p>
    <w:p w14:paraId="4B60CC33" w14:textId="77777777" w:rsidR="005E1964" w:rsidRDefault="005E1964">
      <w:pPr>
        <w:spacing w:line="211" w:lineRule="auto"/>
        <w:jc w:val="both"/>
        <w:sectPr w:rsidR="005E1964">
          <w:headerReference w:type="even" r:id="rId7"/>
          <w:headerReference w:type="default" r:id="rId8"/>
          <w:footerReference w:type="even" r:id="rId9"/>
          <w:footerReference w:type="default" r:id="rId10"/>
          <w:pgSz w:w="8640" w:h="12960"/>
          <w:pgMar w:top="1480" w:right="880" w:bottom="1200" w:left="460" w:header="1284" w:footer="1008" w:gutter="0"/>
          <w:pgNumType w:start="2"/>
          <w:cols w:space="708"/>
        </w:sectPr>
      </w:pPr>
    </w:p>
    <w:p w14:paraId="5B869379" w14:textId="10D7131E" w:rsidR="005E1964" w:rsidRDefault="00000000">
      <w:pPr>
        <w:pStyle w:val="GvdeMetni"/>
        <w:spacing w:before="6"/>
        <w:rPr>
          <w:sz w:val="24"/>
        </w:rPr>
      </w:pPr>
      <w:r>
        <w:rPr>
          <w:sz w:val="22"/>
        </w:rPr>
        <w:lastRenderedPageBreak/>
        <w:pict w14:anchorId="476E5140">
          <v:group id="_x0000_s2060" style="position:absolute;margin-left:167.3pt;margin-top:10.5pt;width:107.2pt;height:187.8pt;z-index:15730688;mso-position-horizontal-relative:page" coordorigin="3510,151" coordsize="1445,3422">
            <v:shape id="_x0000_s2080" style="position:absolute;left:3524;top:1008;width:1417;height:638" coordorigin="3525,1008" coordsize="1417,638" o:spt="100" adj="0,,0" path="m4941,1646l4304,1008t637,553l4389,1008t552,468l4474,1008t467,383l4559,1008t382,298l4644,1008t297,213l4729,1008t212,128l4814,1008t127,43l4899,1008t42,638l4304,1008t552,638l4219,1008t552,638l4134,1008t552,638l4049,1008t552,638l3964,1008t552,638l3879,1008t552,638l3794,1008t552,638l3709,1008t552,638l3624,1008t552,638l3539,1008t552,638l3525,1079t481,567l3525,1164t396,482l3525,1249t311,397l3525,1334t226,312l3525,1419t141,227l3525,1504t56,142l3525,1589e" filled="f" strokecolor="#d3d3d3" strokeweight=".49978mm">
              <v:stroke joinstyle="round"/>
              <v:formulas/>
              <v:path arrowok="t" o:connecttype="segments"/>
            </v:shape>
            <v:rect id="_x0000_s2079" style="position:absolute;left:3524;top:1008;width:1417;height:638" filled="f" strokeweight=".24989mm"/>
            <v:shape id="_x0000_s2078" style="position:absolute;left:3524;top:1645;width:1417;height:213" coordorigin="3525,1646" coordsize="1417,213" o:spt="100" adj="0,,0" path="m4941,1858l4729,1646t212,127l4814,1646t127,42l4899,1646t42,212l4729,1646t127,212l4644,1646t127,212l4559,1646t127,212l4474,1646t127,212l4389,1646t127,212l4304,1646t127,212l4219,1646t127,212l4134,1646t127,212l4049,1646t127,212l3964,1646t127,212l3879,1646t127,212l3794,1646t127,212l3709,1646t127,212l3624,1646t127,212l3539,1646t127,212l3525,1716t56,142l3525,1801e" filled="f" strokecolor="#d3d3d3" strokeweight=".49978mm">
              <v:stroke joinstyle="round"/>
              <v:formulas/>
              <v:path arrowok="t" o:connecttype="segments"/>
            </v:shape>
            <v:rect id="_x0000_s2077" style="position:absolute;left:3524;top:1645;width:1417;height:213" filled="f" strokeweight=".24989mm"/>
            <v:rect id="_x0000_s2076" style="position:absolute;left:3524;top:1539;width:1417;height:107" stroked="f"/>
            <v:shape id="_x0000_s2075" style="position:absolute;left:3524;top:1539;width:1417;height:425" coordorigin="3525,1539" coordsize="1417,425" o:spt="100" adj="0,,0" path="m3525,1646r1416,l4941,1539r-1416,l3525,1646xm3525,1964r1416,l4941,1858r-1416,l3525,1964xe" filled="f" strokeweight=".1249mm">
              <v:stroke joinstyle="round"/>
              <v:formulas/>
              <v:path arrowok="t" o:connecttype="segments"/>
            </v:shape>
            <v:shape id="_x0000_s2074" style="position:absolute;left:3524;top:2070;width:1417;height:1488" coordorigin="3525,2071" coordsize="1417,1488" o:spt="100" adj="0,,0" path="m4941,3558l3525,2141m4941,3473l3539,2071m4941,3388l3624,2071m4941,3303l3709,2071m4941,3218l3794,2071m4941,3133l3879,2071t1062,977l3964,2071t977,892l4049,2071t892,807l4134,2071t807,722l4219,2071t722,637l4304,2071t637,552l4389,2071t552,467l4474,2071t467,382l4559,2071t382,297l4644,2071t297,212l4729,2071t212,127l4814,2071t127,42l4899,2071t42,1487l3525,2141m4856,3558l3525,2226m4771,3558l3525,2311m4686,3558l3525,2396m4601,3558l3525,2481t991,1077l3525,2566t906,992l3525,2651t821,907l3525,2736t736,822l3525,2821t651,737l3525,2906t566,652l3525,2991t481,567l3525,3076t396,482l3525,3161t311,397l3525,3246t226,312l3525,3331t141,227l3525,3416t56,142l3525,3501e" filled="f" strokecolor="#d3d3d3" strokeweight=".49978mm">
              <v:stroke joinstyle="round"/>
              <v:formulas/>
              <v:path arrowok="t" o:connecttype="segments"/>
            </v:shape>
            <v:rect id="_x0000_s2073" style="position:absolute;left:3524;top:2070;width:1417;height:1488" filled="f" strokeweight=".24989mm"/>
            <v:rect id="_x0000_s2072" style="position:absolute;left:3524;top:1964;width:1417;height:160" stroked="f"/>
            <v:shape id="_x0000_s2071" style="position:absolute;left:3524;top:1468;width:1417;height:656" coordorigin="3525,1468" coordsize="1417,656" o:spt="100" adj="0,,0" path="m3525,2124r1416,l4941,1964r-1416,l3525,2124xm4233,1539r,-71e" filled="f" strokeweight=".1249mm">
              <v:stroke joinstyle="round"/>
              <v:formulas/>
              <v:path arrowok="t" o:connecttype="segments"/>
            </v:shape>
            <v:shape id="_x0000_s2070" style="position:absolute;left:4218;top:1440;width:29;height:29" coordorigin="4219,1440" coordsize="29,29" path="m4233,1440r-14,28l4233,1468r14,l4233,1440xe" fillcolor="black" stroked="f">
              <v:path arrowok="t"/>
            </v:shape>
            <v:shape id="_x0000_s2069" style="position:absolute;left:4218;top:1440;width:29;height:758" coordorigin="4219,1440" coordsize="29,758" o:spt="100" adj="0,,0" path="m4233,1468r-14,l4233,1440r14,28l4233,1468xm4233,2127r,71e" filled="f" strokeweight=".1249mm">
              <v:stroke joinstyle="round"/>
              <v:formulas/>
              <v:path arrowok="t" o:connecttype="segments"/>
            </v:shape>
            <v:shape id="_x0000_s2068" style="position:absolute;left:4218;top:2198;width:29;height:29" coordorigin="4219,2198" coordsize="29,29" path="m4247,2198r-14,l4219,2198r14,28l4247,2198xe" fillcolor="black" stroked="f">
              <v:path arrowok="t"/>
            </v:shape>
            <v:shape id="_x0000_s2067" style="position:absolute;left:4218;top:2198;width:29;height:29" coordorigin="4219,2198" coordsize="29,29" path="m4233,2198r14,l4233,2226r-14,-28l4233,2198xe" filled="f" strokeweight=".1249mm">
              <v:path arrowok="t"/>
            </v:shape>
            <v:shape id="_x0000_s2066" type="#_x0000_t202" style="position:absolute;left:3510;top:993;width:1445;height:2579" filled="f" stroked="f">
              <v:textbox style="mso-next-textbox:#_x0000_s2066" inset="0,0,0,0">
                <w:txbxContent>
                  <w:p w14:paraId="01C9D591" w14:textId="77777777" w:rsidR="005E1964" w:rsidRDefault="005E1964">
                    <w:pPr>
                      <w:spacing w:before="10"/>
                      <w:rPr>
                        <w:sz w:val="20"/>
                      </w:rPr>
                    </w:pPr>
                  </w:p>
                  <w:p w14:paraId="3712CF14" w14:textId="41951B49" w:rsidR="005E1964" w:rsidRDefault="00000000">
                    <w:pPr>
                      <w:ind w:left="368"/>
                      <w:rPr>
                        <w:rFonts w:ascii="Microsoft Sans Serif"/>
                        <w:sz w:val="14"/>
                      </w:rPr>
                    </w:pPr>
                    <w:r>
                      <w:rPr>
                        <w:rFonts w:ascii="Microsoft Sans Serif"/>
                        <w:sz w:val="14"/>
                      </w:rPr>
                      <w:t>(</w:t>
                    </w:r>
                    <w:r w:rsidR="008225EC">
                      <w:rPr>
                        <w:rFonts w:ascii="Microsoft Sans Serif"/>
                        <w:sz w:val="14"/>
                      </w:rPr>
                      <w:t>K</w:t>
                    </w:r>
                    <w:r w:rsidR="0088647E">
                      <w:rPr>
                        <w:rFonts w:ascii="Microsoft Sans Serif"/>
                        <w:sz w:val="14"/>
                      </w:rPr>
                      <w:t>ullan</w:t>
                    </w:r>
                    <w:r w:rsidR="0088647E">
                      <w:rPr>
                        <w:rFonts w:ascii="Microsoft Sans Serif"/>
                        <w:sz w:val="14"/>
                      </w:rPr>
                      <w:t>ı</w:t>
                    </w:r>
                    <w:r w:rsidR="006072FE">
                      <w:rPr>
                        <w:rFonts w:ascii="Microsoft Sans Serif"/>
                        <w:sz w:val="14"/>
                      </w:rPr>
                      <w:t>mda de</w:t>
                    </w:r>
                    <w:r w:rsidR="006072FE">
                      <w:rPr>
                        <w:rFonts w:ascii="Microsoft Sans Serif"/>
                        <w:sz w:val="14"/>
                      </w:rPr>
                      <w:t>ğ</w:t>
                    </w:r>
                    <w:r w:rsidR="006072FE">
                      <w:rPr>
                        <w:rFonts w:ascii="Microsoft Sans Serif"/>
                        <w:sz w:val="14"/>
                      </w:rPr>
                      <w:t>il</w:t>
                    </w:r>
                    <w:r w:rsidR="0088647E">
                      <w:rPr>
                        <w:rFonts w:ascii="Microsoft Sans Serif"/>
                        <w:sz w:val="14"/>
                      </w:rPr>
                      <w:t>)</w:t>
                    </w:r>
                  </w:p>
                </w:txbxContent>
              </v:textbox>
            </v:shape>
            <v:shape id="_x0000_s2065" type="#_x0000_t202" style="position:absolute;left:3531;top:2127;width:1403;height:1424" filled="f" stroked="f">
              <v:textbox style="mso-next-textbox:#_x0000_s2065" inset="0,0,0,0">
                <w:txbxContent>
                  <w:p w14:paraId="595BAA9B" w14:textId="77777777" w:rsidR="005E1964" w:rsidRDefault="005E1964">
                    <w:pPr>
                      <w:rPr>
                        <w:sz w:val="14"/>
                      </w:rPr>
                    </w:pPr>
                  </w:p>
                  <w:p w14:paraId="2CACE775" w14:textId="77777777" w:rsidR="005E1964" w:rsidRDefault="005E1964">
                    <w:pPr>
                      <w:rPr>
                        <w:sz w:val="14"/>
                      </w:rPr>
                    </w:pPr>
                  </w:p>
                  <w:p w14:paraId="0038439B" w14:textId="77777777" w:rsidR="005E1964" w:rsidRDefault="005E1964">
                    <w:pPr>
                      <w:rPr>
                        <w:sz w:val="14"/>
                      </w:rPr>
                    </w:pPr>
                  </w:p>
                  <w:p w14:paraId="09864B75" w14:textId="0068553A" w:rsidR="005E1964" w:rsidRDefault="00000000">
                    <w:pPr>
                      <w:spacing w:before="96"/>
                      <w:ind w:left="346"/>
                      <w:rPr>
                        <w:rFonts w:ascii="Microsoft Sans Serif"/>
                        <w:sz w:val="14"/>
                      </w:rPr>
                    </w:pPr>
                    <w:r>
                      <w:rPr>
                        <w:rFonts w:ascii="Microsoft Sans Serif"/>
                        <w:sz w:val="14"/>
                      </w:rPr>
                      <w:t>(</w:t>
                    </w:r>
                    <w:r w:rsidR="008225EC">
                      <w:rPr>
                        <w:rFonts w:ascii="Microsoft Sans Serif"/>
                        <w:sz w:val="14"/>
                      </w:rPr>
                      <w:t>Kullan</w:t>
                    </w:r>
                    <w:r w:rsidR="006072FE">
                      <w:rPr>
                        <w:rFonts w:ascii="Microsoft Sans Serif"/>
                        <w:sz w:val="14"/>
                      </w:rPr>
                      <w:t>ı</w:t>
                    </w:r>
                    <w:r w:rsidR="006072FE">
                      <w:rPr>
                        <w:rFonts w:ascii="Microsoft Sans Serif"/>
                        <w:sz w:val="14"/>
                      </w:rPr>
                      <w:t>mda de</w:t>
                    </w:r>
                    <w:r w:rsidR="006072FE">
                      <w:rPr>
                        <w:rFonts w:ascii="Microsoft Sans Serif"/>
                        <w:sz w:val="14"/>
                      </w:rPr>
                      <w:t>ğ</w:t>
                    </w:r>
                    <w:r w:rsidR="006072FE">
                      <w:rPr>
                        <w:rFonts w:ascii="Microsoft Sans Serif"/>
                        <w:sz w:val="14"/>
                      </w:rPr>
                      <w:t>il</w:t>
                    </w:r>
                    <w:r>
                      <w:rPr>
                        <w:rFonts w:ascii="Microsoft Sans Serif"/>
                        <w:sz w:val="14"/>
                      </w:rPr>
                      <w:t>)</w:t>
                    </w:r>
                  </w:p>
                </w:txbxContent>
              </v:textbox>
            </v:shape>
            <v:shape id="_x0000_s2064" type="#_x0000_t202" style="position:absolute;left:3531;top:1967;width:1403;height:153" filled="f" stroked="f">
              <v:textbox style="mso-next-textbox:#_x0000_s2064" inset="0,0,0,0">
                <w:txbxContent>
                  <w:p w14:paraId="067AD257" w14:textId="53C262F2" w:rsidR="005E1964" w:rsidRDefault="008225EC">
                    <w:pPr>
                      <w:spacing w:before="25"/>
                      <w:ind w:left="328" w:right="328"/>
                      <w:jc w:val="center"/>
                      <w:rPr>
                        <w:rFonts w:ascii="Microsoft Sans Serif"/>
                        <w:sz w:val="10"/>
                      </w:rPr>
                    </w:pPr>
                    <w:r>
                      <w:rPr>
                        <w:rFonts w:ascii="Microsoft Sans Serif"/>
                        <w:sz w:val="10"/>
                      </w:rPr>
                      <w:t>K</w:t>
                    </w:r>
                    <w:r>
                      <w:rPr>
                        <w:rFonts w:ascii="Microsoft Sans Serif"/>
                        <w:sz w:val="10"/>
                      </w:rPr>
                      <w:t>ü</w:t>
                    </w:r>
                    <w:r>
                      <w:rPr>
                        <w:rFonts w:ascii="Microsoft Sans Serif"/>
                        <w:sz w:val="10"/>
                      </w:rPr>
                      <w:t>me</w:t>
                    </w:r>
                  </w:p>
                </w:txbxContent>
              </v:textbox>
            </v:shape>
            <v:shape id="_x0000_s2063" type="#_x0000_t202" style="position:absolute;left:3528;top:1865;width:1410;height:96" filled="f" stroked="f">
              <v:textbox style="mso-next-textbox:#_x0000_s2063" inset="0,0,0,0">
                <w:txbxContent>
                  <w:p w14:paraId="3730E110" w14:textId="3FC28654" w:rsidR="005E1964" w:rsidRDefault="008225EC">
                    <w:pPr>
                      <w:spacing w:line="96" w:lineRule="exact"/>
                      <w:ind w:left="565" w:right="565"/>
                      <w:jc w:val="center"/>
                      <w:rPr>
                        <w:rFonts w:ascii="Microsoft Sans Serif"/>
                        <w:sz w:val="10"/>
                      </w:rPr>
                    </w:pPr>
                    <w:r>
                      <w:rPr>
                        <w:rFonts w:ascii="Microsoft Sans Serif"/>
                        <w:sz w:val="10"/>
                      </w:rPr>
                      <w:t>Kod</w:t>
                    </w:r>
                  </w:p>
                </w:txbxContent>
              </v:textbox>
            </v:shape>
            <v:shape id="_x0000_s2062" type="#_x0000_t202" style="position:absolute;left:3531;top:1652;width:1403;height:199" filled="f" stroked="f">
              <v:textbox style="mso-next-textbox:#_x0000_s2062" inset="0,0,0,0">
                <w:txbxContent>
                  <w:p w14:paraId="7DE4D019" w14:textId="77777777" w:rsidR="005E1964" w:rsidRDefault="00000000">
                    <w:pPr>
                      <w:spacing w:line="4" w:lineRule="exact"/>
                      <w:ind w:left="328" w:right="328"/>
                      <w:jc w:val="center"/>
                      <w:rPr>
                        <w:rFonts w:ascii="Microsoft Sans Serif"/>
                        <w:sz w:val="10"/>
                      </w:rPr>
                    </w:pPr>
                    <w:r>
                      <w:rPr>
                        <w:rFonts w:ascii="Microsoft Sans Serif"/>
                        <w:sz w:val="10"/>
                      </w:rPr>
                      <w:t>Stack</w:t>
                    </w:r>
                  </w:p>
                  <w:p w14:paraId="4E103881" w14:textId="77F41CAC" w:rsidR="005E1964" w:rsidRDefault="00000000" w:rsidP="008225EC">
                    <w:pPr>
                      <w:spacing w:before="17"/>
                      <w:ind w:left="328" w:right="328"/>
                      <w:rPr>
                        <w:rFonts w:ascii="Microsoft Sans Serif"/>
                        <w:sz w:val="14"/>
                      </w:rPr>
                    </w:pPr>
                    <w:r>
                      <w:rPr>
                        <w:rFonts w:ascii="Microsoft Sans Serif"/>
                        <w:sz w:val="14"/>
                      </w:rPr>
                      <w:t>(</w:t>
                    </w:r>
                    <w:r w:rsidR="0088647E">
                      <w:rPr>
                        <w:rFonts w:ascii="Microsoft Sans Serif"/>
                        <w:sz w:val="14"/>
                      </w:rPr>
                      <w:t>Kullan</w:t>
                    </w:r>
                    <w:r w:rsidR="0088647E">
                      <w:rPr>
                        <w:rFonts w:ascii="Microsoft Sans Serif"/>
                        <w:sz w:val="14"/>
                      </w:rPr>
                      <w:t>ı</w:t>
                    </w:r>
                    <w:r w:rsidR="006072FE">
                      <w:rPr>
                        <w:rFonts w:ascii="Microsoft Sans Serif"/>
                        <w:sz w:val="14"/>
                      </w:rPr>
                      <w:t>mda de</w:t>
                    </w:r>
                    <w:r w:rsidR="006072FE">
                      <w:rPr>
                        <w:rFonts w:ascii="Microsoft Sans Serif"/>
                        <w:sz w:val="14"/>
                      </w:rPr>
                      <w:t>ğ</w:t>
                    </w:r>
                    <w:r w:rsidR="006072FE">
                      <w:rPr>
                        <w:rFonts w:ascii="Microsoft Sans Serif"/>
                        <w:sz w:val="14"/>
                      </w:rPr>
                      <w:t>il</w:t>
                    </w:r>
                    <w:r>
                      <w:rPr>
                        <w:rFonts w:ascii="Microsoft Sans Serif"/>
                        <w:sz w:val="14"/>
                      </w:rPr>
                      <w:t>)</w:t>
                    </w:r>
                  </w:p>
                </w:txbxContent>
              </v:textbox>
            </v:shape>
            <v:shape id="_x0000_s2061" type="#_x0000_t202" style="position:absolute;left:3524;top:158;width:1417;height:850" fillcolor="#d3d3d3" strokeweight=".24989mm">
              <v:textbox style="mso-next-textbox:#_x0000_s2061" inset="0,0,0,0">
                <w:txbxContent>
                  <w:p w14:paraId="4C07D34D" w14:textId="77777777" w:rsidR="005E1964" w:rsidRDefault="005E1964">
                    <w:pPr>
                      <w:rPr>
                        <w:sz w:val="14"/>
                      </w:rPr>
                    </w:pPr>
                  </w:p>
                  <w:p w14:paraId="6341FC46" w14:textId="77777777" w:rsidR="005E1964" w:rsidRDefault="005E1964">
                    <w:pPr>
                      <w:spacing w:before="10"/>
                      <w:rPr>
                        <w:sz w:val="13"/>
                      </w:rPr>
                    </w:pPr>
                  </w:p>
                  <w:p w14:paraId="7577F852" w14:textId="3DE3BC75" w:rsidR="005E1964" w:rsidRDefault="008225EC">
                    <w:pPr>
                      <w:ind w:left="134"/>
                      <w:rPr>
                        <w:rFonts w:ascii="Microsoft Sans Serif"/>
                        <w:sz w:val="14"/>
                      </w:rPr>
                    </w:pPr>
                    <w:r>
                      <w:rPr>
                        <w:rFonts w:ascii="Microsoft Sans Serif"/>
                        <w:sz w:val="14"/>
                      </w:rPr>
                      <w:t xml:space="preserve">     </w:t>
                    </w:r>
                    <w:r w:rsidR="0088647E">
                      <w:rPr>
                        <w:rFonts w:ascii="Microsoft Sans Serif"/>
                        <w:sz w:val="14"/>
                      </w:rPr>
                      <w:t>İş</w:t>
                    </w:r>
                    <w:r w:rsidR="0088647E">
                      <w:rPr>
                        <w:rFonts w:ascii="Microsoft Sans Serif"/>
                        <w:sz w:val="14"/>
                      </w:rPr>
                      <w:t>letim Sistemi</w:t>
                    </w:r>
                  </w:p>
                </w:txbxContent>
              </v:textbox>
            </v:shape>
            <w10:wrap anchorx="page"/>
          </v:group>
        </w:pict>
      </w:r>
    </w:p>
    <w:p w14:paraId="54D465B8" w14:textId="78207936" w:rsidR="005E1964" w:rsidRDefault="00000000">
      <w:pPr>
        <w:spacing w:before="80"/>
        <w:ind w:right="2034"/>
        <w:jc w:val="center"/>
        <w:rPr>
          <w:rFonts w:ascii="Microsoft Sans Serif"/>
          <w:sz w:val="14"/>
        </w:rPr>
      </w:pPr>
      <w:r>
        <w:rPr>
          <w:rFonts w:ascii="Microsoft Sans Serif"/>
          <w:sz w:val="14"/>
        </w:rPr>
        <w:t>0KB</w:t>
      </w:r>
    </w:p>
    <w:p w14:paraId="734F18BC" w14:textId="77777777" w:rsidR="005E1964" w:rsidRDefault="005E1964">
      <w:pPr>
        <w:pStyle w:val="GvdeMetni"/>
        <w:rPr>
          <w:rFonts w:ascii="Microsoft Sans Serif"/>
          <w:sz w:val="20"/>
        </w:rPr>
      </w:pPr>
    </w:p>
    <w:p w14:paraId="3C74DCC8" w14:textId="77777777" w:rsidR="005E1964" w:rsidRDefault="005E1964">
      <w:pPr>
        <w:pStyle w:val="GvdeMetni"/>
        <w:rPr>
          <w:rFonts w:ascii="Microsoft Sans Serif"/>
          <w:sz w:val="20"/>
        </w:rPr>
      </w:pPr>
    </w:p>
    <w:p w14:paraId="6A46C17D" w14:textId="77777777" w:rsidR="005E1964" w:rsidRDefault="005E1964">
      <w:pPr>
        <w:pStyle w:val="GvdeMetni"/>
        <w:rPr>
          <w:rFonts w:ascii="Microsoft Sans Serif"/>
          <w:sz w:val="14"/>
        </w:rPr>
      </w:pPr>
    </w:p>
    <w:p w14:paraId="3779DAA3" w14:textId="77777777" w:rsidR="005E1964" w:rsidRDefault="00000000">
      <w:pPr>
        <w:spacing w:before="81"/>
        <w:ind w:right="1955"/>
        <w:jc w:val="center"/>
        <w:rPr>
          <w:rFonts w:ascii="Microsoft Sans Serif"/>
          <w:sz w:val="14"/>
        </w:rPr>
      </w:pPr>
      <w:r>
        <w:rPr>
          <w:rFonts w:ascii="Microsoft Sans Serif"/>
          <w:sz w:val="14"/>
        </w:rPr>
        <w:t>16KB</w:t>
      </w:r>
    </w:p>
    <w:p w14:paraId="58C56D37" w14:textId="77777777" w:rsidR="005E1964" w:rsidRDefault="005E1964">
      <w:pPr>
        <w:pStyle w:val="GvdeMetni"/>
        <w:rPr>
          <w:rFonts w:ascii="Microsoft Sans Serif"/>
          <w:sz w:val="20"/>
        </w:rPr>
      </w:pPr>
    </w:p>
    <w:p w14:paraId="28FBB431" w14:textId="77777777" w:rsidR="005E1964" w:rsidRDefault="005E1964">
      <w:pPr>
        <w:pStyle w:val="GvdeMetni"/>
        <w:rPr>
          <w:rFonts w:ascii="Microsoft Sans Serif"/>
          <w:sz w:val="20"/>
        </w:rPr>
      </w:pPr>
    </w:p>
    <w:p w14:paraId="5B3C9424" w14:textId="77777777" w:rsidR="005E1964" w:rsidRDefault="005E1964">
      <w:pPr>
        <w:pStyle w:val="GvdeMetni"/>
        <w:rPr>
          <w:rFonts w:ascii="Microsoft Sans Serif"/>
          <w:sz w:val="14"/>
        </w:rPr>
      </w:pPr>
    </w:p>
    <w:p w14:paraId="3E0C08D6" w14:textId="77777777" w:rsidR="005E1964" w:rsidRDefault="00000000">
      <w:pPr>
        <w:spacing w:before="80"/>
        <w:ind w:right="1955"/>
        <w:jc w:val="center"/>
        <w:rPr>
          <w:rFonts w:ascii="Microsoft Sans Serif"/>
          <w:sz w:val="14"/>
        </w:rPr>
      </w:pPr>
      <w:r>
        <w:rPr>
          <w:rFonts w:ascii="Microsoft Sans Serif"/>
          <w:sz w:val="14"/>
        </w:rPr>
        <w:t>32KB</w:t>
      </w:r>
    </w:p>
    <w:p w14:paraId="6EBBD8D3" w14:textId="77777777" w:rsidR="005E1964" w:rsidRDefault="005E1964">
      <w:pPr>
        <w:pStyle w:val="GvdeMetni"/>
        <w:rPr>
          <w:rFonts w:ascii="Microsoft Sans Serif"/>
          <w:sz w:val="20"/>
        </w:rPr>
      </w:pPr>
    </w:p>
    <w:p w14:paraId="377A03C0" w14:textId="77777777" w:rsidR="005E1964" w:rsidRDefault="005E1964">
      <w:pPr>
        <w:pStyle w:val="GvdeMetni"/>
        <w:rPr>
          <w:rFonts w:ascii="Microsoft Sans Serif"/>
          <w:sz w:val="20"/>
        </w:rPr>
      </w:pPr>
    </w:p>
    <w:p w14:paraId="5EEEA235" w14:textId="77777777" w:rsidR="005E1964" w:rsidRDefault="005E1964">
      <w:pPr>
        <w:pStyle w:val="GvdeMetni"/>
        <w:rPr>
          <w:rFonts w:ascii="Microsoft Sans Serif"/>
          <w:sz w:val="14"/>
        </w:rPr>
      </w:pPr>
    </w:p>
    <w:p w14:paraId="03D1B3B5" w14:textId="77777777" w:rsidR="005E1964" w:rsidRDefault="00000000">
      <w:pPr>
        <w:spacing w:before="80"/>
        <w:ind w:right="1955"/>
        <w:jc w:val="center"/>
        <w:rPr>
          <w:rFonts w:ascii="Microsoft Sans Serif"/>
          <w:sz w:val="14"/>
        </w:rPr>
      </w:pPr>
      <w:r>
        <w:rPr>
          <w:rFonts w:ascii="Microsoft Sans Serif"/>
          <w:sz w:val="14"/>
        </w:rPr>
        <w:t>48KB</w:t>
      </w:r>
    </w:p>
    <w:p w14:paraId="1EE7E22D" w14:textId="77777777" w:rsidR="005E1964" w:rsidRDefault="005E1964">
      <w:pPr>
        <w:pStyle w:val="GvdeMetni"/>
        <w:rPr>
          <w:rFonts w:ascii="Microsoft Sans Serif"/>
          <w:sz w:val="20"/>
        </w:rPr>
      </w:pPr>
    </w:p>
    <w:p w14:paraId="40DC8D66" w14:textId="77777777" w:rsidR="005E1964" w:rsidRDefault="005E1964">
      <w:pPr>
        <w:pStyle w:val="GvdeMetni"/>
        <w:rPr>
          <w:rFonts w:ascii="Microsoft Sans Serif"/>
          <w:sz w:val="20"/>
        </w:rPr>
      </w:pPr>
    </w:p>
    <w:p w14:paraId="68294C9B" w14:textId="77777777" w:rsidR="005E1964" w:rsidRDefault="005E1964">
      <w:pPr>
        <w:pStyle w:val="GvdeMetni"/>
        <w:rPr>
          <w:rFonts w:ascii="Microsoft Sans Serif"/>
          <w:sz w:val="14"/>
        </w:rPr>
      </w:pPr>
    </w:p>
    <w:p w14:paraId="136CCC40" w14:textId="77777777" w:rsidR="005E1964" w:rsidRDefault="00000000">
      <w:pPr>
        <w:spacing w:before="81"/>
        <w:ind w:right="1955"/>
        <w:jc w:val="center"/>
        <w:rPr>
          <w:rFonts w:ascii="Microsoft Sans Serif"/>
          <w:sz w:val="14"/>
        </w:rPr>
      </w:pPr>
      <w:r>
        <w:rPr>
          <w:rFonts w:ascii="Microsoft Sans Serif"/>
          <w:sz w:val="14"/>
        </w:rPr>
        <w:t>64KB</w:t>
      </w:r>
    </w:p>
    <w:p w14:paraId="4FE462FB" w14:textId="77777777" w:rsidR="005E1964" w:rsidRDefault="005E1964">
      <w:pPr>
        <w:pStyle w:val="GvdeMetni"/>
        <w:spacing w:before="9"/>
        <w:rPr>
          <w:rFonts w:ascii="Microsoft Sans Serif"/>
        </w:rPr>
      </w:pPr>
    </w:p>
    <w:p w14:paraId="07B605B6" w14:textId="671E65B1" w:rsidR="005E1964" w:rsidRDefault="008225EC">
      <w:pPr>
        <w:spacing w:before="42"/>
        <w:ind w:right="137"/>
        <w:jc w:val="center"/>
        <w:rPr>
          <w:rFonts w:ascii="Palatino Linotype"/>
          <w:b/>
          <w:sz w:val="18"/>
        </w:rPr>
      </w:pPr>
      <w:r>
        <w:rPr>
          <w:color w:val="231F20"/>
          <w:sz w:val="18"/>
        </w:rPr>
        <w:t>Şekil</w:t>
      </w:r>
      <w:r>
        <w:rPr>
          <w:color w:val="231F20"/>
          <w:spacing w:val="6"/>
          <w:sz w:val="18"/>
        </w:rPr>
        <w:t xml:space="preserve"> </w:t>
      </w:r>
      <w:r>
        <w:rPr>
          <w:color w:val="231F20"/>
          <w:sz w:val="18"/>
        </w:rPr>
        <w:t>16.2:</w:t>
      </w:r>
      <w:r>
        <w:rPr>
          <w:color w:val="231F20"/>
          <w:spacing w:val="19"/>
          <w:sz w:val="18"/>
        </w:rPr>
        <w:t xml:space="preserve"> </w:t>
      </w:r>
      <w:r w:rsidRPr="008225EC">
        <w:rPr>
          <w:rFonts w:ascii="Palatino Linotype"/>
          <w:b/>
          <w:color w:val="231F20"/>
          <w:sz w:val="18"/>
        </w:rPr>
        <w:t>Segmentleri Fiziksel Belle</w:t>
      </w:r>
      <w:r w:rsidRPr="008225EC">
        <w:rPr>
          <w:rFonts w:ascii="Palatino Linotype"/>
          <w:b/>
          <w:color w:val="231F20"/>
          <w:sz w:val="18"/>
        </w:rPr>
        <w:t>ğ</w:t>
      </w:r>
      <w:r w:rsidRPr="008225EC">
        <w:rPr>
          <w:rFonts w:ascii="Palatino Linotype"/>
          <w:b/>
          <w:color w:val="231F20"/>
          <w:sz w:val="18"/>
        </w:rPr>
        <w:t>e Yerle</w:t>
      </w:r>
      <w:r w:rsidRPr="008225EC">
        <w:rPr>
          <w:rFonts w:ascii="Palatino Linotype"/>
          <w:b/>
          <w:color w:val="231F20"/>
          <w:sz w:val="18"/>
        </w:rPr>
        <w:t>ş</w:t>
      </w:r>
      <w:r w:rsidRPr="008225EC">
        <w:rPr>
          <w:rFonts w:ascii="Palatino Linotype"/>
          <w:b/>
          <w:color w:val="231F20"/>
          <w:sz w:val="18"/>
        </w:rPr>
        <w:t>tirme</w:t>
      </w:r>
    </w:p>
    <w:p w14:paraId="6D05D861" w14:textId="77777777" w:rsidR="005E1964" w:rsidRDefault="005E1964">
      <w:pPr>
        <w:pStyle w:val="GvdeMetni"/>
        <w:spacing w:before="9"/>
        <w:rPr>
          <w:rFonts w:ascii="Palatino Linotype"/>
          <w:b/>
          <w:sz w:val="12"/>
        </w:rPr>
      </w:pPr>
    </w:p>
    <w:p w14:paraId="6E6BF63F" w14:textId="77777777" w:rsidR="008225EC" w:rsidRDefault="008225EC" w:rsidP="008225EC">
      <w:pPr>
        <w:pStyle w:val="GvdeMetni"/>
        <w:spacing w:before="9"/>
        <w:rPr>
          <w:rFonts w:ascii="Palatino Linotype"/>
          <w:b/>
          <w:sz w:val="12"/>
        </w:rPr>
      </w:pPr>
    </w:p>
    <w:p w14:paraId="144AE319" w14:textId="6E230FC8" w:rsidR="005E1964" w:rsidRDefault="008225EC" w:rsidP="008225EC">
      <w:pPr>
        <w:pStyle w:val="GvdeMetni"/>
        <w:spacing w:line="211" w:lineRule="auto"/>
        <w:ind w:left="701" w:right="838" w:firstLine="239"/>
        <w:jc w:val="both"/>
      </w:pPr>
      <w:r w:rsidRPr="00BF242C">
        <w:rPr>
          <w:color w:val="231F20"/>
          <w:w w:val="105"/>
        </w:rPr>
        <w:t xml:space="preserve">Diyagramda görebileceğiniz gibi, fiziksel bellekte yalnızca kullanılan bellek alanı ayrılır ve böylece büyük miktarda kullanılmayan adres alanı (bazen </w:t>
      </w:r>
      <w:r w:rsidRPr="00ED73FF">
        <w:rPr>
          <w:b/>
          <w:bCs/>
          <w:color w:val="231F20"/>
          <w:w w:val="105"/>
        </w:rPr>
        <w:t>seyrek adres alanları</w:t>
      </w:r>
      <w:r w:rsidR="00EF5AB5" w:rsidRPr="00ED73FF">
        <w:rPr>
          <w:b/>
          <w:bCs/>
          <w:color w:val="231F20"/>
          <w:w w:val="105"/>
        </w:rPr>
        <w:t xml:space="preserve"> (sparse address spaces)</w:t>
      </w:r>
      <w:r w:rsidRPr="00BF242C">
        <w:rPr>
          <w:color w:val="231F20"/>
          <w:w w:val="105"/>
        </w:rPr>
        <w:t xml:space="preserve"> olarak adlandırdığımız) ile büyük adres alanları barındırılabilir</w:t>
      </w:r>
      <w:r>
        <w:rPr>
          <w:color w:val="231F20"/>
          <w:w w:val="105"/>
        </w:rPr>
        <w:t>.</w:t>
      </w:r>
    </w:p>
    <w:p w14:paraId="17F6F241" w14:textId="3D3A6805" w:rsidR="005E1964" w:rsidRDefault="008225EC">
      <w:pPr>
        <w:pStyle w:val="GvdeMetni"/>
        <w:spacing w:before="2" w:line="218" w:lineRule="auto"/>
        <w:ind w:left="700" w:right="838" w:firstLine="239"/>
        <w:jc w:val="both"/>
      </w:pPr>
      <w:r w:rsidRPr="00BF242C">
        <w:rPr>
          <w:color w:val="231F20"/>
          <w:w w:val="105"/>
        </w:rPr>
        <w:t>Segmentasyonu desteklemek için MMU'muzdaki donanım yapısı tam olarak beklediğiniz gibidir: bu durumda, üç temel ve sınır kayıt çifti seti.</w:t>
      </w:r>
      <w:r>
        <w:rPr>
          <w:color w:val="231F20"/>
          <w:spacing w:val="1"/>
          <w:w w:val="105"/>
        </w:rPr>
        <w:t xml:space="preserve"> </w:t>
      </w:r>
      <w:r w:rsidRPr="00BF242C">
        <w:rPr>
          <w:color w:val="231F20"/>
          <w:w w:val="105"/>
        </w:rPr>
        <w:t>Aşağıdaki Şekil 16.3, yukarıdaki örnek için kayıt değerlerini göstermektedir; her sınır kaydı, bir segmentin boyutunu tutar</w:t>
      </w:r>
      <w:r>
        <w:rPr>
          <w:color w:val="231F20"/>
          <w:w w:val="105"/>
        </w:rPr>
        <w:t>.</w:t>
      </w:r>
    </w:p>
    <w:p w14:paraId="77B8559E" w14:textId="77777777" w:rsidR="005E1964" w:rsidRDefault="005E1964">
      <w:pPr>
        <w:pStyle w:val="GvdeMetni"/>
        <w:spacing w:before="11"/>
        <w:rPr>
          <w:sz w:val="17"/>
        </w:rPr>
      </w:pPr>
    </w:p>
    <w:p w14:paraId="75B97C77" w14:textId="7E41B40B" w:rsidR="005E1964" w:rsidRDefault="00000000">
      <w:pPr>
        <w:pStyle w:val="GvdeMetni"/>
        <w:tabs>
          <w:tab w:val="left" w:pos="1045"/>
          <w:tab w:val="left" w:pos="1645"/>
        </w:tabs>
        <w:spacing w:after="29"/>
        <w:ind w:right="137"/>
        <w:jc w:val="center"/>
      </w:pPr>
      <w:r>
        <w:rPr>
          <w:rFonts w:ascii="Times New Roman"/>
          <w:color w:val="231F20"/>
          <w:w w:val="99"/>
          <w:u w:val="single" w:color="231F20"/>
        </w:rPr>
        <w:t xml:space="preserve"> </w:t>
      </w:r>
      <w:r>
        <w:rPr>
          <w:rFonts w:ascii="Times New Roman"/>
          <w:color w:val="231F20"/>
          <w:u w:val="single" w:color="231F20"/>
        </w:rPr>
        <w:t xml:space="preserve"> </w:t>
      </w:r>
      <w:r>
        <w:rPr>
          <w:rFonts w:ascii="Times New Roman"/>
          <w:color w:val="231F20"/>
          <w:spacing w:val="-16"/>
          <w:u w:val="single" w:color="231F20"/>
        </w:rPr>
        <w:t xml:space="preserve"> </w:t>
      </w:r>
      <w:r>
        <w:rPr>
          <w:color w:val="231F20"/>
          <w:w w:val="105"/>
          <w:u w:val="single" w:color="231F20"/>
        </w:rPr>
        <w:t>Segment</w:t>
      </w:r>
      <w:r>
        <w:rPr>
          <w:color w:val="231F20"/>
          <w:w w:val="105"/>
          <w:u w:val="single" w:color="231F20"/>
        </w:rPr>
        <w:tab/>
      </w:r>
      <w:r w:rsidR="008225EC">
        <w:rPr>
          <w:color w:val="231F20"/>
          <w:w w:val="105"/>
          <w:u w:val="single" w:color="231F20"/>
        </w:rPr>
        <w:t>Temel</w:t>
      </w:r>
      <w:r>
        <w:rPr>
          <w:color w:val="231F20"/>
          <w:w w:val="105"/>
          <w:u w:val="single" w:color="231F20"/>
        </w:rPr>
        <w:tab/>
      </w:r>
      <w:r w:rsidR="008225EC">
        <w:rPr>
          <w:color w:val="231F20"/>
          <w:w w:val="105"/>
          <w:u w:val="single" w:color="231F20"/>
        </w:rPr>
        <w:t>Boyut</w:t>
      </w:r>
      <w:r>
        <w:rPr>
          <w:color w:val="231F20"/>
          <w:spacing w:val="-3"/>
          <w:u w:val="single" w:color="231F20"/>
        </w:rPr>
        <w:t xml:space="preserve"> </w:t>
      </w:r>
    </w:p>
    <w:tbl>
      <w:tblPr>
        <w:tblStyle w:val="TableNormal"/>
        <w:tblW w:w="0" w:type="auto"/>
        <w:tblInd w:w="2613" w:type="dxa"/>
        <w:tblLayout w:type="fixed"/>
        <w:tblLook w:val="01E0" w:firstRow="1" w:lastRow="1" w:firstColumn="1" w:lastColumn="1" w:noHBand="0" w:noVBand="0"/>
      </w:tblPr>
      <w:tblGrid>
        <w:gridCol w:w="742"/>
        <w:gridCol w:w="727"/>
        <w:gridCol w:w="428"/>
      </w:tblGrid>
      <w:tr w:rsidR="005E1964" w14:paraId="22F8D339" w14:textId="77777777">
        <w:trPr>
          <w:trHeight w:val="190"/>
        </w:trPr>
        <w:tc>
          <w:tcPr>
            <w:tcW w:w="742" w:type="dxa"/>
          </w:tcPr>
          <w:p w14:paraId="67E8DAFD" w14:textId="26FE95AF" w:rsidR="005E1964" w:rsidRDefault="008225EC">
            <w:pPr>
              <w:pStyle w:val="TableParagraph"/>
              <w:spacing w:line="170" w:lineRule="exact"/>
              <w:ind w:left="50"/>
              <w:rPr>
                <w:sz w:val="18"/>
              </w:rPr>
            </w:pPr>
            <w:r>
              <w:rPr>
                <w:color w:val="231F20"/>
                <w:w w:val="110"/>
                <w:sz w:val="18"/>
              </w:rPr>
              <w:t>Kod</w:t>
            </w:r>
          </w:p>
        </w:tc>
        <w:tc>
          <w:tcPr>
            <w:tcW w:w="727" w:type="dxa"/>
          </w:tcPr>
          <w:p w14:paraId="6B25FC31" w14:textId="77777777" w:rsidR="005E1964" w:rsidRDefault="00000000">
            <w:pPr>
              <w:pStyle w:val="TableParagraph"/>
              <w:spacing w:line="170" w:lineRule="exact"/>
              <w:ind w:right="155"/>
              <w:jc w:val="right"/>
              <w:rPr>
                <w:sz w:val="18"/>
              </w:rPr>
            </w:pPr>
            <w:r>
              <w:rPr>
                <w:color w:val="231F20"/>
                <w:w w:val="110"/>
                <w:sz w:val="18"/>
              </w:rPr>
              <w:t>32K</w:t>
            </w:r>
          </w:p>
        </w:tc>
        <w:tc>
          <w:tcPr>
            <w:tcW w:w="428" w:type="dxa"/>
          </w:tcPr>
          <w:p w14:paraId="2B48CD4D" w14:textId="77777777" w:rsidR="005E1964" w:rsidRDefault="00000000">
            <w:pPr>
              <w:pStyle w:val="TableParagraph"/>
              <w:spacing w:line="170" w:lineRule="exact"/>
              <w:ind w:right="47"/>
              <w:jc w:val="right"/>
              <w:rPr>
                <w:sz w:val="18"/>
              </w:rPr>
            </w:pPr>
            <w:r>
              <w:rPr>
                <w:color w:val="231F20"/>
                <w:w w:val="120"/>
                <w:sz w:val="18"/>
              </w:rPr>
              <w:t>2K</w:t>
            </w:r>
          </w:p>
        </w:tc>
      </w:tr>
      <w:tr w:rsidR="005E1964" w14:paraId="7FEC9546" w14:textId="77777777">
        <w:trPr>
          <w:trHeight w:val="199"/>
        </w:trPr>
        <w:tc>
          <w:tcPr>
            <w:tcW w:w="742" w:type="dxa"/>
          </w:tcPr>
          <w:p w14:paraId="3ECBF9CA" w14:textId="7376E3C4" w:rsidR="005E1964" w:rsidRDefault="008225EC">
            <w:pPr>
              <w:pStyle w:val="TableParagraph"/>
              <w:spacing w:line="179" w:lineRule="exact"/>
              <w:ind w:left="50"/>
              <w:rPr>
                <w:sz w:val="18"/>
              </w:rPr>
            </w:pPr>
            <w:r>
              <w:rPr>
                <w:color w:val="231F20"/>
                <w:w w:val="110"/>
                <w:sz w:val="18"/>
              </w:rPr>
              <w:t>Küme</w:t>
            </w:r>
          </w:p>
        </w:tc>
        <w:tc>
          <w:tcPr>
            <w:tcW w:w="727" w:type="dxa"/>
          </w:tcPr>
          <w:p w14:paraId="323A8A2F" w14:textId="77777777" w:rsidR="005E1964" w:rsidRDefault="00000000">
            <w:pPr>
              <w:pStyle w:val="TableParagraph"/>
              <w:spacing w:line="179" w:lineRule="exact"/>
              <w:ind w:right="155"/>
              <w:jc w:val="right"/>
              <w:rPr>
                <w:sz w:val="18"/>
              </w:rPr>
            </w:pPr>
            <w:r>
              <w:rPr>
                <w:color w:val="231F20"/>
                <w:w w:val="110"/>
                <w:sz w:val="18"/>
              </w:rPr>
              <w:t>34K</w:t>
            </w:r>
          </w:p>
        </w:tc>
        <w:tc>
          <w:tcPr>
            <w:tcW w:w="428" w:type="dxa"/>
          </w:tcPr>
          <w:p w14:paraId="0AD3F1B6" w14:textId="77777777" w:rsidR="005E1964" w:rsidRDefault="00000000">
            <w:pPr>
              <w:pStyle w:val="TableParagraph"/>
              <w:spacing w:line="179" w:lineRule="exact"/>
              <w:ind w:right="47"/>
              <w:jc w:val="right"/>
              <w:rPr>
                <w:sz w:val="18"/>
              </w:rPr>
            </w:pPr>
            <w:r>
              <w:rPr>
                <w:color w:val="231F20"/>
                <w:w w:val="120"/>
                <w:sz w:val="18"/>
              </w:rPr>
              <w:t>3K</w:t>
            </w:r>
          </w:p>
        </w:tc>
      </w:tr>
      <w:tr w:rsidR="005E1964" w14:paraId="094710E6" w14:textId="77777777">
        <w:trPr>
          <w:trHeight w:val="190"/>
        </w:trPr>
        <w:tc>
          <w:tcPr>
            <w:tcW w:w="742" w:type="dxa"/>
          </w:tcPr>
          <w:p w14:paraId="3227AD8B" w14:textId="4CB3AF3D" w:rsidR="005E1964" w:rsidRDefault="008225EC">
            <w:pPr>
              <w:pStyle w:val="TableParagraph"/>
              <w:spacing w:line="170" w:lineRule="exact"/>
              <w:ind w:left="50"/>
              <w:rPr>
                <w:sz w:val="18"/>
              </w:rPr>
            </w:pPr>
            <w:r>
              <w:rPr>
                <w:color w:val="231F20"/>
                <w:w w:val="110"/>
                <w:sz w:val="18"/>
              </w:rPr>
              <w:t>Yığın</w:t>
            </w:r>
          </w:p>
        </w:tc>
        <w:tc>
          <w:tcPr>
            <w:tcW w:w="727" w:type="dxa"/>
          </w:tcPr>
          <w:p w14:paraId="373984F0" w14:textId="77777777" w:rsidR="005E1964" w:rsidRDefault="00000000">
            <w:pPr>
              <w:pStyle w:val="TableParagraph"/>
              <w:spacing w:line="170" w:lineRule="exact"/>
              <w:ind w:right="155"/>
              <w:jc w:val="right"/>
              <w:rPr>
                <w:sz w:val="18"/>
              </w:rPr>
            </w:pPr>
            <w:r>
              <w:rPr>
                <w:color w:val="231F20"/>
                <w:w w:val="110"/>
                <w:sz w:val="18"/>
              </w:rPr>
              <w:t>28K</w:t>
            </w:r>
          </w:p>
        </w:tc>
        <w:tc>
          <w:tcPr>
            <w:tcW w:w="428" w:type="dxa"/>
          </w:tcPr>
          <w:p w14:paraId="34ADC40E" w14:textId="77777777" w:rsidR="005E1964" w:rsidRDefault="00000000">
            <w:pPr>
              <w:pStyle w:val="TableParagraph"/>
              <w:spacing w:line="170" w:lineRule="exact"/>
              <w:ind w:right="47"/>
              <w:jc w:val="right"/>
              <w:rPr>
                <w:sz w:val="18"/>
              </w:rPr>
            </w:pPr>
            <w:r>
              <w:rPr>
                <w:color w:val="231F20"/>
                <w:w w:val="120"/>
                <w:sz w:val="18"/>
              </w:rPr>
              <w:t>2K</w:t>
            </w:r>
          </w:p>
        </w:tc>
      </w:tr>
    </w:tbl>
    <w:p w14:paraId="066009CC" w14:textId="746FE22B" w:rsidR="005E1964" w:rsidRDefault="008225EC">
      <w:pPr>
        <w:spacing w:before="68"/>
        <w:ind w:right="137"/>
        <w:jc w:val="center"/>
        <w:rPr>
          <w:rFonts w:ascii="Palatino Linotype"/>
          <w:b/>
          <w:sz w:val="18"/>
        </w:rPr>
      </w:pPr>
      <w:r>
        <w:rPr>
          <w:color w:val="231F20"/>
          <w:sz w:val="18"/>
        </w:rPr>
        <w:t>Şekil</w:t>
      </w:r>
      <w:r>
        <w:rPr>
          <w:color w:val="231F20"/>
          <w:spacing w:val="5"/>
          <w:sz w:val="18"/>
        </w:rPr>
        <w:t xml:space="preserve"> </w:t>
      </w:r>
      <w:r>
        <w:rPr>
          <w:color w:val="231F20"/>
          <w:sz w:val="18"/>
        </w:rPr>
        <w:t>16.3:</w:t>
      </w:r>
      <w:r>
        <w:rPr>
          <w:color w:val="231F20"/>
          <w:spacing w:val="17"/>
          <w:sz w:val="18"/>
        </w:rPr>
        <w:t xml:space="preserve"> </w:t>
      </w:r>
      <w:r>
        <w:rPr>
          <w:rFonts w:ascii="Palatino Linotype"/>
          <w:b/>
          <w:color w:val="231F20"/>
          <w:sz w:val="18"/>
        </w:rPr>
        <w:t>Segment</w:t>
      </w:r>
      <w:r>
        <w:rPr>
          <w:rFonts w:ascii="Palatino Linotype"/>
          <w:b/>
          <w:color w:val="231F20"/>
          <w:spacing w:val="1"/>
          <w:sz w:val="18"/>
        </w:rPr>
        <w:t xml:space="preserve"> </w:t>
      </w:r>
      <w:r>
        <w:rPr>
          <w:rFonts w:ascii="Palatino Linotype"/>
          <w:b/>
          <w:color w:val="231F20"/>
          <w:sz w:val="18"/>
        </w:rPr>
        <w:t>Kay</w:t>
      </w:r>
      <w:r>
        <w:rPr>
          <w:rFonts w:ascii="Palatino Linotype"/>
          <w:b/>
          <w:color w:val="231F20"/>
          <w:sz w:val="18"/>
        </w:rPr>
        <w:t>ı</w:t>
      </w:r>
      <w:r>
        <w:rPr>
          <w:rFonts w:ascii="Palatino Linotype"/>
          <w:b/>
          <w:color w:val="231F20"/>
          <w:sz w:val="18"/>
        </w:rPr>
        <w:t>t De</w:t>
      </w:r>
      <w:r>
        <w:rPr>
          <w:rFonts w:ascii="Palatino Linotype"/>
          <w:b/>
          <w:color w:val="231F20"/>
          <w:sz w:val="18"/>
        </w:rPr>
        <w:t>ğ</w:t>
      </w:r>
      <w:r>
        <w:rPr>
          <w:rFonts w:ascii="Palatino Linotype"/>
          <w:b/>
          <w:color w:val="231F20"/>
          <w:sz w:val="18"/>
        </w:rPr>
        <w:t>erleri</w:t>
      </w:r>
    </w:p>
    <w:p w14:paraId="2D647A1A" w14:textId="7C020850" w:rsidR="005E1964" w:rsidRDefault="008225EC">
      <w:pPr>
        <w:pStyle w:val="GvdeMetni"/>
        <w:spacing w:before="148" w:line="218" w:lineRule="auto"/>
        <w:ind w:left="701" w:right="838" w:firstLine="239"/>
        <w:jc w:val="both"/>
      </w:pPr>
      <w:r w:rsidRPr="00E3614A">
        <w:rPr>
          <w:color w:val="231F20"/>
          <w:szCs w:val="22"/>
        </w:rPr>
        <w:t>Kod segmentinin 32 KB fiziksel adrese yerleştirildiğini ve 2 KB boyutunda olduğunu ve heap segmentinin 34 KB olarak yerleştirildiğini ve 3 KB olduğunu şekilden görebilirsiniz.</w:t>
      </w:r>
      <w:r>
        <w:rPr>
          <w:color w:val="231F20"/>
          <w:spacing w:val="-5"/>
          <w:w w:val="110"/>
        </w:rPr>
        <w:t xml:space="preserve"> </w:t>
      </w:r>
      <w:r w:rsidRPr="00E3614A">
        <w:rPr>
          <w:color w:val="231F20"/>
          <w:w w:val="110"/>
        </w:rPr>
        <w:t>Buradaki boyut segmenti, daha önce tanıtılan sınır kaydıyla tamamen aynıdır; donanıma bu segmentte tam olarak kaç baytın geçerli olduğunu söyler (ve böylece donanımın, bir programın bu sınırlar dışında yasadışı bir erişim yaptığında bunu belirlemesini sağlar</w:t>
      </w:r>
      <w:r>
        <w:rPr>
          <w:color w:val="231F20"/>
          <w:w w:val="110"/>
        </w:rPr>
        <w:t>).</w:t>
      </w:r>
    </w:p>
    <w:p w14:paraId="2F29EB30" w14:textId="77777777" w:rsidR="008225EC" w:rsidRDefault="008225EC" w:rsidP="008225EC">
      <w:pPr>
        <w:pStyle w:val="GvdeMetni"/>
        <w:spacing w:line="218" w:lineRule="auto"/>
        <w:ind w:left="701" w:right="838" w:firstLine="239"/>
        <w:jc w:val="both"/>
      </w:pPr>
      <w:r w:rsidRPr="00E3614A">
        <w:rPr>
          <w:color w:val="231F20"/>
          <w:w w:val="105"/>
        </w:rPr>
        <w:t>Şekil 16.1'deki adres alanını kullanarak örnek bir çeviri yapalım. Sanal adres 100'e (Şekil 16.1, sayfa 2'de görsel olarak görebileceğiniz gibi kod segmentindedir) bir referans yapıldığını varsayalım.</w:t>
      </w:r>
      <w:r>
        <w:rPr>
          <w:color w:val="231F20"/>
          <w:spacing w:val="9"/>
          <w:w w:val="110"/>
        </w:rPr>
        <w:t xml:space="preserve"> </w:t>
      </w:r>
      <w:r w:rsidRPr="00E3614A">
        <w:rPr>
          <w:color w:val="231F20"/>
          <w:w w:val="110"/>
        </w:rPr>
        <w:t>Referans gerçekleştiğinde</w:t>
      </w:r>
    </w:p>
    <w:p w14:paraId="437D1AB4" w14:textId="77777777" w:rsidR="005E1964" w:rsidRDefault="005E1964">
      <w:pPr>
        <w:spacing w:line="218" w:lineRule="auto"/>
        <w:jc w:val="both"/>
        <w:sectPr w:rsidR="005E1964">
          <w:pgSz w:w="8640" w:h="12960"/>
          <w:pgMar w:top="1480" w:right="880" w:bottom="1100" w:left="460" w:header="1284" w:footer="914" w:gutter="0"/>
          <w:cols w:space="708"/>
        </w:sectPr>
      </w:pPr>
    </w:p>
    <w:p w14:paraId="317633ED" w14:textId="77777777" w:rsidR="005E1964" w:rsidRDefault="005E1964">
      <w:pPr>
        <w:pStyle w:val="GvdeMetni"/>
        <w:spacing w:before="10"/>
        <w:rPr>
          <w:sz w:val="25"/>
        </w:rPr>
      </w:pPr>
    </w:p>
    <w:p w14:paraId="1EB2CEFC" w14:textId="246D8E06" w:rsidR="005E1964" w:rsidRDefault="00000000">
      <w:pPr>
        <w:pStyle w:val="GvdeMetni"/>
        <w:ind w:left="1079"/>
        <w:rPr>
          <w:sz w:val="20"/>
        </w:rPr>
      </w:pPr>
      <w:r>
        <w:rPr>
          <w:sz w:val="20"/>
        </w:rPr>
      </w:r>
      <w:r>
        <w:rPr>
          <w:sz w:val="20"/>
        </w:rPr>
        <w:pict w14:anchorId="3C59B62F">
          <v:shape id="_x0000_s2102" type="#_x0000_t202" style="width:300.7pt;height:80.75pt;mso-left-percent:-10001;mso-top-percent:-10001;mso-position-horizontal:absolute;mso-position-horizontal-relative:char;mso-position-vertical:absolute;mso-position-vertical-relative:line;mso-left-percent:-10001;mso-top-percent:-10001" fillcolor="#e5e5e5" stroked="f">
            <v:textbox inset="0,0,0,0">
              <w:txbxContent>
                <w:p w14:paraId="08852A68" w14:textId="09F63F1A" w:rsidR="005E1964" w:rsidRDefault="008225EC">
                  <w:pPr>
                    <w:spacing w:before="134" w:line="201" w:lineRule="exact"/>
                    <w:ind w:left="1634"/>
                    <w:rPr>
                      <w:sz w:val="14"/>
                    </w:rPr>
                  </w:pPr>
                  <w:r>
                    <w:rPr>
                      <w:color w:val="231F20"/>
                      <w:w w:val="130"/>
                      <w:sz w:val="18"/>
                    </w:rPr>
                    <w:t>A</w:t>
                  </w:r>
                  <w:r w:rsidRPr="00FE3C5D">
                    <w:rPr>
                      <w:color w:val="231F20"/>
                      <w:w w:val="130"/>
                      <w:sz w:val="14"/>
                      <w:szCs w:val="14"/>
                    </w:rPr>
                    <w:t>YRICA</w:t>
                  </w:r>
                  <w:r>
                    <w:rPr>
                      <w:color w:val="231F20"/>
                      <w:w w:val="130"/>
                      <w:sz w:val="18"/>
                    </w:rPr>
                    <w:t>:</w:t>
                  </w:r>
                  <w:r>
                    <w:rPr>
                      <w:color w:val="231F20"/>
                      <w:spacing w:val="35"/>
                      <w:w w:val="130"/>
                      <w:sz w:val="18"/>
                    </w:rPr>
                    <w:t xml:space="preserve"> </w:t>
                  </w:r>
                  <w:r>
                    <w:rPr>
                      <w:color w:val="231F20"/>
                      <w:w w:val="130"/>
                      <w:sz w:val="18"/>
                    </w:rPr>
                    <w:t>S</w:t>
                  </w:r>
                  <w:r w:rsidRPr="00FE3C5D">
                    <w:rPr>
                      <w:color w:val="231F20"/>
                      <w:w w:val="130"/>
                      <w:sz w:val="14"/>
                      <w:szCs w:val="14"/>
                    </w:rPr>
                    <w:t>EGMENTASYON</w:t>
                  </w:r>
                  <w:r>
                    <w:rPr>
                      <w:color w:val="231F20"/>
                      <w:w w:val="130"/>
                      <w:sz w:val="18"/>
                    </w:rPr>
                    <w:t xml:space="preserve"> H</w:t>
                  </w:r>
                  <w:r w:rsidRPr="00FE3C5D">
                    <w:rPr>
                      <w:color w:val="231F20"/>
                      <w:w w:val="130"/>
                      <w:sz w:val="14"/>
                      <w:szCs w:val="14"/>
                    </w:rPr>
                    <w:t>ATASI</w:t>
                  </w:r>
                </w:p>
                <w:p w14:paraId="77B87CCB" w14:textId="14AEBE68" w:rsidR="005E1964" w:rsidRDefault="008225EC" w:rsidP="008225EC">
                  <w:pPr>
                    <w:pStyle w:val="GvdeMetni"/>
                    <w:spacing w:line="216" w:lineRule="auto"/>
                    <w:ind w:left="179" w:right="177"/>
                    <w:jc w:val="both"/>
                  </w:pPr>
                  <w:r w:rsidRPr="00EF5AB5">
                    <w:rPr>
                      <w:b/>
                      <w:bCs/>
                      <w:color w:val="231F20"/>
                      <w:w w:val="130"/>
                      <w:szCs w:val="22"/>
                    </w:rPr>
                    <w:t>Segmentasyon hatası</w:t>
                  </w:r>
                  <w:r w:rsidR="00EF5AB5" w:rsidRPr="00EF5AB5">
                    <w:rPr>
                      <w:b/>
                      <w:bCs/>
                      <w:color w:val="231F20"/>
                      <w:w w:val="130"/>
                      <w:szCs w:val="22"/>
                    </w:rPr>
                    <w:t xml:space="preserve"> (segmentation fault)</w:t>
                  </w:r>
                  <w:r w:rsidRPr="0093481B">
                    <w:rPr>
                      <w:color w:val="231F20"/>
                      <w:w w:val="130"/>
                      <w:szCs w:val="22"/>
                    </w:rPr>
                    <w:t xml:space="preserve"> veya ihlali terimi, segmentlere ayrılmış bir makinede geçersiz bir adrese yapılan bellek erişiminden kaynaklanır. Esprili bir şekilde, terim, segmentasyon desteği olmayan makinelerde bile devam ediyor. Veya kodunuzun neden sürekli hatalı olduğunu anlayamıyorsanız, o kadar komik değil.</w:t>
                  </w:r>
                </w:p>
              </w:txbxContent>
            </v:textbox>
            <w10:anchorlock/>
          </v:shape>
        </w:pict>
      </w:r>
    </w:p>
    <w:p w14:paraId="4CBB62C0" w14:textId="3DF84810" w:rsidR="005E1964" w:rsidRDefault="008225EC">
      <w:pPr>
        <w:pStyle w:val="GvdeMetni"/>
        <w:spacing w:before="28" w:line="211" w:lineRule="auto"/>
        <w:ind w:left="1259" w:right="280"/>
        <w:jc w:val="both"/>
      </w:pPr>
      <w:r w:rsidRPr="00E3614A">
        <w:rPr>
          <w:color w:val="231F20"/>
          <w:w w:val="110"/>
        </w:rPr>
        <w:t>(diyelim ki bir talimat getirmede), donanım istenen fiziksel adrese ulaşmak için bu segmentteki (bu durumda 100) ofsete temel değeri ekleyecektir: 100 + 32KB veya 32868</w:t>
      </w:r>
      <w:r>
        <w:rPr>
          <w:color w:val="231F20"/>
          <w:w w:val="105"/>
        </w:rPr>
        <w:t xml:space="preserve">. </w:t>
      </w:r>
      <w:r w:rsidRPr="00E3614A">
        <w:rPr>
          <w:color w:val="231F20"/>
          <w:w w:val="105"/>
        </w:rPr>
        <w:t>Daha sonra adresin sınırlar içinde olup olmadığını kontrol edecek (100, 2 KB'den küçüktür), olduğunu bulacak ve fiziksel bellek adresi 32868'e referans verecektir</w:t>
      </w:r>
      <w:r>
        <w:rPr>
          <w:color w:val="231F20"/>
          <w:w w:val="110"/>
        </w:rPr>
        <w:t>.</w:t>
      </w:r>
    </w:p>
    <w:p w14:paraId="4BC84B59" w14:textId="69AE7101" w:rsidR="005E1964" w:rsidRDefault="008225EC">
      <w:pPr>
        <w:pStyle w:val="GvdeMetni"/>
        <w:spacing w:before="11" w:line="208" w:lineRule="auto"/>
        <w:ind w:left="1259" w:right="280" w:firstLine="239"/>
        <w:jc w:val="both"/>
      </w:pPr>
      <w:r w:rsidRPr="00B209B0">
        <w:rPr>
          <w:color w:val="231F20"/>
          <w:w w:val="105"/>
        </w:rPr>
        <w:t>Şimdi yığındaki bir adrese bakalım, sanal adres 4200 (yine Şekil 16.1'e bakın)</w:t>
      </w:r>
      <w:r>
        <w:rPr>
          <w:color w:val="231F20"/>
          <w:w w:val="105"/>
        </w:rPr>
        <w:t>.</w:t>
      </w:r>
      <w:r>
        <w:rPr>
          <w:color w:val="231F20"/>
          <w:spacing w:val="12"/>
          <w:w w:val="105"/>
        </w:rPr>
        <w:t xml:space="preserve"> </w:t>
      </w:r>
      <w:r w:rsidRPr="00B209B0">
        <w:rPr>
          <w:color w:val="231F20"/>
          <w:w w:val="105"/>
        </w:rPr>
        <w:t>Yığın tabanına (34KB) sanal adres 4200'ü eklersek, doğru fiziksel adres olmayan 39016 fiziksel adresini elde ederiz.</w:t>
      </w:r>
      <w:r>
        <w:rPr>
          <w:color w:val="231F20"/>
          <w:w w:val="105"/>
        </w:rPr>
        <w:t xml:space="preserve"> </w:t>
      </w:r>
      <w:r w:rsidRPr="00B209B0">
        <w:rPr>
          <w:color w:val="231F20"/>
          <w:w w:val="105"/>
        </w:rPr>
        <w:t>İlk yapmamız gereken şey, ofseti yığına çıkarmak, yani adresin bu segmentte hangi bayt(lar)a atıfta bulunduğunu.</w:t>
      </w:r>
      <w:r>
        <w:rPr>
          <w:color w:val="231F20"/>
          <w:w w:val="105"/>
        </w:rPr>
        <w:t xml:space="preserve"> </w:t>
      </w:r>
      <w:r w:rsidRPr="00B209B0">
        <w:rPr>
          <w:color w:val="231F20"/>
          <w:w w:val="105"/>
        </w:rPr>
        <w:t>Yığın sanal adres 4KB'de (4096) başladığından, 4200'ün ofseti aslında 4200 eksi 4096 veya 104'tür. Daha sonra bu ofseti (104) alır ve istenen sonucu elde etmek için temel kayıt fiziksel adresine (34K) ekleriz. : 34920</w:t>
      </w:r>
      <w:r>
        <w:rPr>
          <w:color w:val="231F20"/>
          <w:w w:val="105"/>
        </w:rPr>
        <w:t>.</w:t>
      </w:r>
    </w:p>
    <w:p w14:paraId="5DFF68E0" w14:textId="3C543865" w:rsidR="005E1964" w:rsidRDefault="008225EC">
      <w:pPr>
        <w:pStyle w:val="GvdeMetni"/>
        <w:spacing w:before="2" w:line="211" w:lineRule="auto"/>
        <w:ind w:left="1259" w:right="280" w:firstLine="239"/>
        <w:jc w:val="both"/>
      </w:pPr>
      <w:r w:rsidRPr="00B209B0">
        <w:rPr>
          <w:color w:val="231F20"/>
          <w:w w:val="110"/>
        </w:rPr>
        <w:t>Yığının sonunun ötesinde olan geçersiz bir adrese (yani, 7 KB veya daha büyük bir sanal adres) atıfta bulunmaya çalışırsak ne olur?</w:t>
      </w:r>
      <w:r w:rsidRPr="00B209B0">
        <w:t xml:space="preserve"> </w:t>
      </w:r>
      <w:r w:rsidRPr="00B209B0">
        <w:rPr>
          <w:color w:val="231F20"/>
          <w:w w:val="110"/>
        </w:rPr>
        <w:t>Ne olacağını tahmin edebilirsiniz: donanım, adresin sınırların dışında olduğunu algılar, işletim sistemine takılır ve muhtemelen rahatsız edici sürecin sonlandırılmasına yol açar.</w:t>
      </w:r>
      <w:r>
        <w:rPr>
          <w:color w:val="231F20"/>
          <w:spacing w:val="1"/>
          <w:w w:val="110"/>
        </w:rPr>
        <w:t xml:space="preserve"> </w:t>
      </w:r>
      <w:r w:rsidRPr="00B209B0">
        <w:rPr>
          <w:color w:val="231F20"/>
          <w:w w:val="110"/>
        </w:rPr>
        <w:t xml:space="preserve">Ve artık tüm C programcılarının korkmayı öğrendiği ünlü terimin kökenini biliyorsunuz: </w:t>
      </w:r>
      <w:r w:rsidRPr="00EF5AB5">
        <w:rPr>
          <w:b/>
          <w:bCs/>
          <w:color w:val="231F20"/>
          <w:w w:val="110"/>
        </w:rPr>
        <w:t>segmentasyon</w:t>
      </w:r>
      <w:r w:rsidR="000A13AD" w:rsidRPr="00EF5AB5">
        <w:rPr>
          <w:b/>
          <w:bCs/>
          <w:color w:val="231F20"/>
          <w:w w:val="110"/>
        </w:rPr>
        <w:t xml:space="preserve"> ihlali (segmentation violation)</w:t>
      </w:r>
      <w:r w:rsidR="000A13AD">
        <w:rPr>
          <w:color w:val="231F20"/>
          <w:w w:val="110"/>
        </w:rPr>
        <w:t xml:space="preserve"> veya </w:t>
      </w:r>
      <w:r w:rsidR="000A13AD" w:rsidRPr="00EF5AB5">
        <w:rPr>
          <w:b/>
          <w:bCs/>
          <w:color w:val="231F20"/>
          <w:w w:val="110"/>
        </w:rPr>
        <w:t>segmentasyon hatası (segmentationfault)</w:t>
      </w:r>
      <w:r>
        <w:rPr>
          <w:color w:val="231F20"/>
          <w:w w:val="110"/>
        </w:rPr>
        <w:t>.</w:t>
      </w:r>
    </w:p>
    <w:p w14:paraId="2A674785" w14:textId="6D744353" w:rsidR="005E1964" w:rsidRDefault="000A13AD">
      <w:pPr>
        <w:pStyle w:val="Balk2"/>
        <w:numPr>
          <w:ilvl w:val="1"/>
          <w:numId w:val="2"/>
        </w:numPr>
        <w:tabs>
          <w:tab w:val="left" w:pos="1258"/>
          <w:tab w:val="left" w:pos="1260"/>
        </w:tabs>
        <w:spacing w:before="122"/>
        <w:ind w:left="1259" w:hanging="602"/>
        <w:jc w:val="left"/>
      </w:pPr>
      <w:r>
        <w:rPr>
          <w:color w:val="231F20"/>
          <w:w w:val="105"/>
        </w:rPr>
        <w:t>Hangi Segmentten Bahsediyoruz?</w:t>
      </w:r>
    </w:p>
    <w:p w14:paraId="573E766D" w14:textId="1D2C075F" w:rsidR="005E1964" w:rsidRDefault="000A13AD">
      <w:pPr>
        <w:pStyle w:val="GvdeMetni"/>
        <w:spacing w:line="218" w:lineRule="auto"/>
        <w:ind w:left="1259" w:right="280"/>
        <w:jc w:val="both"/>
      </w:pPr>
      <w:r w:rsidRPr="002B7BEE">
        <w:rPr>
          <w:color w:val="231F20"/>
          <w:w w:val="110"/>
        </w:rPr>
        <w:t>Donanım, çeviri sırasında segment kayıtlarını kullanır</w:t>
      </w:r>
      <w:r>
        <w:rPr>
          <w:color w:val="231F20"/>
          <w:w w:val="110"/>
        </w:rPr>
        <w:t>.</w:t>
      </w:r>
      <w:r>
        <w:rPr>
          <w:color w:val="231F20"/>
          <w:spacing w:val="10"/>
          <w:w w:val="110"/>
        </w:rPr>
        <w:t xml:space="preserve"> </w:t>
      </w:r>
      <w:r w:rsidRPr="002B7BEE">
        <w:rPr>
          <w:color w:val="231F20"/>
          <w:w w:val="110"/>
        </w:rPr>
        <w:t>Bir segmentin ofsetini ve bir adresin hangi segmente atıfta bulunduğunu nasıl bilir?</w:t>
      </w:r>
      <w:r w:rsidRPr="002B7BEE">
        <w:t xml:space="preserve"> </w:t>
      </w:r>
      <w:r w:rsidRPr="002B7BEE">
        <w:rPr>
          <w:color w:val="231F20"/>
          <w:w w:val="105"/>
        </w:rPr>
        <w:t xml:space="preserve">Bazen </w:t>
      </w:r>
      <w:r w:rsidRPr="00347C8A">
        <w:rPr>
          <w:b/>
          <w:bCs/>
          <w:color w:val="231F20"/>
          <w:w w:val="105"/>
        </w:rPr>
        <w:t>açık</w:t>
      </w:r>
      <w:r w:rsidR="00347C8A" w:rsidRPr="00347C8A">
        <w:rPr>
          <w:b/>
          <w:bCs/>
          <w:color w:val="231F20"/>
          <w:w w:val="105"/>
        </w:rPr>
        <w:t xml:space="preserve"> (explicit)</w:t>
      </w:r>
      <w:r w:rsidRPr="002B7BEE">
        <w:rPr>
          <w:color w:val="231F20"/>
          <w:w w:val="105"/>
        </w:rPr>
        <w:t xml:space="preserve"> bir yaklaşım olarak adlandırılan yaygın bir yaklaşım, sanal adresin en üstteki birkaç bitine dayalı olarak adres alanını bölümlere ayırmaktır; bu teknik VAX/VMS sisteminde [LL82] kullanıldı.</w:t>
      </w:r>
      <w:r>
        <w:rPr>
          <w:color w:val="231F20"/>
          <w:w w:val="105"/>
        </w:rPr>
        <w:t xml:space="preserve"> </w:t>
      </w:r>
      <w:r w:rsidRPr="002B7BEE">
        <w:rPr>
          <w:color w:val="231F20"/>
          <w:w w:val="105"/>
        </w:rPr>
        <w:t>Yukarıdaki örneğimizde üç segmentimiz var; bu nedenle görevimizi gerçekleştirmek için iki bite ihtiyacımız var</w:t>
      </w:r>
      <w:r>
        <w:rPr>
          <w:color w:val="231F20"/>
          <w:w w:val="110"/>
        </w:rPr>
        <w:t>.</w:t>
      </w:r>
      <w:r>
        <w:rPr>
          <w:color w:val="231F20"/>
          <w:spacing w:val="1"/>
          <w:w w:val="110"/>
        </w:rPr>
        <w:t xml:space="preserve"> </w:t>
      </w:r>
      <w:r w:rsidRPr="002B7BEE">
        <w:rPr>
          <w:color w:val="231F20"/>
          <w:w w:val="110"/>
        </w:rPr>
        <w:t>Segmenti seçmek için 14 bitlik sanal adresimizin ilk iki bitini kullanırsak, sanal adresimiz şöyle görünür</w:t>
      </w:r>
      <w:r>
        <w:rPr>
          <w:color w:val="231F20"/>
          <w:w w:val="110"/>
        </w:rPr>
        <w:t>:</w:t>
      </w:r>
    </w:p>
    <w:p w14:paraId="12521AA1" w14:textId="77777777" w:rsidR="005E1964" w:rsidRDefault="00000000">
      <w:pPr>
        <w:spacing w:before="141" w:after="8"/>
        <w:ind w:left="2354"/>
        <w:rPr>
          <w:rFonts w:ascii="Microsoft Sans Serif"/>
          <w:sz w:val="15"/>
        </w:rPr>
      </w:pPr>
      <w:r>
        <w:rPr>
          <w:rFonts w:ascii="Microsoft Sans Serif"/>
          <w:color w:val="7F7F7F"/>
          <w:w w:val="105"/>
          <w:sz w:val="15"/>
        </w:rPr>
        <w:t xml:space="preserve">13 </w:t>
      </w:r>
      <w:r>
        <w:rPr>
          <w:rFonts w:ascii="Microsoft Sans Serif"/>
          <w:color w:val="7F7F7F"/>
          <w:spacing w:val="2"/>
          <w:w w:val="105"/>
          <w:sz w:val="15"/>
        </w:rPr>
        <w:t xml:space="preserve"> </w:t>
      </w:r>
      <w:r>
        <w:rPr>
          <w:rFonts w:ascii="Microsoft Sans Serif"/>
          <w:color w:val="7F7F7F"/>
          <w:w w:val="105"/>
          <w:sz w:val="15"/>
        </w:rPr>
        <w:t xml:space="preserve">12 </w:t>
      </w:r>
      <w:r>
        <w:rPr>
          <w:rFonts w:ascii="Microsoft Sans Serif"/>
          <w:color w:val="7F7F7F"/>
          <w:spacing w:val="3"/>
          <w:w w:val="105"/>
          <w:sz w:val="15"/>
        </w:rPr>
        <w:t xml:space="preserve"> </w:t>
      </w:r>
      <w:r>
        <w:rPr>
          <w:rFonts w:ascii="Microsoft Sans Serif"/>
          <w:color w:val="7F7F7F"/>
          <w:w w:val="105"/>
          <w:sz w:val="15"/>
        </w:rPr>
        <w:t xml:space="preserve">11 </w:t>
      </w:r>
      <w:r>
        <w:rPr>
          <w:rFonts w:ascii="Microsoft Sans Serif"/>
          <w:color w:val="7F7F7F"/>
          <w:spacing w:val="2"/>
          <w:w w:val="105"/>
          <w:sz w:val="15"/>
        </w:rPr>
        <w:t xml:space="preserve"> </w:t>
      </w:r>
      <w:r>
        <w:rPr>
          <w:rFonts w:ascii="Microsoft Sans Serif"/>
          <w:color w:val="7F7F7F"/>
          <w:w w:val="105"/>
          <w:sz w:val="15"/>
        </w:rPr>
        <w:t xml:space="preserve">10  </w:t>
      </w:r>
      <w:r>
        <w:rPr>
          <w:rFonts w:ascii="Microsoft Sans Serif"/>
          <w:color w:val="7F7F7F"/>
          <w:spacing w:val="4"/>
          <w:w w:val="105"/>
          <w:sz w:val="15"/>
        </w:rPr>
        <w:t xml:space="preserve"> </w:t>
      </w:r>
      <w:r>
        <w:rPr>
          <w:rFonts w:ascii="Microsoft Sans Serif"/>
          <w:color w:val="7F7F7F"/>
          <w:w w:val="105"/>
          <w:sz w:val="15"/>
        </w:rPr>
        <w:t xml:space="preserve">9  </w:t>
      </w:r>
      <w:r>
        <w:rPr>
          <w:rFonts w:ascii="Microsoft Sans Serif"/>
          <w:color w:val="7F7F7F"/>
          <w:spacing w:val="7"/>
          <w:w w:val="105"/>
          <w:sz w:val="15"/>
        </w:rPr>
        <w:t xml:space="preserve"> </w:t>
      </w:r>
      <w:r>
        <w:rPr>
          <w:rFonts w:ascii="Microsoft Sans Serif"/>
          <w:color w:val="7F7F7F"/>
          <w:w w:val="105"/>
          <w:sz w:val="15"/>
        </w:rPr>
        <w:t xml:space="preserve">8   </w:t>
      </w:r>
      <w:r>
        <w:rPr>
          <w:rFonts w:ascii="Microsoft Sans Serif"/>
          <w:color w:val="7F7F7F"/>
          <w:spacing w:val="5"/>
          <w:w w:val="105"/>
          <w:sz w:val="15"/>
        </w:rPr>
        <w:t xml:space="preserve"> </w:t>
      </w:r>
      <w:r>
        <w:rPr>
          <w:rFonts w:ascii="Microsoft Sans Serif"/>
          <w:color w:val="7F7F7F"/>
          <w:w w:val="105"/>
          <w:sz w:val="15"/>
        </w:rPr>
        <w:t xml:space="preserve">7   </w:t>
      </w:r>
      <w:r>
        <w:rPr>
          <w:rFonts w:ascii="Microsoft Sans Serif"/>
          <w:color w:val="7F7F7F"/>
          <w:spacing w:val="5"/>
          <w:w w:val="105"/>
          <w:sz w:val="15"/>
        </w:rPr>
        <w:t xml:space="preserve"> </w:t>
      </w:r>
      <w:r>
        <w:rPr>
          <w:rFonts w:ascii="Microsoft Sans Serif"/>
          <w:color w:val="7F7F7F"/>
          <w:w w:val="105"/>
          <w:sz w:val="15"/>
        </w:rPr>
        <w:t xml:space="preserve">6   </w:t>
      </w:r>
      <w:r>
        <w:rPr>
          <w:rFonts w:ascii="Microsoft Sans Serif"/>
          <w:color w:val="7F7F7F"/>
          <w:spacing w:val="5"/>
          <w:w w:val="105"/>
          <w:sz w:val="15"/>
        </w:rPr>
        <w:t xml:space="preserve"> </w:t>
      </w:r>
      <w:r>
        <w:rPr>
          <w:rFonts w:ascii="Microsoft Sans Serif"/>
          <w:color w:val="7F7F7F"/>
          <w:w w:val="105"/>
          <w:sz w:val="15"/>
        </w:rPr>
        <w:t xml:space="preserve">5   </w:t>
      </w:r>
      <w:r>
        <w:rPr>
          <w:rFonts w:ascii="Microsoft Sans Serif"/>
          <w:color w:val="7F7F7F"/>
          <w:spacing w:val="6"/>
          <w:w w:val="105"/>
          <w:sz w:val="15"/>
        </w:rPr>
        <w:t xml:space="preserve"> </w:t>
      </w:r>
      <w:r>
        <w:rPr>
          <w:rFonts w:ascii="Microsoft Sans Serif"/>
          <w:color w:val="7F7F7F"/>
          <w:w w:val="105"/>
          <w:sz w:val="15"/>
        </w:rPr>
        <w:t xml:space="preserve">4   </w:t>
      </w:r>
      <w:r>
        <w:rPr>
          <w:rFonts w:ascii="Microsoft Sans Serif"/>
          <w:color w:val="7F7F7F"/>
          <w:spacing w:val="5"/>
          <w:w w:val="105"/>
          <w:sz w:val="15"/>
        </w:rPr>
        <w:t xml:space="preserve"> </w:t>
      </w:r>
      <w:r>
        <w:rPr>
          <w:rFonts w:ascii="Microsoft Sans Serif"/>
          <w:color w:val="7F7F7F"/>
          <w:w w:val="105"/>
          <w:sz w:val="15"/>
        </w:rPr>
        <w:t xml:space="preserve">3   </w:t>
      </w:r>
      <w:r>
        <w:rPr>
          <w:rFonts w:ascii="Microsoft Sans Serif"/>
          <w:color w:val="7F7F7F"/>
          <w:spacing w:val="5"/>
          <w:w w:val="105"/>
          <w:sz w:val="15"/>
        </w:rPr>
        <w:t xml:space="preserve"> </w:t>
      </w:r>
      <w:r>
        <w:rPr>
          <w:rFonts w:ascii="Microsoft Sans Serif"/>
          <w:color w:val="7F7F7F"/>
          <w:w w:val="105"/>
          <w:sz w:val="15"/>
        </w:rPr>
        <w:t xml:space="preserve">2   </w:t>
      </w:r>
      <w:r>
        <w:rPr>
          <w:rFonts w:ascii="Microsoft Sans Serif"/>
          <w:color w:val="7F7F7F"/>
          <w:spacing w:val="5"/>
          <w:w w:val="105"/>
          <w:sz w:val="15"/>
        </w:rPr>
        <w:t xml:space="preserve"> </w:t>
      </w:r>
      <w:r>
        <w:rPr>
          <w:rFonts w:ascii="Microsoft Sans Serif"/>
          <w:color w:val="7F7F7F"/>
          <w:w w:val="105"/>
          <w:sz w:val="15"/>
        </w:rPr>
        <w:t xml:space="preserve">1   </w:t>
      </w:r>
      <w:r>
        <w:rPr>
          <w:rFonts w:ascii="Microsoft Sans Serif"/>
          <w:color w:val="7F7F7F"/>
          <w:spacing w:val="5"/>
          <w:w w:val="105"/>
          <w:sz w:val="15"/>
        </w:rPr>
        <w:t xml:space="preserve"> </w:t>
      </w:r>
      <w:r>
        <w:rPr>
          <w:rFonts w:ascii="Microsoft Sans Serif"/>
          <w:color w:val="7F7F7F"/>
          <w:w w:val="105"/>
          <w:sz w:val="15"/>
        </w:rPr>
        <w:t>0</w:t>
      </w:r>
    </w:p>
    <w:tbl>
      <w:tblPr>
        <w:tblStyle w:val="TableNormal"/>
        <w:tblW w:w="0" w:type="auto"/>
        <w:tblInd w:w="232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1"/>
        <w:gridCol w:w="261"/>
        <w:gridCol w:w="261"/>
        <w:gridCol w:w="261"/>
        <w:gridCol w:w="261"/>
        <w:gridCol w:w="261"/>
        <w:gridCol w:w="261"/>
        <w:gridCol w:w="261"/>
        <w:gridCol w:w="261"/>
        <w:gridCol w:w="261"/>
        <w:gridCol w:w="261"/>
        <w:gridCol w:w="261"/>
        <w:gridCol w:w="261"/>
        <w:gridCol w:w="261"/>
      </w:tblGrid>
      <w:tr w:rsidR="005E1964" w14:paraId="63911204" w14:textId="77777777">
        <w:trPr>
          <w:trHeight w:val="231"/>
        </w:trPr>
        <w:tc>
          <w:tcPr>
            <w:tcW w:w="261" w:type="dxa"/>
            <w:tcBorders>
              <w:right w:val="single" w:sz="6" w:space="0" w:color="D3D3D3"/>
            </w:tcBorders>
          </w:tcPr>
          <w:p w14:paraId="72D43C98" w14:textId="77777777" w:rsidR="005E1964" w:rsidRDefault="005E1964">
            <w:pPr>
              <w:pStyle w:val="TableParagraph"/>
              <w:rPr>
                <w:rFonts w:ascii="Times New Roman"/>
                <w:sz w:val="16"/>
              </w:rPr>
            </w:pPr>
          </w:p>
        </w:tc>
        <w:tc>
          <w:tcPr>
            <w:tcW w:w="261" w:type="dxa"/>
            <w:tcBorders>
              <w:left w:val="single" w:sz="6" w:space="0" w:color="D3D3D3"/>
              <w:right w:val="single" w:sz="6" w:space="0" w:color="D3D3D3"/>
            </w:tcBorders>
          </w:tcPr>
          <w:p w14:paraId="53259691" w14:textId="77777777" w:rsidR="005E1964" w:rsidRDefault="005E1964">
            <w:pPr>
              <w:pStyle w:val="TableParagraph"/>
              <w:rPr>
                <w:rFonts w:ascii="Times New Roman"/>
                <w:sz w:val="16"/>
              </w:rPr>
            </w:pPr>
          </w:p>
        </w:tc>
        <w:tc>
          <w:tcPr>
            <w:tcW w:w="261" w:type="dxa"/>
            <w:tcBorders>
              <w:left w:val="single" w:sz="6" w:space="0" w:color="D3D3D3"/>
              <w:right w:val="single" w:sz="6" w:space="0" w:color="D3D3D3"/>
            </w:tcBorders>
          </w:tcPr>
          <w:p w14:paraId="640E228C" w14:textId="77777777" w:rsidR="005E1964" w:rsidRDefault="005E1964">
            <w:pPr>
              <w:pStyle w:val="TableParagraph"/>
              <w:rPr>
                <w:rFonts w:ascii="Times New Roman"/>
                <w:sz w:val="16"/>
              </w:rPr>
            </w:pPr>
          </w:p>
        </w:tc>
        <w:tc>
          <w:tcPr>
            <w:tcW w:w="261" w:type="dxa"/>
            <w:tcBorders>
              <w:left w:val="single" w:sz="6" w:space="0" w:color="D3D3D3"/>
              <w:right w:val="single" w:sz="6" w:space="0" w:color="D3D3D3"/>
            </w:tcBorders>
          </w:tcPr>
          <w:p w14:paraId="0D5047F4" w14:textId="77777777" w:rsidR="005E1964" w:rsidRDefault="005E1964">
            <w:pPr>
              <w:pStyle w:val="TableParagraph"/>
              <w:rPr>
                <w:rFonts w:ascii="Times New Roman"/>
                <w:sz w:val="16"/>
              </w:rPr>
            </w:pPr>
          </w:p>
        </w:tc>
        <w:tc>
          <w:tcPr>
            <w:tcW w:w="261" w:type="dxa"/>
            <w:tcBorders>
              <w:left w:val="single" w:sz="6" w:space="0" w:color="D3D3D3"/>
              <w:right w:val="single" w:sz="6" w:space="0" w:color="D3D3D3"/>
            </w:tcBorders>
          </w:tcPr>
          <w:p w14:paraId="5BE50F1D" w14:textId="77777777" w:rsidR="005E1964" w:rsidRDefault="005E1964">
            <w:pPr>
              <w:pStyle w:val="TableParagraph"/>
              <w:rPr>
                <w:rFonts w:ascii="Times New Roman"/>
                <w:sz w:val="16"/>
              </w:rPr>
            </w:pPr>
          </w:p>
        </w:tc>
        <w:tc>
          <w:tcPr>
            <w:tcW w:w="261" w:type="dxa"/>
            <w:tcBorders>
              <w:left w:val="single" w:sz="6" w:space="0" w:color="D3D3D3"/>
              <w:right w:val="single" w:sz="6" w:space="0" w:color="D3D3D3"/>
            </w:tcBorders>
          </w:tcPr>
          <w:p w14:paraId="7D81C391" w14:textId="77777777" w:rsidR="005E1964" w:rsidRDefault="005E1964">
            <w:pPr>
              <w:pStyle w:val="TableParagraph"/>
              <w:rPr>
                <w:rFonts w:ascii="Times New Roman"/>
                <w:sz w:val="16"/>
              </w:rPr>
            </w:pPr>
          </w:p>
        </w:tc>
        <w:tc>
          <w:tcPr>
            <w:tcW w:w="261" w:type="dxa"/>
            <w:tcBorders>
              <w:left w:val="single" w:sz="6" w:space="0" w:color="D3D3D3"/>
              <w:right w:val="single" w:sz="6" w:space="0" w:color="D3D3D3"/>
            </w:tcBorders>
          </w:tcPr>
          <w:p w14:paraId="7638916D" w14:textId="77777777" w:rsidR="005E1964" w:rsidRDefault="005E1964">
            <w:pPr>
              <w:pStyle w:val="TableParagraph"/>
              <w:rPr>
                <w:rFonts w:ascii="Times New Roman"/>
                <w:sz w:val="16"/>
              </w:rPr>
            </w:pPr>
          </w:p>
        </w:tc>
        <w:tc>
          <w:tcPr>
            <w:tcW w:w="261" w:type="dxa"/>
            <w:tcBorders>
              <w:left w:val="single" w:sz="6" w:space="0" w:color="D3D3D3"/>
              <w:right w:val="single" w:sz="6" w:space="0" w:color="D3D3D3"/>
            </w:tcBorders>
          </w:tcPr>
          <w:p w14:paraId="732FF742" w14:textId="77777777" w:rsidR="005E1964" w:rsidRDefault="005E1964">
            <w:pPr>
              <w:pStyle w:val="TableParagraph"/>
              <w:rPr>
                <w:rFonts w:ascii="Times New Roman"/>
                <w:sz w:val="16"/>
              </w:rPr>
            </w:pPr>
          </w:p>
        </w:tc>
        <w:tc>
          <w:tcPr>
            <w:tcW w:w="261" w:type="dxa"/>
            <w:tcBorders>
              <w:left w:val="single" w:sz="6" w:space="0" w:color="D3D3D3"/>
              <w:right w:val="single" w:sz="6" w:space="0" w:color="D3D3D3"/>
            </w:tcBorders>
          </w:tcPr>
          <w:p w14:paraId="122D9824" w14:textId="77777777" w:rsidR="005E1964" w:rsidRDefault="005E1964">
            <w:pPr>
              <w:pStyle w:val="TableParagraph"/>
              <w:rPr>
                <w:rFonts w:ascii="Times New Roman"/>
                <w:sz w:val="16"/>
              </w:rPr>
            </w:pPr>
          </w:p>
        </w:tc>
        <w:tc>
          <w:tcPr>
            <w:tcW w:w="261" w:type="dxa"/>
            <w:tcBorders>
              <w:left w:val="single" w:sz="6" w:space="0" w:color="D3D3D3"/>
              <w:right w:val="single" w:sz="6" w:space="0" w:color="D3D3D3"/>
            </w:tcBorders>
          </w:tcPr>
          <w:p w14:paraId="7A32459C" w14:textId="77777777" w:rsidR="005E1964" w:rsidRDefault="005E1964">
            <w:pPr>
              <w:pStyle w:val="TableParagraph"/>
              <w:rPr>
                <w:rFonts w:ascii="Times New Roman"/>
                <w:sz w:val="16"/>
              </w:rPr>
            </w:pPr>
          </w:p>
        </w:tc>
        <w:tc>
          <w:tcPr>
            <w:tcW w:w="261" w:type="dxa"/>
            <w:tcBorders>
              <w:left w:val="single" w:sz="6" w:space="0" w:color="D3D3D3"/>
              <w:right w:val="single" w:sz="6" w:space="0" w:color="D3D3D3"/>
            </w:tcBorders>
          </w:tcPr>
          <w:p w14:paraId="75A57C23" w14:textId="77777777" w:rsidR="005E1964" w:rsidRDefault="005E1964">
            <w:pPr>
              <w:pStyle w:val="TableParagraph"/>
              <w:rPr>
                <w:rFonts w:ascii="Times New Roman"/>
                <w:sz w:val="16"/>
              </w:rPr>
            </w:pPr>
          </w:p>
        </w:tc>
        <w:tc>
          <w:tcPr>
            <w:tcW w:w="261" w:type="dxa"/>
            <w:tcBorders>
              <w:left w:val="single" w:sz="6" w:space="0" w:color="D3D3D3"/>
              <w:right w:val="single" w:sz="6" w:space="0" w:color="D3D3D3"/>
            </w:tcBorders>
          </w:tcPr>
          <w:p w14:paraId="68983E54" w14:textId="77777777" w:rsidR="005E1964" w:rsidRDefault="005E1964">
            <w:pPr>
              <w:pStyle w:val="TableParagraph"/>
              <w:rPr>
                <w:rFonts w:ascii="Times New Roman"/>
                <w:sz w:val="16"/>
              </w:rPr>
            </w:pPr>
          </w:p>
        </w:tc>
        <w:tc>
          <w:tcPr>
            <w:tcW w:w="261" w:type="dxa"/>
            <w:tcBorders>
              <w:left w:val="single" w:sz="6" w:space="0" w:color="D3D3D3"/>
              <w:right w:val="single" w:sz="6" w:space="0" w:color="D3D3D3"/>
            </w:tcBorders>
          </w:tcPr>
          <w:p w14:paraId="339C00D8" w14:textId="77777777" w:rsidR="005E1964" w:rsidRDefault="005E1964">
            <w:pPr>
              <w:pStyle w:val="TableParagraph"/>
              <w:rPr>
                <w:rFonts w:ascii="Times New Roman"/>
                <w:sz w:val="16"/>
              </w:rPr>
            </w:pPr>
          </w:p>
        </w:tc>
        <w:tc>
          <w:tcPr>
            <w:tcW w:w="261" w:type="dxa"/>
            <w:tcBorders>
              <w:left w:val="single" w:sz="6" w:space="0" w:color="D3D3D3"/>
            </w:tcBorders>
          </w:tcPr>
          <w:p w14:paraId="02D940A1" w14:textId="77777777" w:rsidR="005E1964" w:rsidRDefault="005E1964">
            <w:pPr>
              <w:pStyle w:val="TableParagraph"/>
              <w:rPr>
                <w:rFonts w:ascii="Times New Roman"/>
                <w:sz w:val="16"/>
              </w:rPr>
            </w:pPr>
          </w:p>
        </w:tc>
      </w:tr>
      <w:tr w:rsidR="005E1964" w14:paraId="7BA3620B" w14:textId="77777777">
        <w:trPr>
          <w:trHeight w:val="108"/>
        </w:trPr>
        <w:tc>
          <w:tcPr>
            <w:tcW w:w="261" w:type="dxa"/>
            <w:tcBorders>
              <w:left w:val="single" w:sz="6" w:space="0" w:color="000000"/>
              <w:bottom w:val="single" w:sz="6" w:space="0" w:color="000000"/>
              <w:right w:val="nil"/>
            </w:tcBorders>
          </w:tcPr>
          <w:p w14:paraId="4F6CFFC4" w14:textId="77777777" w:rsidR="005E1964" w:rsidRDefault="005E1964">
            <w:pPr>
              <w:pStyle w:val="TableParagraph"/>
              <w:rPr>
                <w:rFonts w:ascii="Times New Roman"/>
                <w:sz w:val="4"/>
              </w:rPr>
            </w:pPr>
          </w:p>
        </w:tc>
        <w:tc>
          <w:tcPr>
            <w:tcW w:w="261" w:type="dxa"/>
            <w:tcBorders>
              <w:left w:val="nil"/>
              <w:bottom w:val="single" w:sz="6" w:space="0" w:color="000000"/>
              <w:right w:val="single" w:sz="6" w:space="0" w:color="000000"/>
            </w:tcBorders>
          </w:tcPr>
          <w:p w14:paraId="239CEAA8" w14:textId="77777777" w:rsidR="005E1964" w:rsidRDefault="005E1964">
            <w:pPr>
              <w:pStyle w:val="TableParagraph"/>
              <w:rPr>
                <w:rFonts w:ascii="Times New Roman"/>
                <w:sz w:val="4"/>
              </w:rPr>
            </w:pPr>
          </w:p>
        </w:tc>
        <w:tc>
          <w:tcPr>
            <w:tcW w:w="261" w:type="dxa"/>
            <w:tcBorders>
              <w:left w:val="single" w:sz="6" w:space="0" w:color="000000"/>
              <w:bottom w:val="single" w:sz="6" w:space="0" w:color="000000"/>
              <w:right w:val="nil"/>
            </w:tcBorders>
          </w:tcPr>
          <w:p w14:paraId="55E2EA73" w14:textId="77777777" w:rsidR="005E1964" w:rsidRDefault="005E1964">
            <w:pPr>
              <w:pStyle w:val="TableParagraph"/>
              <w:rPr>
                <w:rFonts w:ascii="Times New Roman"/>
                <w:sz w:val="4"/>
              </w:rPr>
            </w:pPr>
          </w:p>
        </w:tc>
        <w:tc>
          <w:tcPr>
            <w:tcW w:w="261" w:type="dxa"/>
            <w:tcBorders>
              <w:left w:val="nil"/>
              <w:bottom w:val="single" w:sz="6" w:space="0" w:color="000000"/>
              <w:right w:val="nil"/>
            </w:tcBorders>
          </w:tcPr>
          <w:p w14:paraId="7D491930" w14:textId="77777777" w:rsidR="005E1964" w:rsidRDefault="005E1964">
            <w:pPr>
              <w:pStyle w:val="TableParagraph"/>
              <w:rPr>
                <w:rFonts w:ascii="Times New Roman"/>
                <w:sz w:val="4"/>
              </w:rPr>
            </w:pPr>
          </w:p>
        </w:tc>
        <w:tc>
          <w:tcPr>
            <w:tcW w:w="261" w:type="dxa"/>
            <w:tcBorders>
              <w:left w:val="nil"/>
              <w:bottom w:val="single" w:sz="6" w:space="0" w:color="000000"/>
              <w:right w:val="nil"/>
            </w:tcBorders>
          </w:tcPr>
          <w:p w14:paraId="7858375A" w14:textId="77777777" w:rsidR="005E1964" w:rsidRDefault="005E1964">
            <w:pPr>
              <w:pStyle w:val="TableParagraph"/>
              <w:rPr>
                <w:rFonts w:ascii="Times New Roman"/>
                <w:sz w:val="4"/>
              </w:rPr>
            </w:pPr>
          </w:p>
        </w:tc>
        <w:tc>
          <w:tcPr>
            <w:tcW w:w="261" w:type="dxa"/>
            <w:tcBorders>
              <w:left w:val="nil"/>
              <w:bottom w:val="single" w:sz="6" w:space="0" w:color="000000"/>
              <w:right w:val="nil"/>
            </w:tcBorders>
          </w:tcPr>
          <w:p w14:paraId="6B506DB4" w14:textId="77777777" w:rsidR="005E1964" w:rsidRDefault="005E1964">
            <w:pPr>
              <w:pStyle w:val="TableParagraph"/>
              <w:rPr>
                <w:rFonts w:ascii="Times New Roman"/>
                <w:sz w:val="4"/>
              </w:rPr>
            </w:pPr>
          </w:p>
        </w:tc>
        <w:tc>
          <w:tcPr>
            <w:tcW w:w="261" w:type="dxa"/>
            <w:tcBorders>
              <w:left w:val="nil"/>
              <w:bottom w:val="single" w:sz="6" w:space="0" w:color="000000"/>
              <w:right w:val="nil"/>
            </w:tcBorders>
          </w:tcPr>
          <w:p w14:paraId="078D95E5" w14:textId="77777777" w:rsidR="005E1964" w:rsidRDefault="005E1964">
            <w:pPr>
              <w:pStyle w:val="TableParagraph"/>
              <w:rPr>
                <w:rFonts w:ascii="Times New Roman"/>
                <w:sz w:val="4"/>
              </w:rPr>
            </w:pPr>
          </w:p>
        </w:tc>
        <w:tc>
          <w:tcPr>
            <w:tcW w:w="261" w:type="dxa"/>
            <w:tcBorders>
              <w:left w:val="nil"/>
              <w:bottom w:val="single" w:sz="6" w:space="0" w:color="000000"/>
              <w:right w:val="nil"/>
            </w:tcBorders>
          </w:tcPr>
          <w:p w14:paraId="5DBC1D46" w14:textId="77777777" w:rsidR="005E1964" w:rsidRDefault="005E1964">
            <w:pPr>
              <w:pStyle w:val="TableParagraph"/>
              <w:rPr>
                <w:rFonts w:ascii="Times New Roman"/>
                <w:sz w:val="4"/>
              </w:rPr>
            </w:pPr>
          </w:p>
        </w:tc>
        <w:tc>
          <w:tcPr>
            <w:tcW w:w="261" w:type="dxa"/>
            <w:tcBorders>
              <w:left w:val="nil"/>
              <w:bottom w:val="single" w:sz="6" w:space="0" w:color="000000"/>
              <w:right w:val="nil"/>
            </w:tcBorders>
          </w:tcPr>
          <w:p w14:paraId="14BBF148" w14:textId="77777777" w:rsidR="005E1964" w:rsidRDefault="005E1964">
            <w:pPr>
              <w:pStyle w:val="TableParagraph"/>
              <w:rPr>
                <w:rFonts w:ascii="Times New Roman"/>
                <w:sz w:val="4"/>
              </w:rPr>
            </w:pPr>
          </w:p>
        </w:tc>
        <w:tc>
          <w:tcPr>
            <w:tcW w:w="261" w:type="dxa"/>
            <w:tcBorders>
              <w:left w:val="nil"/>
              <w:bottom w:val="single" w:sz="6" w:space="0" w:color="000000"/>
              <w:right w:val="nil"/>
            </w:tcBorders>
          </w:tcPr>
          <w:p w14:paraId="09240B63" w14:textId="77777777" w:rsidR="005E1964" w:rsidRDefault="005E1964">
            <w:pPr>
              <w:pStyle w:val="TableParagraph"/>
              <w:rPr>
                <w:rFonts w:ascii="Times New Roman"/>
                <w:sz w:val="4"/>
              </w:rPr>
            </w:pPr>
          </w:p>
        </w:tc>
        <w:tc>
          <w:tcPr>
            <w:tcW w:w="261" w:type="dxa"/>
            <w:tcBorders>
              <w:left w:val="nil"/>
              <w:bottom w:val="single" w:sz="6" w:space="0" w:color="000000"/>
              <w:right w:val="nil"/>
            </w:tcBorders>
          </w:tcPr>
          <w:p w14:paraId="46D5793B" w14:textId="77777777" w:rsidR="005E1964" w:rsidRDefault="005E1964">
            <w:pPr>
              <w:pStyle w:val="TableParagraph"/>
              <w:rPr>
                <w:rFonts w:ascii="Times New Roman"/>
                <w:sz w:val="4"/>
              </w:rPr>
            </w:pPr>
          </w:p>
        </w:tc>
        <w:tc>
          <w:tcPr>
            <w:tcW w:w="261" w:type="dxa"/>
            <w:tcBorders>
              <w:left w:val="nil"/>
              <w:bottom w:val="single" w:sz="6" w:space="0" w:color="000000"/>
              <w:right w:val="nil"/>
            </w:tcBorders>
          </w:tcPr>
          <w:p w14:paraId="0698A2FB" w14:textId="77777777" w:rsidR="005E1964" w:rsidRDefault="005E1964">
            <w:pPr>
              <w:pStyle w:val="TableParagraph"/>
              <w:rPr>
                <w:rFonts w:ascii="Times New Roman"/>
                <w:sz w:val="4"/>
              </w:rPr>
            </w:pPr>
          </w:p>
        </w:tc>
        <w:tc>
          <w:tcPr>
            <w:tcW w:w="261" w:type="dxa"/>
            <w:tcBorders>
              <w:left w:val="nil"/>
              <w:bottom w:val="single" w:sz="6" w:space="0" w:color="000000"/>
              <w:right w:val="nil"/>
            </w:tcBorders>
          </w:tcPr>
          <w:p w14:paraId="28B122CB" w14:textId="77777777" w:rsidR="005E1964" w:rsidRDefault="005E1964">
            <w:pPr>
              <w:pStyle w:val="TableParagraph"/>
              <w:rPr>
                <w:rFonts w:ascii="Times New Roman"/>
                <w:sz w:val="4"/>
              </w:rPr>
            </w:pPr>
          </w:p>
        </w:tc>
        <w:tc>
          <w:tcPr>
            <w:tcW w:w="261" w:type="dxa"/>
            <w:tcBorders>
              <w:left w:val="nil"/>
              <w:bottom w:val="single" w:sz="6" w:space="0" w:color="000000"/>
              <w:right w:val="single" w:sz="6" w:space="0" w:color="000000"/>
            </w:tcBorders>
          </w:tcPr>
          <w:p w14:paraId="2E9094A6" w14:textId="77777777" w:rsidR="005E1964" w:rsidRDefault="005E1964">
            <w:pPr>
              <w:pStyle w:val="TableParagraph"/>
              <w:rPr>
                <w:rFonts w:ascii="Times New Roman"/>
                <w:sz w:val="4"/>
              </w:rPr>
            </w:pPr>
          </w:p>
        </w:tc>
      </w:tr>
    </w:tbl>
    <w:p w14:paraId="45F5339C" w14:textId="6F8E5D50" w:rsidR="005E1964" w:rsidRDefault="00000000">
      <w:pPr>
        <w:pStyle w:val="Balk3"/>
        <w:tabs>
          <w:tab w:val="left" w:pos="4120"/>
        </w:tabs>
        <w:ind w:left="2154"/>
      </w:pPr>
      <w:r>
        <w:t>Segment</w:t>
      </w:r>
      <w:r>
        <w:tab/>
        <w:t>Ofset</w:t>
      </w:r>
    </w:p>
    <w:p w14:paraId="5A4E4111" w14:textId="77777777" w:rsidR="005E1964" w:rsidRDefault="005E1964">
      <w:pPr>
        <w:spacing w:line="218" w:lineRule="auto"/>
        <w:jc w:val="both"/>
      </w:pPr>
    </w:p>
    <w:p w14:paraId="242CDE57" w14:textId="224840A1" w:rsidR="000A13AD" w:rsidRPr="002B7BEE" w:rsidRDefault="000A13AD" w:rsidP="000A13AD">
      <w:pPr>
        <w:pStyle w:val="GvdeMetni"/>
        <w:spacing w:before="75" w:line="218" w:lineRule="auto"/>
        <w:ind w:left="701" w:right="838"/>
        <w:jc w:val="both"/>
        <w:rPr>
          <w:color w:val="231F20"/>
          <w:w w:val="110"/>
        </w:rPr>
      </w:pPr>
      <w:r>
        <w:t xml:space="preserve">                                 </w:t>
      </w:r>
      <w:r w:rsidRPr="002B7BEE">
        <w:rPr>
          <w:color w:val="231F20"/>
          <w:w w:val="110"/>
        </w:rPr>
        <w:t xml:space="preserve">Örneğimizde, en üstteki iki bit 00 ise, donanım sanal </w:t>
      </w:r>
      <w:r>
        <w:rPr>
          <w:color w:val="231F20"/>
          <w:w w:val="110"/>
        </w:rPr>
        <w:t xml:space="preserve">           </w:t>
      </w:r>
      <w:r w:rsidRPr="002B7BEE">
        <w:rPr>
          <w:color w:val="231F20"/>
          <w:w w:val="110"/>
        </w:rPr>
        <w:t xml:space="preserve">dresin kod bölümünde olduğunu bilir ve bu nedenle, adresi doğru </w:t>
      </w:r>
      <w:r>
        <w:rPr>
          <w:color w:val="231F20"/>
          <w:w w:val="110"/>
        </w:rPr>
        <w:t xml:space="preserve">           </w:t>
      </w:r>
      <w:r w:rsidRPr="002B7BEE">
        <w:rPr>
          <w:color w:val="231F20"/>
          <w:w w:val="110"/>
        </w:rPr>
        <w:t xml:space="preserve">iziksel konuma yeniden yerleştirmek için kod tabanı ve sınır çiftini </w:t>
      </w:r>
      <w:r>
        <w:rPr>
          <w:color w:val="231F20"/>
          <w:w w:val="110"/>
        </w:rPr>
        <w:t xml:space="preserve">        </w:t>
      </w:r>
      <w:r w:rsidRPr="002B7BEE">
        <w:rPr>
          <w:color w:val="231F20"/>
          <w:w w:val="110"/>
        </w:rPr>
        <w:t xml:space="preserve">ullanır. En üstteki iki bit 01 ise, donanım adresin yığında olduğunu </w:t>
      </w:r>
      <w:r>
        <w:rPr>
          <w:color w:val="231F20"/>
          <w:w w:val="110"/>
        </w:rPr>
        <w:t xml:space="preserve">            </w:t>
      </w:r>
      <w:r w:rsidRPr="002B7BEE">
        <w:rPr>
          <w:color w:val="231F20"/>
          <w:w w:val="110"/>
        </w:rPr>
        <w:t>ilir,</w:t>
      </w:r>
    </w:p>
    <w:p w14:paraId="605A1C92" w14:textId="48E4153D" w:rsidR="005E1964" w:rsidRDefault="000A13AD" w:rsidP="000A13AD">
      <w:pPr>
        <w:spacing w:line="218" w:lineRule="auto"/>
        <w:jc w:val="both"/>
        <w:rPr>
          <w:sz w:val="21"/>
        </w:rPr>
      </w:pPr>
      <w:r>
        <w:lastRenderedPageBreak/>
        <w:t xml:space="preserve">  </w:t>
      </w:r>
    </w:p>
    <w:p w14:paraId="7C06F749" w14:textId="32E0EB06" w:rsidR="005E1964" w:rsidRDefault="000A13AD">
      <w:pPr>
        <w:pStyle w:val="GvdeMetni"/>
        <w:spacing w:before="75" w:line="218" w:lineRule="auto"/>
        <w:ind w:left="701" w:right="838"/>
        <w:jc w:val="both"/>
      </w:pPr>
      <w:r w:rsidRPr="002B7BEE">
        <w:rPr>
          <w:color w:val="231F20"/>
          <w:w w:val="110"/>
        </w:rPr>
        <w:t>ve böylece yığın tabanını ve sınırlarını kullanır</w:t>
      </w:r>
      <w:r>
        <w:rPr>
          <w:color w:val="231F20"/>
          <w:w w:val="105"/>
        </w:rPr>
        <w:t>.</w:t>
      </w:r>
      <w:r>
        <w:rPr>
          <w:color w:val="231F20"/>
          <w:spacing w:val="1"/>
          <w:w w:val="105"/>
        </w:rPr>
        <w:t xml:space="preserve"> </w:t>
      </w:r>
      <w:r w:rsidRPr="002B7BEE">
        <w:rPr>
          <w:color w:val="231F20"/>
          <w:w w:val="105"/>
        </w:rPr>
        <w:t>Bunun net olduğundan emin olmak için yukarıdan (4200) örnek yığın sanal adresimizi alıp çevirelim. İkili biçimde sanal adres 4200 burada görülebilir</w:t>
      </w:r>
      <w:r>
        <w:rPr>
          <w:color w:val="231F20"/>
          <w:w w:val="105"/>
        </w:rPr>
        <w:t>:</w:t>
      </w:r>
    </w:p>
    <w:p w14:paraId="32499B17" w14:textId="77777777" w:rsidR="005E1964" w:rsidRDefault="005E1964">
      <w:pPr>
        <w:spacing w:line="218" w:lineRule="auto"/>
        <w:jc w:val="both"/>
        <w:sectPr w:rsidR="005E1964">
          <w:pgSz w:w="8640" w:h="12960"/>
          <w:pgMar w:top="1480" w:right="880" w:bottom="1100" w:left="460" w:header="1284" w:footer="914" w:gutter="0"/>
          <w:cols w:space="708"/>
        </w:sectPr>
      </w:pPr>
    </w:p>
    <w:p w14:paraId="4CCF86AA" w14:textId="77777777" w:rsidR="005E1964" w:rsidRDefault="005E1964">
      <w:pPr>
        <w:pStyle w:val="GvdeMetni"/>
        <w:spacing w:before="6"/>
        <w:rPr>
          <w:sz w:val="12"/>
        </w:rPr>
      </w:pPr>
    </w:p>
    <w:p w14:paraId="506E0245" w14:textId="77777777" w:rsidR="005E1964" w:rsidRDefault="00000000">
      <w:pPr>
        <w:ind w:left="1796"/>
        <w:rPr>
          <w:rFonts w:ascii="Microsoft Sans Serif"/>
          <w:sz w:val="15"/>
        </w:rPr>
      </w:pPr>
      <w:r>
        <w:rPr>
          <w:rFonts w:ascii="Microsoft Sans Serif"/>
          <w:color w:val="7F7F7F"/>
          <w:w w:val="105"/>
          <w:sz w:val="15"/>
        </w:rPr>
        <w:t>13</w:t>
      </w:r>
      <w:r>
        <w:rPr>
          <w:rFonts w:ascii="Microsoft Sans Serif"/>
          <w:color w:val="7F7F7F"/>
          <w:spacing w:val="40"/>
          <w:w w:val="105"/>
          <w:sz w:val="15"/>
        </w:rPr>
        <w:t xml:space="preserve"> </w:t>
      </w:r>
      <w:r>
        <w:rPr>
          <w:rFonts w:ascii="Microsoft Sans Serif"/>
          <w:color w:val="7F7F7F"/>
          <w:w w:val="105"/>
          <w:sz w:val="15"/>
        </w:rPr>
        <w:t>12</w:t>
      </w:r>
      <w:r>
        <w:rPr>
          <w:rFonts w:ascii="Microsoft Sans Serif"/>
          <w:color w:val="7F7F7F"/>
          <w:spacing w:val="40"/>
          <w:w w:val="105"/>
          <w:sz w:val="15"/>
        </w:rPr>
        <w:t xml:space="preserve"> </w:t>
      </w:r>
      <w:r>
        <w:rPr>
          <w:rFonts w:ascii="Microsoft Sans Serif"/>
          <w:color w:val="7F7F7F"/>
          <w:w w:val="105"/>
          <w:sz w:val="15"/>
        </w:rPr>
        <w:t>11</w:t>
      </w:r>
      <w:r>
        <w:rPr>
          <w:rFonts w:ascii="Microsoft Sans Serif"/>
          <w:color w:val="7F7F7F"/>
          <w:spacing w:val="40"/>
          <w:w w:val="105"/>
          <w:sz w:val="15"/>
        </w:rPr>
        <w:t xml:space="preserve"> </w:t>
      </w:r>
      <w:r>
        <w:rPr>
          <w:rFonts w:ascii="Microsoft Sans Serif"/>
          <w:color w:val="7F7F7F"/>
          <w:w w:val="105"/>
          <w:sz w:val="15"/>
        </w:rPr>
        <w:t xml:space="preserve">10 </w:t>
      </w:r>
      <w:r>
        <w:rPr>
          <w:rFonts w:ascii="Microsoft Sans Serif"/>
          <w:color w:val="7F7F7F"/>
          <w:spacing w:val="38"/>
          <w:w w:val="105"/>
          <w:sz w:val="15"/>
        </w:rPr>
        <w:t xml:space="preserve"> </w:t>
      </w:r>
      <w:r>
        <w:rPr>
          <w:rFonts w:ascii="Microsoft Sans Serif"/>
          <w:color w:val="7F7F7F"/>
          <w:w w:val="105"/>
          <w:sz w:val="15"/>
        </w:rPr>
        <w:t>9</w:t>
      </w:r>
    </w:p>
    <w:p w14:paraId="2759FB17" w14:textId="77777777" w:rsidR="005E1964" w:rsidRDefault="00000000">
      <w:pPr>
        <w:pStyle w:val="GvdeMetni"/>
        <w:spacing w:before="6"/>
        <w:rPr>
          <w:rFonts w:ascii="Microsoft Sans Serif"/>
          <w:sz w:val="13"/>
        </w:rPr>
      </w:pPr>
      <w:r>
        <w:br w:type="column"/>
      </w:r>
    </w:p>
    <w:p w14:paraId="42027C05" w14:textId="77777777" w:rsidR="005E1964" w:rsidRDefault="00000000">
      <w:pPr>
        <w:ind w:left="133"/>
        <w:rPr>
          <w:rFonts w:ascii="Microsoft Sans Serif"/>
          <w:sz w:val="15"/>
        </w:rPr>
      </w:pPr>
      <w:r>
        <w:rPr>
          <w:rFonts w:ascii="Microsoft Sans Serif"/>
          <w:color w:val="7F7F7F"/>
          <w:w w:val="105"/>
          <w:sz w:val="15"/>
        </w:rPr>
        <w:t xml:space="preserve">8  </w:t>
      </w:r>
      <w:r>
        <w:rPr>
          <w:rFonts w:ascii="Microsoft Sans Serif"/>
          <w:color w:val="7F7F7F"/>
          <w:spacing w:val="38"/>
          <w:w w:val="105"/>
          <w:sz w:val="15"/>
        </w:rPr>
        <w:t xml:space="preserve"> </w:t>
      </w:r>
      <w:r>
        <w:rPr>
          <w:rFonts w:ascii="Microsoft Sans Serif"/>
          <w:color w:val="7F7F7F"/>
          <w:w w:val="105"/>
          <w:sz w:val="15"/>
        </w:rPr>
        <w:t xml:space="preserve">7  </w:t>
      </w:r>
      <w:r>
        <w:rPr>
          <w:rFonts w:ascii="Microsoft Sans Serif"/>
          <w:color w:val="7F7F7F"/>
          <w:spacing w:val="39"/>
          <w:w w:val="105"/>
          <w:sz w:val="15"/>
        </w:rPr>
        <w:t xml:space="preserve"> </w:t>
      </w:r>
      <w:r>
        <w:rPr>
          <w:rFonts w:ascii="Microsoft Sans Serif"/>
          <w:color w:val="7F7F7F"/>
          <w:w w:val="105"/>
          <w:sz w:val="15"/>
        </w:rPr>
        <w:t>6</w:t>
      </w:r>
    </w:p>
    <w:p w14:paraId="745C9D69" w14:textId="77777777" w:rsidR="005E1964" w:rsidRDefault="00000000">
      <w:pPr>
        <w:pStyle w:val="GvdeMetni"/>
        <w:spacing w:before="6"/>
        <w:rPr>
          <w:rFonts w:ascii="Microsoft Sans Serif"/>
          <w:sz w:val="13"/>
        </w:rPr>
      </w:pPr>
      <w:r>
        <w:br w:type="column"/>
      </w:r>
    </w:p>
    <w:p w14:paraId="200FBDEE" w14:textId="77777777" w:rsidR="005E1964" w:rsidRDefault="00000000">
      <w:pPr>
        <w:ind w:left="133"/>
        <w:rPr>
          <w:rFonts w:ascii="Microsoft Sans Serif"/>
          <w:sz w:val="15"/>
        </w:rPr>
      </w:pPr>
      <w:r>
        <w:rPr>
          <w:rFonts w:ascii="Microsoft Sans Serif"/>
          <w:color w:val="7F7F7F"/>
          <w:w w:val="105"/>
          <w:sz w:val="15"/>
        </w:rPr>
        <w:t xml:space="preserve">5  </w:t>
      </w:r>
      <w:r>
        <w:rPr>
          <w:rFonts w:ascii="Microsoft Sans Serif"/>
          <w:color w:val="7F7F7F"/>
          <w:spacing w:val="7"/>
          <w:w w:val="105"/>
          <w:sz w:val="15"/>
        </w:rPr>
        <w:t xml:space="preserve"> </w:t>
      </w:r>
      <w:r>
        <w:rPr>
          <w:rFonts w:ascii="Microsoft Sans Serif"/>
          <w:color w:val="7F7F7F"/>
          <w:w w:val="105"/>
          <w:sz w:val="15"/>
        </w:rPr>
        <w:t xml:space="preserve">4   </w:t>
      </w:r>
      <w:r>
        <w:rPr>
          <w:rFonts w:ascii="Microsoft Sans Serif"/>
          <w:color w:val="7F7F7F"/>
          <w:spacing w:val="5"/>
          <w:w w:val="105"/>
          <w:sz w:val="15"/>
        </w:rPr>
        <w:t xml:space="preserve"> </w:t>
      </w:r>
      <w:r>
        <w:rPr>
          <w:rFonts w:ascii="Microsoft Sans Serif"/>
          <w:color w:val="7F7F7F"/>
          <w:w w:val="105"/>
          <w:sz w:val="15"/>
        </w:rPr>
        <w:t xml:space="preserve">3   </w:t>
      </w:r>
      <w:r>
        <w:rPr>
          <w:rFonts w:ascii="Microsoft Sans Serif"/>
          <w:color w:val="7F7F7F"/>
          <w:spacing w:val="5"/>
          <w:w w:val="105"/>
          <w:sz w:val="15"/>
        </w:rPr>
        <w:t xml:space="preserve"> </w:t>
      </w:r>
      <w:r>
        <w:rPr>
          <w:rFonts w:ascii="Microsoft Sans Serif"/>
          <w:color w:val="7F7F7F"/>
          <w:w w:val="105"/>
          <w:sz w:val="15"/>
        </w:rPr>
        <w:t xml:space="preserve">2   </w:t>
      </w:r>
      <w:r>
        <w:rPr>
          <w:rFonts w:ascii="Microsoft Sans Serif"/>
          <w:color w:val="7F7F7F"/>
          <w:spacing w:val="6"/>
          <w:w w:val="105"/>
          <w:sz w:val="15"/>
        </w:rPr>
        <w:t xml:space="preserve"> </w:t>
      </w:r>
      <w:r>
        <w:rPr>
          <w:rFonts w:ascii="Microsoft Sans Serif"/>
          <w:color w:val="7F7F7F"/>
          <w:w w:val="105"/>
          <w:sz w:val="15"/>
        </w:rPr>
        <w:t xml:space="preserve">1   </w:t>
      </w:r>
      <w:r>
        <w:rPr>
          <w:rFonts w:ascii="Microsoft Sans Serif"/>
          <w:color w:val="7F7F7F"/>
          <w:spacing w:val="5"/>
          <w:w w:val="105"/>
          <w:sz w:val="15"/>
        </w:rPr>
        <w:t xml:space="preserve"> </w:t>
      </w:r>
      <w:r>
        <w:rPr>
          <w:rFonts w:ascii="Microsoft Sans Serif"/>
          <w:color w:val="7F7F7F"/>
          <w:w w:val="105"/>
          <w:sz w:val="15"/>
        </w:rPr>
        <w:t>0</w:t>
      </w:r>
    </w:p>
    <w:p w14:paraId="16F625CF" w14:textId="77777777" w:rsidR="005E1964" w:rsidRDefault="005E1964">
      <w:pPr>
        <w:rPr>
          <w:rFonts w:ascii="Microsoft Sans Serif"/>
          <w:sz w:val="15"/>
        </w:rPr>
        <w:sectPr w:rsidR="005E1964">
          <w:type w:val="continuous"/>
          <w:pgSz w:w="8640" w:h="12960"/>
          <w:pgMar w:top="1220" w:right="880" w:bottom="280" w:left="460" w:header="708" w:footer="708" w:gutter="0"/>
          <w:cols w:num="3" w:space="708" w:equalWidth="0">
            <w:col w:w="2972" w:space="40"/>
            <w:col w:w="744" w:space="39"/>
            <w:col w:w="3505"/>
          </w:cols>
        </w:sectPr>
      </w:pPr>
    </w:p>
    <w:tbl>
      <w:tblPr>
        <w:tblStyle w:val="TableNormal"/>
        <w:tblW w:w="0" w:type="auto"/>
        <w:tblInd w:w="17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1"/>
        <w:gridCol w:w="261"/>
        <w:gridCol w:w="261"/>
        <w:gridCol w:w="261"/>
        <w:gridCol w:w="261"/>
        <w:gridCol w:w="261"/>
        <w:gridCol w:w="261"/>
        <w:gridCol w:w="261"/>
        <w:gridCol w:w="261"/>
        <w:gridCol w:w="261"/>
        <w:gridCol w:w="261"/>
        <w:gridCol w:w="261"/>
        <w:gridCol w:w="261"/>
        <w:gridCol w:w="261"/>
      </w:tblGrid>
      <w:tr w:rsidR="005E1964" w14:paraId="3F735858" w14:textId="77777777">
        <w:trPr>
          <w:trHeight w:val="231"/>
        </w:trPr>
        <w:tc>
          <w:tcPr>
            <w:tcW w:w="261" w:type="dxa"/>
            <w:tcBorders>
              <w:right w:val="single" w:sz="6" w:space="0" w:color="D3D3D3"/>
            </w:tcBorders>
          </w:tcPr>
          <w:p w14:paraId="7C154193" w14:textId="77777777" w:rsidR="005E1964" w:rsidRDefault="00000000">
            <w:pPr>
              <w:pStyle w:val="TableParagraph"/>
              <w:spacing w:line="211" w:lineRule="exact"/>
              <w:ind w:left="70"/>
              <w:rPr>
                <w:rFonts w:ascii="Microsoft Sans Serif"/>
                <w:sz w:val="21"/>
              </w:rPr>
            </w:pPr>
            <w:r>
              <w:rPr>
                <w:rFonts w:ascii="Microsoft Sans Serif"/>
                <w:w w:val="99"/>
                <w:sz w:val="21"/>
              </w:rPr>
              <w:t>0</w:t>
            </w:r>
          </w:p>
        </w:tc>
        <w:tc>
          <w:tcPr>
            <w:tcW w:w="261" w:type="dxa"/>
            <w:tcBorders>
              <w:left w:val="single" w:sz="6" w:space="0" w:color="D3D3D3"/>
              <w:right w:val="single" w:sz="6" w:space="0" w:color="D3D3D3"/>
            </w:tcBorders>
          </w:tcPr>
          <w:p w14:paraId="56819A43" w14:textId="77777777" w:rsidR="005E1964" w:rsidRDefault="00000000">
            <w:pPr>
              <w:pStyle w:val="TableParagraph"/>
              <w:spacing w:line="211" w:lineRule="exact"/>
              <w:ind w:left="78"/>
              <w:rPr>
                <w:rFonts w:ascii="Microsoft Sans Serif"/>
                <w:sz w:val="21"/>
              </w:rPr>
            </w:pPr>
            <w:r>
              <w:rPr>
                <w:rFonts w:ascii="Microsoft Sans Serif"/>
                <w:w w:val="99"/>
                <w:sz w:val="21"/>
              </w:rPr>
              <w:t>1</w:t>
            </w:r>
          </w:p>
        </w:tc>
        <w:tc>
          <w:tcPr>
            <w:tcW w:w="261" w:type="dxa"/>
            <w:tcBorders>
              <w:left w:val="single" w:sz="6" w:space="0" w:color="D3D3D3"/>
              <w:right w:val="single" w:sz="6" w:space="0" w:color="D3D3D3"/>
            </w:tcBorders>
          </w:tcPr>
          <w:p w14:paraId="4507F1E7" w14:textId="77777777" w:rsidR="005E1964" w:rsidRDefault="00000000">
            <w:pPr>
              <w:pStyle w:val="TableParagraph"/>
              <w:spacing w:line="211" w:lineRule="exact"/>
              <w:ind w:left="78"/>
              <w:rPr>
                <w:rFonts w:ascii="Microsoft Sans Serif"/>
                <w:sz w:val="21"/>
              </w:rPr>
            </w:pPr>
            <w:r>
              <w:rPr>
                <w:rFonts w:ascii="Microsoft Sans Serif"/>
                <w:w w:val="99"/>
                <w:sz w:val="21"/>
              </w:rPr>
              <w:t>0</w:t>
            </w:r>
          </w:p>
        </w:tc>
        <w:tc>
          <w:tcPr>
            <w:tcW w:w="261" w:type="dxa"/>
            <w:tcBorders>
              <w:left w:val="single" w:sz="6" w:space="0" w:color="D3D3D3"/>
              <w:right w:val="single" w:sz="6" w:space="0" w:color="D3D3D3"/>
            </w:tcBorders>
          </w:tcPr>
          <w:p w14:paraId="5CD80488" w14:textId="77777777" w:rsidR="005E1964" w:rsidRDefault="00000000">
            <w:pPr>
              <w:pStyle w:val="TableParagraph"/>
              <w:spacing w:line="211" w:lineRule="exact"/>
              <w:ind w:left="78"/>
              <w:rPr>
                <w:rFonts w:ascii="Microsoft Sans Serif"/>
                <w:sz w:val="21"/>
              </w:rPr>
            </w:pPr>
            <w:r>
              <w:rPr>
                <w:rFonts w:ascii="Microsoft Sans Serif"/>
                <w:w w:val="99"/>
                <w:sz w:val="21"/>
              </w:rPr>
              <w:t>0</w:t>
            </w:r>
          </w:p>
        </w:tc>
        <w:tc>
          <w:tcPr>
            <w:tcW w:w="261" w:type="dxa"/>
            <w:tcBorders>
              <w:left w:val="single" w:sz="6" w:space="0" w:color="D3D3D3"/>
              <w:right w:val="single" w:sz="6" w:space="0" w:color="D3D3D3"/>
            </w:tcBorders>
          </w:tcPr>
          <w:p w14:paraId="6632B889" w14:textId="77777777" w:rsidR="005E1964" w:rsidRDefault="00000000">
            <w:pPr>
              <w:pStyle w:val="TableParagraph"/>
              <w:spacing w:line="211" w:lineRule="exact"/>
              <w:ind w:left="78"/>
              <w:rPr>
                <w:rFonts w:ascii="Microsoft Sans Serif"/>
                <w:sz w:val="21"/>
              </w:rPr>
            </w:pPr>
            <w:r>
              <w:rPr>
                <w:rFonts w:ascii="Microsoft Sans Serif"/>
                <w:w w:val="99"/>
                <w:sz w:val="21"/>
              </w:rPr>
              <w:t>0</w:t>
            </w:r>
          </w:p>
        </w:tc>
        <w:tc>
          <w:tcPr>
            <w:tcW w:w="261" w:type="dxa"/>
            <w:tcBorders>
              <w:left w:val="single" w:sz="6" w:space="0" w:color="D3D3D3"/>
              <w:right w:val="single" w:sz="6" w:space="0" w:color="D3D3D3"/>
            </w:tcBorders>
          </w:tcPr>
          <w:p w14:paraId="42DE4586" w14:textId="77777777" w:rsidR="005E1964" w:rsidRDefault="00000000">
            <w:pPr>
              <w:pStyle w:val="TableParagraph"/>
              <w:spacing w:line="211" w:lineRule="exact"/>
              <w:ind w:left="78"/>
              <w:rPr>
                <w:rFonts w:ascii="Microsoft Sans Serif"/>
                <w:sz w:val="21"/>
              </w:rPr>
            </w:pPr>
            <w:r>
              <w:rPr>
                <w:rFonts w:ascii="Microsoft Sans Serif"/>
                <w:w w:val="99"/>
                <w:sz w:val="21"/>
              </w:rPr>
              <w:t>0</w:t>
            </w:r>
          </w:p>
        </w:tc>
        <w:tc>
          <w:tcPr>
            <w:tcW w:w="261" w:type="dxa"/>
            <w:tcBorders>
              <w:left w:val="single" w:sz="6" w:space="0" w:color="D3D3D3"/>
              <w:right w:val="single" w:sz="6" w:space="0" w:color="D3D3D3"/>
            </w:tcBorders>
          </w:tcPr>
          <w:p w14:paraId="641DF2C7" w14:textId="77777777" w:rsidR="005E1964" w:rsidRDefault="00000000">
            <w:pPr>
              <w:pStyle w:val="TableParagraph"/>
              <w:spacing w:line="211" w:lineRule="exact"/>
              <w:ind w:left="78"/>
              <w:rPr>
                <w:rFonts w:ascii="Microsoft Sans Serif"/>
                <w:sz w:val="21"/>
              </w:rPr>
            </w:pPr>
            <w:r>
              <w:rPr>
                <w:rFonts w:ascii="Microsoft Sans Serif"/>
                <w:w w:val="99"/>
                <w:sz w:val="21"/>
              </w:rPr>
              <w:t>0</w:t>
            </w:r>
          </w:p>
        </w:tc>
        <w:tc>
          <w:tcPr>
            <w:tcW w:w="261" w:type="dxa"/>
            <w:tcBorders>
              <w:left w:val="single" w:sz="6" w:space="0" w:color="D3D3D3"/>
              <w:right w:val="single" w:sz="6" w:space="0" w:color="D3D3D3"/>
            </w:tcBorders>
          </w:tcPr>
          <w:p w14:paraId="6BF7B8F9" w14:textId="77777777" w:rsidR="005E1964" w:rsidRDefault="00000000">
            <w:pPr>
              <w:pStyle w:val="TableParagraph"/>
              <w:spacing w:line="211" w:lineRule="exact"/>
              <w:ind w:left="78"/>
              <w:rPr>
                <w:rFonts w:ascii="Microsoft Sans Serif"/>
                <w:sz w:val="21"/>
              </w:rPr>
            </w:pPr>
            <w:r>
              <w:rPr>
                <w:rFonts w:ascii="Microsoft Sans Serif"/>
                <w:w w:val="99"/>
                <w:sz w:val="21"/>
              </w:rPr>
              <w:t>1</w:t>
            </w:r>
          </w:p>
        </w:tc>
        <w:tc>
          <w:tcPr>
            <w:tcW w:w="261" w:type="dxa"/>
            <w:tcBorders>
              <w:left w:val="single" w:sz="6" w:space="0" w:color="D3D3D3"/>
              <w:right w:val="single" w:sz="6" w:space="0" w:color="D3D3D3"/>
            </w:tcBorders>
          </w:tcPr>
          <w:p w14:paraId="19800BE4" w14:textId="77777777" w:rsidR="005E1964" w:rsidRDefault="00000000">
            <w:pPr>
              <w:pStyle w:val="TableParagraph"/>
              <w:spacing w:line="211" w:lineRule="exact"/>
              <w:ind w:left="78"/>
              <w:rPr>
                <w:rFonts w:ascii="Microsoft Sans Serif"/>
                <w:sz w:val="21"/>
              </w:rPr>
            </w:pPr>
            <w:r>
              <w:rPr>
                <w:rFonts w:ascii="Microsoft Sans Serif"/>
                <w:w w:val="99"/>
                <w:sz w:val="21"/>
              </w:rPr>
              <w:t>1</w:t>
            </w:r>
          </w:p>
        </w:tc>
        <w:tc>
          <w:tcPr>
            <w:tcW w:w="261" w:type="dxa"/>
            <w:tcBorders>
              <w:left w:val="single" w:sz="6" w:space="0" w:color="D3D3D3"/>
              <w:right w:val="single" w:sz="6" w:space="0" w:color="D3D3D3"/>
            </w:tcBorders>
          </w:tcPr>
          <w:p w14:paraId="6054DECD" w14:textId="77777777" w:rsidR="005E1964" w:rsidRDefault="00000000">
            <w:pPr>
              <w:pStyle w:val="TableParagraph"/>
              <w:spacing w:line="211" w:lineRule="exact"/>
              <w:ind w:left="78"/>
              <w:rPr>
                <w:rFonts w:ascii="Microsoft Sans Serif"/>
                <w:sz w:val="21"/>
              </w:rPr>
            </w:pPr>
            <w:r>
              <w:rPr>
                <w:rFonts w:ascii="Microsoft Sans Serif"/>
                <w:w w:val="99"/>
                <w:sz w:val="21"/>
              </w:rPr>
              <w:t>0</w:t>
            </w:r>
          </w:p>
        </w:tc>
        <w:tc>
          <w:tcPr>
            <w:tcW w:w="261" w:type="dxa"/>
            <w:tcBorders>
              <w:left w:val="single" w:sz="6" w:space="0" w:color="D3D3D3"/>
              <w:right w:val="single" w:sz="6" w:space="0" w:color="D3D3D3"/>
            </w:tcBorders>
          </w:tcPr>
          <w:p w14:paraId="32F4486C" w14:textId="77777777" w:rsidR="005E1964" w:rsidRDefault="00000000">
            <w:pPr>
              <w:pStyle w:val="TableParagraph"/>
              <w:spacing w:line="211" w:lineRule="exact"/>
              <w:ind w:left="78"/>
              <w:rPr>
                <w:rFonts w:ascii="Microsoft Sans Serif"/>
                <w:sz w:val="21"/>
              </w:rPr>
            </w:pPr>
            <w:r>
              <w:rPr>
                <w:rFonts w:ascii="Microsoft Sans Serif"/>
                <w:w w:val="99"/>
                <w:sz w:val="21"/>
              </w:rPr>
              <w:t>1</w:t>
            </w:r>
          </w:p>
        </w:tc>
        <w:tc>
          <w:tcPr>
            <w:tcW w:w="261" w:type="dxa"/>
            <w:tcBorders>
              <w:left w:val="single" w:sz="6" w:space="0" w:color="D3D3D3"/>
              <w:right w:val="single" w:sz="6" w:space="0" w:color="D3D3D3"/>
            </w:tcBorders>
          </w:tcPr>
          <w:p w14:paraId="608B2AED" w14:textId="77777777" w:rsidR="005E1964" w:rsidRDefault="00000000">
            <w:pPr>
              <w:pStyle w:val="TableParagraph"/>
              <w:spacing w:line="211" w:lineRule="exact"/>
              <w:ind w:left="78"/>
              <w:rPr>
                <w:rFonts w:ascii="Microsoft Sans Serif"/>
                <w:sz w:val="21"/>
              </w:rPr>
            </w:pPr>
            <w:r>
              <w:rPr>
                <w:rFonts w:ascii="Microsoft Sans Serif"/>
                <w:w w:val="99"/>
                <w:sz w:val="21"/>
              </w:rPr>
              <w:t>0</w:t>
            </w:r>
          </w:p>
        </w:tc>
        <w:tc>
          <w:tcPr>
            <w:tcW w:w="261" w:type="dxa"/>
            <w:tcBorders>
              <w:left w:val="single" w:sz="6" w:space="0" w:color="D3D3D3"/>
              <w:right w:val="single" w:sz="6" w:space="0" w:color="D3D3D3"/>
            </w:tcBorders>
          </w:tcPr>
          <w:p w14:paraId="55FAC22E" w14:textId="77777777" w:rsidR="005E1964" w:rsidRDefault="00000000">
            <w:pPr>
              <w:pStyle w:val="TableParagraph"/>
              <w:spacing w:line="211" w:lineRule="exact"/>
              <w:ind w:left="78"/>
              <w:rPr>
                <w:rFonts w:ascii="Microsoft Sans Serif"/>
                <w:sz w:val="21"/>
              </w:rPr>
            </w:pPr>
            <w:r>
              <w:rPr>
                <w:rFonts w:ascii="Microsoft Sans Serif"/>
                <w:w w:val="99"/>
                <w:sz w:val="21"/>
              </w:rPr>
              <w:t>0</w:t>
            </w:r>
          </w:p>
        </w:tc>
        <w:tc>
          <w:tcPr>
            <w:tcW w:w="261" w:type="dxa"/>
            <w:tcBorders>
              <w:left w:val="single" w:sz="6" w:space="0" w:color="D3D3D3"/>
            </w:tcBorders>
          </w:tcPr>
          <w:p w14:paraId="0FF830C3" w14:textId="77777777" w:rsidR="005E1964" w:rsidRDefault="00000000">
            <w:pPr>
              <w:pStyle w:val="TableParagraph"/>
              <w:spacing w:line="211" w:lineRule="exact"/>
              <w:ind w:left="78"/>
              <w:rPr>
                <w:rFonts w:ascii="Microsoft Sans Serif"/>
                <w:sz w:val="21"/>
              </w:rPr>
            </w:pPr>
            <w:r>
              <w:rPr>
                <w:rFonts w:ascii="Microsoft Sans Serif"/>
                <w:w w:val="99"/>
                <w:sz w:val="21"/>
              </w:rPr>
              <w:t>0</w:t>
            </w:r>
          </w:p>
        </w:tc>
      </w:tr>
      <w:tr w:rsidR="005E1964" w14:paraId="6846EAA4" w14:textId="77777777">
        <w:trPr>
          <w:trHeight w:val="108"/>
        </w:trPr>
        <w:tc>
          <w:tcPr>
            <w:tcW w:w="261" w:type="dxa"/>
            <w:tcBorders>
              <w:left w:val="single" w:sz="6" w:space="0" w:color="000000"/>
              <w:bottom w:val="single" w:sz="6" w:space="0" w:color="000000"/>
              <w:right w:val="nil"/>
            </w:tcBorders>
          </w:tcPr>
          <w:p w14:paraId="471107F4" w14:textId="77777777" w:rsidR="005E1964" w:rsidRDefault="005E1964">
            <w:pPr>
              <w:pStyle w:val="TableParagraph"/>
              <w:rPr>
                <w:rFonts w:ascii="Times New Roman"/>
                <w:sz w:val="4"/>
              </w:rPr>
            </w:pPr>
          </w:p>
        </w:tc>
        <w:tc>
          <w:tcPr>
            <w:tcW w:w="261" w:type="dxa"/>
            <w:tcBorders>
              <w:left w:val="nil"/>
              <w:bottom w:val="single" w:sz="6" w:space="0" w:color="000000"/>
              <w:right w:val="single" w:sz="6" w:space="0" w:color="000000"/>
            </w:tcBorders>
          </w:tcPr>
          <w:p w14:paraId="736AE943" w14:textId="77777777" w:rsidR="005E1964" w:rsidRDefault="005E1964">
            <w:pPr>
              <w:pStyle w:val="TableParagraph"/>
              <w:rPr>
                <w:rFonts w:ascii="Times New Roman"/>
                <w:sz w:val="4"/>
              </w:rPr>
            </w:pPr>
          </w:p>
        </w:tc>
        <w:tc>
          <w:tcPr>
            <w:tcW w:w="261" w:type="dxa"/>
            <w:tcBorders>
              <w:left w:val="single" w:sz="6" w:space="0" w:color="000000"/>
              <w:bottom w:val="single" w:sz="6" w:space="0" w:color="000000"/>
              <w:right w:val="nil"/>
            </w:tcBorders>
          </w:tcPr>
          <w:p w14:paraId="6783B66F" w14:textId="77777777" w:rsidR="005E1964" w:rsidRDefault="005E1964">
            <w:pPr>
              <w:pStyle w:val="TableParagraph"/>
              <w:rPr>
                <w:rFonts w:ascii="Times New Roman"/>
                <w:sz w:val="4"/>
              </w:rPr>
            </w:pPr>
          </w:p>
        </w:tc>
        <w:tc>
          <w:tcPr>
            <w:tcW w:w="261" w:type="dxa"/>
            <w:tcBorders>
              <w:left w:val="nil"/>
              <w:bottom w:val="single" w:sz="6" w:space="0" w:color="000000"/>
              <w:right w:val="nil"/>
            </w:tcBorders>
          </w:tcPr>
          <w:p w14:paraId="42FAAD58" w14:textId="77777777" w:rsidR="005E1964" w:rsidRDefault="005E1964">
            <w:pPr>
              <w:pStyle w:val="TableParagraph"/>
              <w:rPr>
                <w:rFonts w:ascii="Times New Roman"/>
                <w:sz w:val="4"/>
              </w:rPr>
            </w:pPr>
          </w:p>
        </w:tc>
        <w:tc>
          <w:tcPr>
            <w:tcW w:w="261" w:type="dxa"/>
            <w:tcBorders>
              <w:left w:val="nil"/>
              <w:bottom w:val="single" w:sz="6" w:space="0" w:color="000000"/>
              <w:right w:val="nil"/>
            </w:tcBorders>
          </w:tcPr>
          <w:p w14:paraId="25D8EDD3" w14:textId="77777777" w:rsidR="005E1964" w:rsidRDefault="005E1964">
            <w:pPr>
              <w:pStyle w:val="TableParagraph"/>
              <w:rPr>
                <w:rFonts w:ascii="Times New Roman"/>
                <w:sz w:val="4"/>
              </w:rPr>
            </w:pPr>
          </w:p>
        </w:tc>
        <w:tc>
          <w:tcPr>
            <w:tcW w:w="261" w:type="dxa"/>
            <w:tcBorders>
              <w:left w:val="nil"/>
              <w:bottom w:val="single" w:sz="6" w:space="0" w:color="000000"/>
              <w:right w:val="nil"/>
            </w:tcBorders>
          </w:tcPr>
          <w:p w14:paraId="0E287DDD" w14:textId="77777777" w:rsidR="005E1964" w:rsidRDefault="005E1964">
            <w:pPr>
              <w:pStyle w:val="TableParagraph"/>
              <w:rPr>
                <w:rFonts w:ascii="Times New Roman"/>
                <w:sz w:val="4"/>
              </w:rPr>
            </w:pPr>
          </w:p>
        </w:tc>
        <w:tc>
          <w:tcPr>
            <w:tcW w:w="261" w:type="dxa"/>
            <w:tcBorders>
              <w:left w:val="nil"/>
              <w:bottom w:val="single" w:sz="6" w:space="0" w:color="000000"/>
              <w:right w:val="nil"/>
            </w:tcBorders>
          </w:tcPr>
          <w:p w14:paraId="42714254" w14:textId="77777777" w:rsidR="005E1964" w:rsidRDefault="005E1964">
            <w:pPr>
              <w:pStyle w:val="TableParagraph"/>
              <w:rPr>
                <w:rFonts w:ascii="Times New Roman"/>
                <w:sz w:val="4"/>
              </w:rPr>
            </w:pPr>
          </w:p>
        </w:tc>
        <w:tc>
          <w:tcPr>
            <w:tcW w:w="261" w:type="dxa"/>
            <w:tcBorders>
              <w:left w:val="nil"/>
              <w:bottom w:val="single" w:sz="6" w:space="0" w:color="000000"/>
              <w:right w:val="nil"/>
            </w:tcBorders>
          </w:tcPr>
          <w:p w14:paraId="0E0A6F74" w14:textId="77777777" w:rsidR="005E1964" w:rsidRDefault="005E1964">
            <w:pPr>
              <w:pStyle w:val="TableParagraph"/>
              <w:rPr>
                <w:rFonts w:ascii="Times New Roman"/>
                <w:sz w:val="4"/>
              </w:rPr>
            </w:pPr>
          </w:p>
        </w:tc>
        <w:tc>
          <w:tcPr>
            <w:tcW w:w="261" w:type="dxa"/>
            <w:tcBorders>
              <w:left w:val="nil"/>
              <w:bottom w:val="single" w:sz="6" w:space="0" w:color="000000"/>
              <w:right w:val="nil"/>
            </w:tcBorders>
          </w:tcPr>
          <w:p w14:paraId="41626DF0" w14:textId="77777777" w:rsidR="005E1964" w:rsidRDefault="005E1964">
            <w:pPr>
              <w:pStyle w:val="TableParagraph"/>
              <w:rPr>
                <w:rFonts w:ascii="Times New Roman"/>
                <w:sz w:val="4"/>
              </w:rPr>
            </w:pPr>
          </w:p>
        </w:tc>
        <w:tc>
          <w:tcPr>
            <w:tcW w:w="261" w:type="dxa"/>
            <w:tcBorders>
              <w:left w:val="nil"/>
              <w:bottom w:val="single" w:sz="6" w:space="0" w:color="000000"/>
              <w:right w:val="nil"/>
            </w:tcBorders>
          </w:tcPr>
          <w:p w14:paraId="78205DE3" w14:textId="77777777" w:rsidR="005E1964" w:rsidRDefault="005E1964">
            <w:pPr>
              <w:pStyle w:val="TableParagraph"/>
              <w:rPr>
                <w:rFonts w:ascii="Times New Roman"/>
                <w:sz w:val="4"/>
              </w:rPr>
            </w:pPr>
          </w:p>
        </w:tc>
        <w:tc>
          <w:tcPr>
            <w:tcW w:w="261" w:type="dxa"/>
            <w:tcBorders>
              <w:left w:val="nil"/>
              <w:bottom w:val="single" w:sz="6" w:space="0" w:color="000000"/>
              <w:right w:val="nil"/>
            </w:tcBorders>
          </w:tcPr>
          <w:p w14:paraId="0CBEB52B" w14:textId="77777777" w:rsidR="005E1964" w:rsidRDefault="005E1964">
            <w:pPr>
              <w:pStyle w:val="TableParagraph"/>
              <w:rPr>
                <w:rFonts w:ascii="Times New Roman"/>
                <w:sz w:val="4"/>
              </w:rPr>
            </w:pPr>
          </w:p>
        </w:tc>
        <w:tc>
          <w:tcPr>
            <w:tcW w:w="261" w:type="dxa"/>
            <w:tcBorders>
              <w:left w:val="nil"/>
              <w:bottom w:val="single" w:sz="6" w:space="0" w:color="000000"/>
              <w:right w:val="nil"/>
            </w:tcBorders>
          </w:tcPr>
          <w:p w14:paraId="0B38F516" w14:textId="77777777" w:rsidR="005E1964" w:rsidRDefault="005E1964">
            <w:pPr>
              <w:pStyle w:val="TableParagraph"/>
              <w:rPr>
                <w:rFonts w:ascii="Times New Roman"/>
                <w:sz w:val="4"/>
              </w:rPr>
            </w:pPr>
          </w:p>
        </w:tc>
        <w:tc>
          <w:tcPr>
            <w:tcW w:w="261" w:type="dxa"/>
            <w:tcBorders>
              <w:left w:val="nil"/>
              <w:bottom w:val="single" w:sz="6" w:space="0" w:color="000000"/>
              <w:right w:val="nil"/>
            </w:tcBorders>
          </w:tcPr>
          <w:p w14:paraId="231F04E4" w14:textId="77777777" w:rsidR="005E1964" w:rsidRDefault="005E1964">
            <w:pPr>
              <w:pStyle w:val="TableParagraph"/>
              <w:rPr>
                <w:rFonts w:ascii="Times New Roman"/>
                <w:sz w:val="4"/>
              </w:rPr>
            </w:pPr>
          </w:p>
        </w:tc>
        <w:tc>
          <w:tcPr>
            <w:tcW w:w="261" w:type="dxa"/>
            <w:tcBorders>
              <w:left w:val="nil"/>
              <w:bottom w:val="single" w:sz="6" w:space="0" w:color="000000"/>
              <w:right w:val="single" w:sz="6" w:space="0" w:color="000000"/>
            </w:tcBorders>
          </w:tcPr>
          <w:p w14:paraId="780B65A2" w14:textId="77777777" w:rsidR="005E1964" w:rsidRDefault="005E1964">
            <w:pPr>
              <w:pStyle w:val="TableParagraph"/>
              <w:rPr>
                <w:rFonts w:ascii="Times New Roman"/>
                <w:sz w:val="4"/>
              </w:rPr>
            </w:pPr>
          </w:p>
        </w:tc>
      </w:tr>
    </w:tbl>
    <w:p w14:paraId="03A479E9" w14:textId="66A68709" w:rsidR="005E1964" w:rsidRDefault="00000000">
      <w:pPr>
        <w:pStyle w:val="Balk3"/>
        <w:tabs>
          <w:tab w:val="left" w:pos="3562"/>
        </w:tabs>
        <w:spacing w:before="36"/>
      </w:pPr>
      <w:r>
        <w:t>Segment</w:t>
      </w:r>
      <w:r>
        <w:tab/>
        <w:t>Ofset</w:t>
      </w:r>
    </w:p>
    <w:p w14:paraId="57E59B70" w14:textId="2482A9BE" w:rsidR="005E1964" w:rsidRDefault="000A13AD">
      <w:pPr>
        <w:pStyle w:val="GvdeMetni"/>
        <w:spacing w:before="98" w:line="216" w:lineRule="auto"/>
        <w:ind w:left="700" w:right="838" w:firstLine="239"/>
        <w:jc w:val="both"/>
      </w:pPr>
      <w:r w:rsidRPr="002B7BEE">
        <w:rPr>
          <w:color w:val="231F20"/>
          <w:w w:val="105"/>
        </w:rPr>
        <w:t>Resimden de görebileceğiniz gibi üstteki iki bit (01) donanıma hangi segmentten bahsettiğimizi söyler</w:t>
      </w:r>
      <w:r>
        <w:rPr>
          <w:color w:val="231F20"/>
          <w:w w:val="105"/>
        </w:rPr>
        <w:t>.</w:t>
      </w:r>
      <w:r>
        <w:rPr>
          <w:color w:val="231F20"/>
          <w:spacing w:val="1"/>
          <w:w w:val="105"/>
        </w:rPr>
        <w:t xml:space="preserve"> </w:t>
      </w:r>
      <w:r w:rsidRPr="002B7BEE">
        <w:rPr>
          <w:color w:val="231F20"/>
          <w:w w:val="105"/>
        </w:rPr>
        <w:t>Alttaki 12 bit, segmentin ofsetidir: 0000 0110 1000 veya hex 0x068 veya ondalık olarak 104. Böylece donanım, hangi segment kaydının kullanılacağını belirlemek için ilk iki biti alır ve ardından sonraki 12 biti segmentin ofseti olarak alır</w:t>
      </w:r>
      <w:r>
        <w:rPr>
          <w:color w:val="231F20"/>
          <w:w w:val="105"/>
        </w:rPr>
        <w:t>.</w:t>
      </w:r>
      <w:r>
        <w:rPr>
          <w:color w:val="231F20"/>
          <w:spacing w:val="-40"/>
          <w:w w:val="105"/>
        </w:rPr>
        <w:t xml:space="preserve"> </w:t>
      </w:r>
      <w:r w:rsidRPr="002B7BEE">
        <w:rPr>
          <w:color w:val="231F20"/>
          <w:w w:val="105"/>
        </w:rPr>
        <w:t>Temel kaydı ofsete ekleyerek, donanım nihai fiziksel adrese ulaşır</w:t>
      </w:r>
      <w:r>
        <w:rPr>
          <w:color w:val="231F20"/>
          <w:w w:val="105"/>
        </w:rPr>
        <w:t xml:space="preserve">. </w:t>
      </w:r>
      <w:r w:rsidRPr="002B7BEE">
        <w:rPr>
          <w:color w:val="231F20"/>
          <w:w w:val="105"/>
        </w:rPr>
        <w:t>Ötelemenin sınır denetimini de kolaylaştırdığına dikkat edin: ötelemenin sınırlardan küçük olup olmadığını kolayca kontrol edebiliriz; değilse, adres geçersizdir.</w:t>
      </w:r>
      <w:r>
        <w:rPr>
          <w:color w:val="231F20"/>
          <w:w w:val="105"/>
        </w:rPr>
        <w:t xml:space="preserve">  </w:t>
      </w:r>
      <w:r w:rsidRPr="002B7BEE">
        <w:rPr>
          <w:color w:val="231F20"/>
          <w:w w:val="105"/>
        </w:rPr>
        <w:t>Bu nedenle, taban ve sınırlar diziler olsaydı (segment başına bir girişle), donanım istenen fiziksel adresi elde etmek için böyle bir şey yapıyor olurdu</w:t>
      </w:r>
      <w:r>
        <w:rPr>
          <w:color w:val="231F20"/>
          <w:w w:val="105"/>
        </w:rPr>
        <w:t>:</w:t>
      </w:r>
    </w:p>
    <w:p w14:paraId="1E88EF95" w14:textId="77777777" w:rsidR="005E1964" w:rsidRDefault="00000000">
      <w:pPr>
        <w:pStyle w:val="GvdeMetni"/>
        <w:tabs>
          <w:tab w:val="left" w:pos="700"/>
        </w:tabs>
        <w:spacing w:before="110" w:line="202" w:lineRule="exact"/>
        <w:ind w:left="412"/>
        <w:rPr>
          <w:rFonts w:ascii="Courier New"/>
        </w:rPr>
      </w:pPr>
      <w:r>
        <w:rPr>
          <w:color w:val="231F20"/>
          <w:sz w:val="10"/>
        </w:rPr>
        <w:t>1</w:t>
      </w:r>
      <w:r>
        <w:rPr>
          <w:color w:val="231F20"/>
          <w:sz w:val="10"/>
        </w:rPr>
        <w:tab/>
      </w:r>
      <w:r>
        <w:rPr>
          <w:rFonts w:ascii="Courier New"/>
          <w:color w:val="231F20"/>
        </w:rPr>
        <w:t>//</w:t>
      </w:r>
      <w:r>
        <w:rPr>
          <w:rFonts w:ascii="Courier New"/>
          <w:color w:val="231F20"/>
          <w:spacing w:val="-3"/>
        </w:rPr>
        <w:t xml:space="preserve"> </w:t>
      </w:r>
      <w:r>
        <w:rPr>
          <w:rFonts w:ascii="Courier New"/>
          <w:color w:val="231F20"/>
        </w:rPr>
        <w:t>get</w:t>
      </w:r>
      <w:r>
        <w:rPr>
          <w:rFonts w:ascii="Courier New"/>
          <w:color w:val="231F20"/>
          <w:spacing w:val="-2"/>
        </w:rPr>
        <w:t xml:space="preserve"> </w:t>
      </w:r>
      <w:r>
        <w:rPr>
          <w:rFonts w:ascii="Courier New"/>
          <w:color w:val="231F20"/>
        </w:rPr>
        <w:t>top</w:t>
      </w:r>
      <w:r>
        <w:rPr>
          <w:rFonts w:ascii="Courier New"/>
          <w:color w:val="231F20"/>
          <w:spacing w:val="-2"/>
        </w:rPr>
        <w:t xml:space="preserve"> </w:t>
      </w:r>
      <w:r>
        <w:rPr>
          <w:rFonts w:ascii="Courier New"/>
          <w:color w:val="231F20"/>
        </w:rPr>
        <w:t>2</w:t>
      </w:r>
      <w:r>
        <w:rPr>
          <w:rFonts w:ascii="Courier New"/>
          <w:color w:val="231F20"/>
          <w:spacing w:val="-3"/>
        </w:rPr>
        <w:t xml:space="preserve"> </w:t>
      </w:r>
      <w:r>
        <w:rPr>
          <w:rFonts w:ascii="Courier New"/>
          <w:color w:val="231F20"/>
        </w:rPr>
        <w:t>bits</w:t>
      </w:r>
      <w:r>
        <w:rPr>
          <w:rFonts w:ascii="Courier New"/>
          <w:color w:val="231F20"/>
          <w:spacing w:val="-2"/>
        </w:rPr>
        <w:t xml:space="preserve"> </w:t>
      </w:r>
      <w:r>
        <w:rPr>
          <w:rFonts w:ascii="Courier New"/>
          <w:color w:val="231F20"/>
        </w:rPr>
        <w:t>of</w:t>
      </w:r>
      <w:r>
        <w:rPr>
          <w:rFonts w:ascii="Courier New"/>
          <w:color w:val="231F20"/>
          <w:spacing w:val="-2"/>
        </w:rPr>
        <w:t xml:space="preserve"> </w:t>
      </w:r>
      <w:r>
        <w:rPr>
          <w:rFonts w:ascii="Courier New"/>
          <w:color w:val="231F20"/>
        </w:rPr>
        <w:t>14-bit</w:t>
      </w:r>
      <w:r>
        <w:rPr>
          <w:rFonts w:ascii="Courier New"/>
          <w:color w:val="231F20"/>
          <w:spacing w:val="-3"/>
        </w:rPr>
        <w:t xml:space="preserve"> </w:t>
      </w:r>
      <w:r>
        <w:rPr>
          <w:rFonts w:ascii="Courier New"/>
          <w:color w:val="231F20"/>
        </w:rPr>
        <w:t>VA</w:t>
      </w:r>
    </w:p>
    <w:p w14:paraId="065BDD15" w14:textId="77777777" w:rsidR="005E1964" w:rsidRDefault="00000000">
      <w:pPr>
        <w:pStyle w:val="GvdeMetni"/>
        <w:tabs>
          <w:tab w:val="left" w:pos="700"/>
        </w:tabs>
        <w:spacing w:line="199" w:lineRule="exact"/>
        <w:ind w:left="412"/>
        <w:rPr>
          <w:rFonts w:ascii="Courier New"/>
        </w:rPr>
      </w:pPr>
      <w:r>
        <w:rPr>
          <w:color w:val="231F20"/>
          <w:sz w:val="10"/>
        </w:rPr>
        <w:t>2</w:t>
      </w:r>
      <w:r>
        <w:rPr>
          <w:color w:val="231F20"/>
          <w:sz w:val="10"/>
        </w:rPr>
        <w:tab/>
      </w:r>
      <w:r>
        <w:rPr>
          <w:rFonts w:ascii="Courier New"/>
          <w:color w:val="231F20"/>
        </w:rPr>
        <w:t>Segment</w:t>
      </w:r>
      <w:r>
        <w:rPr>
          <w:rFonts w:ascii="Courier New"/>
          <w:color w:val="231F20"/>
          <w:spacing w:val="-4"/>
        </w:rPr>
        <w:t xml:space="preserve"> </w:t>
      </w:r>
      <w:r>
        <w:rPr>
          <w:rFonts w:ascii="Courier New"/>
          <w:color w:val="231F20"/>
        </w:rPr>
        <w:t>=</w:t>
      </w:r>
      <w:r>
        <w:rPr>
          <w:rFonts w:ascii="Courier New"/>
          <w:color w:val="231F20"/>
          <w:spacing w:val="-4"/>
        </w:rPr>
        <w:t xml:space="preserve"> </w:t>
      </w:r>
      <w:r>
        <w:rPr>
          <w:rFonts w:ascii="Courier New"/>
          <w:color w:val="231F20"/>
        </w:rPr>
        <w:t>(VirtualAddress</w:t>
      </w:r>
      <w:r>
        <w:rPr>
          <w:rFonts w:ascii="Courier New"/>
          <w:color w:val="231F20"/>
          <w:spacing w:val="-5"/>
        </w:rPr>
        <w:t xml:space="preserve"> </w:t>
      </w:r>
      <w:r>
        <w:rPr>
          <w:rFonts w:ascii="Courier New"/>
          <w:color w:val="231F20"/>
        </w:rPr>
        <w:t>&amp;</w:t>
      </w:r>
      <w:r>
        <w:rPr>
          <w:rFonts w:ascii="Courier New"/>
          <w:color w:val="231F20"/>
          <w:spacing w:val="-4"/>
        </w:rPr>
        <w:t xml:space="preserve"> </w:t>
      </w:r>
      <w:r>
        <w:rPr>
          <w:rFonts w:ascii="Courier New"/>
          <w:color w:val="231F20"/>
        </w:rPr>
        <w:t>SEG_MASK)</w:t>
      </w:r>
      <w:r>
        <w:rPr>
          <w:rFonts w:ascii="Courier New"/>
          <w:color w:val="231F20"/>
          <w:spacing w:val="-4"/>
        </w:rPr>
        <w:t xml:space="preserve"> </w:t>
      </w:r>
      <w:r>
        <w:rPr>
          <w:rFonts w:ascii="Courier New"/>
          <w:color w:val="231F20"/>
        </w:rPr>
        <w:t>&gt;&gt;</w:t>
      </w:r>
      <w:r>
        <w:rPr>
          <w:rFonts w:ascii="Courier New"/>
          <w:color w:val="231F20"/>
          <w:spacing w:val="-4"/>
        </w:rPr>
        <w:t xml:space="preserve"> </w:t>
      </w:r>
      <w:r>
        <w:rPr>
          <w:rFonts w:ascii="Courier New"/>
          <w:color w:val="231F20"/>
        </w:rPr>
        <w:t>SEG_SHIFT</w:t>
      </w:r>
    </w:p>
    <w:p w14:paraId="0D3D19B7" w14:textId="77777777" w:rsidR="005E1964" w:rsidRDefault="00000000">
      <w:pPr>
        <w:pStyle w:val="GvdeMetni"/>
        <w:tabs>
          <w:tab w:val="left" w:pos="700"/>
        </w:tabs>
        <w:spacing w:line="199" w:lineRule="exact"/>
        <w:ind w:left="412"/>
        <w:rPr>
          <w:rFonts w:ascii="Courier New"/>
        </w:rPr>
      </w:pPr>
      <w:r>
        <w:rPr>
          <w:color w:val="231F20"/>
          <w:sz w:val="10"/>
        </w:rPr>
        <w:t>3</w:t>
      </w:r>
      <w:r>
        <w:rPr>
          <w:color w:val="231F20"/>
          <w:sz w:val="10"/>
        </w:rPr>
        <w:tab/>
      </w:r>
      <w:r>
        <w:rPr>
          <w:rFonts w:ascii="Courier New"/>
          <w:color w:val="231F20"/>
        </w:rPr>
        <w:t>//</w:t>
      </w:r>
      <w:r>
        <w:rPr>
          <w:rFonts w:ascii="Courier New"/>
          <w:color w:val="231F20"/>
          <w:spacing w:val="-3"/>
        </w:rPr>
        <w:t xml:space="preserve"> </w:t>
      </w:r>
      <w:r>
        <w:rPr>
          <w:rFonts w:ascii="Courier New"/>
          <w:color w:val="231F20"/>
        </w:rPr>
        <w:t>now</w:t>
      </w:r>
      <w:r>
        <w:rPr>
          <w:rFonts w:ascii="Courier New"/>
          <w:color w:val="231F20"/>
          <w:spacing w:val="-3"/>
        </w:rPr>
        <w:t xml:space="preserve"> </w:t>
      </w:r>
      <w:r>
        <w:rPr>
          <w:rFonts w:ascii="Courier New"/>
          <w:color w:val="231F20"/>
        </w:rPr>
        <w:t>get</w:t>
      </w:r>
      <w:r>
        <w:rPr>
          <w:rFonts w:ascii="Courier New"/>
          <w:color w:val="231F20"/>
          <w:spacing w:val="-3"/>
        </w:rPr>
        <w:t xml:space="preserve"> </w:t>
      </w:r>
      <w:r>
        <w:rPr>
          <w:rFonts w:ascii="Courier New"/>
          <w:color w:val="231F20"/>
        </w:rPr>
        <w:t>offset</w:t>
      </w:r>
    </w:p>
    <w:p w14:paraId="7C1045F6" w14:textId="77777777" w:rsidR="005E1964" w:rsidRDefault="00000000">
      <w:pPr>
        <w:pStyle w:val="GvdeMetni"/>
        <w:tabs>
          <w:tab w:val="left" w:pos="700"/>
        </w:tabs>
        <w:spacing w:line="199" w:lineRule="exact"/>
        <w:ind w:left="412"/>
        <w:rPr>
          <w:rFonts w:ascii="Courier New"/>
        </w:rPr>
      </w:pPr>
      <w:r>
        <w:rPr>
          <w:color w:val="231F20"/>
          <w:sz w:val="10"/>
        </w:rPr>
        <w:t>4</w:t>
      </w:r>
      <w:r>
        <w:rPr>
          <w:color w:val="231F20"/>
          <w:sz w:val="10"/>
        </w:rPr>
        <w:tab/>
      </w:r>
      <w:r>
        <w:rPr>
          <w:rFonts w:ascii="Courier New"/>
          <w:color w:val="231F20"/>
        </w:rPr>
        <w:t>Offset</w:t>
      </w:r>
      <w:r>
        <w:rPr>
          <w:rFonts w:ascii="Courier New"/>
          <w:color w:val="231F20"/>
          <w:spacing w:val="100"/>
        </w:rPr>
        <w:t xml:space="preserve"> </w:t>
      </w:r>
      <w:r>
        <w:rPr>
          <w:rFonts w:ascii="Courier New"/>
          <w:color w:val="231F20"/>
        </w:rPr>
        <w:t>=</w:t>
      </w:r>
      <w:r>
        <w:rPr>
          <w:rFonts w:ascii="Courier New"/>
          <w:color w:val="231F20"/>
          <w:spacing w:val="-3"/>
        </w:rPr>
        <w:t xml:space="preserve"> </w:t>
      </w:r>
      <w:r>
        <w:rPr>
          <w:rFonts w:ascii="Courier New"/>
          <w:color w:val="231F20"/>
        </w:rPr>
        <w:t>VirtualAddress</w:t>
      </w:r>
      <w:r>
        <w:rPr>
          <w:rFonts w:ascii="Courier New"/>
          <w:color w:val="231F20"/>
          <w:spacing w:val="-5"/>
        </w:rPr>
        <w:t xml:space="preserve"> </w:t>
      </w:r>
      <w:r>
        <w:rPr>
          <w:rFonts w:ascii="Courier New"/>
          <w:color w:val="231F20"/>
        </w:rPr>
        <w:t>&amp;</w:t>
      </w:r>
      <w:r>
        <w:rPr>
          <w:rFonts w:ascii="Courier New"/>
          <w:color w:val="231F20"/>
          <w:spacing w:val="-4"/>
        </w:rPr>
        <w:t xml:space="preserve"> </w:t>
      </w:r>
      <w:r>
        <w:rPr>
          <w:rFonts w:ascii="Courier New"/>
          <w:color w:val="231F20"/>
        </w:rPr>
        <w:t>OFFSET_MASK</w:t>
      </w:r>
    </w:p>
    <w:p w14:paraId="1758EF52" w14:textId="77777777" w:rsidR="005E1964" w:rsidRDefault="00000000">
      <w:pPr>
        <w:pStyle w:val="GvdeMetni"/>
        <w:tabs>
          <w:tab w:val="left" w:pos="700"/>
        </w:tabs>
        <w:spacing w:line="199" w:lineRule="exact"/>
        <w:ind w:left="412"/>
        <w:rPr>
          <w:rFonts w:ascii="Courier New"/>
        </w:rPr>
      </w:pPr>
      <w:r>
        <w:rPr>
          <w:color w:val="231F20"/>
          <w:sz w:val="10"/>
        </w:rPr>
        <w:t>5</w:t>
      </w:r>
      <w:r>
        <w:rPr>
          <w:color w:val="231F20"/>
          <w:sz w:val="10"/>
        </w:rPr>
        <w:tab/>
      </w:r>
      <w:r>
        <w:rPr>
          <w:rFonts w:ascii="Courier New"/>
          <w:color w:val="231F20"/>
        </w:rPr>
        <w:t>if</w:t>
      </w:r>
      <w:r>
        <w:rPr>
          <w:rFonts w:ascii="Courier New"/>
          <w:color w:val="231F20"/>
          <w:spacing w:val="-5"/>
        </w:rPr>
        <w:t xml:space="preserve"> </w:t>
      </w:r>
      <w:r>
        <w:rPr>
          <w:rFonts w:ascii="Courier New"/>
          <w:color w:val="231F20"/>
        </w:rPr>
        <w:t>(Offset</w:t>
      </w:r>
      <w:r>
        <w:rPr>
          <w:rFonts w:ascii="Courier New"/>
          <w:color w:val="231F20"/>
          <w:spacing w:val="-4"/>
        </w:rPr>
        <w:t xml:space="preserve"> </w:t>
      </w:r>
      <w:r>
        <w:rPr>
          <w:rFonts w:ascii="Courier New"/>
          <w:color w:val="231F20"/>
        </w:rPr>
        <w:t>&gt;=</w:t>
      </w:r>
      <w:r>
        <w:rPr>
          <w:rFonts w:ascii="Courier New"/>
          <w:color w:val="231F20"/>
          <w:spacing w:val="-5"/>
        </w:rPr>
        <w:t xml:space="preserve"> </w:t>
      </w:r>
      <w:r>
        <w:rPr>
          <w:rFonts w:ascii="Courier New"/>
          <w:color w:val="231F20"/>
        </w:rPr>
        <w:t>Bounds[Segment])</w:t>
      </w:r>
    </w:p>
    <w:p w14:paraId="49E1E77E" w14:textId="77777777" w:rsidR="005E1964" w:rsidRDefault="00000000">
      <w:pPr>
        <w:pStyle w:val="GvdeMetni"/>
        <w:tabs>
          <w:tab w:val="left" w:pos="1131"/>
        </w:tabs>
        <w:spacing w:line="199" w:lineRule="exact"/>
        <w:ind w:left="412"/>
        <w:rPr>
          <w:rFonts w:ascii="Courier New"/>
        </w:rPr>
      </w:pPr>
      <w:r>
        <w:rPr>
          <w:color w:val="231F20"/>
          <w:sz w:val="10"/>
        </w:rPr>
        <w:t>6</w:t>
      </w:r>
      <w:r>
        <w:rPr>
          <w:color w:val="231F20"/>
          <w:sz w:val="10"/>
        </w:rPr>
        <w:tab/>
      </w:r>
      <w:r>
        <w:rPr>
          <w:rFonts w:ascii="Courier New"/>
          <w:color w:val="231F20"/>
        </w:rPr>
        <w:t>RaiseException(PROTECTION_FAULT)</w:t>
      </w:r>
    </w:p>
    <w:p w14:paraId="7A7AAA48" w14:textId="77777777" w:rsidR="005E1964" w:rsidRDefault="00000000">
      <w:pPr>
        <w:tabs>
          <w:tab w:val="left" w:pos="700"/>
        </w:tabs>
        <w:spacing w:line="199" w:lineRule="exact"/>
        <w:ind w:left="412"/>
        <w:rPr>
          <w:rFonts w:ascii="Courier New"/>
          <w:sz w:val="18"/>
        </w:rPr>
      </w:pPr>
      <w:r>
        <w:rPr>
          <w:color w:val="231F20"/>
          <w:sz w:val="10"/>
        </w:rPr>
        <w:t>7</w:t>
      </w:r>
      <w:r>
        <w:rPr>
          <w:color w:val="231F20"/>
          <w:sz w:val="10"/>
        </w:rPr>
        <w:tab/>
      </w:r>
      <w:r>
        <w:rPr>
          <w:rFonts w:ascii="Courier New"/>
          <w:color w:val="231F20"/>
          <w:sz w:val="18"/>
        </w:rPr>
        <w:t>else</w:t>
      </w:r>
    </w:p>
    <w:p w14:paraId="4EE3805F" w14:textId="77777777" w:rsidR="005E1964" w:rsidRDefault="00000000">
      <w:pPr>
        <w:pStyle w:val="GvdeMetni"/>
        <w:tabs>
          <w:tab w:val="left" w:pos="1131"/>
        </w:tabs>
        <w:spacing w:line="199" w:lineRule="exact"/>
        <w:ind w:left="412"/>
        <w:rPr>
          <w:rFonts w:ascii="Courier New"/>
        </w:rPr>
      </w:pPr>
      <w:r>
        <w:rPr>
          <w:color w:val="231F20"/>
          <w:sz w:val="10"/>
        </w:rPr>
        <w:t>8</w:t>
      </w:r>
      <w:r>
        <w:rPr>
          <w:color w:val="231F20"/>
          <w:sz w:val="10"/>
        </w:rPr>
        <w:tab/>
      </w:r>
      <w:r>
        <w:rPr>
          <w:rFonts w:ascii="Courier New"/>
          <w:color w:val="231F20"/>
        </w:rPr>
        <w:t>PhysAddr</w:t>
      </w:r>
      <w:r>
        <w:rPr>
          <w:rFonts w:ascii="Courier New"/>
          <w:color w:val="231F20"/>
          <w:spacing w:val="-5"/>
        </w:rPr>
        <w:t xml:space="preserve"> </w:t>
      </w:r>
      <w:r>
        <w:rPr>
          <w:rFonts w:ascii="Courier New"/>
          <w:color w:val="231F20"/>
        </w:rPr>
        <w:t>=</w:t>
      </w:r>
      <w:r>
        <w:rPr>
          <w:rFonts w:ascii="Courier New"/>
          <w:color w:val="231F20"/>
          <w:spacing w:val="-4"/>
        </w:rPr>
        <w:t xml:space="preserve"> </w:t>
      </w:r>
      <w:r>
        <w:rPr>
          <w:rFonts w:ascii="Courier New"/>
          <w:color w:val="231F20"/>
        </w:rPr>
        <w:t>Base[Segment]</w:t>
      </w:r>
      <w:r>
        <w:rPr>
          <w:rFonts w:ascii="Courier New"/>
          <w:color w:val="231F20"/>
          <w:spacing w:val="-5"/>
        </w:rPr>
        <w:t xml:space="preserve"> </w:t>
      </w:r>
      <w:r>
        <w:rPr>
          <w:rFonts w:ascii="Courier New"/>
          <w:color w:val="231F20"/>
        </w:rPr>
        <w:t>+</w:t>
      </w:r>
      <w:r>
        <w:rPr>
          <w:rFonts w:ascii="Courier New"/>
          <w:color w:val="231F20"/>
          <w:spacing w:val="-4"/>
        </w:rPr>
        <w:t xml:space="preserve"> </w:t>
      </w:r>
      <w:r>
        <w:rPr>
          <w:rFonts w:ascii="Courier New"/>
          <w:color w:val="231F20"/>
        </w:rPr>
        <w:t>Offset</w:t>
      </w:r>
    </w:p>
    <w:p w14:paraId="08C08BDD" w14:textId="77777777" w:rsidR="005E1964" w:rsidRDefault="00000000">
      <w:pPr>
        <w:pStyle w:val="GvdeMetni"/>
        <w:tabs>
          <w:tab w:val="left" w:pos="1131"/>
        </w:tabs>
        <w:spacing w:line="202" w:lineRule="exact"/>
        <w:ind w:left="412"/>
        <w:rPr>
          <w:rFonts w:ascii="Courier New"/>
        </w:rPr>
      </w:pPr>
      <w:r>
        <w:rPr>
          <w:color w:val="231F20"/>
          <w:sz w:val="10"/>
        </w:rPr>
        <w:t>9</w:t>
      </w:r>
      <w:r>
        <w:rPr>
          <w:color w:val="231F20"/>
          <w:sz w:val="10"/>
        </w:rPr>
        <w:tab/>
      </w:r>
      <w:r>
        <w:rPr>
          <w:rFonts w:ascii="Courier New"/>
          <w:color w:val="231F20"/>
        </w:rPr>
        <w:t>Register</w:t>
      </w:r>
      <w:r>
        <w:rPr>
          <w:rFonts w:ascii="Courier New"/>
          <w:color w:val="231F20"/>
          <w:spacing w:val="-8"/>
        </w:rPr>
        <w:t xml:space="preserve"> </w:t>
      </w:r>
      <w:r>
        <w:rPr>
          <w:rFonts w:ascii="Courier New"/>
          <w:color w:val="231F20"/>
        </w:rPr>
        <w:t>=</w:t>
      </w:r>
      <w:r>
        <w:rPr>
          <w:rFonts w:ascii="Courier New"/>
          <w:color w:val="231F20"/>
          <w:spacing w:val="-8"/>
        </w:rPr>
        <w:t xml:space="preserve"> </w:t>
      </w:r>
      <w:r>
        <w:rPr>
          <w:rFonts w:ascii="Courier New"/>
          <w:color w:val="231F20"/>
        </w:rPr>
        <w:t>AccessMemory(PhysAddr)</w:t>
      </w:r>
    </w:p>
    <w:p w14:paraId="5DC25E79" w14:textId="77777777" w:rsidR="005E1964" w:rsidRDefault="005E1964">
      <w:pPr>
        <w:pStyle w:val="GvdeMetni"/>
        <w:spacing w:before="8"/>
        <w:rPr>
          <w:rFonts w:ascii="Courier New"/>
          <w:sz w:val="14"/>
        </w:rPr>
      </w:pPr>
    </w:p>
    <w:p w14:paraId="04AF22D9" w14:textId="39F3F839" w:rsidR="005E1964" w:rsidRDefault="00000000">
      <w:pPr>
        <w:pStyle w:val="GvdeMetni"/>
        <w:spacing w:line="216" w:lineRule="auto"/>
        <w:ind w:left="700" w:right="838" w:firstLine="239"/>
        <w:jc w:val="both"/>
      </w:pPr>
      <w:r>
        <w:pict w14:anchorId="58AF0635">
          <v:line id="_x0000_s2058" style="position:absolute;left:0;text-align:left;z-index:-16247296;mso-position-horizontal-relative:page" from="124.2pt,17.45pt" to="126.85pt,17.45pt" strokecolor="#231f20" strokeweight=".14289mm">
            <w10:wrap anchorx="page"/>
          </v:line>
        </w:pict>
      </w:r>
      <w:r>
        <w:pict w14:anchorId="4D8E16FD">
          <v:line id="_x0000_s2057" style="position:absolute;left:0;text-align:left;z-index:-16246784;mso-position-horizontal-relative:page" from="271.4pt,17.45pt" to="274.1pt,17.45pt" strokecolor="#231f20" strokeweight=".14289mm">
            <w10:wrap anchorx="page"/>
          </v:line>
        </w:pict>
      </w:r>
      <w:r>
        <w:pict w14:anchorId="5F14CBCA">
          <v:line id="_x0000_s2056" style="position:absolute;left:0;text-align:left;z-index:-16246272;mso-position-horizontal-relative:page" from="90.9pt,27.45pt" to="93.55pt,27.45pt" strokecolor="#231f20" strokeweight=".14289mm">
            <w10:wrap anchorx="page"/>
          </v:line>
        </w:pict>
      </w:r>
      <w:r w:rsidR="000A13AD" w:rsidRPr="002B7BEE">
        <w:t xml:space="preserve"> Çalışan örneğimizde, yukarıdaki sabitler için değerleri doldurabiliriz. </w:t>
      </w:r>
      <w:r w:rsidR="000A13AD">
        <w:t>Ö</w:t>
      </w:r>
      <w:r w:rsidR="000A13AD" w:rsidRPr="002B7BEE">
        <w:t>zellikle</w:t>
      </w:r>
      <w:r w:rsidR="000A13AD">
        <w:rPr>
          <w:color w:val="231F20"/>
        </w:rPr>
        <w:t xml:space="preserve">, </w:t>
      </w:r>
      <w:r w:rsidR="000A13AD">
        <w:rPr>
          <w:rFonts w:ascii="Courier New"/>
          <w:color w:val="231F20"/>
        </w:rPr>
        <w:t xml:space="preserve">SEG MASK </w:t>
      </w:r>
      <w:r w:rsidR="000A13AD" w:rsidRPr="002B7BEE">
        <w:rPr>
          <w:color w:val="231F20"/>
        </w:rPr>
        <w:t>ayarlanacak</w:t>
      </w:r>
      <w:r w:rsidR="000A13AD">
        <w:rPr>
          <w:color w:val="231F20"/>
        </w:rPr>
        <w:t xml:space="preserve"> </w:t>
      </w:r>
      <w:r w:rsidR="000A13AD">
        <w:rPr>
          <w:rFonts w:ascii="Courier New"/>
          <w:color w:val="231F20"/>
        </w:rPr>
        <w:t>0x3000</w:t>
      </w:r>
      <w:r w:rsidR="000A13AD">
        <w:rPr>
          <w:color w:val="231F20"/>
        </w:rPr>
        <w:t xml:space="preserve">, </w:t>
      </w:r>
      <w:r w:rsidR="000A13AD">
        <w:rPr>
          <w:rFonts w:ascii="Courier New"/>
          <w:color w:val="231F20"/>
        </w:rPr>
        <w:t xml:space="preserve">SEG SHIFT </w:t>
      </w:r>
      <w:r w:rsidR="000A13AD">
        <w:rPr>
          <w:color w:val="231F20"/>
        </w:rPr>
        <w:t xml:space="preserve">ile </w:t>
      </w:r>
      <w:r w:rsidR="000A13AD">
        <w:rPr>
          <w:rFonts w:ascii="Courier New"/>
          <w:color w:val="231F20"/>
        </w:rPr>
        <w:t>12</w:t>
      </w:r>
      <w:r w:rsidR="000A13AD">
        <w:rPr>
          <w:color w:val="231F20"/>
        </w:rPr>
        <w:t>, ve</w:t>
      </w:r>
      <w:r w:rsidR="000A13AD">
        <w:rPr>
          <w:color w:val="231F20"/>
          <w:spacing w:val="1"/>
        </w:rPr>
        <w:t xml:space="preserve"> </w:t>
      </w:r>
      <w:r w:rsidR="000A13AD">
        <w:rPr>
          <w:rFonts w:ascii="Courier New"/>
          <w:color w:val="231F20"/>
          <w:w w:val="95"/>
        </w:rPr>
        <w:t>OFFSET</w:t>
      </w:r>
      <w:r w:rsidR="000A13AD">
        <w:rPr>
          <w:rFonts w:ascii="Courier New"/>
          <w:color w:val="231F20"/>
          <w:spacing w:val="-38"/>
          <w:w w:val="95"/>
        </w:rPr>
        <w:t xml:space="preserve"> </w:t>
      </w:r>
      <w:r w:rsidR="000A13AD">
        <w:rPr>
          <w:rFonts w:ascii="Courier New"/>
          <w:color w:val="231F20"/>
          <w:w w:val="95"/>
        </w:rPr>
        <w:t>MASK</w:t>
      </w:r>
      <w:r w:rsidR="000A13AD">
        <w:rPr>
          <w:rFonts w:ascii="Courier New"/>
          <w:color w:val="231F20"/>
          <w:spacing w:val="-57"/>
          <w:w w:val="95"/>
        </w:rPr>
        <w:t xml:space="preserve"> </w:t>
      </w:r>
      <w:r w:rsidR="000A13AD">
        <w:rPr>
          <w:color w:val="231F20"/>
          <w:w w:val="95"/>
        </w:rPr>
        <w:t>to</w:t>
      </w:r>
      <w:r w:rsidR="000A13AD">
        <w:rPr>
          <w:color w:val="231F20"/>
          <w:spacing w:val="6"/>
          <w:w w:val="95"/>
        </w:rPr>
        <w:t xml:space="preserve"> </w:t>
      </w:r>
      <w:r w:rsidR="000A13AD">
        <w:rPr>
          <w:rFonts w:ascii="Courier New"/>
          <w:color w:val="231F20"/>
          <w:w w:val="95"/>
        </w:rPr>
        <w:t>0xFFF</w:t>
      </w:r>
      <w:r>
        <w:rPr>
          <w:color w:val="231F20"/>
          <w:w w:val="95"/>
        </w:rPr>
        <w:t>.</w:t>
      </w:r>
    </w:p>
    <w:p w14:paraId="4DD89EF8" w14:textId="1DE53BEE" w:rsidR="005E1964" w:rsidRDefault="000A13AD">
      <w:pPr>
        <w:pStyle w:val="GvdeMetni"/>
        <w:spacing w:line="218" w:lineRule="auto"/>
        <w:ind w:left="700" w:right="838" w:firstLine="239"/>
        <w:jc w:val="both"/>
      </w:pPr>
      <w:r w:rsidRPr="002B7BEE">
        <w:rPr>
          <w:color w:val="231F20"/>
          <w:w w:val="105"/>
        </w:rPr>
        <w:t xml:space="preserve">Ayrıca, en üstteki iki biti kullandığımızda ve yalnızca üç parçamız (kod, </w:t>
      </w:r>
      <w:r>
        <w:rPr>
          <w:color w:val="231F20"/>
          <w:w w:val="105"/>
        </w:rPr>
        <w:t>küme</w:t>
      </w:r>
      <w:r w:rsidRPr="002B7BEE">
        <w:rPr>
          <w:color w:val="231F20"/>
          <w:w w:val="105"/>
        </w:rPr>
        <w:t>, yığın) olduğunda, adres alanının bir bölümünün kullanılmadığını fark etmiş olabilirsiniz.</w:t>
      </w:r>
      <w:r>
        <w:rPr>
          <w:color w:val="231F20"/>
          <w:spacing w:val="21"/>
          <w:w w:val="105"/>
        </w:rPr>
        <w:t xml:space="preserve"> </w:t>
      </w:r>
      <w:r w:rsidRPr="002B7BEE">
        <w:rPr>
          <w:color w:val="231F20"/>
          <w:w w:val="105"/>
        </w:rPr>
        <w:t>Sanal adres alanını tam olarak kullanmak (ve kullanılmayan bir segmentten kaçınmak) için, bazı sistemler kodu yığınla aynı segmente koyar ve böylece hangi segmentin kullanılacağını [LL82] seçmek için yalnızca bir bit kullanır</w:t>
      </w:r>
    </w:p>
    <w:p w14:paraId="0A577C85" w14:textId="65A66CEA" w:rsidR="005E1964" w:rsidRDefault="000A13AD">
      <w:pPr>
        <w:pStyle w:val="GvdeMetni"/>
        <w:spacing w:line="213" w:lineRule="auto"/>
        <w:ind w:left="700" w:right="838" w:firstLine="239"/>
        <w:jc w:val="both"/>
      </w:pPr>
      <w:r w:rsidRPr="0093481B">
        <w:rPr>
          <w:color w:val="231F20"/>
          <w:w w:val="110"/>
        </w:rPr>
        <w:t>Bir segmenti seçmek için çok fazla bit kullanmanın bir başka sorunu da, sanal adres alanının kullanımını sınırlamasıdır. Spesifik olarak, her segment, örneğimizde 4KB olan bir maksimum boyutla sınırlıdır (segmentleri seçmek için en üstteki iki bitin kullanılması, 16KB adres alanının dört parçaya veya bu örnekte 4KB'ye bölündüğü anlamına gelir)</w:t>
      </w:r>
      <w:r>
        <w:rPr>
          <w:color w:val="231F20"/>
          <w:w w:val="110"/>
        </w:rPr>
        <w:t xml:space="preserve">. </w:t>
      </w:r>
      <w:r w:rsidRPr="0093481B">
        <w:rPr>
          <w:color w:val="231F20"/>
          <w:w w:val="110"/>
        </w:rPr>
        <w:t>Çalışan bir program, bir segmenti (yığın veya yığın diyelim) bu maksimum değerin ötesine büyütmek isterse, programın şansı kalmaz</w:t>
      </w:r>
      <w:r>
        <w:rPr>
          <w:color w:val="231F20"/>
          <w:w w:val="110"/>
        </w:rPr>
        <w:t>.</w:t>
      </w:r>
    </w:p>
    <w:p w14:paraId="3404CA07" w14:textId="51E1930D" w:rsidR="000A13AD" w:rsidRDefault="000A13AD" w:rsidP="000A13AD">
      <w:pPr>
        <w:pStyle w:val="GvdeMetni"/>
        <w:spacing w:before="8" w:line="201" w:lineRule="auto"/>
        <w:ind w:left="701" w:right="838" w:firstLine="239"/>
        <w:jc w:val="both"/>
      </w:pPr>
      <w:r w:rsidRPr="0093481B">
        <w:rPr>
          <w:color w:val="231F20"/>
          <w:w w:val="105"/>
        </w:rPr>
        <w:t xml:space="preserve">Donanımın belirli bir adresin hangi segmentte olduğunu belirlemesinin başka yolları da vardır. </w:t>
      </w:r>
      <w:r w:rsidRPr="00347C8A">
        <w:rPr>
          <w:b/>
          <w:bCs/>
          <w:color w:val="231F20"/>
          <w:w w:val="105"/>
        </w:rPr>
        <w:t xml:space="preserve">Örtük </w:t>
      </w:r>
      <w:r w:rsidR="00347C8A" w:rsidRPr="00347C8A">
        <w:rPr>
          <w:b/>
          <w:bCs/>
          <w:color w:val="231F20"/>
          <w:w w:val="105"/>
        </w:rPr>
        <w:t>(implicit)</w:t>
      </w:r>
      <w:r w:rsidR="00347C8A">
        <w:rPr>
          <w:color w:val="231F20"/>
          <w:w w:val="105"/>
        </w:rPr>
        <w:t xml:space="preserve"> </w:t>
      </w:r>
      <w:r w:rsidRPr="0093481B">
        <w:rPr>
          <w:color w:val="231F20"/>
          <w:w w:val="105"/>
        </w:rPr>
        <w:t>yaklaşımda, donanım</w:t>
      </w:r>
      <w:r>
        <w:rPr>
          <w:color w:val="231F20"/>
          <w:spacing w:val="15"/>
          <w:w w:val="105"/>
        </w:rPr>
        <w:t xml:space="preserve"> </w:t>
      </w:r>
    </w:p>
    <w:p w14:paraId="5950A76C" w14:textId="4BE590F0" w:rsidR="005E1964" w:rsidRDefault="005E1964">
      <w:pPr>
        <w:pStyle w:val="GvdeMetni"/>
        <w:spacing w:before="8" w:line="201" w:lineRule="auto"/>
        <w:ind w:left="701" w:right="838" w:firstLine="239"/>
        <w:jc w:val="both"/>
      </w:pPr>
    </w:p>
    <w:p w14:paraId="0633C16A" w14:textId="77777777" w:rsidR="005E1964" w:rsidRDefault="005E1964">
      <w:pPr>
        <w:spacing w:line="201" w:lineRule="auto"/>
        <w:jc w:val="both"/>
        <w:sectPr w:rsidR="005E1964">
          <w:type w:val="continuous"/>
          <w:pgSz w:w="8640" w:h="12960"/>
          <w:pgMar w:top="1220" w:right="880" w:bottom="280" w:left="460" w:header="708" w:footer="708" w:gutter="0"/>
          <w:cols w:space="708"/>
        </w:sectPr>
      </w:pPr>
    </w:p>
    <w:p w14:paraId="0A8FB78F" w14:textId="77777777" w:rsidR="005E1964" w:rsidRDefault="005E1964">
      <w:pPr>
        <w:pStyle w:val="GvdeMetni"/>
        <w:spacing w:before="8"/>
        <w:rPr>
          <w:sz w:val="21"/>
        </w:rPr>
      </w:pPr>
    </w:p>
    <w:p w14:paraId="46819754" w14:textId="70682539" w:rsidR="005E1964" w:rsidRDefault="000A13AD">
      <w:pPr>
        <w:pStyle w:val="GvdeMetni"/>
        <w:spacing w:before="75" w:line="218" w:lineRule="auto"/>
        <w:ind w:left="1258" w:right="280"/>
        <w:jc w:val="both"/>
      </w:pPr>
      <w:r w:rsidRPr="0093481B">
        <w:rPr>
          <w:color w:val="231F20"/>
          <w:w w:val="110"/>
        </w:rPr>
        <w:t xml:space="preserve">adresin nasıl oluştuğuna dikkat ederek segmenti belirlerÖrneğin, adres program sayacından oluşturulmuşsa (yani bu bir komut getirme işlemiyse), o zaman adres kod segmenti içindedir; adres yığın veya temel işaretçiyi temel alıyorsa, yığın segmentinde olmalıdır; diğer tüm adresler </w:t>
      </w:r>
      <w:r>
        <w:rPr>
          <w:color w:val="231F20"/>
          <w:w w:val="110"/>
        </w:rPr>
        <w:t xml:space="preserve">kümede </w:t>
      </w:r>
      <w:r w:rsidRPr="0093481B">
        <w:rPr>
          <w:color w:val="231F20"/>
          <w:w w:val="110"/>
        </w:rPr>
        <w:t>olmalıdır</w:t>
      </w:r>
      <w:r>
        <w:rPr>
          <w:color w:val="231F20"/>
          <w:w w:val="110"/>
        </w:rPr>
        <w:t>.</w:t>
      </w:r>
    </w:p>
    <w:p w14:paraId="74975C10" w14:textId="77777777" w:rsidR="005E1964" w:rsidRDefault="005E1964">
      <w:pPr>
        <w:pStyle w:val="GvdeMetni"/>
        <w:spacing w:before="10"/>
        <w:rPr>
          <w:sz w:val="21"/>
        </w:rPr>
      </w:pPr>
    </w:p>
    <w:p w14:paraId="6DB3B6E3" w14:textId="4ED08C2F" w:rsidR="005E1964" w:rsidRDefault="000A13AD">
      <w:pPr>
        <w:pStyle w:val="Balk2"/>
        <w:numPr>
          <w:ilvl w:val="1"/>
          <w:numId w:val="2"/>
        </w:numPr>
        <w:tabs>
          <w:tab w:val="left" w:pos="1258"/>
          <w:tab w:val="left" w:pos="1259"/>
        </w:tabs>
        <w:ind w:left="1259" w:hanging="601"/>
        <w:jc w:val="left"/>
      </w:pPr>
      <w:r>
        <w:rPr>
          <w:color w:val="231F20"/>
          <w:w w:val="110"/>
        </w:rPr>
        <w:t>Yığın Ne Olacak?</w:t>
      </w:r>
    </w:p>
    <w:p w14:paraId="0F7E898B" w14:textId="1237391B" w:rsidR="005E1964" w:rsidRDefault="00994FCB">
      <w:pPr>
        <w:pStyle w:val="GvdeMetni"/>
        <w:spacing w:line="218" w:lineRule="auto"/>
        <w:ind w:left="1259" w:right="280"/>
        <w:jc w:val="both"/>
      </w:pPr>
      <w:r w:rsidRPr="0093481B">
        <w:rPr>
          <w:color w:val="231F20"/>
          <w:w w:val="105"/>
        </w:rPr>
        <w:t>Şimdiye kadar, adres uzayının önemli bir bileşenini dışarıda bıraktık: yığın</w:t>
      </w:r>
      <w:r>
        <w:rPr>
          <w:color w:val="231F20"/>
          <w:w w:val="105"/>
        </w:rPr>
        <w:t>.</w:t>
      </w:r>
      <w:r>
        <w:rPr>
          <w:color w:val="231F20"/>
          <w:spacing w:val="1"/>
          <w:w w:val="105"/>
        </w:rPr>
        <w:t xml:space="preserve"> </w:t>
      </w:r>
      <w:r w:rsidRPr="0093481B">
        <w:rPr>
          <w:color w:val="231F20"/>
          <w:w w:val="105"/>
        </w:rPr>
        <w:t>Yığın, yukarıdaki şemada 28 KB fiziksel adresine taşınmıştır, ancak kritik bir farkla: geriye doğru büyür (yani, daha düşük adreslere doğru)</w:t>
      </w:r>
      <w:r>
        <w:rPr>
          <w:color w:val="231F20"/>
          <w:w w:val="105"/>
        </w:rPr>
        <w:t>.</w:t>
      </w:r>
      <w:r>
        <w:rPr>
          <w:color w:val="231F20"/>
          <w:spacing w:val="23"/>
          <w:w w:val="105"/>
        </w:rPr>
        <w:t xml:space="preserve"> </w:t>
      </w:r>
      <w:r w:rsidRPr="0093481B">
        <w:rPr>
          <w:color w:val="231F20"/>
          <w:w w:val="105"/>
        </w:rPr>
        <w:t>Fiziksel bellekte, 28KB1'de "başlar"</w:t>
      </w:r>
      <w:r>
        <w:rPr>
          <w:color w:val="231F20"/>
          <w:w w:val="105"/>
        </w:rPr>
        <w:t xml:space="preserve"> ve </w:t>
      </w:r>
      <w:r w:rsidRPr="0093481B">
        <w:rPr>
          <w:color w:val="231F20"/>
          <w:w w:val="105"/>
        </w:rPr>
        <w:t>16 KB ila 14 KB sanal adreslere karşılık gelen 26 KB'ye kadar büyür; çeviri farklı şekilde ilerlemelidir</w:t>
      </w:r>
      <w:r>
        <w:rPr>
          <w:color w:val="231F20"/>
          <w:w w:val="110"/>
        </w:rPr>
        <w:t>.</w:t>
      </w:r>
    </w:p>
    <w:p w14:paraId="046F560B" w14:textId="422826A6" w:rsidR="005E1964" w:rsidRDefault="00994FCB">
      <w:pPr>
        <w:pStyle w:val="GvdeMetni"/>
        <w:spacing w:line="218" w:lineRule="auto"/>
        <w:ind w:left="1259" w:right="280" w:firstLine="239"/>
        <w:jc w:val="both"/>
      </w:pPr>
      <w:r w:rsidRPr="0093481B">
        <w:rPr>
          <w:color w:val="231F20"/>
          <w:w w:val="110"/>
        </w:rPr>
        <w:t>İhtiyacımız olan ilk şey biraz ekstra donanım desteği</w:t>
      </w:r>
      <w:r>
        <w:rPr>
          <w:color w:val="231F20"/>
          <w:w w:val="110"/>
        </w:rPr>
        <w:t xml:space="preserve">. </w:t>
      </w:r>
      <w:r w:rsidRPr="0093481B">
        <w:rPr>
          <w:color w:val="231F20"/>
          <w:w w:val="110"/>
        </w:rPr>
        <w:t>Yalnızca taban ve sınır değerleri yerine,</w:t>
      </w:r>
      <w:r>
        <w:rPr>
          <w:color w:val="231F20"/>
          <w:w w:val="110"/>
        </w:rPr>
        <w:t xml:space="preserve"> </w:t>
      </w:r>
      <w:r w:rsidRPr="0093481B">
        <w:rPr>
          <w:color w:val="231F20"/>
          <w:w w:val="110"/>
        </w:rPr>
        <w:t>donanımın segmentin hangi yönde büyüdüğünü de bilmesi gerekir (örneğin, segment pozitif yönde büyüdüğünde 1'e ve negatif yönde 0'a ayarlanan bir bit)</w:t>
      </w:r>
      <w:r>
        <w:rPr>
          <w:color w:val="231F20"/>
          <w:w w:val="110"/>
        </w:rPr>
        <w:t>.</w:t>
      </w:r>
      <w:r>
        <w:rPr>
          <w:color w:val="231F20"/>
          <w:spacing w:val="5"/>
          <w:w w:val="110"/>
        </w:rPr>
        <w:t xml:space="preserve"> </w:t>
      </w:r>
      <w:r w:rsidRPr="0093481B">
        <w:rPr>
          <w:color w:val="231F20"/>
          <w:w w:val="110"/>
        </w:rPr>
        <w:t>. Şekil 16.4'te donanımın izlediklerine ilişkin güncellenmiş görünümümüz</w:t>
      </w:r>
      <w:r>
        <w:rPr>
          <w:color w:val="231F20"/>
          <w:w w:val="110"/>
        </w:rPr>
        <w:t>:</w:t>
      </w:r>
    </w:p>
    <w:p w14:paraId="3E448E7B" w14:textId="77777777" w:rsidR="005E1964" w:rsidRDefault="005E1964">
      <w:pPr>
        <w:pStyle w:val="GvdeMetni"/>
        <w:spacing w:before="7"/>
        <w:rPr>
          <w:sz w:val="13"/>
        </w:rPr>
      </w:pPr>
    </w:p>
    <w:tbl>
      <w:tblPr>
        <w:tblStyle w:val="TableNormal"/>
        <w:tblW w:w="0" w:type="auto"/>
        <w:tblInd w:w="1955" w:type="dxa"/>
        <w:tblLayout w:type="fixed"/>
        <w:tblLook w:val="01E0" w:firstRow="1" w:lastRow="1" w:firstColumn="1" w:lastColumn="1" w:noHBand="0" w:noVBand="0"/>
      </w:tblPr>
      <w:tblGrid>
        <w:gridCol w:w="926"/>
        <w:gridCol w:w="600"/>
        <w:gridCol w:w="1330"/>
        <w:gridCol w:w="1523"/>
      </w:tblGrid>
      <w:tr w:rsidR="005E1964" w14:paraId="1F67AF41" w14:textId="77777777">
        <w:trPr>
          <w:trHeight w:val="189"/>
        </w:trPr>
        <w:tc>
          <w:tcPr>
            <w:tcW w:w="926" w:type="dxa"/>
            <w:tcBorders>
              <w:bottom w:val="single" w:sz="4" w:space="0" w:color="231F20"/>
            </w:tcBorders>
          </w:tcPr>
          <w:p w14:paraId="671ADE25" w14:textId="77777777" w:rsidR="005E1964" w:rsidRDefault="00000000">
            <w:pPr>
              <w:pStyle w:val="TableParagraph"/>
              <w:spacing w:line="169" w:lineRule="exact"/>
              <w:ind w:left="97" w:right="97"/>
              <w:jc w:val="center"/>
              <w:rPr>
                <w:sz w:val="18"/>
              </w:rPr>
            </w:pPr>
            <w:r>
              <w:rPr>
                <w:color w:val="231F20"/>
                <w:w w:val="105"/>
                <w:sz w:val="18"/>
              </w:rPr>
              <w:t>Segment</w:t>
            </w:r>
          </w:p>
        </w:tc>
        <w:tc>
          <w:tcPr>
            <w:tcW w:w="600" w:type="dxa"/>
            <w:tcBorders>
              <w:bottom w:val="single" w:sz="4" w:space="0" w:color="231F20"/>
            </w:tcBorders>
          </w:tcPr>
          <w:p w14:paraId="0CC92D00" w14:textId="3A679AEC" w:rsidR="005E1964" w:rsidRDefault="00994FCB">
            <w:pPr>
              <w:pStyle w:val="TableParagraph"/>
              <w:spacing w:line="169" w:lineRule="exact"/>
              <w:ind w:left="119"/>
              <w:rPr>
                <w:sz w:val="18"/>
              </w:rPr>
            </w:pPr>
            <w:r>
              <w:rPr>
                <w:color w:val="231F20"/>
                <w:w w:val="105"/>
                <w:sz w:val="18"/>
              </w:rPr>
              <w:t>Temel</w:t>
            </w:r>
          </w:p>
        </w:tc>
        <w:tc>
          <w:tcPr>
            <w:tcW w:w="1330" w:type="dxa"/>
            <w:tcBorders>
              <w:bottom w:val="single" w:sz="4" w:space="0" w:color="231F20"/>
            </w:tcBorders>
          </w:tcPr>
          <w:p w14:paraId="1CD020A2" w14:textId="72DB8E09" w:rsidR="005E1964" w:rsidRDefault="00994FCB">
            <w:pPr>
              <w:pStyle w:val="TableParagraph"/>
              <w:spacing w:line="169" w:lineRule="exact"/>
              <w:ind w:left="96" w:right="96"/>
              <w:jc w:val="center"/>
              <w:rPr>
                <w:sz w:val="18"/>
              </w:rPr>
            </w:pPr>
            <w:r>
              <w:rPr>
                <w:color w:val="231F20"/>
                <w:w w:val="115"/>
                <w:sz w:val="18"/>
              </w:rPr>
              <w:t>Boyut</w:t>
            </w:r>
            <w:r>
              <w:rPr>
                <w:color w:val="231F20"/>
                <w:spacing w:val="-9"/>
                <w:w w:val="115"/>
                <w:sz w:val="18"/>
              </w:rPr>
              <w:t xml:space="preserve"> </w:t>
            </w:r>
            <w:r>
              <w:rPr>
                <w:color w:val="231F20"/>
                <w:w w:val="115"/>
                <w:sz w:val="18"/>
              </w:rPr>
              <w:t>(maks</w:t>
            </w:r>
            <w:r>
              <w:rPr>
                <w:color w:val="231F20"/>
                <w:spacing w:val="-10"/>
                <w:w w:val="115"/>
                <w:sz w:val="18"/>
              </w:rPr>
              <w:t xml:space="preserve"> </w:t>
            </w:r>
            <w:r>
              <w:rPr>
                <w:color w:val="231F20"/>
                <w:w w:val="115"/>
                <w:sz w:val="18"/>
              </w:rPr>
              <w:t>4K)</w:t>
            </w:r>
          </w:p>
        </w:tc>
        <w:tc>
          <w:tcPr>
            <w:tcW w:w="1523" w:type="dxa"/>
            <w:tcBorders>
              <w:bottom w:val="single" w:sz="4" w:space="0" w:color="231F20"/>
            </w:tcBorders>
          </w:tcPr>
          <w:p w14:paraId="7780B333" w14:textId="384D5423" w:rsidR="005E1964" w:rsidRDefault="00994FCB">
            <w:pPr>
              <w:pStyle w:val="TableParagraph"/>
              <w:spacing w:line="169" w:lineRule="exact"/>
              <w:ind w:left="101" w:right="99"/>
              <w:jc w:val="center"/>
              <w:rPr>
                <w:sz w:val="18"/>
              </w:rPr>
            </w:pPr>
            <w:r>
              <w:rPr>
                <w:color w:val="231F20"/>
                <w:w w:val="110"/>
                <w:sz w:val="18"/>
              </w:rPr>
              <w:t>Pozitif Büyür Mü?</w:t>
            </w:r>
          </w:p>
        </w:tc>
      </w:tr>
      <w:tr w:rsidR="005E1964" w14:paraId="1E953C78" w14:textId="77777777">
        <w:trPr>
          <w:trHeight w:val="198"/>
        </w:trPr>
        <w:tc>
          <w:tcPr>
            <w:tcW w:w="926" w:type="dxa"/>
            <w:tcBorders>
              <w:top w:val="single" w:sz="4" w:space="0" w:color="231F20"/>
            </w:tcBorders>
          </w:tcPr>
          <w:p w14:paraId="67BB10AD" w14:textId="410C072D" w:rsidR="005E1964" w:rsidRDefault="00994FCB">
            <w:pPr>
              <w:pStyle w:val="TableParagraph"/>
              <w:spacing w:line="178" w:lineRule="exact"/>
              <w:ind w:left="86" w:right="205"/>
              <w:jc w:val="center"/>
              <w:rPr>
                <w:rFonts w:ascii="Lucida Console"/>
                <w:sz w:val="12"/>
              </w:rPr>
            </w:pPr>
            <w:r>
              <w:rPr>
                <w:color w:val="231F20"/>
                <w:w w:val="110"/>
                <w:position w:val="2"/>
                <w:sz w:val="18"/>
              </w:rPr>
              <w:t>Kod</w:t>
            </w:r>
            <w:r>
              <w:rPr>
                <w:rFonts w:ascii="Lucida Console"/>
                <w:color w:val="231F20"/>
                <w:w w:val="110"/>
                <w:sz w:val="12"/>
              </w:rPr>
              <w:t>00</w:t>
            </w:r>
          </w:p>
        </w:tc>
        <w:tc>
          <w:tcPr>
            <w:tcW w:w="600" w:type="dxa"/>
            <w:tcBorders>
              <w:top w:val="single" w:sz="4" w:space="0" w:color="231F20"/>
            </w:tcBorders>
          </w:tcPr>
          <w:p w14:paraId="0E7BA24E" w14:textId="77777777" w:rsidR="005E1964" w:rsidRDefault="00000000">
            <w:pPr>
              <w:pStyle w:val="TableParagraph"/>
              <w:spacing w:line="178" w:lineRule="exact"/>
              <w:ind w:left="145"/>
              <w:rPr>
                <w:sz w:val="18"/>
              </w:rPr>
            </w:pPr>
            <w:r>
              <w:rPr>
                <w:color w:val="231F20"/>
                <w:w w:val="110"/>
                <w:sz w:val="18"/>
              </w:rPr>
              <w:t>32K</w:t>
            </w:r>
          </w:p>
        </w:tc>
        <w:tc>
          <w:tcPr>
            <w:tcW w:w="1330" w:type="dxa"/>
            <w:tcBorders>
              <w:top w:val="single" w:sz="4" w:space="0" w:color="231F20"/>
            </w:tcBorders>
          </w:tcPr>
          <w:p w14:paraId="380E3B91" w14:textId="77777777" w:rsidR="005E1964" w:rsidRDefault="00000000">
            <w:pPr>
              <w:pStyle w:val="TableParagraph"/>
              <w:spacing w:line="178" w:lineRule="exact"/>
              <w:ind w:left="96" w:right="96"/>
              <w:jc w:val="center"/>
              <w:rPr>
                <w:sz w:val="18"/>
              </w:rPr>
            </w:pPr>
            <w:r>
              <w:rPr>
                <w:color w:val="231F20"/>
                <w:w w:val="120"/>
                <w:sz w:val="18"/>
              </w:rPr>
              <w:t>2K</w:t>
            </w:r>
          </w:p>
        </w:tc>
        <w:tc>
          <w:tcPr>
            <w:tcW w:w="1523" w:type="dxa"/>
            <w:tcBorders>
              <w:top w:val="single" w:sz="4" w:space="0" w:color="231F20"/>
            </w:tcBorders>
          </w:tcPr>
          <w:p w14:paraId="150FEA1E" w14:textId="77777777" w:rsidR="005E1964" w:rsidRDefault="00000000">
            <w:pPr>
              <w:pStyle w:val="TableParagraph"/>
              <w:spacing w:line="178" w:lineRule="exact"/>
              <w:ind w:left="2"/>
              <w:jc w:val="center"/>
              <w:rPr>
                <w:sz w:val="18"/>
              </w:rPr>
            </w:pPr>
            <w:r>
              <w:rPr>
                <w:color w:val="231F20"/>
                <w:w w:val="98"/>
                <w:sz w:val="18"/>
              </w:rPr>
              <w:t>1</w:t>
            </w:r>
          </w:p>
        </w:tc>
      </w:tr>
      <w:tr w:rsidR="005E1964" w14:paraId="44582BC6" w14:textId="77777777">
        <w:trPr>
          <w:trHeight w:val="199"/>
        </w:trPr>
        <w:tc>
          <w:tcPr>
            <w:tcW w:w="926" w:type="dxa"/>
          </w:tcPr>
          <w:p w14:paraId="5E3D8A94" w14:textId="2088F2E5" w:rsidR="005E1964" w:rsidRDefault="00994FCB">
            <w:pPr>
              <w:pStyle w:val="TableParagraph"/>
              <w:spacing w:line="179" w:lineRule="exact"/>
              <w:ind w:left="97" w:right="202"/>
              <w:jc w:val="center"/>
              <w:rPr>
                <w:rFonts w:ascii="Lucida Console"/>
                <w:sz w:val="12"/>
              </w:rPr>
            </w:pPr>
            <w:r>
              <w:rPr>
                <w:color w:val="231F20"/>
                <w:w w:val="110"/>
                <w:position w:val="2"/>
                <w:sz w:val="18"/>
              </w:rPr>
              <w:t>Küme</w:t>
            </w:r>
            <w:r>
              <w:rPr>
                <w:rFonts w:ascii="Lucida Console"/>
                <w:color w:val="231F20"/>
                <w:w w:val="110"/>
                <w:sz w:val="12"/>
              </w:rPr>
              <w:t>01</w:t>
            </w:r>
          </w:p>
        </w:tc>
        <w:tc>
          <w:tcPr>
            <w:tcW w:w="600" w:type="dxa"/>
          </w:tcPr>
          <w:p w14:paraId="79FA3870" w14:textId="77777777" w:rsidR="005E1964" w:rsidRDefault="00000000">
            <w:pPr>
              <w:pStyle w:val="TableParagraph"/>
              <w:spacing w:line="179" w:lineRule="exact"/>
              <w:ind w:left="145"/>
              <w:rPr>
                <w:sz w:val="18"/>
              </w:rPr>
            </w:pPr>
            <w:r>
              <w:rPr>
                <w:color w:val="231F20"/>
                <w:w w:val="110"/>
                <w:sz w:val="18"/>
              </w:rPr>
              <w:t>34K</w:t>
            </w:r>
          </w:p>
        </w:tc>
        <w:tc>
          <w:tcPr>
            <w:tcW w:w="1330" w:type="dxa"/>
          </w:tcPr>
          <w:p w14:paraId="0F541761" w14:textId="77777777" w:rsidR="005E1964" w:rsidRDefault="00000000">
            <w:pPr>
              <w:pStyle w:val="TableParagraph"/>
              <w:spacing w:line="179" w:lineRule="exact"/>
              <w:ind w:left="96" w:right="96"/>
              <w:jc w:val="center"/>
              <w:rPr>
                <w:sz w:val="18"/>
              </w:rPr>
            </w:pPr>
            <w:r>
              <w:rPr>
                <w:color w:val="231F20"/>
                <w:w w:val="120"/>
                <w:sz w:val="18"/>
              </w:rPr>
              <w:t>3K</w:t>
            </w:r>
          </w:p>
        </w:tc>
        <w:tc>
          <w:tcPr>
            <w:tcW w:w="1523" w:type="dxa"/>
          </w:tcPr>
          <w:p w14:paraId="28118CED" w14:textId="77777777" w:rsidR="005E1964" w:rsidRDefault="00000000">
            <w:pPr>
              <w:pStyle w:val="TableParagraph"/>
              <w:spacing w:line="179" w:lineRule="exact"/>
              <w:ind w:left="2"/>
              <w:jc w:val="center"/>
              <w:rPr>
                <w:sz w:val="18"/>
              </w:rPr>
            </w:pPr>
            <w:r>
              <w:rPr>
                <w:color w:val="231F20"/>
                <w:w w:val="98"/>
                <w:sz w:val="18"/>
              </w:rPr>
              <w:t>1</w:t>
            </w:r>
          </w:p>
        </w:tc>
      </w:tr>
      <w:tr w:rsidR="005E1964" w14:paraId="4B3672E0" w14:textId="77777777">
        <w:trPr>
          <w:trHeight w:val="190"/>
        </w:trPr>
        <w:tc>
          <w:tcPr>
            <w:tcW w:w="926" w:type="dxa"/>
          </w:tcPr>
          <w:p w14:paraId="0594364E" w14:textId="05C36B72" w:rsidR="005E1964" w:rsidRDefault="00994FCB">
            <w:pPr>
              <w:pStyle w:val="TableParagraph"/>
              <w:spacing w:line="170" w:lineRule="exact"/>
              <w:ind w:left="89" w:right="205"/>
              <w:jc w:val="center"/>
              <w:rPr>
                <w:rFonts w:ascii="Lucida Console"/>
                <w:sz w:val="12"/>
              </w:rPr>
            </w:pPr>
            <w:r>
              <w:rPr>
                <w:color w:val="231F20"/>
                <w:w w:val="105"/>
                <w:position w:val="2"/>
                <w:sz w:val="18"/>
              </w:rPr>
              <w:t>Yığın</w:t>
            </w:r>
            <w:r>
              <w:rPr>
                <w:rFonts w:ascii="Lucida Console"/>
                <w:color w:val="231F20"/>
                <w:w w:val="105"/>
                <w:sz w:val="12"/>
              </w:rPr>
              <w:t>11</w:t>
            </w:r>
          </w:p>
        </w:tc>
        <w:tc>
          <w:tcPr>
            <w:tcW w:w="600" w:type="dxa"/>
          </w:tcPr>
          <w:p w14:paraId="21F40CFA" w14:textId="77777777" w:rsidR="005E1964" w:rsidRDefault="00000000">
            <w:pPr>
              <w:pStyle w:val="TableParagraph"/>
              <w:spacing w:line="170" w:lineRule="exact"/>
              <w:ind w:left="145"/>
              <w:rPr>
                <w:sz w:val="18"/>
              </w:rPr>
            </w:pPr>
            <w:r>
              <w:rPr>
                <w:color w:val="231F20"/>
                <w:w w:val="110"/>
                <w:sz w:val="18"/>
              </w:rPr>
              <w:t>28K</w:t>
            </w:r>
          </w:p>
        </w:tc>
        <w:tc>
          <w:tcPr>
            <w:tcW w:w="1330" w:type="dxa"/>
          </w:tcPr>
          <w:p w14:paraId="2AA2A6F7" w14:textId="77777777" w:rsidR="005E1964" w:rsidRDefault="00000000">
            <w:pPr>
              <w:pStyle w:val="TableParagraph"/>
              <w:spacing w:line="170" w:lineRule="exact"/>
              <w:ind w:left="96" w:right="96"/>
              <w:jc w:val="center"/>
              <w:rPr>
                <w:sz w:val="18"/>
              </w:rPr>
            </w:pPr>
            <w:r>
              <w:rPr>
                <w:color w:val="231F20"/>
                <w:w w:val="120"/>
                <w:sz w:val="18"/>
              </w:rPr>
              <w:t>2K</w:t>
            </w:r>
          </w:p>
        </w:tc>
        <w:tc>
          <w:tcPr>
            <w:tcW w:w="1523" w:type="dxa"/>
          </w:tcPr>
          <w:p w14:paraId="3CEC2AE5" w14:textId="77777777" w:rsidR="005E1964" w:rsidRDefault="00000000">
            <w:pPr>
              <w:pStyle w:val="TableParagraph"/>
              <w:spacing w:line="170" w:lineRule="exact"/>
              <w:ind w:left="2"/>
              <w:jc w:val="center"/>
              <w:rPr>
                <w:sz w:val="18"/>
              </w:rPr>
            </w:pPr>
            <w:r>
              <w:rPr>
                <w:color w:val="231F20"/>
                <w:w w:val="98"/>
                <w:sz w:val="18"/>
              </w:rPr>
              <w:t>0</w:t>
            </w:r>
          </w:p>
        </w:tc>
      </w:tr>
    </w:tbl>
    <w:p w14:paraId="02E1D37F" w14:textId="352019FE" w:rsidR="005E1964" w:rsidRDefault="00994FCB">
      <w:pPr>
        <w:spacing w:before="68"/>
        <w:ind w:left="1513"/>
        <w:rPr>
          <w:rFonts w:ascii="Palatino Linotype"/>
          <w:b/>
          <w:sz w:val="18"/>
        </w:rPr>
      </w:pPr>
      <w:r>
        <w:rPr>
          <w:color w:val="231F20"/>
          <w:sz w:val="18"/>
        </w:rPr>
        <w:t>Şekil 16.4:</w:t>
      </w:r>
      <w:r>
        <w:rPr>
          <w:color w:val="231F20"/>
          <w:spacing w:val="18"/>
          <w:sz w:val="18"/>
        </w:rPr>
        <w:t xml:space="preserve"> </w:t>
      </w:r>
      <w:r>
        <w:rPr>
          <w:rFonts w:ascii="Palatino Linotype"/>
          <w:b/>
          <w:color w:val="231F20"/>
          <w:sz w:val="18"/>
        </w:rPr>
        <w:t>Segment</w:t>
      </w:r>
      <w:r>
        <w:rPr>
          <w:rFonts w:ascii="Palatino Linotype"/>
          <w:b/>
          <w:color w:val="231F20"/>
          <w:spacing w:val="1"/>
          <w:sz w:val="18"/>
        </w:rPr>
        <w:t xml:space="preserve"> </w:t>
      </w:r>
      <w:r>
        <w:rPr>
          <w:rFonts w:ascii="Palatino Linotype"/>
          <w:b/>
          <w:color w:val="231F20"/>
          <w:sz w:val="18"/>
        </w:rPr>
        <w:t>Kay</w:t>
      </w:r>
      <w:r>
        <w:rPr>
          <w:rFonts w:ascii="Palatino Linotype"/>
          <w:b/>
          <w:color w:val="231F20"/>
          <w:sz w:val="18"/>
        </w:rPr>
        <w:t>ı</w:t>
      </w:r>
      <w:r>
        <w:rPr>
          <w:rFonts w:ascii="Palatino Linotype"/>
          <w:b/>
          <w:color w:val="231F20"/>
          <w:sz w:val="18"/>
        </w:rPr>
        <w:t>tlar</w:t>
      </w:r>
      <w:r>
        <w:rPr>
          <w:rFonts w:ascii="Palatino Linotype"/>
          <w:b/>
          <w:color w:val="231F20"/>
          <w:sz w:val="18"/>
        </w:rPr>
        <w:t>ı</w:t>
      </w:r>
      <w:r>
        <w:rPr>
          <w:rFonts w:ascii="Palatino Linotype"/>
          <w:b/>
          <w:color w:val="231F20"/>
          <w:sz w:val="18"/>
        </w:rPr>
        <w:t xml:space="preserve"> (Negatif B</w:t>
      </w:r>
      <w:r>
        <w:rPr>
          <w:rFonts w:ascii="Palatino Linotype"/>
          <w:b/>
          <w:color w:val="231F20"/>
          <w:sz w:val="18"/>
        </w:rPr>
        <w:t>ü</w:t>
      </w:r>
      <w:r>
        <w:rPr>
          <w:rFonts w:ascii="Palatino Linotype"/>
          <w:b/>
          <w:color w:val="231F20"/>
          <w:sz w:val="18"/>
        </w:rPr>
        <w:t>y</w:t>
      </w:r>
      <w:r>
        <w:rPr>
          <w:rFonts w:ascii="Palatino Linotype"/>
          <w:b/>
          <w:color w:val="231F20"/>
          <w:sz w:val="18"/>
        </w:rPr>
        <w:t>ü</w:t>
      </w:r>
      <w:r>
        <w:rPr>
          <w:rFonts w:ascii="Palatino Linotype"/>
          <w:b/>
          <w:color w:val="231F20"/>
          <w:sz w:val="18"/>
        </w:rPr>
        <w:t>me Destekli)</w:t>
      </w:r>
    </w:p>
    <w:p w14:paraId="2C7B53A1" w14:textId="166D8AE5" w:rsidR="005E1964" w:rsidRDefault="00994FCB">
      <w:pPr>
        <w:pStyle w:val="GvdeMetni"/>
        <w:spacing w:before="56" w:line="218" w:lineRule="auto"/>
        <w:ind w:left="1258" w:right="280" w:firstLine="239"/>
        <w:jc w:val="both"/>
      </w:pPr>
      <w:r w:rsidRPr="00856B2C">
        <w:rPr>
          <w:color w:val="231F20"/>
          <w:spacing w:val="-1"/>
          <w:w w:val="110"/>
        </w:rPr>
        <w:t>Segmentlerin negatif yönde büyüyebileceğine dair donanım anlayışıyla, donanım artık bu tür sanal adresleri biraz farklı çevirmek zorundadır</w:t>
      </w:r>
      <w:r>
        <w:rPr>
          <w:color w:val="231F20"/>
          <w:spacing w:val="-1"/>
          <w:w w:val="110"/>
        </w:rPr>
        <w:t>.</w:t>
      </w:r>
      <w:r>
        <w:rPr>
          <w:color w:val="231F20"/>
          <w:spacing w:val="2"/>
          <w:w w:val="110"/>
        </w:rPr>
        <w:t xml:space="preserve"> </w:t>
      </w:r>
      <w:r w:rsidRPr="00856B2C">
        <w:rPr>
          <w:color w:val="231F20"/>
          <w:w w:val="110"/>
        </w:rPr>
        <w:t>İşlemi anlamak için örnek bir yığın sanal adresi alıp çevirelim</w:t>
      </w:r>
      <w:r>
        <w:rPr>
          <w:color w:val="231F20"/>
          <w:w w:val="110"/>
        </w:rPr>
        <w:t>.</w:t>
      </w:r>
    </w:p>
    <w:p w14:paraId="5193B65E" w14:textId="05E0C4E4" w:rsidR="00FE3C5D" w:rsidRPr="00FE3C5D" w:rsidRDefault="00994FCB" w:rsidP="00FE3C5D">
      <w:pPr>
        <w:pStyle w:val="GvdeMetni"/>
        <w:spacing w:line="218" w:lineRule="auto"/>
        <w:ind w:left="1259" w:right="280" w:firstLine="239"/>
        <w:jc w:val="both"/>
        <w:rPr>
          <w:color w:val="231F20"/>
          <w:w w:val="110"/>
        </w:rPr>
      </w:pPr>
      <w:r w:rsidRPr="00856B2C">
        <w:rPr>
          <w:color w:val="231F20"/>
          <w:w w:val="105"/>
        </w:rPr>
        <w:t>Bu örnekte, fiziksel adres 27KB ile eşleşmesi gereken sanal adres 15KB'ye erişmek istediğimizi varsayalım. İkili biçimdeki sanal adresimiz şuna benzer: 11 1100 0000 0000 (onaltılık 0x3C00). Donanım, segmenti belirlemek için en üstteki iki biti (11) kullanır, ancak sonra 3 KB'lik bir ofsetle baş başa kalırız.</w:t>
      </w:r>
      <w:r>
        <w:rPr>
          <w:color w:val="231F20"/>
          <w:spacing w:val="-6"/>
          <w:w w:val="110"/>
        </w:rPr>
        <w:t xml:space="preserve"> </w:t>
      </w:r>
      <w:r w:rsidRPr="00856B2C">
        <w:rPr>
          <w:color w:val="231F20"/>
          <w:w w:val="110"/>
        </w:rPr>
        <w:t>Doğru negatif uzaklığı elde etmek için maksimum segment boyutunu 3KB'den çıkarmalıyız: bu örnekte, bir segment 4KB olabilir ve bu nedenle doğru negatif ofset 3KB eksi 4KB'dir, bu da -1KB'ye eşittir</w:t>
      </w:r>
      <w:r>
        <w:rPr>
          <w:color w:val="231F20"/>
          <w:w w:val="110"/>
        </w:rPr>
        <w:t>.</w:t>
      </w:r>
      <w:r>
        <w:rPr>
          <w:color w:val="231F20"/>
          <w:spacing w:val="-5"/>
          <w:w w:val="110"/>
        </w:rPr>
        <w:t xml:space="preserve"> </w:t>
      </w:r>
      <w:r w:rsidRPr="00856B2C">
        <w:rPr>
          <w:color w:val="231F20"/>
          <w:w w:val="110"/>
        </w:rPr>
        <w:t>Doğru fiziksel adrese ulaşmak için tabana (28KB) negatif uzaklığı (-1KB) ekliyoruz: 27KB. Sınır kontrolü, negatif ofsetin mutlak değerinin segmentin geçerli boyutundan (bu durumda 2 KB) küçük veya ona eşit olması sağlanarak hesaplanabilir</w:t>
      </w:r>
      <w:r>
        <w:rPr>
          <w:color w:val="231F20"/>
          <w:w w:val="110"/>
        </w:rPr>
        <w:t>).</w:t>
      </w:r>
    </w:p>
    <w:p w14:paraId="57A34003" w14:textId="77777777" w:rsidR="005E1964" w:rsidRDefault="00000000">
      <w:pPr>
        <w:pStyle w:val="GvdeMetni"/>
      </w:pPr>
      <w:r>
        <w:pict w14:anchorId="3BDAE318">
          <v:shape id="_x0000_s2055" style="position:absolute;margin-left:85.95pt;margin-top:13.2pt;width:115.2pt;height:.1pt;z-index:-15724032;mso-wrap-distance-left:0;mso-wrap-distance-right:0;mso-position-horizontal-relative:page" coordorigin="1719,264" coordsize="2304,0" path="m1719,264r2303,e" filled="f" strokecolor="#231f20" strokeweight=".14289mm">
            <v:path arrowok="t"/>
            <w10:wrap type="topAndBottom" anchorx="page"/>
          </v:shape>
        </w:pict>
      </w:r>
    </w:p>
    <w:p w14:paraId="0492FE4E" w14:textId="77777777" w:rsidR="00FE3C5D" w:rsidRDefault="00FE3C5D" w:rsidP="00EF5AB5">
      <w:pPr>
        <w:spacing w:line="218" w:lineRule="auto"/>
        <w:ind w:right="113"/>
        <w:jc w:val="both"/>
        <w:rPr>
          <w:sz w:val="14"/>
        </w:rPr>
      </w:pPr>
    </w:p>
    <w:p w14:paraId="2FF72A41" w14:textId="1CD4EA0D" w:rsidR="00FE3C5D" w:rsidRDefault="00FE3C5D" w:rsidP="00FE3C5D">
      <w:pPr>
        <w:spacing w:line="218" w:lineRule="auto"/>
        <w:ind w:left="1304" w:right="113"/>
        <w:rPr>
          <w:sz w:val="14"/>
        </w:rPr>
      </w:pPr>
      <w:bookmarkStart w:id="0" w:name="_Hlk122038694"/>
      <w:r w:rsidRPr="00FE3C5D">
        <w:rPr>
          <w:color w:val="231F20"/>
          <w:w w:val="110"/>
          <w:sz w:val="14"/>
          <w:vertAlign w:val="superscript"/>
        </w:rPr>
        <w:t>1</w:t>
      </w:r>
      <w:bookmarkEnd w:id="0"/>
      <w:r w:rsidRPr="00FE3C5D">
        <w:rPr>
          <w:sz w:val="14"/>
          <w:szCs w:val="14"/>
        </w:rPr>
        <w:t>Basit olması için yığının 28 KB'de "başladığını" söylesek de, bu değer aslında geriye doğru büyüyen bölgenin konumunun hemen altındaki bayttır; ilk geçerli bayt aslında 28KB eksi 1'dir. Bunun tersine, ileriye doğru büyüyen bölgeler, segmentin ilk baytının adresinde başlar. Bu yaklaşımı benimsiyoruz, çünkü fiziksel adresi hesaplamak için matematiği basit hale getiriyor: fiziksel adres sadece taban artı negatif uzaklıktır.</w:t>
      </w:r>
    </w:p>
    <w:p w14:paraId="3C5A93D3" w14:textId="02291D0C" w:rsidR="00FE3C5D" w:rsidRDefault="00FE3C5D" w:rsidP="00FE3C5D">
      <w:pPr>
        <w:tabs>
          <w:tab w:val="left" w:pos="2604"/>
        </w:tabs>
        <w:spacing w:line="218" w:lineRule="auto"/>
        <w:jc w:val="both"/>
        <w:rPr>
          <w:sz w:val="14"/>
        </w:rPr>
      </w:pPr>
      <w:r>
        <w:rPr>
          <w:sz w:val="14"/>
        </w:rPr>
        <w:tab/>
      </w:r>
    </w:p>
    <w:p w14:paraId="00A5B683" w14:textId="0DAB00E4" w:rsidR="00FE3C5D" w:rsidRPr="00FE3C5D" w:rsidRDefault="00FE3C5D" w:rsidP="00FE3C5D">
      <w:pPr>
        <w:tabs>
          <w:tab w:val="left" w:pos="2604"/>
        </w:tabs>
        <w:rPr>
          <w:sz w:val="14"/>
        </w:rPr>
        <w:sectPr w:rsidR="00FE3C5D" w:rsidRPr="00FE3C5D">
          <w:pgSz w:w="8640" w:h="12960"/>
          <w:pgMar w:top="1480" w:right="880" w:bottom="1200" w:left="460" w:header="1284" w:footer="1008" w:gutter="0"/>
          <w:cols w:space="708"/>
        </w:sectPr>
      </w:pPr>
    </w:p>
    <w:p w14:paraId="70577550" w14:textId="77777777" w:rsidR="005E1964" w:rsidRDefault="005E1964">
      <w:pPr>
        <w:pStyle w:val="GvdeMetni"/>
        <w:spacing w:before="4"/>
        <w:rPr>
          <w:sz w:val="19"/>
        </w:rPr>
      </w:pPr>
    </w:p>
    <w:p w14:paraId="663C60F8" w14:textId="551E9838" w:rsidR="005E1964" w:rsidRDefault="00994FCB">
      <w:pPr>
        <w:pStyle w:val="Balk2"/>
        <w:numPr>
          <w:ilvl w:val="1"/>
          <w:numId w:val="2"/>
        </w:numPr>
        <w:tabs>
          <w:tab w:val="left" w:pos="700"/>
          <w:tab w:val="left" w:pos="701"/>
        </w:tabs>
        <w:spacing w:before="50"/>
        <w:jc w:val="left"/>
      </w:pPr>
      <w:r>
        <w:rPr>
          <w:color w:val="231F20"/>
          <w:w w:val="110"/>
        </w:rPr>
        <w:t>Paylaşım Desteği</w:t>
      </w:r>
    </w:p>
    <w:p w14:paraId="6176D519" w14:textId="210F3CC4" w:rsidR="005E1964" w:rsidRDefault="00994FCB">
      <w:pPr>
        <w:pStyle w:val="GvdeMetni"/>
        <w:spacing w:before="11" w:line="213" w:lineRule="auto"/>
        <w:ind w:left="700" w:right="838" w:firstLine="239"/>
        <w:jc w:val="both"/>
      </w:pPr>
      <w:r w:rsidRPr="00856B2C">
        <w:rPr>
          <w:color w:val="231F20"/>
          <w:w w:val="105"/>
        </w:rPr>
        <w:t>Segmentasyon desteği arttıkça, sistem tasarımcıları kısa sürede biraz daha fazla donanım desteğiyle yeni verimlilik türlerini gerçekleştirebileceklerini fark ettiler</w:t>
      </w:r>
      <w:r>
        <w:rPr>
          <w:color w:val="231F20"/>
          <w:w w:val="105"/>
        </w:rPr>
        <w:t>.</w:t>
      </w:r>
      <w:r>
        <w:rPr>
          <w:color w:val="231F20"/>
          <w:spacing w:val="1"/>
          <w:w w:val="105"/>
        </w:rPr>
        <w:t xml:space="preserve"> </w:t>
      </w:r>
      <w:r w:rsidRPr="00856B2C">
        <w:rPr>
          <w:color w:val="231F20"/>
          <w:w w:val="105"/>
        </w:rPr>
        <w:t xml:space="preserve">Spesifik olarak, bellekten tasarruf etmek için bazen belirli bellek bölümlerini adres alanları arasında </w:t>
      </w:r>
      <w:r w:rsidRPr="00347C8A">
        <w:rPr>
          <w:b/>
          <w:bCs/>
          <w:color w:val="231F20"/>
          <w:w w:val="105"/>
        </w:rPr>
        <w:t>paylaşmak</w:t>
      </w:r>
      <w:r w:rsidR="00347C8A">
        <w:rPr>
          <w:b/>
          <w:bCs/>
          <w:color w:val="231F20"/>
          <w:w w:val="105"/>
        </w:rPr>
        <w:t xml:space="preserve"> </w:t>
      </w:r>
      <w:r w:rsidRPr="00347C8A">
        <w:rPr>
          <w:b/>
          <w:bCs/>
          <w:color w:val="231F20"/>
          <w:w w:val="105"/>
        </w:rPr>
        <w:t>(share)</w:t>
      </w:r>
      <w:r w:rsidRPr="00856B2C">
        <w:rPr>
          <w:color w:val="231F20"/>
          <w:w w:val="105"/>
        </w:rPr>
        <w:t xml:space="preserve"> yararlı olabilir. Özellikle, </w:t>
      </w:r>
      <w:r w:rsidRPr="00347C8A">
        <w:rPr>
          <w:b/>
          <w:bCs/>
          <w:color w:val="231F20"/>
          <w:w w:val="105"/>
        </w:rPr>
        <w:t>kod paylaşımı</w:t>
      </w:r>
      <w:r w:rsidR="00347C8A">
        <w:rPr>
          <w:b/>
          <w:bCs/>
          <w:color w:val="231F20"/>
          <w:w w:val="105"/>
        </w:rPr>
        <w:t xml:space="preserve"> </w:t>
      </w:r>
      <w:r w:rsidRPr="00347C8A">
        <w:rPr>
          <w:b/>
          <w:bCs/>
          <w:color w:val="231F20"/>
          <w:w w:val="105"/>
        </w:rPr>
        <w:t>(code sharing)</w:t>
      </w:r>
      <w:r w:rsidRPr="00856B2C">
        <w:rPr>
          <w:color w:val="231F20"/>
          <w:w w:val="105"/>
        </w:rPr>
        <w:t xml:space="preserve"> yaygındır ve günümüzde sistemlerde hala kullanılmaktadır.</w:t>
      </w:r>
      <w:r w:rsidRPr="00856B2C">
        <w:t xml:space="preserve"> </w:t>
      </w:r>
      <w:r w:rsidRPr="00856B2C">
        <w:rPr>
          <w:color w:val="231F20"/>
          <w:w w:val="105"/>
        </w:rPr>
        <w:t>Paylaşımı desteklemek için, donanımdan koruma bitleri</w:t>
      </w:r>
      <w:r>
        <w:rPr>
          <w:color w:val="231F20"/>
          <w:w w:val="105"/>
        </w:rPr>
        <w:t>(protection bits)</w:t>
      </w:r>
      <w:r w:rsidRPr="00856B2C">
        <w:rPr>
          <w:color w:val="231F20"/>
          <w:w w:val="105"/>
        </w:rPr>
        <w:t xml:space="preserve"> biçiminde biraz daha fazla desteğe ihtiyacımız var.</w:t>
      </w:r>
      <w:r>
        <w:rPr>
          <w:color w:val="231F20"/>
          <w:w w:val="105"/>
        </w:rPr>
        <w:t xml:space="preserve"> </w:t>
      </w:r>
      <w:r w:rsidRPr="00856B2C">
        <w:rPr>
          <w:color w:val="231F20"/>
          <w:w w:val="105"/>
        </w:rPr>
        <w:t>Temel destek, segment başına birkaç bit ekleyerek, bir programın bir segmenti okuyup yazamayacağını veya belki de segment içinde yer alan kodu çalıştırıp çalıştıramayacağını gösterir.</w:t>
      </w:r>
      <w:r>
        <w:rPr>
          <w:color w:val="231F20"/>
          <w:w w:val="105"/>
        </w:rPr>
        <w:t xml:space="preserve"> </w:t>
      </w:r>
      <w:r w:rsidRPr="00856B2C">
        <w:rPr>
          <w:color w:val="231F20"/>
          <w:w w:val="105"/>
        </w:rPr>
        <w:t>Bir kod segmentini salt okunur olarak ayarlayarak, aynı kod, izolasyona zarar verme endişesi olmadan birden fazla işlem arasında paylaşılabilir; her proses hala kendi özel hafızasına eriştiğini düşünürken, işletim sistemi proses tarafından değiştirilemeyen hafızayı gizlice paylaşıyor ve böylece yanılsama korunmuş oluyor</w:t>
      </w:r>
      <w:r>
        <w:rPr>
          <w:color w:val="231F20"/>
          <w:w w:val="110"/>
        </w:rPr>
        <w:t>.</w:t>
      </w:r>
    </w:p>
    <w:p w14:paraId="26DA06D0" w14:textId="512FA6AF" w:rsidR="005E1964" w:rsidRDefault="00994FCB">
      <w:pPr>
        <w:pStyle w:val="GvdeMetni"/>
        <w:spacing w:before="20" w:line="218" w:lineRule="auto"/>
        <w:ind w:left="700" w:right="838" w:firstLine="239"/>
        <w:jc w:val="both"/>
      </w:pPr>
      <w:r w:rsidRPr="00856B2C">
        <w:rPr>
          <w:color w:val="231F20"/>
          <w:w w:val="110"/>
        </w:rPr>
        <w:t>Donanım (ve işletim sistemi) tarafından izlenen ek bilgilerin bir örneği Şekil 16.5'te gösterilmektedir</w:t>
      </w:r>
      <w:r>
        <w:rPr>
          <w:color w:val="231F20"/>
          <w:w w:val="110"/>
        </w:rPr>
        <w:t>.</w:t>
      </w:r>
      <w:r>
        <w:rPr>
          <w:color w:val="231F20"/>
          <w:spacing w:val="1"/>
          <w:w w:val="110"/>
        </w:rPr>
        <w:t xml:space="preserve"> </w:t>
      </w:r>
      <w:r w:rsidRPr="00856B2C">
        <w:rPr>
          <w:color w:val="231F20"/>
          <w:w w:val="110"/>
        </w:rPr>
        <w:t>Gördüğünüz gibi, kod bölümü okumaya ve yürütmeye ayarlanmıştır ve böylece bellekteki aynı fiziksel bölüm, birden çok sanal adres alanına eşlenebilir</w:t>
      </w:r>
      <w:r>
        <w:rPr>
          <w:color w:val="231F20"/>
          <w:w w:val="110"/>
        </w:rPr>
        <w:t>.</w:t>
      </w:r>
    </w:p>
    <w:p w14:paraId="15440E2A" w14:textId="77777777" w:rsidR="005E1964" w:rsidRDefault="005E1964">
      <w:pPr>
        <w:pStyle w:val="GvdeMetni"/>
        <w:spacing w:before="6"/>
        <w:rPr>
          <w:sz w:val="13"/>
        </w:rPr>
      </w:pPr>
    </w:p>
    <w:tbl>
      <w:tblPr>
        <w:tblStyle w:val="TableNormal"/>
        <w:tblW w:w="0" w:type="auto"/>
        <w:tblInd w:w="735" w:type="dxa"/>
        <w:tblLayout w:type="fixed"/>
        <w:tblLook w:val="01E0" w:firstRow="1" w:lastRow="1" w:firstColumn="1" w:lastColumn="1" w:noHBand="0" w:noVBand="0"/>
      </w:tblPr>
      <w:tblGrid>
        <w:gridCol w:w="926"/>
        <w:gridCol w:w="600"/>
        <w:gridCol w:w="1330"/>
        <w:gridCol w:w="1523"/>
        <w:gridCol w:w="1323"/>
      </w:tblGrid>
      <w:tr w:rsidR="005E1964" w14:paraId="7E79B089" w14:textId="77777777">
        <w:trPr>
          <w:trHeight w:val="189"/>
        </w:trPr>
        <w:tc>
          <w:tcPr>
            <w:tcW w:w="926" w:type="dxa"/>
            <w:tcBorders>
              <w:bottom w:val="single" w:sz="4" w:space="0" w:color="231F20"/>
            </w:tcBorders>
          </w:tcPr>
          <w:p w14:paraId="6EE0285D" w14:textId="77777777" w:rsidR="005E1964" w:rsidRDefault="00000000">
            <w:pPr>
              <w:pStyle w:val="TableParagraph"/>
              <w:spacing w:line="169" w:lineRule="exact"/>
              <w:ind w:left="119"/>
              <w:rPr>
                <w:sz w:val="18"/>
              </w:rPr>
            </w:pPr>
            <w:r>
              <w:rPr>
                <w:color w:val="231F20"/>
                <w:w w:val="105"/>
                <w:sz w:val="18"/>
              </w:rPr>
              <w:t>Segment</w:t>
            </w:r>
          </w:p>
        </w:tc>
        <w:tc>
          <w:tcPr>
            <w:tcW w:w="600" w:type="dxa"/>
            <w:tcBorders>
              <w:bottom w:val="single" w:sz="4" w:space="0" w:color="231F20"/>
            </w:tcBorders>
          </w:tcPr>
          <w:p w14:paraId="28796016" w14:textId="43C72A5F" w:rsidR="005E1964" w:rsidRDefault="00994FCB">
            <w:pPr>
              <w:pStyle w:val="TableParagraph"/>
              <w:spacing w:line="169" w:lineRule="exact"/>
              <w:ind w:left="99" w:right="99"/>
              <w:jc w:val="center"/>
              <w:rPr>
                <w:sz w:val="18"/>
              </w:rPr>
            </w:pPr>
            <w:r>
              <w:rPr>
                <w:color w:val="231F20"/>
                <w:w w:val="105"/>
                <w:sz w:val="18"/>
              </w:rPr>
              <w:t>Temel</w:t>
            </w:r>
          </w:p>
        </w:tc>
        <w:tc>
          <w:tcPr>
            <w:tcW w:w="1330" w:type="dxa"/>
            <w:tcBorders>
              <w:bottom w:val="single" w:sz="4" w:space="0" w:color="231F20"/>
            </w:tcBorders>
          </w:tcPr>
          <w:p w14:paraId="5367FFD6" w14:textId="20F10146" w:rsidR="005E1964" w:rsidRDefault="00994FCB">
            <w:pPr>
              <w:pStyle w:val="TableParagraph"/>
              <w:spacing w:line="169" w:lineRule="exact"/>
              <w:ind w:left="97" w:right="96"/>
              <w:jc w:val="center"/>
              <w:rPr>
                <w:sz w:val="18"/>
              </w:rPr>
            </w:pPr>
            <w:r>
              <w:rPr>
                <w:color w:val="231F20"/>
                <w:w w:val="115"/>
                <w:sz w:val="18"/>
              </w:rPr>
              <w:t>Boyut</w:t>
            </w:r>
            <w:r>
              <w:rPr>
                <w:color w:val="231F20"/>
                <w:spacing w:val="-9"/>
                <w:w w:val="115"/>
                <w:sz w:val="18"/>
              </w:rPr>
              <w:t xml:space="preserve"> </w:t>
            </w:r>
            <w:r>
              <w:rPr>
                <w:color w:val="231F20"/>
                <w:w w:val="115"/>
                <w:sz w:val="18"/>
              </w:rPr>
              <w:t>(maks</w:t>
            </w:r>
            <w:r>
              <w:rPr>
                <w:color w:val="231F20"/>
                <w:spacing w:val="-9"/>
                <w:w w:val="115"/>
                <w:sz w:val="18"/>
              </w:rPr>
              <w:t xml:space="preserve"> </w:t>
            </w:r>
            <w:r>
              <w:rPr>
                <w:color w:val="231F20"/>
                <w:w w:val="115"/>
                <w:sz w:val="18"/>
              </w:rPr>
              <w:t>4K)</w:t>
            </w:r>
          </w:p>
        </w:tc>
        <w:tc>
          <w:tcPr>
            <w:tcW w:w="1523" w:type="dxa"/>
            <w:tcBorders>
              <w:bottom w:val="single" w:sz="4" w:space="0" w:color="231F20"/>
            </w:tcBorders>
          </w:tcPr>
          <w:p w14:paraId="57CE9865" w14:textId="34CB12E6" w:rsidR="005E1964" w:rsidRDefault="00994FCB">
            <w:pPr>
              <w:pStyle w:val="TableParagraph"/>
              <w:spacing w:line="169" w:lineRule="exact"/>
              <w:ind w:left="101" w:right="99"/>
              <w:jc w:val="center"/>
              <w:rPr>
                <w:sz w:val="18"/>
              </w:rPr>
            </w:pPr>
            <w:r>
              <w:rPr>
                <w:color w:val="231F20"/>
                <w:w w:val="110"/>
                <w:sz w:val="18"/>
              </w:rPr>
              <w:t>Pozitif Büyür Mü?</w:t>
            </w:r>
          </w:p>
        </w:tc>
        <w:tc>
          <w:tcPr>
            <w:tcW w:w="1323" w:type="dxa"/>
            <w:tcBorders>
              <w:bottom w:val="single" w:sz="4" w:space="0" w:color="231F20"/>
            </w:tcBorders>
          </w:tcPr>
          <w:p w14:paraId="2BB94ADC" w14:textId="0A93686E" w:rsidR="005E1964" w:rsidRDefault="00994FCB">
            <w:pPr>
              <w:pStyle w:val="TableParagraph"/>
              <w:spacing w:line="169" w:lineRule="exact"/>
              <w:ind w:left="93" w:right="89"/>
              <w:jc w:val="center"/>
              <w:rPr>
                <w:sz w:val="18"/>
              </w:rPr>
            </w:pPr>
            <w:r>
              <w:rPr>
                <w:color w:val="231F20"/>
                <w:w w:val="105"/>
                <w:sz w:val="18"/>
              </w:rPr>
              <w:t>Koruma</w:t>
            </w:r>
          </w:p>
        </w:tc>
      </w:tr>
      <w:tr w:rsidR="005E1964" w14:paraId="0A379705" w14:textId="77777777">
        <w:trPr>
          <w:trHeight w:val="198"/>
        </w:trPr>
        <w:tc>
          <w:tcPr>
            <w:tcW w:w="926" w:type="dxa"/>
            <w:tcBorders>
              <w:top w:val="single" w:sz="4" w:space="0" w:color="231F20"/>
            </w:tcBorders>
          </w:tcPr>
          <w:p w14:paraId="1D767713" w14:textId="7D31AEFF" w:rsidR="005E1964" w:rsidRDefault="00994FCB">
            <w:pPr>
              <w:pStyle w:val="TableParagraph"/>
              <w:spacing w:line="178" w:lineRule="exact"/>
              <w:ind w:left="119"/>
              <w:rPr>
                <w:rFonts w:ascii="Lucida Console"/>
                <w:sz w:val="12"/>
              </w:rPr>
            </w:pPr>
            <w:r>
              <w:rPr>
                <w:color w:val="231F20"/>
                <w:w w:val="110"/>
                <w:position w:val="2"/>
                <w:sz w:val="18"/>
              </w:rPr>
              <w:t>Kod</w:t>
            </w:r>
            <w:r>
              <w:rPr>
                <w:rFonts w:ascii="Lucida Console"/>
                <w:color w:val="231F20"/>
                <w:w w:val="110"/>
                <w:sz w:val="12"/>
              </w:rPr>
              <w:t>00</w:t>
            </w:r>
          </w:p>
        </w:tc>
        <w:tc>
          <w:tcPr>
            <w:tcW w:w="600" w:type="dxa"/>
            <w:tcBorders>
              <w:top w:val="single" w:sz="4" w:space="0" w:color="231F20"/>
            </w:tcBorders>
          </w:tcPr>
          <w:p w14:paraId="64C2DEC1" w14:textId="77777777" w:rsidR="005E1964" w:rsidRDefault="00000000">
            <w:pPr>
              <w:pStyle w:val="TableParagraph"/>
              <w:spacing w:line="178" w:lineRule="exact"/>
              <w:ind w:left="99" w:right="99"/>
              <w:jc w:val="center"/>
              <w:rPr>
                <w:sz w:val="18"/>
              </w:rPr>
            </w:pPr>
            <w:r>
              <w:rPr>
                <w:color w:val="231F20"/>
                <w:w w:val="110"/>
                <w:sz w:val="18"/>
              </w:rPr>
              <w:t>32K</w:t>
            </w:r>
          </w:p>
        </w:tc>
        <w:tc>
          <w:tcPr>
            <w:tcW w:w="1330" w:type="dxa"/>
            <w:tcBorders>
              <w:top w:val="single" w:sz="4" w:space="0" w:color="231F20"/>
            </w:tcBorders>
          </w:tcPr>
          <w:p w14:paraId="22E87D90" w14:textId="77777777" w:rsidR="005E1964" w:rsidRDefault="00000000">
            <w:pPr>
              <w:pStyle w:val="TableParagraph"/>
              <w:spacing w:line="178" w:lineRule="exact"/>
              <w:ind w:left="96" w:right="96"/>
              <w:jc w:val="center"/>
              <w:rPr>
                <w:sz w:val="18"/>
              </w:rPr>
            </w:pPr>
            <w:r>
              <w:rPr>
                <w:color w:val="231F20"/>
                <w:w w:val="120"/>
                <w:sz w:val="18"/>
              </w:rPr>
              <w:t>2K</w:t>
            </w:r>
          </w:p>
        </w:tc>
        <w:tc>
          <w:tcPr>
            <w:tcW w:w="1523" w:type="dxa"/>
            <w:tcBorders>
              <w:top w:val="single" w:sz="4" w:space="0" w:color="231F20"/>
            </w:tcBorders>
          </w:tcPr>
          <w:p w14:paraId="4C25C2EC" w14:textId="77777777" w:rsidR="005E1964" w:rsidRDefault="00000000">
            <w:pPr>
              <w:pStyle w:val="TableParagraph"/>
              <w:spacing w:line="178" w:lineRule="exact"/>
              <w:ind w:left="2"/>
              <w:jc w:val="center"/>
              <w:rPr>
                <w:sz w:val="18"/>
              </w:rPr>
            </w:pPr>
            <w:r>
              <w:rPr>
                <w:color w:val="231F20"/>
                <w:w w:val="98"/>
                <w:sz w:val="18"/>
              </w:rPr>
              <w:t>1</w:t>
            </w:r>
          </w:p>
        </w:tc>
        <w:tc>
          <w:tcPr>
            <w:tcW w:w="1323" w:type="dxa"/>
            <w:tcBorders>
              <w:top w:val="single" w:sz="4" w:space="0" w:color="231F20"/>
            </w:tcBorders>
          </w:tcPr>
          <w:p w14:paraId="5FB3A7C2" w14:textId="0F38F287" w:rsidR="005E1964" w:rsidRDefault="00994FCB">
            <w:pPr>
              <w:pStyle w:val="TableParagraph"/>
              <w:spacing w:line="178" w:lineRule="exact"/>
              <w:ind w:left="93" w:right="89"/>
              <w:jc w:val="center"/>
              <w:rPr>
                <w:sz w:val="18"/>
              </w:rPr>
            </w:pPr>
            <w:r>
              <w:rPr>
                <w:color w:val="231F20"/>
                <w:w w:val="110"/>
                <w:sz w:val="18"/>
              </w:rPr>
              <w:t>Oku-Yürüt</w:t>
            </w:r>
          </w:p>
        </w:tc>
      </w:tr>
      <w:tr w:rsidR="005E1964" w14:paraId="12F77E69" w14:textId="77777777">
        <w:trPr>
          <w:trHeight w:val="199"/>
        </w:trPr>
        <w:tc>
          <w:tcPr>
            <w:tcW w:w="926" w:type="dxa"/>
          </w:tcPr>
          <w:p w14:paraId="11A9509E" w14:textId="6A04B22E" w:rsidR="005E1964" w:rsidRDefault="00994FCB">
            <w:pPr>
              <w:pStyle w:val="TableParagraph"/>
              <w:spacing w:line="179" w:lineRule="exact"/>
              <w:ind w:left="119"/>
              <w:rPr>
                <w:rFonts w:ascii="Lucida Console"/>
                <w:sz w:val="12"/>
              </w:rPr>
            </w:pPr>
            <w:r>
              <w:rPr>
                <w:color w:val="231F20"/>
                <w:w w:val="110"/>
                <w:position w:val="2"/>
                <w:sz w:val="18"/>
              </w:rPr>
              <w:t>Küme</w:t>
            </w:r>
            <w:r>
              <w:rPr>
                <w:rFonts w:ascii="Lucida Console"/>
                <w:color w:val="231F20"/>
                <w:w w:val="110"/>
                <w:sz w:val="12"/>
              </w:rPr>
              <w:t>01</w:t>
            </w:r>
          </w:p>
        </w:tc>
        <w:tc>
          <w:tcPr>
            <w:tcW w:w="600" w:type="dxa"/>
          </w:tcPr>
          <w:p w14:paraId="278680E9" w14:textId="77777777" w:rsidR="005E1964" w:rsidRDefault="00000000">
            <w:pPr>
              <w:pStyle w:val="TableParagraph"/>
              <w:spacing w:line="179" w:lineRule="exact"/>
              <w:ind w:left="99" w:right="99"/>
              <w:jc w:val="center"/>
              <w:rPr>
                <w:sz w:val="18"/>
              </w:rPr>
            </w:pPr>
            <w:r>
              <w:rPr>
                <w:color w:val="231F20"/>
                <w:w w:val="110"/>
                <w:sz w:val="18"/>
              </w:rPr>
              <w:t>34K</w:t>
            </w:r>
          </w:p>
        </w:tc>
        <w:tc>
          <w:tcPr>
            <w:tcW w:w="1330" w:type="dxa"/>
          </w:tcPr>
          <w:p w14:paraId="6E0C375E" w14:textId="77777777" w:rsidR="005E1964" w:rsidRDefault="00000000">
            <w:pPr>
              <w:pStyle w:val="TableParagraph"/>
              <w:spacing w:line="179" w:lineRule="exact"/>
              <w:ind w:left="96" w:right="96"/>
              <w:jc w:val="center"/>
              <w:rPr>
                <w:sz w:val="18"/>
              </w:rPr>
            </w:pPr>
            <w:r>
              <w:rPr>
                <w:color w:val="231F20"/>
                <w:w w:val="120"/>
                <w:sz w:val="18"/>
              </w:rPr>
              <w:t>3K</w:t>
            </w:r>
          </w:p>
        </w:tc>
        <w:tc>
          <w:tcPr>
            <w:tcW w:w="1523" w:type="dxa"/>
          </w:tcPr>
          <w:p w14:paraId="65B51159" w14:textId="77777777" w:rsidR="005E1964" w:rsidRDefault="00000000">
            <w:pPr>
              <w:pStyle w:val="TableParagraph"/>
              <w:spacing w:line="179" w:lineRule="exact"/>
              <w:ind w:left="2"/>
              <w:jc w:val="center"/>
              <w:rPr>
                <w:sz w:val="18"/>
              </w:rPr>
            </w:pPr>
            <w:r>
              <w:rPr>
                <w:color w:val="231F20"/>
                <w:w w:val="98"/>
                <w:sz w:val="18"/>
              </w:rPr>
              <w:t>1</w:t>
            </w:r>
          </w:p>
        </w:tc>
        <w:tc>
          <w:tcPr>
            <w:tcW w:w="1323" w:type="dxa"/>
          </w:tcPr>
          <w:p w14:paraId="6E677B71" w14:textId="390627ED" w:rsidR="005E1964" w:rsidRDefault="00994FCB">
            <w:pPr>
              <w:pStyle w:val="TableParagraph"/>
              <w:spacing w:line="179" w:lineRule="exact"/>
              <w:ind w:left="92" w:right="89"/>
              <w:jc w:val="center"/>
              <w:rPr>
                <w:sz w:val="18"/>
              </w:rPr>
            </w:pPr>
            <w:r>
              <w:rPr>
                <w:color w:val="231F20"/>
                <w:w w:val="110"/>
                <w:sz w:val="18"/>
              </w:rPr>
              <w:t>Oku-yaz</w:t>
            </w:r>
          </w:p>
        </w:tc>
      </w:tr>
      <w:tr w:rsidR="005E1964" w14:paraId="75B4D0C2" w14:textId="77777777">
        <w:trPr>
          <w:trHeight w:val="190"/>
        </w:trPr>
        <w:tc>
          <w:tcPr>
            <w:tcW w:w="926" w:type="dxa"/>
          </w:tcPr>
          <w:p w14:paraId="3BB94C66" w14:textId="73794DD9" w:rsidR="005E1964" w:rsidRDefault="00994FCB">
            <w:pPr>
              <w:pStyle w:val="TableParagraph"/>
              <w:spacing w:line="170" w:lineRule="exact"/>
              <w:ind w:left="119"/>
              <w:rPr>
                <w:rFonts w:ascii="Lucida Console"/>
                <w:sz w:val="12"/>
              </w:rPr>
            </w:pPr>
            <w:r>
              <w:rPr>
                <w:color w:val="231F20"/>
                <w:w w:val="105"/>
                <w:position w:val="2"/>
                <w:sz w:val="18"/>
              </w:rPr>
              <w:t>Yığın</w:t>
            </w:r>
            <w:r>
              <w:rPr>
                <w:rFonts w:ascii="Lucida Console"/>
                <w:color w:val="231F20"/>
                <w:w w:val="105"/>
                <w:sz w:val="12"/>
              </w:rPr>
              <w:t>11</w:t>
            </w:r>
          </w:p>
        </w:tc>
        <w:tc>
          <w:tcPr>
            <w:tcW w:w="600" w:type="dxa"/>
          </w:tcPr>
          <w:p w14:paraId="4EB4BF1E" w14:textId="77777777" w:rsidR="005E1964" w:rsidRDefault="00000000">
            <w:pPr>
              <w:pStyle w:val="TableParagraph"/>
              <w:spacing w:line="170" w:lineRule="exact"/>
              <w:ind w:left="99" w:right="99"/>
              <w:jc w:val="center"/>
              <w:rPr>
                <w:sz w:val="18"/>
              </w:rPr>
            </w:pPr>
            <w:r>
              <w:rPr>
                <w:color w:val="231F20"/>
                <w:w w:val="110"/>
                <w:sz w:val="18"/>
              </w:rPr>
              <w:t>28K</w:t>
            </w:r>
          </w:p>
        </w:tc>
        <w:tc>
          <w:tcPr>
            <w:tcW w:w="1330" w:type="dxa"/>
          </w:tcPr>
          <w:p w14:paraId="0714C87B" w14:textId="77777777" w:rsidR="005E1964" w:rsidRDefault="00000000">
            <w:pPr>
              <w:pStyle w:val="TableParagraph"/>
              <w:spacing w:line="170" w:lineRule="exact"/>
              <w:ind w:left="96" w:right="96"/>
              <w:jc w:val="center"/>
              <w:rPr>
                <w:sz w:val="18"/>
              </w:rPr>
            </w:pPr>
            <w:r>
              <w:rPr>
                <w:color w:val="231F20"/>
                <w:w w:val="120"/>
                <w:sz w:val="18"/>
              </w:rPr>
              <w:t>2K</w:t>
            </w:r>
          </w:p>
        </w:tc>
        <w:tc>
          <w:tcPr>
            <w:tcW w:w="1523" w:type="dxa"/>
          </w:tcPr>
          <w:p w14:paraId="435BBD59" w14:textId="77777777" w:rsidR="005E1964" w:rsidRDefault="00000000">
            <w:pPr>
              <w:pStyle w:val="TableParagraph"/>
              <w:spacing w:line="170" w:lineRule="exact"/>
              <w:ind w:left="2"/>
              <w:jc w:val="center"/>
              <w:rPr>
                <w:sz w:val="18"/>
              </w:rPr>
            </w:pPr>
            <w:r>
              <w:rPr>
                <w:color w:val="231F20"/>
                <w:w w:val="98"/>
                <w:sz w:val="18"/>
              </w:rPr>
              <w:t>0</w:t>
            </w:r>
          </w:p>
        </w:tc>
        <w:tc>
          <w:tcPr>
            <w:tcW w:w="1323" w:type="dxa"/>
          </w:tcPr>
          <w:p w14:paraId="317BCEAF" w14:textId="70C75123" w:rsidR="005E1964" w:rsidRDefault="00994FCB">
            <w:pPr>
              <w:pStyle w:val="TableParagraph"/>
              <w:spacing w:line="170" w:lineRule="exact"/>
              <w:ind w:left="92" w:right="89"/>
              <w:jc w:val="center"/>
              <w:rPr>
                <w:sz w:val="18"/>
              </w:rPr>
            </w:pPr>
            <w:r>
              <w:rPr>
                <w:color w:val="231F20"/>
                <w:w w:val="110"/>
                <w:sz w:val="18"/>
              </w:rPr>
              <w:t>Oku-Yaz</w:t>
            </w:r>
          </w:p>
        </w:tc>
      </w:tr>
    </w:tbl>
    <w:p w14:paraId="50CAFD25" w14:textId="744DF3A8" w:rsidR="005E1964" w:rsidRPr="00347C8A" w:rsidRDefault="00994FCB" w:rsidP="00347C8A">
      <w:pPr>
        <w:spacing w:before="68"/>
        <w:ind w:right="137"/>
        <w:jc w:val="center"/>
        <w:rPr>
          <w:rFonts w:ascii="Palatino Linotype"/>
          <w:b/>
          <w:sz w:val="18"/>
        </w:rPr>
      </w:pPr>
      <w:r>
        <w:rPr>
          <w:color w:val="231F20"/>
          <w:sz w:val="18"/>
        </w:rPr>
        <w:t>Şekil</w:t>
      </w:r>
      <w:r>
        <w:rPr>
          <w:color w:val="231F20"/>
          <w:spacing w:val="3"/>
          <w:sz w:val="18"/>
        </w:rPr>
        <w:t xml:space="preserve"> </w:t>
      </w:r>
      <w:r>
        <w:rPr>
          <w:color w:val="231F20"/>
          <w:sz w:val="18"/>
        </w:rPr>
        <w:t>16.5:</w:t>
      </w:r>
      <w:r>
        <w:rPr>
          <w:color w:val="231F20"/>
          <w:spacing w:val="16"/>
          <w:sz w:val="18"/>
        </w:rPr>
        <w:t xml:space="preserve"> </w:t>
      </w:r>
      <w:r w:rsidRPr="00650774">
        <w:rPr>
          <w:rFonts w:ascii="Palatino Linotype"/>
          <w:b/>
          <w:color w:val="231F20"/>
          <w:sz w:val="18"/>
        </w:rPr>
        <w:t>Segment Kay</w:t>
      </w:r>
      <w:r w:rsidRPr="00650774">
        <w:rPr>
          <w:rFonts w:ascii="Palatino Linotype"/>
          <w:b/>
          <w:color w:val="231F20"/>
          <w:sz w:val="18"/>
        </w:rPr>
        <w:t>ı</w:t>
      </w:r>
      <w:r w:rsidRPr="00650774">
        <w:rPr>
          <w:rFonts w:ascii="Palatino Linotype"/>
          <w:b/>
          <w:color w:val="231F20"/>
          <w:sz w:val="18"/>
        </w:rPr>
        <w:t>t De</w:t>
      </w:r>
      <w:r w:rsidRPr="00650774">
        <w:rPr>
          <w:rFonts w:ascii="Palatino Linotype"/>
          <w:b/>
          <w:color w:val="231F20"/>
          <w:sz w:val="18"/>
        </w:rPr>
        <w:t>ğ</w:t>
      </w:r>
      <w:r w:rsidRPr="00650774">
        <w:rPr>
          <w:rFonts w:ascii="Palatino Linotype"/>
          <w:b/>
          <w:color w:val="231F20"/>
          <w:sz w:val="18"/>
        </w:rPr>
        <w:t>erleri (Korumal</w:t>
      </w:r>
      <w:r w:rsidRPr="00650774">
        <w:rPr>
          <w:rFonts w:ascii="Palatino Linotype"/>
          <w:b/>
          <w:color w:val="231F20"/>
          <w:sz w:val="18"/>
        </w:rPr>
        <w:t>ı</w:t>
      </w:r>
      <w:r>
        <w:rPr>
          <w:rFonts w:ascii="Palatino Linotype"/>
          <w:b/>
          <w:color w:val="231F20"/>
          <w:sz w:val="18"/>
        </w:rPr>
        <w:t>)</w:t>
      </w:r>
    </w:p>
    <w:p w14:paraId="165E67D5" w14:textId="0A441B0D" w:rsidR="005E1964" w:rsidRDefault="00994FCB">
      <w:pPr>
        <w:pStyle w:val="GvdeMetni"/>
        <w:spacing w:line="218" w:lineRule="auto"/>
        <w:ind w:left="701" w:right="838" w:firstLine="239"/>
        <w:jc w:val="both"/>
      </w:pPr>
      <w:r w:rsidRPr="00650774">
        <w:rPr>
          <w:color w:val="231F20"/>
          <w:w w:val="105"/>
        </w:rPr>
        <w:t>Koruma bitleriyle, daha önce açıklanan donanım algoritmasının da değişmesi gerekir.</w:t>
      </w:r>
      <w:r>
        <w:rPr>
          <w:color w:val="231F20"/>
          <w:w w:val="105"/>
        </w:rPr>
        <w:t xml:space="preserve"> </w:t>
      </w:r>
      <w:r w:rsidRPr="00650774">
        <w:rPr>
          <w:color w:val="231F20"/>
          <w:w w:val="105"/>
        </w:rPr>
        <w:t>Donanım, bir sanal adresin sınırlar içinde olup olmadığını kontrol etmenin yanı sıra, belirli bir erişime izin verilip verilmediğini de kontrol etmelidir.</w:t>
      </w:r>
      <w:r>
        <w:rPr>
          <w:color w:val="231F20"/>
          <w:spacing w:val="1"/>
          <w:w w:val="105"/>
        </w:rPr>
        <w:t xml:space="preserve"> </w:t>
      </w:r>
      <w:r w:rsidRPr="00650774">
        <w:rPr>
          <w:color w:val="231F20"/>
          <w:w w:val="105"/>
        </w:rPr>
        <w:t>Bir kullanıcı işlemi salt okunur bir kesime yazmaya veya çalıştırılamayan bir kesimden yürütmeye çalışırsa, donanım bir istisna oluşturmalı ve böylece işletim sisteminin rahatsız edici işlemle ilgilenmesine izin vermelidir</w:t>
      </w:r>
      <w:r>
        <w:rPr>
          <w:color w:val="231F20"/>
          <w:w w:val="105"/>
        </w:rPr>
        <w:t>.</w:t>
      </w:r>
    </w:p>
    <w:p w14:paraId="3EC225BA" w14:textId="77777777" w:rsidR="005E1964" w:rsidRDefault="005E1964">
      <w:pPr>
        <w:pStyle w:val="GvdeMetni"/>
        <w:spacing w:before="6"/>
        <w:rPr>
          <w:sz w:val="13"/>
        </w:rPr>
      </w:pPr>
    </w:p>
    <w:p w14:paraId="392E381F" w14:textId="1D31DA42" w:rsidR="005E1964" w:rsidRDefault="00994FCB">
      <w:pPr>
        <w:pStyle w:val="Balk2"/>
        <w:numPr>
          <w:ilvl w:val="1"/>
          <w:numId w:val="2"/>
        </w:numPr>
        <w:tabs>
          <w:tab w:val="left" w:pos="700"/>
          <w:tab w:val="left" w:pos="701"/>
        </w:tabs>
        <w:spacing w:before="1"/>
        <w:jc w:val="left"/>
      </w:pPr>
      <w:r>
        <w:rPr>
          <w:color w:val="231F20"/>
          <w:spacing w:val="-1"/>
          <w:w w:val="110"/>
        </w:rPr>
        <w:t>İnce Taneli ve Kaba Taneli Segmentasyon</w:t>
      </w:r>
    </w:p>
    <w:p w14:paraId="3D2BD826" w14:textId="594C8FFD" w:rsidR="005E1964" w:rsidRDefault="00994FCB">
      <w:pPr>
        <w:pStyle w:val="GvdeMetni"/>
        <w:spacing w:before="101" w:line="208" w:lineRule="auto"/>
        <w:ind w:left="701" w:right="838" w:firstLine="239"/>
        <w:jc w:val="both"/>
      </w:pPr>
      <w:r w:rsidRPr="00650774">
        <w:rPr>
          <w:color w:val="231F20"/>
          <w:w w:val="105"/>
        </w:rPr>
        <w:t xml:space="preserve">Şimdiye kadar verdiğimiz örneklerin çoğu, yalnızca birkaç segmentli (yani kod, yığın, </w:t>
      </w:r>
      <w:r>
        <w:rPr>
          <w:color w:val="231F20"/>
          <w:w w:val="105"/>
        </w:rPr>
        <w:t>Küme</w:t>
      </w:r>
      <w:r w:rsidRPr="00650774">
        <w:rPr>
          <w:color w:val="231F20"/>
          <w:w w:val="105"/>
        </w:rPr>
        <w:t xml:space="preserve">) sistemlere odaklandı; adres alanını nispeten büyük, kaba parçalara böldüğü için bu bölümlemeyi </w:t>
      </w:r>
      <w:r w:rsidRPr="00347C8A">
        <w:rPr>
          <w:b/>
          <w:bCs/>
          <w:color w:val="231F20"/>
          <w:w w:val="105"/>
        </w:rPr>
        <w:t>kaba taneli</w:t>
      </w:r>
      <w:r w:rsidR="00347C8A">
        <w:rPr>
          <w:color w:val="231F20"/>
          <w:w w:val="105"/>
        </w:rPr>
        <w:t xml:space="preserve"> (</w:t>
      </w:r>
      <w:r w:rsidR="00347C8A">
        <w:rPr>
          <w:rFonts w:ascii="Palatino Linotype"/>
          <w:b/>
          <w:color w:val="231F20"/>
          <w:w w:val="105"/>
        </w:rPr>
        <w:t>coarse-grained</w:t>
      </w:r>
      <w:r w:rsidR="00347C8A">
        <w:rPr>
          <w:color w:val="231F20"/>
          <w:w w:val="105"/>
        </w:rPr>
        <w:t>)</w:t>
      </w:r>
      <w:r w:rsidRPr="00650774">
        <w:rPr>
          <w:color w:val="231F20"/>
          <w:w w:val="105"/>
        </w:rPr>
        <w:t xml:space="preserve"> olarak düşünebiliriz.</w:t>
      </w:r>
      <w:r>
        <w:rPr>
          <w:color w:val="231F20"/>
          <w:w w:val="105"/>
        </w:rPr>
        <w:t xml:space="preserve"> </w:t>
      </w:r>
      <w:r w:rsidRPr="00650774">
        <w:rPr>
          <w:color w:val="231F20"/>
          <w:w w:val="105"/>
        </w:rPr>
        <w:t>Bununla birlikte, bazı eski sistemler (örneğin, Multics [CV65,DD68]) daha esnekti ve ince taneli bölümleme olarak adlandırılan çok sayıda küçük bölümden oluşan adres alanlarına izin verildi</w:t>
      </w:r>
      <w:r>
        <w:rPr>
          <w:color w:val="231F20"/>
          <w:w w:val="105"/>
        </w:rPr>
        <w:t>.</w:t>
      </w:r>
    </w:p>
    <w:p w14:paraId="5610104E" w14:textId="2B2341CC" w:rsidR="005E1964" w:rsidRDefault="00994FCB">
      <w:pPr>
        <w:pStyle w:val="GvdeMetni"/>
        <w:spacing w:before="19" w:line="213" w:lineRule="auto"/>
        <w:ind w:left="701" w:right="838" w:firstLine="239"/>
        <w:jc w:val="both"/>
      </w:pPr>
      <w:r w:rsidRPr="00650774">
        <w:rPr>
          <w:color w:val="231F20"/>
          <w:w w:val="110"/>
        </w:rPr>
        <w:t xml:space="preserve">Birçok segmenti desteklemek, bellekte saklanan bir tür </w:t>
      </w:r>
      <w:r w:rsidRPr="00347C8A">
        <w:rPr>
          <w:b/>
          <w:bCs/>
          <w:color w:val="231F20"/>
          <w:w w:val="110"/>
        </w:rPr>
        <w:t>segment tablosu(segment table)</w:t>
      </w:r>
      <w:r w:rsidRPr="00650774">
        <w:rPr>
          <w:color w:val="231F20"/>
          <w:w w:val="110"/>
        </w:rPr>
        <w:t xml:space="preserve"> ile daha da fazla donanım desteği gerektirir.</w:t>
      </w:r>
      <w:r>
        <w:rPr>
          <w:color w:val="231F20"/>
          <w:spacing w:val="-1"/>
          <w:w w:val="110"/>
        </w:rPr>
        <w:t>.</w:t>
      </w:r>
      <w:r>
        <w:rPr>
          <w:color w:val="231F20"/>
          <w:spacing w:val="13"/>
          <w:w w:val="110"/>
        </w:rPr>
        <w:t xml:space="preserve"> </w:t>
      </w:r>
      <w:r w:rsidRPr="00650774">
        <w:rPr>
          <w:color w:val="231F20"/>
          <w:w w:val="110"/>
        </w:rPr>
        <w:t>Bu tür parça tabloları genellikle çok fazla sayıda parçanın oluşturulmasını destekler ve böylece bir sistemin bölümleri şimdiye kadar tartıştığımızdan daha esnek şekillerde kullanmasını sağlar</w:t>
      </w:r>
      <w:r>
        <w:rPr>
          <w:color w:val="231F20"/>
          <w:w w:val="105"/>
        </w:rPr>
        <w:t xml:space="preserve">. </w:t>
      </w:r>
      <w:r w:rsidRPr="00650774">
        <w:rPr>
          <w:color w:val="231F20"/>
          <w:w w:val="105"/>
        </w:rPr>
        <w:t>Örneğin, Burroughs B5000 gibi eski makineler binlerce segmenti destekliyordu ve bir derleyicinin kesme işlemini gerçekleştirmesibekliyordu</w:t>
      </w:r>
    </w:p>
    <w:p w14:paraId="414E6CC2" w14:textId="77777777" w:rsidR="005E1964" w:rsidRDefault="005E1964">
      <w:pPr>
        <w:spacing w:line="213" w:lineRule="auto"/>
        <w:jc w:val="both"/>
        <w:sectPr w:rsidR="005E1964">
          <w:pgSz w:w="8640" w:h="12960"/>
          <w:pgMar w:top="1480" w:right="880" w:bottom="1100" w:left="460" w:header="1284" w:footer="914" w:gutter="0"/>
          <w:cols w:space="708"/>
        </w:sectPr>
      </w:pPr>
    </w:p>
    <w:p w14:paraId="78AF21F2" w14:textId="77777777" w:rsidR="005E1964" w:rsidRDefault="005E1964">
      <w:pPr>
        <w:pStyle w:val="GvdeMetni"/>
        <w:spacing w:before="11"/>
        <w:rPr>
          <w:sz w:val="23"/>
        </w:rPr>
      </w:pPr>
    </w:p>
    <w:p w14:paraId="71B62816" w14:textId="77777777" w:rsidR="005E1964" w:rsidRDefault="005E1964">
      <w:pPr>
        <w:rPr>
          <w:sz w:val="23"/>
        </w:rPr>
        <w:sectPr w:rsidR="005E1964">
          <w:pgSz w:w="8640" w:h="12960"/>
          <w:pgMar w:top="1480" w:right="880" w:bottom="1200" w:left="460" w:header="1284" w:footer="1008" w:gutter="0"/>
          <w:cols w:space="708"/>
        </w:sectPr>
      </w:pPr>
    </w:p>
    <w:p w14:paraId="742CD8D6" w14:textId="77777777" w:rsidR="005E1964" w:rsidRDefault="005E1964">
      <w:pPr>
        <w:pStyle w:val="GvdeMetni"/>
        <w:spacing w:before="8"/>
        <w:rPr>
          <w:sz w:val="19"/>
        </w:rPr>
      </w:pPr>
    </w:p>
    <w:p w14:paraId="77878BE4" w14:textId="77777777" w:rsidR="005E1964" w:rsidRDefault="00000000">
      <w:pPr>
        <w:jc w:val="right"/>
        <w:rPr>
          <w:rFonts w:ascii="Microsoft Sans Serif"/>
          <w:sz w:val="15"/>
        </w:rPr>
      </w:pPr>
      <w:r>
        <w:rPr>
          <w:rFonts w:ascii="Microsoft Sans Serif"/>
          <w:sz w:val="15"/>
        </w:rPr>
        <w:t>0KB</w:t>
      </w:r>
    </w:p>
    <w:p w14:paraId="260E974D" w14:textId="77777777" w:rsidR="005E1964" w:rsidRDefault="005E1964">
      <w:pPr>
        <w:pStyle w:val="GvdeMetni"/>
        <w:rPr>
          <w:rFonts w:ascii="Microsoft Sans Serif"/>
          <w:sz w:val="14"/>
        </w:rPr>
      </w:pPr>
    </w:p>
    <w:p w14:paraId="18CF26FD" w14:textId="77777777" w:rsidR="005E1964" w:rsidRDefault="00000000">
      <w:pPr>
        <w:spacing w:before="122"/>
        <w:jc w:val="right"/>
        <w:rPr>
          <w:rFonts w:ascii="Microsoft Sans Serif"/>
          <w:sz w:val="15"/>
        </w:rPr>
      </w:pPr>
      <w:r>
        <w:rPr>
          <w:rFonts w:ascii="Microsoft Sans Serif"/>
          <w:sz w:val="15"/>
        </w:rPr>
        <w:t>8KB</w:t>
      </w:r>
    </w:p>
    <w:p w14:paraId="5E176C5C" w14:textId="77777777" w:rsidR="005E1964" w:rsidRDefault="005E1964">
      <w:pPr>
        <w:pStyle w:val="GvdeMetni"/>
        <w:rPr>
          <w:rFonts w:ascii="Microsoft Sans Serif"/>
          <w:sz w:val="14"/>
        </w:rPr>
      </w:pPr>
    </w:p>
    <w:p w14:paraId="43A4E4F5" w14:textId="77777777" w:rsidR="005E1964" w:rsidRDefault="00000000">
      <w:pPr>
        <w:spacing w:before="122"/>
        <w:jc w:val="right"/>
        <w:rPr>
          <w:rFonts w:ascii="Microsoft Sans Serif"/>
          <w:sz w:val="15"/>
        </w:rPr>
      </w:pPr>
      <w:r>
        <w:pict w14:anchorId="5746D9F9">
          <v:shape id="_x0000_s2054" style="position:absolute;left:0;text-align:left;margin-left:131.95pt;margin-top:10.3pt;width:75pt;height:22.5pt;z-index:-16245248;mso-position-horizontal-relative:page" coordorigin="2639,206" coordsize="1500,450" o:spt="100" adj="0,,0" path="m4139,656l3689,206t450,360l3779,206t360,270l3869,206t270,180l3959,206t180,90l4049,206t90,450l3689,206t360,450l3599,206t360,450l3509,206t360,450l3419,206t360,450l3329,206t360,450l3239,206t360,450l3149,206t360,450l3059,206t360,450l2969,206t360,450l2879,206t360,450l2789,206t360,450l2699,206t360,450l2639,236t330,420l2639,326t240,330l2639,416t150,240l2639,506t60,150l2639,596e" filled="f" strokecolor="#d3d3d3" strokeweight="1.5pt">
            <v:stroke joinstyle="round"/>
            <v:formulas/>
            <v:path arrowok="t" o:connecttype="segments"/>
            <w10:wrap anchorx="page"/>
          </v:shape>
        </w:pict>
      </w:r>
      <w:r>
        <w:rPr>
          <w:rFonts w:ascii="Microsoft Sans Serif"/>
          <w:sz w:val="15"/>
        </w:rPr>
        <w:t>16KB</w:t>
      </w:r>
    </w:p>
    <w:p w14:paraId="27F0552F" w14:textId="77777777" w:rsidR="005E1964" w:rsidRDefault="005E1964">
      <w:pPr>
        <w:pStyle w:val="GvdeMetni"/>
        <w:rPr>
          <w:rFonts w:ascii="Microsoft Sans Serif"/>
          <w:sz w:val="14"/>
        </w:rPr>
      </w:pPr>
    </w:p>
    <w:p w14:paraId="4A00BF2B" w14:textId="77777777" w:rsidR="005E1964" w:rsidRDefault="00000000">
      <w:pPr>
        <w:spacing w:before="121"/>
        <w:jc w:val="right"/>
        <w:rPr>
          <w:rFonts w:ascii="Microsoft Sans Serif"/>
          <w:sz w:val="15"/>
        </w:rPr>
      </w:pPr>
      <w:r>
        <w:rPr>
          <w:rFonts w:ascii="Microsoft Sans Serif"/>
          <w:sz w:val="15"/>
        </w:rPr>
        <w:t>24KB</w:t>
      </w:r>
    </w:p>
    <w:p w14:paraId="19B2BF52" w14:textId="77777777" w:rsidR="005E1964" w:rsidRDefault="005E1964">
      <w:pPr>
        <w:pStyle w:val="GvdeMetni"/>
        <w:rPr>
          <w:rFonts w:ascii="Microsoft Sans Serif"/>
          <w:sz w:val="14"/>
        </w:rPr>
      </w:pPr>
    </w:p>
    <w:p w14:paraId="79627970" w14:textId="77777777" w:rsidR="005E1964" w:rsidRDefault="00000000">
      <w:pPr>
        <w:spacing w:before="122"/>
        <w:jc w:val="right"/>
        <w:rPr>
          <w:rFonts w:ascii="Microsoft Sans Serif"/>
          <w:sz w:val="15"/>
        </w:rPr>
      </w:pPr>
      <w:r>
        <w:pict w14:anchorId="5424FF85">
          <v:shape id="_x0000_s2053" style="position:absolute;left:0;text-align:left;margin-left:131.95pt;margin-top:10.3pt;width:75pt;height:11.25pt;z-index:-16244736;mso-position-horizontal-relative:page" coordorigin="2639,206" coordsize="1500,225" o:spt="100" adj="0,,0" path="m4139,431l3914,206t225,135l4004,206t135,45l4094,206t45,225l3914,206t135,225l3824,206t135,225l3734,206t135,225l3644,206t135,225l3554,206t135,225l3464,206t135,225l3374,206t135,225l3284,206t135,225l3194,206t135,225l3104,206t135,225l3014,206t135,225l2924,206t135,225l2834,206t135,225l2744,206t135,225l2654,206t135,225l2639,281t60,150l2639,371e" filled="f" strokecolor="#d3d3d3" strokeweight="1.5pt">
            <v:stroke joinstyle="round"/>
            <v:formulas/>
            <v:path arrowok="t" o:connecttype="segments"/>
            <w10:wrap anchorx="page"/>
          </v:shape>
        </w:pict>
      </w:r>
      <w:r>
        <w:rPr>
          <w:rFonts w:ascii="Microsoft Sans Serif"/>
          <w:sz w:val="15"/>
        </w:rPr>
        <w:t>32KB</w:t>
      </w:r>
    </w:p>
    <w:p w14:paraId="51D9B6EC" w14:textId="77777777" w:rsidR="005E1964" w:rsidRDefault="005E1964">
      <w:pPr>
        <w:pStyle w:val="GvdeMetni"/>
        <w:rPr>
          <w:rFonts w:ascii="Microsoft Sans Serif"/>
          <w:sz w:val="14"/>
        </w:rPr>
      </w:pPr>
    </w:p>
    <w:p w14:paraId="284B51AE" w14:textId="77777777" w:rsidR="005E1964" w:rsidRDefault="00000000">
      <w:pPr>
        <w:spacing w:before="122"/>
        <w:jc w:val="right"/>
        <w:rPr>
          <w:rFonts w:ascii="Microsoft Sans Serif"/>
          <w:sz w:val="15"/>
        </w:rPr>
      </w:pPr>
      <w:r>
        <w:pict w14:anchorId="2A6B77E5">
          <v:shape id="_x0000_s2052" style="position:absolute;left:0;text-align:left;margin-left:131.95pt;margin-top:21.55pt;width:75pt;height:33.75pt;z-index:-16244224;mso-position-horizontal-relative:page" coordorigin="2639,431" coordsize="1500,675" o:spt="100" adj="0,,0" path="m4139,1106l3464,431t675,585l3554,431t585,495l3644,431t495,405l3734,431t405,315l3824,431t315,225l3914,431t225,135l4004,431t135,45l4094,431t45,675l3464,431t585,675l3374,431t585,675l3284,431t585,675l3194,431t585,675l3104,431t585,675l3014,431t585,675l2924,431t585,675l2834,431t585,675l2744,431t585,675l2654,431t585,675l2639,506t510,600l2639,596t420,510l2639,686t330,420l2639,776t240,330l2639,866t150,240l2639,956t60,150l2639,1046e" filled="f" strokecolor="#d3d3d3" strokeweight="1.5pt">
            <v:stroke joinstyle="round"/>
            <v:formulas/>
            <v:path arrowok="t" o:connecttype="segments"/>
            <w10:wrap anchorx="page"/>
          </v:shape>
        </w:pict>
      </w:r>
      <w:r>
        <w:rPr>
          <w:rFonts w:ascii="Microsoft Sans Serif"/>
          <w:sz w:val="15"/>
        </w:rPr>
        <w:t>40KB</w:t>
      </w:r>
    </w:p>
    <w:p w14:paraId="6C8940CC" w14:textId="77777777" w:rsidR="005E1964" w:rsidRDefault="005E1964">
      <w:pPr>
        <w:pStyle w:val="GvdeMetni"/>
        <w:rPr>
          <w:rFonts w:ascii="Microsoft Sans Serif"/>
          <w:sz w:val="14"/>
        </w:rPr>
      </w:pPr>
    </w:p>
    <w:p w14:paraId="6887C1FA" w14:textId="77777777" w:rsidR="005E1964" w:rsidRDefault="00000000">
      <w:pPr>
        <w:spacing w:before="122"/>
        <w:jc w:val="right"/>
        <w:rPr>
          <w:rFonts w:ascii="Microsoft Sans Serif"/>
          <w:sz w:val="15"/>
        </w:rPr>
      </w:pPr>
      <w:r>
        <w:rPr>
          <w:rFonts w:ascii="Microsoft Sans Serif"/>
          <w:sz w:val="15"/>
        </w:rPr>
        <w:t>48KB</w:t>
      </w:r>
    </w:p>
    <w:p w14:paraId="3B297501" w14:textId="77777777" w:rsidR="005E1964" w:rsidRDefault="005E1964">
      <w:pPr>
        <w:pStyle w:val="GvdeMetni"/>
        <w:rPr>
          <w:rFonts w:ascii="Microsoft Sans Serif"/>
          <w:sz w:val="14"/>
        </w:rPr>
      </w:pPr>
    </w:p>
    <w:p w14:paraId="407A7165" w14:textId="77777777" w:rsidR="005E1964" w:rsidRDefault="00000000">
      <w:pPr>
        <w:spacing w:before="121"/>
        <w:jc w:val="right"/>
        <w:rPr>
          <w:rFonts w:ascii="Microsoft Sans Serif"/>
          <w:sz w:val="15"/>
        </w:rPr>
      </w:pPr>
      <w:r>
        <w:rPr>
          <w:rFonts w:ascii="Microsoft Sans Serif"/>
          <w:sz w:val="15"/>
        </w:rPr>
        <w:t>56KB</w:t>
      </w:r>
    </w:p>
    <w:p w14:paraId="345CF4DA" w14:textId="77777777" w:rsidR="005E1964" w:rsidRDefault="005E1964">
      <w:pPr>
        <w:pStyle w:val="GvdeMetni"/>
        <w:rPr>
          <w:rFonts w:ascii="Microsoft Sans Serif"/>
          <w:sz w:val="14"/>
        </w:rPr>
      </w:pPr>
    </w:p>
    <w:p w14:paraId="6D2A1BC5" w14:textId="77777777" w:rsidR="005E1964" w:rsidRDefault="00000000">
      <w:pPr>
        <w:spacing w:before="122"/>
        <w:jc w:val="right"/>
        <w:rPr>
          <w:rFonts w:ascii="Microsoft Sans Serif"/>
          <w:sz w:val="15"/>
        </w:rPr>
      </w:pPr>
      <w:r>
        <w:rPr>
          <w:rFonts w:ascii="Microsoft Sans Serif"/>
          <w:sz w:val="15"/>
        </w:rPr>
        <w:t>64KB</w:t>
      </w:r>
    </w:p>
    <w:p w14:paraId="037846D6" w14:textId="4725964F" w:rsidR="005E1964" w:rsidRDefault="00000000">
      <w:pPr>
        <w:pStyle w:val="GvdeMetni"/>
        <w:spacing w:before="73"/>
        <w:ind w:left="384"/>
        <w:rPr>
          <w:rFonts w:ascii="Microsoft Sans Serif"/>
        </w:rPr>
      </w:pPr>
      <w:r>
        <w:br w:type="column"/>
      </w:r>
      <w:r w:rsidR="006072FE">
        <w:rPr>
          <w:rFonts w:ascii="Microsoft Sans Serif"/>
        </w:rPr>
        <w:t>S</w:t>
      </w:r>
      <w:r w:rsidR="006072FE">
        <w:rPr>
          <w:rFonts w:ascii="Microsoft Sans Serif"/>
        </w:rPr>
        <w:t>ı</w:t>
      </w:r>
      <w:r w:rsidR="006072FE">
        <w:rPr>
          <w:rFonts w:ascii="Microsoft Sans Serif"/>
        </w:rPr>
        <w:t>k</w:t>
      </w:r>
      <w:r w:rsidR="006072FE">
        <w:rPr>
          <w:rFonts w:ascii="Microsoft Sans Serif"/>
        </w:rPr>
        <w:t>ış</w:t>
      </w:r>
      <w:r w:rsidR="006072FE">
        <w:rPr>
          <w:rFonts w:ascii="Microsoft Sans Serif"/>
        </w:rPr>
        <w:t>t</w:t>
      </w:r>
      <w:r w:rsidR="006072FE">
        <w:rPr>
          <w:rFonts w:ascii="Microsoft Sans Serif"/>
        </w:rPr>
        <w:t>ı</w:t>
      </w:r>
      <w:r w:rsidR="006072FE">
        <w:rPr>
          <w:rFonts w:ascii="Microsoft Sans Serif"/>
        </w:rPr>
        <w:t>r</w:t>
      </w:r>
      <w:r w:rsidR="006072FE">
        <w:rPr>
          <w:rFonts w:ascii="Microsoft Sans Serif"/>
        </w:rPr>
        <w:t>ı</w:t>
      </w:r>
      <w:r w:rsidR="006072FE">
        <w:rPr>
          <w:rFonts w:ascii="Microsoft Sans Serif"/>
        </w:rPr>
        <w:t>lmam</w:t>
      </w:r>
      <w:r w:rsidR="006072FE">
        <w:rPr>
          <w:rFonts w:ascii="Microsoft Sans Serif"/>
        </w:rPr>
        <w:t>ış</w:t>
      </w:r>
    </w:p>
    <w:p w14:paraId="3842335E" w14:textId="77777777" w:rsidR="005E1964" w:rsidRDefault="005E1964">
      <w:pPr>
        <w:pStyle w:val="GvdeMetni"/>
        <w:spacing w:before="6"/>
        <w:rPr>
          <w:rFonts w:ascii="Microsoft Sans Serif"/>
          <w:sz w:val="3"/>
        </w:rPr>
      </w:pPr>
    </w:p>
    <w:tbl>
      <w:tblPr>
        <w:tblStyle w:val="TableNormal"/>
        <w:tblW w:w="0" w:type="auto"/>
        <w:tblInd w:w="2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00"/>
      </w:tblGrid>
      <w:tr w:rsidR="005E1964" w14:paraId="013D5629" w14:textId="77777777">
        <w:trPr>
          <w:trHeight w:val="880"/>
        </w:trPr>
        <w:tc>
          <w:tcPr>
            <w:tcW w:w="1500" w:type="dxa"/>
            <w:shd w:val="clear" w:color="auto" w:fill="D3D3D3"/>
          </w:tcPr>
          <w:p w14:paraId="5EB97CC1" w14:textId="77777777" w:rsidR="005E1964" w:rsidRDefault="005E1964">
            <w:pPr>
              <w:pStyle w:val="TableParagraph"/>
              <w:rPr>
                <w:rFonts w:ascii="Microsoft Sans Serif"/>
                <w:sz w:val="14"/>
              </w:rPr>
            </w:pPr>
          </w:p>
          <w:p w14:paraId="0CF3EFA1" w14:textId="77777777" w:rsidR="005E1964" w:rsidRDefault="005E1964">
            <w:pPr>
              <w:pStyle w:val="TableParagraph"/>
              <w:spacing w:before="4"/>
              <w:rPr>
                <w:rFonts w:ascii="Microsoft Sans Serif"/>
                <w:sz w:val="17"/>
              </w:rPr>
            </w:pPr>
          </w:p>
          <w:p w14:paraId="053C9C1A" w14:textId="12931C45" w:rsidR="005E1964" w:rsidRDefault="00994FCB">
            <w:pPr>
              <w:pStyle w:val="TableParagraph"/>
              <w:spacing w:before="1"/>
              <w:ind w:left="127" w:right="112"/>
              <w:jc w:val="center"/>
              <w:rPr>
                <w:rFonts w:ascii="Microsoft Sans Serif"/>
                <w:sz w:val="15"/>
              </w:rPr>
            </w:pPr>
            <w:r>
              <w:rPr>
                <w:rFonts w:ascii="Microsoft Sans Serif"/>
                <w:sz w:val="15"/>
              </w:rPr>
              <w:t>İş</w:t>
            </w:r>
            <w:r>
              <w:rPr>
                <w:rFonts w:ascii="Microsoft Sans Serif"/>
                <w:sz w:val="15"/>
              </w:rPr>
              <w:t>letim Sistemi</w:t>
            </w:r>
          </w:p>
        </w:tc>
      </w:tr>
      <w:tr w:rsidR="005E1964" w14:paraId="0F4C0E5A" w14:textId="77777777">
        <w:trPr>
          <w:trHeight w:val="430"/>
        </w:trPr>
        <w:tc>
          <w:tcPr>
            <w:tcW w:w="1500" w:type="dxa"/>
          </w:tcPr>
          <w:p w14:paraId="291F05AA" w14:textId="77777777" w:rsidR="005E1964" w:rsidRDefault="005E1964">
            <w:pPr>
              <w:pStyle w:val="TableParagraph"/>
              <w:spacing w:before="6"/>
              <w:rPr>
                <w:rFonts w:ascii="Microsoft Sans Serif"/>
                <w:sz w:val="11"/>
              </w:rPr>
            </w:pPr>
          </w:p>
          <w:p w14:paraId="26290907" w14:textId="339BA50A" w:rsidR="005E1964" w:rsidRDefault="00000000">
            <w:pPr>
              <w:pStyle w:val="TableParagraph"/>
              <w:ind w:left="127" w:right="112"/>
              <w:jc w:val="center"/>
              <w:rPr>
                <w:rFonts w:ascii="Microsoft Sans Serif"/>
                <w:sz w:val="15"/>
              </w:rPr>
            </w:pPr>
            <w:r>
              <w:rPr>
                <w:rFonts w:ascii="Microsoft Sans Serif"/>
                <w:sz w:val="15"/>
              </w:rPr>
              <w:t>(</w:t>
            </w:r>
            <w:r w:rsidR="006072FE">
              <w:rPr>
                <w:rFonts w:ascii="Microsoft Sans Serif"/>
                <w:sz w:val="15"/>
              </w:rPr>
              <w:t>Kullan</w:t>
            </w:r>
            <w:r w:rsidR="006072FE">
              <w:rPr>
                <w:rFonts w:ascii="Microsoft Sans Serif"/>
                <w:sz w:val="15"/>
              </w:rPr>
              <w:t>ı</w:t>
            </w:r>
            <w:r w:rsidR="006072FE">
              <w:rPr>
                <w:rFonts w:ascii="Microsoft Sans Serif"/>
                <w:sz w:val="15"/>
              </w:rPr>
              <w:t>mda de</w:t>
            </w:r>
            <w:r w:rsidR="006072FE">
              <w:rPr>
                <w:rFonts w:ascii="Microsoft Sans Serif"/>
                <w:sz w:val="15"/>
              </w:rPr>
              <w:t>ğ</w:t>
            </w:r>
            <w:r w:rsidR="006072FE">
              <w:rPr>
                <w:rFonts w:ascii="Microsoft Sans Serif"/>
                <w:sz w:val="15"/>
              </w:rPr>
              <w:t>il</w:t>
            </w:r>
            <w:r>
              <w:rPr>
                <w:rFonts w:ascii="Microsoft Sans Serif"/>
                <w:sz w:val="15"/>
              </w:rPr>
              <w:t>)</w:t>
            </w:r>
          </w:p>
        </w:tc>
      </w:tr>
      <w:tr w:rsidR="005E1964" w14:paraId="40513DFB" w14:textId="77777777">
        <w:trPr>
          <w:trHeight w:val="430"/>
        </w:trPr>
        <w:tc>
          <w:tcPr>
            <w:tcW w:w="1500" w:type="dxa"/>
          </w:tcPr>
          <w:p w14:paraId="73CF4262" w14:textId="77777777" w:rsidR="005E1964" w:rsidRDefault="005E1964">
            <w:pPr>
              <w:pStyle w:val="TableParagraph"/>
              <w:spacing w:before="6"/>
              <w:rPr>
                <w:rFonts w:ascii="Microsoft Sans Serif"/>
                <w:sz w:val="11"/>
              </w:rPr>
            </w:pPr>
          </w:p>
          <w:p w14:paraId="7132AE2F" w14:textId="4FA6907C" w:rsidR="005E1964" w:rsidRDefault="006072FE">
            <w:pPr>
              <w:pStyle w:val="TableParagraph"/>
              <w:ind w:left="127" w:right="112"/>
              <w:jc w:val="center"/>
              <w:rPr>
                <w:rFonts w:ascii="Microsoft Sans Serif"/>
                <w:sz w:val="15"/>
              </w:rPr>
            </w:pPr>
            <w:r>
              <w:rPr>
                <w:rFonts w:ascii="Microsoft Sans Serif"/>
                <w:sz w:val="15"/>
              </w:rPr>
              <w:t>Tahsis</w:t>
            </w:r>
          </w:p>
        </w:tc>
      </w:tr>
      <w:tr w:rsidR="005E1964" w14:paraId="75B3E54C" w14:textId="77777777">
        <w:trPr>
          <w:trHeight w:val="205"/>
        </w:trPr>
        <w:tc>
          <w:tcPr>
            <w:tcW w:w="1500" w:type="dxa"/>
          </w:tcPr>
          <w:p w14:paraId="07C3983C" w14:textId="7F509267" w:rsidR="005E1964" w:rsidRDefault="00000000">
            <w:pPr>
              <w:pStyle w:val="TableParagraph"/>
              <w:spacing w:before="18" w:line="167" w:lineRule="exact"/>
              <w:ind w:left="127" w:right="112"/>
              <w:jc w:val="center"/>
              <w:rPr>
                <w:rFonts w:ascii="Microsoft Sans Serif"/>
                <w:sz w:val="15"/>
              </w:rPr>
            </w:pPr>
            <w:r>
              <w:rPr>
                <w:rFonts w:ascii="Microsoft Sans Serif"/>
                <w:sz w:val="15"/>
              </w:rPr>
              <w:t>(</w:t>
            </w:r>
            <w:r w:rsidR="006072FE">
              <w:rPr>
                <w:rFonts w:ascii="Microsoft Sans Serif"/>
                <w:sz w:val="15"/>
              </w:rPr>
              <w:t>Kullan</w:t>
            </w:r>
            <w:r w:rsidR="006072FE">
              <w:rPr>
                <w:rFonts w:ascii="Microsoft Sans Serif"/>
                <w:sz w:val="15"/>
              </w:rPr>
              <w:t>ı</w:t>
            </w:r>
            <w:r w:rsidR="006072FE">
              <w:rPr>
                <w:rFonts w:ascii="Microsoft Sans Serif"/>
                <w:sz w:val="15"/>
              </w:rPr>
              <w:t>mda de</w:t>
            </w:r>
            <w:r w:rsidR="006072FE">
              <w:rPr>
                <w:rFonts w:ascii="Microsoft Sans Serif"/>
                <w:sz w:val="15"/>
              </w:rPr>
              <w:t>ğ</w:t>
            </w:r>
            <w:r w:rsidR="006072FE">
              <w:rPr>
                <w:rFonts w:ascii="Microsoft Sans Serif"/>
                <w:sz w:val="15"/>
              </w:rPr>
              <w:t>il</w:t>
            </w:r>
            <w:r>
              <w:rPr>
                <w:rFonts w:ascii="Microsoft Sans Serif"/>
                <w:sz w:val="15"/>
              </w:rPr>
              <w:t>)</w:t>
            </w:r>
          </w:p>
        </w:tc>
      </w:tr>
      <w:tr w:rsidR="005E1964" w14:paraId="27F576B5" w14:textId="77777777">
        <w:trPr>
          <w:trHeight w:val="430"/>
        </w:trPr>
        <w:tc>
          <w:tcPr>
            <w:tcW w:w="1500" w:type="dxa"/>
          </w:tcPr>
          <w:p w14:paraId="11709AF5" w14:textId="345D9A64" w:rsidR="005E1964" w:rsidRDefault="006072FE">
            <w:pPr>
              <w:pStyle w:val="TableParagraph"/>
              <w:spacing w:before="55"/>
              <w:ind w:left="127" w:right="112"/>
              <w:jc w:val="center"/>
              <w:rPr>
                <w:rFonts w:ascii="Microsoft Sans Serif"/>
                <w:sz w:val="15"/>
              </w:rPr>
            </w:pPr>
            <w:r>
              <w:rPr>
                <w:rFonts w:ascii="Microsoft Sans Serif"/>
                <w:sz w:val="15"/>
              </w:rPr>
              <w:t>Tahsis</w:t>
            </w:r>
          </w:p>
        </w:tc>
      </w:tr>
      <w:tr w:rsidR="005E1964" w14:paraId="4DEEC8F8" w14:textId="77777777">
        <w:trPr>
          <w:trHeight w:val="655"/>
        </w:trPr>
        <w:tc>
          <w:tcPr>
            <w:tcW w:w="1500" w:type="dxa"/>
          </w:tcPr>
          <w:p w14:paraId="0ED7BF18" w14:textId="77777777" w:rsidR="005E1964" w:rsidRDefault="005E1964">
            <w:pPr>
              <w:pStyle w:val="TableParagraph"/>
              <w:rPr>
                <w:rFonts w:ascii="Microsoft Sans Serif"/>
                <w:sz w:val="14"/>
              </w:rPr>
            </w:pPr>
          </w:p>
          <w:p w14:paraId="05CABE2F" w14:textId="08A5D1F0" w:rsidR="005E1964" w:rsidRDefault="00000000">
            <w:pPr>
              <w:pStyle w:val="TableParagraph"/>
              <w:spacing w:before="84"/>
              <w:ind w:left="127" w:right="112"/>
              <w:jc w:val="center"/>
              <w:rPr>
                <w:rFonts w:ascii="Microsoft Sans Serif"/>
                <w:sz w:val="15"/>
              </w:rPr>
            </w:pPr>
            <w:r>
              <w:rPr>
                <w:rFonts w:ascii="Microsoft Sans Serif"/>
                <w:sz w:val="15"/>
              </w:rPr>
              <w:t>(</w:t>
            </w:r>
            <w:r w:rsidR="006072FE">
              <w:rPr>
                <w:rFonts w:ascii="Microsoft Sans Serif"/>
                <w:sz w:val="15"/>
              </w:rPr>
              <w:t>Kullan</w:t>
            </w:r>
            <w:r w:rsidR="006072FE">
              <w:rPr>
                <w:rFonts w:ascii="Microsoft Sans Serif"/>
                <w:sz w:val="15"/>
              </w:rPr>
              <w:t>ı</w:t>
            </w:r>
            <w:r w:rsidR="006072FE">
              <w:rPr>
                <w:rFonts w:ascii="Microsoft Sans Serif"/>
                <w:sz w:val="15"/>
              </w:rPr>
              <w:t>mda de</w:t>
            </w:r>
            <w:r w:rsidR="006072FE">
              <w:rPr>
                <w:rFonts w:ascii="Microsoft Sans Serif"/>
                <w:sz w:val="15"/>
              </w:rPr>
              <w:t>ğ</w:t>
            </w:r>
            <w:r w:rsidR="006072FE">
              <w:rPr>
                <w:rFonts w:ascii="Microsoft Sans Serif"/>
                <w:sz w:val="15"/>
              </w:rPr>
              <w:t>il</w:t>
            </w:r>
            <w:r>
              <w:rPr>
                <w:rFonts w:ascii="Microsoft Sans Serif"/>
                <w:sz w:val="15"/>
              </w:rPr>
              <w:t>)</w:t>
            </w:r>
          </w:p>
        </w:tc>
      </w:tr>
      <w:tr w:rsidR="005E1964" w14:paraId="4432B651" w14:textId="77777777">
        <w:trPr>
          <w:trHeight w:val="430"/>
        </w:trPr>
        <w:tc>
          <w:tcPr>
            <w:tcW w:w="1500" w:type="dxa"/>
          </w:tcPr>
          <w:p w14:paraId="5CA0BF43" w14:textId="77777777" w:rsidR="005E1964" w:rsidRDefault="005E1964">
            <w:pPr>
              <w:pStyle w:val="TableParagraph"/>
              <w:spacing w:before="6"/>
              <w:rPr>
                <w:rFonts w:ascii="Microsoft Sans Serif"/>
                <w:sz w:val="11"/>
              </w:rPr>
            </w:pPr>
          </w:p>
          <w:p w14:paraId="1DD66022" w14:textId="68AD12BD" w:rsidR="005E1964" w:rsidRDefault="006072FE">
            <w:pPr>
              <w:pStyle w:val="TableParagraph"/>
              <w:ind w:left="127" w:right="112"/>
              <w:jc w:val="center"/>
              <w:rPr>
                <w:rFonts w:ascii="Microsoft Sans Serif"/>
                <w:sz w:val="15"/>
              </w:rPr>
            </w:pPr>
            <w:r>
              <w:rPr>
                <w:rFonts w:ascii="Microsoft Sans Serif"/>
                <w:sz w:val="15"/>
              </w:rPr>
              <w:t>Tahsis</w:t>
            </w:r>
          </w:p>
        </w:tc>
      </w:tr>
    </w:tbl>
    <w:p w14:paraId="68892394" w14:textId="77777777" w:rsidR="005E1964" w:rsidRDefault="00000000">
      <w:pPr>
        <w:pStyle w:val="GvdeMetni"/>
        <w:rPr>
          <w:rFonts w:ascii="Microsoft Sans Serif"/>
          <w:sz w:val="14"/>
        </w:rPr>
      </w:pPr>
      <w:r>
        <w:br w:type="column"/>
      </w:r>
    </w:p>
    <w:p w14:paraId="7026E304" w14:textId="77777777" w:rsidR="005E1964" w:rsidRDefault="00000000">
      <w:pPr>
        <w:spacing w:before="81"/>
        <w:jc w:val="right"/>
        <w:rPr>
          <w:rFonts w:ascii="Microsoft Sans Serif"/>
          <w:sz w:val="15"/>
        </w:rPr>
      </w:pPr>
      <w:r>
        <w:rPr>
          <w:rFonts w:ascii="Microsoft Sans Serif"/>
          <w:sz w:val="15"/>
        </w:rPr>
        <w:t>0KB</w:t>
      </w:r>
    </w:p>
    <w:p w14:paraId="1EE01321" w14:textId="77777777" w:rsidR="005E1964" w:rsidRDefault="005E1964">
      <w:pPr>
        <w:pStyle w:val="GvdeMetni"/>
        <w:rPr>
          <w:rFonts w:ascii="Microsoft Sans Serif"/>
          <w:sz w:val="14"/>
        </w:rPr>
      </w:pPr>
    </w:p>
    <w:p w14:paraId="154AAA70" w14:textId="77777777" w:rsidR="005E1964" w:rsidRDefault="00000000">
      <w:pPr>
        <w:spacing w:before="122"/>
        <w:jc w:val="right"/>
        <w:rPr>
          <w:rFonts w:ascii="Microsoft Sans Serif"/>
          <w:sz w:val="15"/>
        </w:rPr>
      </w:pPr>
      <w:r>
        <w:rPr>
          <w:rFonts w:ascii="Microsoft Sans Serif"/>
          <w:sz w:val="15"/>
        </w:rPr>
        <w:t>8KB</w:t>
      </w:r>
    </w:p>
    <w:p w14:paraId="6C794F2B" w14:textId="77777777" w:rsidR="005E1964" w:rsidRDefault="005E1964">
      <w:pPr>
        <w:pStyle w:val="GvdeMetni"/>
        <w:rPr>
          <w:rFonts w:ascii="Microsoft Sans Serif"/>
          <w:sz w:val="14"/>
        </w:rPr>
      </w:pPr>
    </w:p>
    <w:p w14:paraId="04DF2594" w14:textId="77777777" w:rsidR="005E1964" w:rsidRDefault="00000000">
      <w:pPr>
        <w:spacing w:before="122"/>
        <w:jc w:val="right"/>
        <w:rPr>
          <w:rFonts w:ascii="Microsoft Sans Serif"/>
          <w:sz w:val="15"/>
        </w:rPr>
      </w:pPr>
      <w:r>
        <w:rPr>
          <w:rFonts w:ascii="Microsoft Sans Serif"/>
          <w:sz w:val="15"/>
        </w:rPr>
        <w:t>16KB</w:t>
      </w:r>
    </w:p>
    <w:p w14:paraId="7FB1431A" w14:textId="77777777" w:rsidR="005E1964" w:rsidRDefault="005E1964">
      <w:pPr>
        <w:pStyle w:val="GvdeMetni"/>
        <w:rPr>
          <w:rFonts w:ascii="Microsoft Sans Serif"/>
          <w:sz w:val="14"/>
        </w:rPr>
      </w:pPr>
    </w:p>
    <w:p w14:paraId="4E684052" w14:textId="77777777" w:rsidR="005E1964" w:rsidRDefault="00000000">
      <w:pPr>
        <w:spacing w:before="122"/>
        <w:jc w:val="right"/>
        <w:rPr>
          <w:rFonts w:ascii="Microsoft Sans Serif"/>
          <w:sz w:val="15"/>
        </w:rPr>
      </w:pPr>
      <w:r>
        <w:rPr>
          <w:rFonts w:ascii="Microsoft Sans Serif"/>
          <w:sz w:val="15"/>
        </w:rPr>
        <w:t>24KB</w:t>
      </w:r>
    </w:p>
    <w:p w14:paraId="107857A5" w14:textId="77777777" w:rsidR="005E1964" w:rsidRDefault="005E1964">
      <w:pPr>
        <w:pStyle w:val="GvdeMetni"/>
        <w:rPr>
          <w:rFonts w:ascii="Microsoft Sans Serif"/>
          <w:sz w:val="14"/>
        </w:rPr>
      </w:pPr>
    </w:p>
    <w:p w14:paraId="73C6FDD9" w14:textId="77777777" w:rsidR="005E1964" w:rsidRDefault="00000000">
      <w:pPr>
        <w:spacing w:before="122"/>
        <w:jc w:val="right"/>
        <w:rPr>
          <w:rFonts w:ascii="Microsoft Sans Serif"/>
          <w:sz w:val="15"/>
        </w:rPr>
      </w:pPr>
      <w:r>
        <w:rPr>
          <w:rFonts w:ascii="Microsoft Sans Serif"/>
          <w:sz w:val="15"/>
        </w:rPr>
        <w:t>32KB</w:t>
      </w:r>
    </w:p>
    <w:p w14:paraId="340574C7" w14:textId="77777777" w:rsidR="005E1964" w:rsidRDefault="005E1964">
      <w:pPr>
        <w:pStyle w:val="GvdeMetni"/>
        <w:rPr>
          <w:rFonts w:ascii="Microsoft Sans Serif"/>
          <w:sz w:val="14"/>
        </w:rPr>
      </w:pPr>
    </w:p>
    <w:p w14:paraId="505DD560" w14:textId="77777777" w:rsidR="005E1964" w:rsidRDefault="00000000">
      <w:pPr>
        <w:spacing w:before="121"/>
        <w:jc w:val="right"/>
        <w:rPr>
          <w:rFonts w:ascii="Microsoft Sans Serif"/>
          <w:sz w:val="15"/>
        </w:rPr>
      </w:pPr>
      <w:r>
        <w:rPr>
          <w:rFonts w:ascii="Microsoft Sans Serif"/>
          <w:sz w:val="15"/>
        </w:rPr>
        <w:t>40KB</w:t>
      </w:r>
    </w:p>
    <w:p w14:paraId="3ACFB0F9" w14:textId="77777777" w:rsidR="005E1964" w:rsidRDefault="005E1964">
      <w:pPr>
        <w:pStyle w:val="GvdeMetni"/>
        <w:rPr>
          <w:rFonts w:ascii="Microsoft Sans Serif"/>
          <w:sz w:val="14"/>
        </w:rPr>
      </w:pPr>
    </w:p>
    <w:p w14:paraId="4CC505EA" w14:textId="77777777" w:rsidR="005E1964" w:rsidRDefault="00000000">
      <w:pPr>
        <w:spacing w:before="122"/>
        <w:jc w:val="right"/>
        <w:rPr>
          <w:rFonts w:ascii="Microsoft Sans Serif"/>
          <w:sz w:val="15"/>
        </w:rPr>
      </w:pPr>
      <w:r>
        <w:rPr>
          <w:rFonts w:ascii="Microsoft Sans Serif"/>
          <w:sz w:val="15"/>
        </w:rPr>
        <w:t>48KB</w:t>
      </w:r>
    </w:p>
    <w:p w14:paraId="3D80CA75" w14:textId="77777777" w:rsidR="005E1964" w:rsidRDefault="005E1964">
      <w:pPr>
        <w:pStyle w:val="GvdeMetni"/>
        <w:rPr>
          <w:rFonts w:ascii="Microsoft Sans Serif"/>
          <w:sz w:val="14"/>
        </w:rPr>
      </w:pPr>
    </w:p>
    <w:p w14:paraId="10E3CC4A" w14:textId="77777777" w:rsidR="005E1964" w:rsidRDefault="00000000">
      <w:pPr>
        <w:spacing w:before="122"/>
        <w:jc w:val="right"/>
        <w:rPr>
          <w:rFonts w:ascii="Microsoft Sans Serif"/>
          <w:sz w:val="15"/>
        </w:rPr>
      </w:pPr>
      <w:r>
        <w:rPr>
          <w:rFonts w:ascii="Microsoft Sans Serif"/>
          <w:sz w:val="15"/>
        </w:rPr>
        <w:t>56KB</w:t>
      </w:r>
    </w:p>
    <w:p w14:paraId="0E20E7EF" w14:textId="77777777" w:rsidR="005E1964" w:rsidRDefault="005E1964">
      <w:pPr>
        <w:pStyle w:val="GvdeMetni"/>
        <w:rPr>
          <w:rFonts w:ascii="Microsoft Sans Serif"/>
          <w:sz w:val="14"/>
        </w:rPr>
      </w:pPr>
    </w:p>
    <w:p w14:paraId="1F6E8661" w14:textId="77777777" w:rsidR="005E1964" w:rsidRDefault="00000000">
      <w:pPr>
        <w:spacing w:before="122"/>
        <w:jc w:val="right"/>
        <w:rPr>
          <w:rFonts w:ascii="Microsoft Sans Serif"/>
          <w:sz w:val="15"/>
        </w:rPr>
      </w:pPr>
      <w:r>
        <w:rPr>
          <w:rFonts w:ascii="Microsoft Sans Serif"/>
          <w:sz w:val="15"/>
        </w:rPr>
        <w:t>64KB</w:t>
      </w:r>
    </w:p>
    <w:p w14:paraId="6E2606CF" w14:textId="3C1497C2" w:rsidR="005E1964" w:rsidRDefault="00000000">
      <w:pPr>
        <w:pStyle w:val="GvdeMetni"/>
        <w:spacing w:before="73"/>
        <w:ind w:left="549"/>
        <w:rPr>
          <w:rFonts w:ascii="Microsoft Sans Serif"/>
        </w:rPr>
      </w:pPr>
      <w:r>
        <w:br w:type="column"/>
      </w:r>
      <w:r w:rsidR="006072FE">
        <w:rPr>
          <w:rFonts w:ascii="Microsoft Sans Serif"/>
        </w:rPr>
        <w:t>S</w:t>
      </w:r>
      <w:r w:rsidR="006072FE">
        <w:rPr>
          <w:rFonts w:ascii="Microsoft Sans Serif"/>
        </w:rPr>
        <w:t>ı</w:t>
      </w:r>
      <w:r w:rsidR="006072FE">
        <w:rPr>
          <w:rFonts w:ascii="Microsoft Sans Serif"/>
        </w:rPr>
        <w:t>k</w:t>
      </w:r>
      <w:r w:rsidR="006072FE">
        <w:rPr>
          <w:rFonts w:ascii="Microsoft Sans Serif"/>
        </w:rPr>
        <w:t>ış</w:t>
      </w:r>
      <w:r w:rsidR="006072FE">
        <w:rPr>
          <w:rFonts w:ascii="Microsoft Sans Serif"/>
        </w:rPr>
        <w:t>t</w:t>
      </w:r>
      <w:r w:rsidR="006072FE">
        <w:rPr>
          <w:rFonts w:ascii="Microsoft Sans Serif"/>
        </w:rPr>
        <w:t>ı</w:t>
      </w:r>
      <w:r w:rsidR="006072FE">
        <w:rPr>
          <w:rFonts w:ascii="Microsoft Sans Serif"/>
        </w:rPr>
        <w:t>r</w:t>
      </w:r>
      <w:r w:rsidR="006072FE">
        <w:rPr>
          <w:rFonts w:ascii="Microsoft Sans Serif"/>
        </w:rPr>
        <w:t>ı</w:t>
      </w:r>
      <w:r w:rsidR="006072FE">
        <w:rPr>
          <w:rFonts w:ascii="Microsoft Sans Serif"/>
        </w:rPr>
        <w:t>lm</w:t>
      </w:r>
      <w:r w:rsidR="006072FE">
        <w:rPr>
          <w:rFonts w:ascii="Microsoft Sans Serif"/>
        </w:rPr>
        <w:t>ış</w:t>
      </w:r>
    </w:p>
    <w:p w14:paraId="43E02FA8" w14:textId="77777777" w:rsidR="005E1964" w:rsidRDefault="005E1964">
      <w:pPr>
        <w:pStyle w:val="GvdeMetni"/>
        <w:spacing w:before="6"/>
        <w:rPr>
          <w:rFonts w:ascii="Microsoft Sans Serif"/>
          <w:sz w:val="3"/>
        </w:rPr>
      </w:pPr>
    </w:p>
    <w:tbl>
      <w:tblPr>
        <w:tblStyle w:val="TableNormal"/>
        <w:tblW w:w="0" w:type="auto"/>
        <w:tblInd w:w="2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00"/>
      </w:tblGrid>
      <w:tr w:rsidR="005E1964" w14:paraId="3F4EF69E" w14:textId="77777777">
        <w:trPr>
          <w:trHeight w:val="880"/>
        </w:trPr>
        <w:tc>
          <w:tcPr>
            <w:tcW w:w="1500" w:type="dxa"/>
            <w:shd w:val="clear" w:color="auto" w:fill="D3D3D3"/>
          </w:tcPr>
          <w:p w14:paraId="0A910EA2" w14:textId="77777777" w:rsidR="005E1964" w:rsidRDefault="005E1964">
            <w:pPr>
              <w:pStyle w:val="TableParagraph"/>
              <w:rPr>
                <w:rFonts w:ascii="Microsoft Sans Serif"/>
                <w:sz w:val="14"/>
              </w:rPr>
            </w:pPr>
          </w:p>
          <w:p w14:paraId="79EB2514" w14:textId="77777777" w:rsidR="005E1964" w:rsidRDefault="005E1964">
            <w:pPr>
              <w:pStyle w:val="TableParagraph"/>
              <w:spacing w:before="4"/>
              <w:rPr>
                <w:rFonts w:ascii="Microsoft Sans Serif"/>
                <w:sz w:val="17"/>
              </w:rPr>
            </w:pPr>
          </w:p>
          <w:p w14:paraId="4CFA745D" w14:textId="03151A6D" w:rsidR="005E1964" w:rsidRDefault="006072FE">
            <w:pPr>
              <w:pStyle w:val="TableParagraph"/>
              <w:spacing w:before="1"/>
              <w:ind w:left="127" w:right="112"/>
              <w:jc w:val="center"/>
              <w:rPr>
                <w:rFonts w:ascii="Microsoft Sans Serif"/>
                <w:sz w:val="15"/>
              </w:rPr>
            </w:pPr>
            <w:r>
              <w:rPr>
                <w:rFonts w:ascii="Microsoft Sans Serif"/>
                <w:sz w:val="15"/>
              </w:rPr>
              <w:t>İş</w:t>
            </w:r>
            <w:r>
              <w:rPr>
                <w:rFonts w:ascii="Microsoft Sans Serif"/>
                <w:sz w:val="15"/>
              </w:rPr>
              <w:t>letim Sistemi</w:t>
            </w:r>
          </w:p>
        </w:tc>
      </w:tr>
      <w:tr w:rsidR="005E1964" w14:paraId="029ECEE8" w14:textId="77777777">
        <w:trPr>
          <w:trHeight w:val="1330"/>
        </w:trPr>
        <w:tc>
          <w:tcPr>
            <w:tcW w:w="1500" w:type="dxa"/>
          </w:tcPr>
          <w:p w14:paraId="5357D547" w14:textId="77777777" w:rsidR="005E1964" w:rsidRDefault="005E1964">
            <w:pPr>
              <w:pStyle w:val="TableParagraph"/>
              <w:rPr>
                <w:rFonts w:ascii="Microsoft Sans Serif"/>
                <w:sz w:val="14"/>
              </w:rPr>
            </w:pPr>
          </w:p>
          <w:p w14:paraId="6B9DE260" w14:textId="77777777" w:rsidR="005E1964" w:rsidRDefault="005E1964">
            <w:pPr>
              <w:pStyle w:val="TableParagraph"/>
              <w:rPr>
                <w:rFonts w:ascii="Microsoft Sans Serif"/>
                <w:sz w:val="14"/>
              </w:rPr>
            </w:pPr>
          </w:p>
          <w:p w14:paraId="2302780F" w14:textId="77777777" w:rsidR="005E1964" w:rsidRDefault="005E1964">
            <w:pPr>
              <w:pStyle w:val="TableParagraph"/>
              <w:rPr>
                <w:rFonts w:ascii="Microsoft Sans Serif"/>
                <w:sz w:val="14"/>
              </w:rPr>
            </w:pPr>
          </w:p>
          <w:p w14:paraId="30C4A29B" w14:textId="507CFEF6" w:rsidR="005E1964" w:rsidRDefault="006072FE">
            <w:pPr>
              <w:pStyle w:val="TableParagraph"/>
              <w:spacing w:before="105"/>
              <w:ind w:left="126" w:right="112"/>
              <w:jc w:val="center"/>
              <w:rPr>
                <w:rFonts w:ascii="Microsoft Sans Serif"/>
                <w:sz w:val="15"/>
              </w:rPr>
            </w:pPr>
            <w:r>
              <w:rPr>
                <w:rFonts w:ascii="Microsoft Sans Serif"/>
                <w:sz w:val="15"/>
              </w:rPr>
              <w:t>Tahsis</w:t>
            </w:r>
          </w:p>
        </w:tc>
      </w:tr>
      <w:tr w:rsidR="005E1964" w14:paraId="551456A2" w14:textId="77777777">
        <w:trPr>
          <w:trHeight w:val="1330"/>
        </w:trPr>
        <w:tc>
          <w:tcPr>
            <w:tcW w:w="1500" w:type="dxa"/>
          </w:tcPr>
          <w:p w14:paraId="21744F68" w14:textId="77777777" w:rsidR="005E1964" w:rsidRDefault="005E1964">
            <w:pPr>
              <w:pStyle w:val="TableParagraph"/>
              <w:rPr>
                <w:rFonts w:ascii="Microsoft Sans Serif"/>
                <w:sz w:val="14"/>
              </w:rPr>
            </w:pPr>
          </w:p>
          <w:p w14:paraId="06171A4F" w14:textId="77777777" w:rsidR="005E1964" w:rsidRDefault="005E1964">
            <w:pPr>
              <w:pStyle w:val="TableParagraph"/>
              <w:rPr>
                <w:rFonts w:ascii="Microsoft Sans Serif"/>
                <w:sz w:val="14"/>
              </w:rPr>
            </w:pPr>
          </w:p>
          <w:p w14:paraId="3F5904CB" w14:textId="77777777" w:rsidR="005E1964" w:rsidRDefault="005E1964">
            <w:pPr>
              <w:pStyle w:val="TableParagraph"/>
              <w:rPr>
                <w:rFonts w:ascii="Microsoft Sans Serif"/>
                <w:sz w:val="14"/>
              </w:rPr>
            </w:pPr>
          </w:p>
          <w:p w14:paraId="5519AD25" w14:textId="5F4BB691" w:rsidR="005E1964" w:rsidRDefault="00000000">
            <w:pPr>
              <w:pStyle w:val="TableParagraph"/>
              <w:spacing w:before="105"/>
              <w:ind w:left="127" w:right="112"/>
              <w:jc w:val="center"/>
              <w:rPr>
                <w:rFonts w:ascii="Microsoft Sans Serif"/>
                <w:sz w:val="15"/>
              </w:rPr>
            </w:pPr>
            <w:r>
              <w:rPr>
                <w:rFonts w:ascii="Microsoft Sans Serif"/>
                <w:sz w:val="15"/>
              </w:rPr>
              <w:t>(</w:t>
            </w:r>
            <w:r w:rsidR="006072FE">
              <w:rPr>
                <w:rFonts w:ascii="Microsoft Sans Serif"/>
                <w:sz w:val="15"/>
              </w:rPr>
              <w:t>Kullan</w:t>
            </w:r>
            <w:r w:rsidR="006072FE">
              <w:rPr>
                <w:rFonts w:ascii="Microsoft Sans Serif"/>
                <w:sz w:val="15"/>
              </w:rPr>
              <w:t>ı</w:t>
            </w:r>
            <w:r w:rsidR="006072FE">
              <w:rPr>
                <w:rFonts w:ascii="Microsoft Sans Serif"/>
                <w:sz w:val="15"/>
              </w:rPr>
              <w:t>mda de</w:t>
            </w:r>
            <w:r w:rsidR="006072FE">
              <w:rPr>
                <w:rFonts w:ascii="Microsoft Sans Serif"/>
                <w:sz w:val="15"/>
              </w:rPr>
              <w:t>ğ</w:t>
            </w:r>
            <w:r w:rsidR="006072FE">
              <w:rPr>
                <w:rFonts w:ascii="Microsoft Sans Serif"/>
                <w:sz w:val="15"/>
              </w:rPr>
              <w:t>il</w:t>
            </w:r>
            <w:r>
              <w:rPr>
                <w:rFonts w:ascii="Microsoft Sans Serif"/>
                <w:sz w:val="15"/>
              </w:rPr>
              <w:t>)</w:t>
            </w:r>
          </w:p>
        </w:tc>
      </w:tr>
    </w:tbl>
    <w:p w14:paraId="084C57CD" w14:textId="77777777" w:rsidR="005E1964" w:rsidRDefault="005E1964">
      <w:pPr>
        <w:jc w:val="center"/>
        <w:rPr>
          <w:rFonts w:ascii="Microsoft Sans Serif"/>
          <w:sz w:val="15"/>
        </w:rPr>
        <w:sectPr w:rsidR="005E1964">
          <w:type w:val="continuous"/>
          <w:pgSz w:w="8640" w:h="12960"/>
          <w:pgMar w:top="1220" w:right="880" w:bottom="280" w:left="460" w:header="708" w:footer="708" w:gutter="0"/>
          <w:cols w:num="4" w:space="708" w:equalWidth="0">
            <w:col w:w="1880" w:space="40"/>
            <w:col w:w="1760" w:space="39"/>
            <w:col w:w="986" w:space="40"/>
            <w:col w:w="2555"/>
          </w:cols>
        </w:sectPr>
      </w:pPr>
    </w:p>
    <w:p w14:paraId="73D109DE" w14:textId="77777777" w:rsidR="005E1964" w:rsidRDefault="005E1964">
      <w:pPr>
        <w:pStyle w:val="GvdeMetni"/>
        <w:spacing w:before="2"/>
        <w:rPr>
          <w:rFonts w:ascii="Microsoft Sans Serif"/>
          <w:sz w:val="14"/>
        </w:rPr>
      </w:pPr>
    </w:p>
    <w:p w14:paraId="357484E8" w14:textId="6FF5F177" w:rsidR="005E1964" w:rsidRDefault="00000000">
      <w:pPr>
        <w:spacing w:before="42"/>
        <w:ind w:left="1970"/>
        <w:rPr>
          <w:rFonts w:ascii="Palatino Linotype"/>
          <w:b/>
          <w:sz w:val="18"/>
        </w:rPr>
      </w:pPr>
      <w:r>
        <w:pict w14:anchorId="77E35937">
          <v:shape id="_x0000_s2051" style="position:absolute;left:0;text-align:left;margin-left:273.25pt;margin-top:-79.85pt;width:75pt;height:67.5pt;z-index:-16243712;mso-position-horizontal-relative:page" coordorigin="5465,-1597" coordsize="1500,1350" o:spt="100" adj="0,,0" path="m6965,-247l5615,-1597m6965,-337l5705,-1597m6965,-427l5795,-1597m6965,-517l5885,-1597t1080,990l5975,-1597t990,900l6065,-1597t900,810l6155,-1597t810,720l6245,-1597t720,630l6335,-1597t630,540l6425,-1597t540,450l6515,-1597t450,360l6605,-1597t360,270l6695,-1597t270,180l6785,-1597t180,90l6875,-1597t90,1350l5615,-1597m6875,-247l5525,-1597m6785,-247l5465,-1567m6695,-247l5465,-1477m6605,-247l5465,-1387m6515,-247l5465,-1297t960,1050l5465,-1207t870,960l5465,-1117t780,870l5465,-1027t690,780l5465,-937t600,690l5465,-847t510,600l5465,-757t420,510l5465,-667t330,420l5465,-577t240,330l5465,-487t150,240l5465,-397t60,150l5465,-307e" filled="f" strokecolor="#d3d3d3" strokeweight="1.5pt">
            <v:stroke joinstyle="round"/>
            <v:formulas/>
            <v:path arrowok="t" o:connecttype="segments"/>
            <w10:wrap anchorx="page"/>
          </v:shape>
        </w:pict>
      </w:r>
      <w:r w:rsidR="006072FE">
        <w:rPr>
          <w:color w:val="231F20"/>
          <w:sz w:val="18"/>
        </w:rPr>
        <w:t>Şekil</w:t>
      </w:r>
      <w:r>
        <w:rPr>
          <w:color w:val="231F20"/>
          <w:spacing w:val="6"/>
          <w:sz w:val="18"/>
        </w:rPr>
        <w:t xml:space="preserve"> </w:t>
      </w:r>
      <w:r>
        <w:rPr>
          <w:color w:val="231F20"/>
          <w:sz w:val="18"/>
        </w:rPr>
        <w:t>16.6:</w:t>
      </w:r>
      <w:r>
        <w:rPr>
          <w:color w:val="231F20"/>
          <w:spacing w:val="19"/>
          <w:sz w:val="18"/>
        </w:rPr>
        <w:t xml:space="preserve"> </w:t>
      </w:r>
      <w:r w:rsidR="006072FE" w:rsidRPr="00650774">
        <w:rPr>
          <w:rFonts w:ascii="Palatino Linotype"/>
          <w:b/>
          <w:color w:val="231F20"/>
          <w:sz w:val="18"/>
        </w:rPr>
        <w:t>S</w:t>
      </w:r>
      <w:r w:rsidR="006072FE" w:rsidRPr="00650774">
        <w:rPr>
          <w:rFonts w:ascii="Palatino Linotype"/>
          <w:b/>
          <w:color w:val="231F20"/>
          <w:sz w:val="18"/>
        </w:rPr>
        <w:t>ı</w:t>
      </w:r>
      <w:r w:rsidR="006072FE" w:rsidRPr="00650774">
        <w:rPr>
          <w:rFonts w:ascii="Palatino Linotype"/>
          <w:b/>
          <w:color w:val="231F20"/>
          <w:sz w:val="18"/>
        </w:rPr>
        <w:t>k</w:t>
      </w:r>
      <w:r w:rsidR="006072FE" w:rsidRPr="00650774">
        <w:rPr>
          <w:rFonts w:ascii="Palatino Linotype"/>
          <w:b/>
          <w:color w:val="231F20"/>
          <w:sz w:val="18"/>
        </w:rPr>
        <w:t>ış</w:t>
      </w:r>
      <w:r w:rsidR="006072FE" w:rsidRPr="00650774">
        <w:rPr>
          <w:rFonts w:ascii="Palatino Linotype"/>
          <w:b/>
          <w:color w:val="231F20"/>
          <w:sz w:val="18"/>
        </w:rPr>
        <w:t>t</w:t>
      </w:r>
      <w:r w:rsidR="006072FE" w:rsidRPr="00650774">
        <w:rPr>
          <w:rFonts w:ascii="Palatino Linotype"/>
          <w:b/>
          <w:color w:val="231F20"/>
          <w:sz w:val="18"/>
        </w:rPr>
        <w:t>ı</w:t>
      </w:r>
      <w:r w:rsidR="006072FE" w:rsidRPr="00650774">
        <w:rPr>
          <w:rFonts w:ascii="Palatino Linotype"/>
          <w:b/>
          <w:color w:val="231F20"/>
          <w:sz w:val="18"/>
        </w:rPr>
        <w:t>r</w:t>
      </w:r>
      <w:r w:rsidR="006072FE" w:rsidRPr="00650774">
        <w:rPr>
          <w:rFonts w:ascii="Palatino Linotype"/>
          <w:b/>
          <w:color w:val="231F20"/>
          <w:sz w:val="18"/>
        </w:rPr>
        <w:t>ı</w:t>
      </w:r>
      <w:r w:rsidR="006072FE" w:rsidRPr="00650774">
        <w:rPr>
          <w:rFonts w:ascii="Palatino Linotype"/>
          <w:b/>
          <w:color w:val="231F20"/>
          <w:sz w:val="18"/>
        </w:rPr>
        <w:t>lmam</w:t>
      </w:r>
      <w:r w:rsidR="006072FE" w:rsidRPr="00650774">
        <w:rPr>
          <w:rFonts w:ascii="Palatino Linotype"/>
          <w:b/>
          <w:color w:val="231F20"/>
          <w:sz w:val="18"/>
        </w:rPr>
        <w:t>ış</w:t>
      </w:r>
      <w:r w:rsidR="006072FE" w:rsidRPr="00650774">
        <w:rPr>
          <w:rFonts w:ascii="Palatino Linotype"/>
          <w:b/>
          <w:color w:val="231F20"/>
          <w:sz w:val="18"/>
        </w:rPr>
        <w:t xml:space="preserve"> ve S</w:t>
      </w:r>
      <w:r w:rsidR="006072FE" w:rsidRPr="00650774">
        <w:rPr>
          <w:rFonts w:ascii="Palatino Linotype"/>
          <w:b/>
          <w:color w:val="231F20"/>
          <w:sz w:val="18"/>
        </w:rPr>
        <w:t>ı</w:t>
      </w:r>
      <w:r w:rsidR="006072FE" w:rsidRPr="00650774">
        <w:rPr>
          <w:rFonts w:ascii="Palatino Linotype"/>
          <w:b/>
          <w:color w:val="231F20"/>
          <w:sz w:val="18"/>
        </w:rPr>
        <w:t>k</w:t>
      </w:r>
      <w:r w:rsidR="006072FE" w:rsidRPr="00650774">
        <w:rPr>
          <w:rFonts w:ascii="Palatino Linotype"/>
          <w:b/>
          <w:color w:val="231F20"/>
          <w:sz w:val="18"/>
        </w:rPr>
        <w:t>ış</w:t>
      </w:r>
      <w:r w:rsidR="006072FE" w:rsidRPr="00650774">
        <w:rPr>
          <w:rFonts w:ascii="Palatino Linotype"/>
          <w:b/>
          <w:color w:val="231F20"/>
          <w:sz w:val="18"/>
        </w:rPr>
        <w:t>t</w:t>
      </w:r>
      <w:r w:rsidR="006072FE" w:rsidRPr="00650774">
        <w:rPr>
          <w:rFonts w:ascii="Palatino Linotype"/>
          <w:b/>
          <w:color w:val="231F20"/>
          <w:sz w:val="18"/>
        </w:rPr>
        <w:t>ı</w:t>
      </w:r>
      <w:r w:rsidR="006072FE" w:rsidRPr="00650774">
        <w:rPr>
          <w:rFonts w:ascii="Palatino Linotype"/>
          <w:b/>
          <w:color w:val="231F20"/>
          <w:sz w:val="18"/>
        </w:rPr>
        <w:t>r</w:t>
      </w:r>
      <w:r w:rsidR="006072FE" w:rsidRPr="00650774">
        <w:rPr>
          <w:rFonts w:ascii="Palatino Linotype"/>
          <w:b/>
          <w:color w:val="231F20"/>
          <w:sz w:val="18"/>
        </w:rPr>
        <w:t>ı</w:t>
      </w:r>
      <w:r w:rsidR="006072FE" w:rsidRPr="00650774">
        <w:rPr>
          <w:rFonts w:ascii="Palatino Linotype"/>
          <w:b/>
          <w:color w:val="231F20"/>
          <w:sz w:val="18"/>
        </w:rPr>
        <w:t>lm</w:t>
      </w:r>
      <w:r w:rsidR="006072FE" w:rsidRPr="00650774">
        <w:rPr>
          <w:rFonts w:ascii="Palatino Linotype"/>
          <w:b/>
          <w:color w:val="231F20"/>
          <w:sz w:val="18"/>
        </w:rPr>
        <w:t>ış</w:t>
      </w:r>
      <w:r w:rsidR="006072FE" w:rsidRPr="00650774">
        <w:rPr>
          <w:rFonts w:ascii="Palatino Linotype"/>
          <w:b/>
          <w:color w:val="231F20"/>
          <w:sz w:val="18"/>
        </w:rPr>
        <w:t xml:space="preserve"> Bellek</w:t>
      </w:r>
    </w:p>
    <w:p w14:paraId="521B8A7A" w14:textId="77777777" w:rsidR="005E1964" w:rsidRDefault="005E1964">
      <w:pPr>
        <w:pStyle w:val="GvdeMetni"/>
        <w:spacing w:before="2"/>
        <w:rPr>
          <w:rFonts w:ascii="Palatino Linotype"/>
          <w:b/>
          <w:sz w:val="15"/>
        </w:rPr>
      </w:pPr>
    </w:p>
    <w:p w14:paraId="059C4E21" w14:textId="49928448" w:rsidR="005E1964" w:rsidRDefault="006072FE">
      <w:pPr>
        <w:pStyle w:val="GvdeMetni"/>
        <w:spacing w:line="218" w:lineRule="auto"/>
        <w:ind w:left="1259" w:right="280"/>
        <w:jc w:val="both"/>
      </w:pPr>
      <w:r w:rsidRPr="0041389A">
        <w:rPr>
          <w:color w:val="231F20"/>
          <w:spacing w:val="-1"/>
          <w:w w:val="110"/>
        </w:rPr>
        <w:t>kodu ve verileri işletim sistemi ve donanımın [RK68] destekleyeceği ayrı bölümlere ayırın</w:t>
      </w:r>
      <w:r>
        <w:rPr>
          <w:color w:val="231F20"/>
          <w:spacing w:val="-1"/>
          <w:w w:val="110"/>
        </w:rPr>
        <w:t xml:space="preserve">. </w:t>
      </w:r>
      <w:r w:rsidRPr="0041389A">
        <w:rPr>
          <w:color w:val="231F20"/>
          <w:spacing w:val="-1"/>
          <w:w w:val="110"/>
        </w:rPr>
        <w:t>O zamanki düşünce, ince taneli bölümlere sahip olarak, işletim sisteminin hangi bölümlerin kullanımda olduğunu ve hangilerinin kullanılmadığını daha iyi öğrenebileceği ve böylece ana belleği daha verimli kullanabileceğiydi</w:t>
      </w:r>
      <w:r>
        <w:rPr>
          <w:color w:val="231F20"/>
          <w:w w:val="110"/>
        </w:rPr>
        <w:t>.</w:t>
      </w:r>
    </w:p>
    <w:p w14:paraId="586DF95D" w14:textId="7845F41E" w:rsidR="005E1964" w:rsidRDefault="006072FE">
      <w:pPr>
        <w:pStyle w:val="Balk2"/>
        <w:numPr>
          <w:ilvl w:val="1"/>
          <w:numId w:val="2"/>
        </w:numPr>
        <w:tabs>
          <w:tab w:val="left" w:pos="1258"/>
          <w:tab w:val="left" w:pos="1259"/>
        </w:tabs>
        <w:spacing w:before="147"/>
        <w:ind w:left="1259" w:hanging="601"/>
        <w:jc w:val="left"/>
      </w:pPr>
      <w:r w:rsidRPr="0041389A">
        <w:rPr>
          <w:color w:val="231F20"/>
          <w:w w:val="110"/>
        </w:rPr>
        <w:t>İşletim Sistemi Desteği</w:t>
      </w:r>
    </w:p>
    <w:p w14:paraId="0E045987" w14:textId="44F1E952" w:rsidR="005E1964" w:rsidRDefault="006072FE">
      <w:pPr>
        <w:pStyle w:val="GvdeMetni"/>
        <w:spacing w:before="104" w:line="218" w:lineRule="auto"/>
        <w:ind w:left="1258" w:right="280" w:firstLine="239"/>
        <w:jc w:val="both"/>
      </w:pPr>
      <w:r w:rsidRPr="0041389A">
        <w:rPr>
          <w:color w:val="231F20"/>
          <w:w w:val="105"/>
        </w:rPr>
        <w:t>Artık segmentasyonun nasıl çalıştığına dair temel bir fikre sahip olmalısınız. Adres alanının parçaları, sistem çalışırken fiziksel belleğe yeniden yerleştirilir ve bu nedenle, tüm adres alanı için yalnızca tek bir taban/sınır çifti içeren daha basit yaklaşımımıza göre çok büyük bir fiziksel bellek tasarrufu elde edilir.</w:t>
      </w:r>
      <w:r>
        <w:rPr>
          <w:color w:val="231F20"/>
          <w:spacing w:val="1"/>
          <w:w w:val="105"/>
        </w:rPr>
        <w:t xml:space="preserve"> </w:t>
      </w:r>
      <w:r w:rsidRPr="0041389A">
        <w:rPr>
          <w:color w:val="231F20"/>
          <w:w w:val="105"/>
        </w:rPr>
        <w:t>Spesifik olarak, yığın ile yığın arasındaki tüm kullanılmayan alanın fiziksel belleğe ayrılması gerekmez, bu da fiziksel belleğe daha fazla adres alanı sığdırmamıza ve işlem başına büyük ve seyrek bir sanal adres alanını desteklememize olanak tanır</w:t>
      </w:r>
      <w:r>
        <w:rPr>
          <w:color w:val="231F20"/>
          <w:w w:val="105"/>
        </w:rPr>
        <w:t>.</w:t>
      </w:r>
    </w:p>
    <w:p w14:paraId="57EB435E" w14:textId="37EDD539" w:rsidR="005E1964" w:rsidRDefault="006072FE">
      <w:pPr>
        <w:pStyle w:val="GvdeMetni"/>
        <w:spacing w:before="17" w:line="218" w:lineRule="auto"/>
        <w:ind w:left="1258" w:right="280" w:firstLine="239"/>
        <w:jc w:val="both"/>
      </w:pPr>
      <w:r w:rsidRPr="0041389A">
        <w:rPr>
          <w:color w:val="231F20"/>
          <w:w w:val="105"/>
        </w:rPr>
        <w:t>Ancak segmentasyon, işletim sistemi için bir dizi yeni sorunu gündeme getirir.</w:t>
      </w:r>
      <w:r>
        <w:rPr>
          <w:color w:val="231F20"/>
          <w:w w:val="105"/>
        </w:rPr>
        <w:t>.</w:t>
      </w:r>
      <w:r>
        <w:rPr>
          <w:color w:val="231F20"/>
          <w:spacing w:val="1"/>
          <w:w w:val="105"/>
        </w:rPr>
        <w:t xml:space="preserve"> </w:t>
      </w:r>
      <w:r w:rsidRPr="0041389A">
        <w:rPr>
          <w:color w:val="231F20"/>
          <w:w w:val="105"/>
        </w:rPr>
        <w:t>İlki eskidir: İşletim sistemi bir bağlam anahtarında ne yapmalıdır? Şimdiye kadar iyi bir tahminde bulunmalısınız: segment kayıtları kaydedilmeli ve geri yüklenmelidir</w:t>
      </w:r>
      <w:r>
        <w:rPr>
          <w:color w:val="231F20"/>
          <w:w w:val="105"/>
        </w:rPr>
        <w:t xml:space="preserve">. </w:t>
      </w:r>
      <w:r w:rsidRPr="0041389A">
        <w:rPr>
          <w:color w:val="231F20"/>
          <w:w w:val="105"/>
        </w:rPr>
        <w:t>Açıkçası, her işlemin kendi sanal adres alanı vardır ve işletim sistemi, işlemin tekrar çalışmasına izin vermeden önce bu kayıtları doğru şekilde ayarladığından emin olmalıdır</w:t>
      </w:r>
      <w:r>
        <w:rPr>
          <w:color w:val="231F20"/>
          <w:w w:val="105"/>
        </w:rPr>
        <w:t>.</w:t>
      </w:r>
    </w:p>
    <w:p w14:paraId="7784573E" w14:textId="56A998AA" w:rsidR="005E1964" w:rsidRDefault="006072FE">
      <w:pPr>
        <w:pStyle w:val="GvdeMetni"/>
        <w:spacing w:before="23" w:line="213" w:lineRule="auto"/>
        <w:ind w:left="1258" w:right="280" w:firstLine="239"/>
        <w:jc w:val="both"/>
      </w:pPr>
      <w:r w:rsidRPr="0041389A">
        <w:rPr>
          <w:color w:val="231F20"/>
          <w:w w:val="105"/>
        </w:rPr>
        <w:t>İkincisi, segmentler büyüdüğünde (veya belki küçüldüğünde) işletim sistemi etkileşimidir. Örneğin, bir program bir nesneyi tahsis etmek için malloc()'u çağırabilir. Bazı durumlarda</w:t>
      </w:r>
      <w:r>
        <w:rPr>
          <w:color w:val="231F20"/>
          <w:w w:val="105"/>
        </w:rPr>
        <w:t xml:space="preserve"> varolan yığın isteğe hizmet verebilir ve böylece</w:t>
      </w:r>
    </w:p>
    <w:p w14:paraId="2B13ED85" w14:textId="77777777" w:rsidR="005E1964" w:rsidRDefault="005E1964">
      <w:pPr>
        <w:spacing w:line="213" w:lineRule="auto"/>
        <w:jc w:val="both"/>
        <w:sectPr w:rsidR="005E1964">
          <w:type w:val="continuous"/>
          <w:pgSz w:w="8640" w:h="12960"/>
          <w:pgMar w:top="1220" w:right="880" w:bottom="280" w:left="460" w:header="708" w:footer="708" w:gutter="0"/>
          <w:cols w:space="708"/>
        </w:sectPr>
      </w:pPr>
    </w:p>
    <w:p w14:paraId="368BD4DE" w14:textId="77777777" w:rsidR="005E1964" w:rsidRDefault="005E1964">
      <w:pPr>
        <w:pStyle w:val="GvdeMetni"/>
        <w:spacing w:before="10"/>
        <w:rPr>
          <w:sz w:val="25"/>
        </w:rPr>
      </w:pPr>
    </w:p>
    <w:p w14:paraId="2D72226A" w14:textId="77777777" w:rsidR="005E1964" w:rsidRDefault="00000000">
      <w:pPr>
        <w:pStyle w:val="GvdeMetni"/>
        <w:ind w:left="521"/>
        <w:rPr>
          <w:sz w:val="20"/>
        </w:rPr>
      </w:pPr>
      <w:r>
        <w:rPr>
          <w:sz w:val="20"/>
        </w:rPr>
      </w:r>
      <w:r>
        <w:rPr>
          <w:sz w:val="20"/>
        </w:rPr>
        <w:pict w14:anchorId="78A2D5EC">
          <v:shape id="_x0000_s2101" type="#_x0000_t202" style="width:305.9pt;height:86.6pt;mso-left-percent:-10001;mso-top-percent:-10001;mso-position-horizontal:absolute;mso-position-horizontal-relative:char;mso-position-vertical:absolute;mso-position-vertical-relative:line;mso-left-percent:-10001;mso-top-percent:-10001" fillcolor="#e5e5e5" stroked="f">
            <v:textbox inset="0,0,0,0">
              <w:txbxContent>
                <w:p w14:paraId="013A2C3F" w14:textId="77777777" w:rsidR="006072FE" w:rsidRPr="0041389A" w:rsidRDefault="006072FE" w:rsidP="006072FE">
                  <w:pPr>
                    <w:pStyle w:val="GvdeMetni"/>
                    <w:spacing w:before="5" w:line="218" w:lineRule="auto"/>
                    <w:ind w:left="179" w:right="177"/>
                    <w:jc w:val="center"/>
                    <w:rPr>
                      <w:color w:val="231F20"/>
                      <w:w w:val="120"/>
                      <w:szCs w:val="22"/>
                    </w:rPr>
                  </w:pPr>
                  <w:r w:rsidRPr="0041389A">
                    <w:rPr>
                      <w:color w:val="231F20"/>
                      <w:w w:val="120"/>
                      <w:szCs w:val="22"/>
                    </w:rPr>
                    <w:t>İ</w:t>
                  </w:r>
                  <w:r w:rsidRPr="00EF5AB5">
                    <w:rPr>
                      <w:color w:val="231F20"/>
                      <w:w w:val="120"/>
                      <w:sz w:val="14"/>
                      <w:szCs w:val="14"/>
                    </w:rPr>
                    <w:t>PUCU</w:t>
                  </w:r>
                  <w:r w:rsidRPr="0041389A">
                    <w:rPr>
                      <w:color w:val="231F20"/>
                      <w:w w:val="120"/>
                      <w:szCs w:val="22"/>
                    </w:rPr>
                    <w:t>: 1000 Ç</w:t>
                  </w:r>
                  <w:r w:rsidRPr="00EF5AB5">
                    <w:rPr>
                      <w:color w:val="231F20"/>
                      <w:w w:val="120"/>
                      <w:sz w:val="14"/>
                      <w:szCs w:val="14"/>
                    </w:rPr>
                    <w:t>ÖZÜM</w:t>
                  </w:r>
                  <w:r w:rsidRPr="0041389A">
                    <w:rPr>
                      <w:color w:val="231F20"/>
                      <w:w w:val="120"/>
                      <w:szCs w:val="22"/>
                    </w:rPr>
                    <w:t xml:space="preserve"> V</w:t>
                  </w:r>
                  <w:r w:rsidRPr="00EF5AB5">
                    <w:rPr>
                      <w:color w:val="231F20"/>
                      <w:w w:val="120"/>
                      <w:sz w:val="14"/>
                      <w:szCs w:val="14"/>
                    </w:rPr>
                    <w:t>ARSA</w:t>
                  </w:r>
                  <w:r w:rsidRPr="0041389A">
                    <w:rPr>
                      <w:color w:val="231F20"/>
                      <w:w w:val="120"/>
                      <w:szCs w:val="22"/>
                    </w:rPr>
                    <w:t>, B</w:t>
                  </w:r>
                  <w:r w:rsidRPr="00EF5AB5">
                    <w:rPr>
                      <w:color w:val="231F20"/>
                      <w:w w:val="120"/>
                      <w:sz w:val="14"/>
                      <w:szCs w:val="14"/>
                    </w:rPr>
                    <w:t>ÜYÜK</w:t>
                  </w:r>
                  <w:r w:rsidRPr="0041389A">
                    <w:rPr>
                      <w:color w:val="231F20"/>
                      <w:w w:val="120"/>
                      <w:szCs w:val="22"/>
                    </w:rPr>
                    <w:t xml:space="preserve"> Ç</w:t>
                  </w:r>
                  <w:r w:rsidRPr="00EF5AB5">
                    <w:rPr>
                      <w:color w:val="231F20"/>
                      <w:w w:val="120"/>
                      <w:sz w:val="14"/>
                      <w:szCs w:val="14"/>
                    </w:rPr>
                    <w:t>ÖZÜM</w:t>
                  </w:r>
                  <w:r w:rsidRPr="0041389A">
                    <w:rPr>
                      <w:color w:val="231F20"/>
                      <w:w w:val="120"/>
                      <w:szCs w:val="22"/>
                    </w:rPr>
                    <w:t xml:space="preserve"> O</w:t>
                  </w:r>
                  <w:r w:rsidRPr="00EF5AB5">
                    <w:rPr>
                      <w:color w:val="231F20"/>
                      <w:w w:val="120"/>
                      <w:sz w:val="14"/>
                      <w:szCs w:val="14"/>
                    </w:rPr>
                    <w:t>LMAZ</w:t>
                  </w:r>
                </w:p>
                <w:p w14:paraId="3C73ECB4" w14:textId="2FC023E3" w:rsidR="005E1964" w:rsidRDefault="006072FE" w:rsidP="006072FE">
                  <w:pPr>
                    <w:pStyle w:val="GvdeMetni"/>
                    <w:spacing w:before="5" w:line="218" w:lineRule="auto"/>
                    <w:ind w:left="179" w:right="177"/>
                    <w:jc w:val="both"/>
                  </w:pPr>
                  <w:r w:rsidRPr="0041389A">
                    <w:rPr>
                      <w:color w:val="231F20"/>
                      <w:w w:val="120"/>
                      <w:szCs w:val="22"/>
                    </w:rPr>
                    <w:t>Dış parçalanmayı en aza indirmeye çalışan pek çok farklı algoritmanın var olduğu gerçeği, altta yatan daha güçlü bir gerçeğin göstergesidir: sorunu çözmenin tek bir "en iyi" yolu yoktur. Böylece makul bir şeyle yetinir ve bunun yeterince iyi olduğunu umarız. Tek gerçek çözüm (gelecek bölümlerde göreceğimiz gibi), belleği asla değişken boyutlu parçalar halinde ayırmayarak sorunu tamamen ortadan kaldırmaktır</w:t>
                  </w:r>
                  <w:r>
                    <w:rPr>
                      <w:color w:val="231F20"/>
                      <w:w w:val="110"/>
                    </w:rPr>
                    <w:t>.</w:t>
                  </w:r>
                </w:p>
              </w:txbxContent>
            </v:textbox>
            <w10:anchorlock/>
          </v:shape>
        </w:pict>
      </w:r>
    </w:p>
    <w:p w14:paraId="0E9F0737" w14:textId="77777777" w:rsidR="005E1964" w:rsidRDefault="005E1964">
      <w:pPr>
        <w:pStyle w:val="GvdeMetni"/>
        <w:spacing w:before="10"/>
        <w:rPr>
          <w:sz w:val="22"/>
        </w:rPr>
      </w:pPr>
    </w:p>
    <w:p w14:paraId="05E48022" w14:textId="7FF1C8B3" w:rsidR="005E1964" w:rsidRDefault="006072FE">
      <w:pPr>
        <w:pStyle w:val="GvdeMetni"/>
        <w:spacing w:before="86" w:line="216" w:lineRule="auto"/>
        <w:ind w:left="700" w:right="838"/>
        <w:jc w:val="both"/>
      </w:pPr>
      <w:r>
        <w:rPr>
          <w:rFonts w:ascii="Courier New"/>
          <w:color w:val="231F20"/>
          <w:spacing w:val="-1"/>
          <w:w w:val="105"/>
        </w:rPr>
        <w:t xml:space="preserve">malloc() </w:t>
      </w:r>
      <w:r w:rsidRPr="0041389A">
        <w:rPr>
          <w:color w:val="231F20"/>
          <w:w w:val="105"/>
        </w:rPr>
        <w:t>nesne için boş alan bulur ve arayana bir işaretçi döndürür. Ancak diğerlerinde yığın segmentinin kendisinin büyümesi gerekebilir. Bu durumda, bellek ayırma kitaplığı yığını büyütmek için bir sistem çağrısı gerçekleştirir (ör. geleneksel UNIX sbrk() sistem çağrısı)</w:t>
      </w:r>
      <w:r>
        <w:rPr>
          <w:color w:val="231F20"/>
          <w:w w:val="105"/>
        </w:rPr>
        <w:t xml:space="preserve">.  </w:t>
      </w:r>
      <w:r w:rsidRPr="0041389A">
        <w:rPr>
          <w:color w:val="231F20"/>
          <w:w w:val="105"/>
        </w:rPr>
        <w:t>İşletim sistemi daha sonra (genellikle) daha fazla alan sağlar, segment boyutu kaydını yeni (daha büyük) boyuta günceller ve kitaplığı başarı hakkında bilgilendirir; kitaplık daha sonra yeni nesne için yer ayırabilir ve başarılı bir şekilde çağıran programa geri dönebilir</w:t>
      </w:r>
      <w:r>
        <w:rPr>
          <w:color w:val="231F20"/>
          <w:spacing w:val="-1"/>
          <w:w w:val="110"/>
        </w:rPr>
        <w:t>.</w:t>
      </w:r>
      <w:r>
        <w:rPr>
          <w:color w:val="231F20"/>
          <w:w w:val="110"/>
        </w:rPr>
        <w:t xml:space="preserve"> </w:t>
      </w:r>
      <w:r w:rsidRPr="0041389A">
        <w:rPr>
          <w:color w:val="231F20"/>
          <w:spacing w:val="-1"/>
          <w:w w:val="110"/>
        </w:rPr>
        <w:t>Kullanılabilir fiziksel bellek yoksa veya arama işleminin zaten çok fazla belleğe sahip olduğuna karar verirse işletim sisteminin isteği reddedebileceğini unutmayın</w:t>
      </w:r>
      <w:r>
        <w:rPr>
          <w:color w:val="231F20"/>
          <w:w w:val="110"/>
        </w:rPr>
        <w:t>.</w:t>
      </w:r>
    </w:p>
    <w:p w14:paraId="2A143FD7" w14:textId="0F9861C0" w:rsidR="005E1964" w:rsidRDefault="006072FE">
      <w:pPr>
        <w:pStyle w:val="GvdeMetni"/>
        <w:spacing w:before="26" w:line="218" w:lineRule="auto"/>
        <w:ind w:left="700" w:right="838" w:firstLine="239"/>
        <w:jc w:val="both"/>
      </w:pPr>
      <w:r w:rsidRPr="0041389A">
        <w:rPr>
          <w:color w:val="231F20"/>
          <w:w w:val="105"/>
        </w:rPr>
        <w:t>Son ve belki de en önemli sorun, fiziksel bellekteki boş alanı yönetmektir. Yeni bir adres alanı oluşturulduğunda, işletim sistemi segmentleri için fiziksel bellekte yer bulabilmelidir</w:t>
      </w:r>
      <w:r>
        <w:rPr>
          <w:color w:val="231F20"/>
          <w:w w:val="105"/>
        </w:rPr>
        <w:t>.</w:t>
      </w:r>
      <w:r>
        <w:rPr>
          <w:color w:val="231F20"/>
          <w:spacing w:val="1"/>
          <w:w w:val="105"/>
        </w:rPr>
        <w:t xml:space="preserve"> </w:t>
      </w:r>
      <w:r w:rsidRPr="0041389A">
        <w:rPr>
          <w:color w:val="231F20"/>
          <w:w w:val="105"/>
        </w:rPr>
        <w:t>Daha önce, her bir adres alanının aynı boyutta olduğunu ve bu nedenle fiziksel belleğin, işlemlerin sığacağı bir grup yuva olarak düşünülebileceğini varsaymıştık</w:t>
      </w:r>
      <w:r>
        <w:rPr>
          <w:color w:val="231F20"/>
          <w:w w:val="105"/>
        </w:rPr>
        <w:t xml:space="preserve">. </w:t>
      </w:r>
      <w:r w:rsidRPr="0041389A">
        <w:rPr>
          <w:color w:val="231F20"/>
          <w:w w:val="105"/>
        </w:rPr>
        <w:t>Şimdi, işlem başına bir dizi segmentimiz var ve her segment farklı bir boyutta olabilir</w:t>
      </w:r>
      <w:r>
        <w:rPr>
          <w:color w:val="231F20"/>
          <w:w w:val="105"/>
        </w:rPr>
        <w:t>.</w:t>
      </w:r>
    </w:p>
    <w:p w14:paraId="65E1EA61" w14:textId="7E7820F4" w:rsidR="005E1964" w:rsidRDefault="006072FE">
      <w:pPr>
        <w:pStyle w:val="GvdeMetni"/>
        <w:spacing w:before="30" w:line="204" w:lineRule="auto"/>
        <w:ind w:left="700" w:right="838" w:firstLine="239"/>
        <w:jc w:val="both"/>
      </w:pPr>
      <w:r w:rsidRPr="00BB788E">
        <w:rPr>
          <w:color w:val="231F20"/>
          <w:w w:val="110"/>
        </w:rPr>
        <w:t>Ortaya çıkan genel sorun, fiziksel belleğin kısa sürede küçük boş alan boşluklarıyla dolması, yeni bölümler ayırmayı veya var olanları büyütmeyi zorlaştırmasıdır. Bu soruna dış parçalanma</w:t>
      </w:r>
      <w:r w:rsidR="00347C8A">
        <w:rPr>
          <w:color w:val="231F20"/>
          <w:w w:val="110"/>
        </w:rPr>
        <w:t xml:space="preserve"> (</w:t>
      </w:r>
      <w:r w:rsidR="00347C8A">
        <w:rPr>
          <w:rFonts w:ascii="Palatino Linotype"/>
          <w:b/>
          <w:color w:val="231F20"/>
          <w:w w:val="110"/>
        </w:rPr>
        <w:t>external</w:t>
      </w:r>
      <w:r w:rsidR="00347C8A">
        <w:rPr>
          <w:rFonts w:ascii="Palatino Linotype"/>
          <w:b/>
          <w:color w:val="231F20"/>
          <w:spacing w:val="-11"/>
          <w:w w:val="110"/>
        </w:rPr>
        <w:t xml:space="preserve"> </w:t>
      </w:r>
      <w:r w:rsidR="00347C8A">
        <w:rPr>
          <w:rFonts w:ascii="Palatino Linotype"/>
          <w:b/>
          <w:color w:val="231F20"/>
          <w:w w:val="110"/>
        </w:rPr>
        <w:t>frag-</w:t>
      </w:r>
      <w:r w:rsidR="00347C8A">
        <w:rPr>
          <w:rFonts w:ascii="Palatino Linotype"/>
          <w:b/>
          <w:color w:val="231F20"/>
          <w:spacing w:val="-48"/>
          <w:w w:val="110"/>
        </w:rPr>
        <w:t xml:space="preserve"> </w:t>
      </w:r>
      <w:r w:rsidR="00347C8A">
        <w:rPr>
          <w:rFonts w:ascii="Palatino Linotype"/>
          <w:b/>
          <w:color w:val="231F20"/>
          <w:w w:val="110"/>
        </w:rPr>
        <w:t>mentation</w:t>
      </w:r>
      <w:r w:rsidR="00347C8A">
        <w:rPr>
          <w:color w:val="231F20"/>
          <w:w w:val="110"/>
        </w:rPr>
        <w:t>)</w:t>
      </w:r>
      <w:r w:rsidRPr="00BB788E">
        <w:rPr>
          <w:color w:val="231F20"/>
          <w:w w:val="110"/>
        </w:rPr>
        <w:t xml:space="preserve"> [R69] diyoruz; bkz. Şekil 16.6 (sol</w:t>
      </w:r>
      <w:r>
        <w:rPr>
          <w:color w:val="231F20"/>
          <w:w w:val="110"/>
        </w:rPr>
        <w:t>).</w:t>
      </w:r>
    </w:p>
    <w:p w14:paraId="26E96BD3" w14:textId="0B402267" w:rsidR="005E1964" w:rsidRDefault="006072FE">
      <w:pPr>
        <w:pStyle w:val="GvdeMetni"/>
        <w:spacing w:before="24" w:line="218" w:lineRule="auto"/>
        <w:ind w:left="700" w:right="838" w:firstLine="239"/>
        <w:jc w:val="both"/>
      </w:pPr>
      <w:r w:rsidRPr="00BB788E">
        <w:rPr>
          <w:color w:val="231F20"/>
          <w:w w:val="110"/>
        </w:rPr>
        <w:t>Örnekte bir proses geliyor ve 20 KB lık bir segment ayırmak istiyor. Bu örnekte, 24 KB boş alan var, ancak bir bitişik segmentte değil (bitişik olmayan üç parçada)</w:t>
      </w:r>
      <w:r>
        <w:rPr>
          <w:color w:val="231F20"/>
          <w:w w:val="110"/>
        </w:rPr>
        <w:t xml:space="preserve">. </w:t>
      </w:r>
      <w:r w:rsidRPr="00BB788E">
        <w:rPr>
          <w:color w:val="231F20"/>
          <w:w w:val="110"/>
        </w:rPr>
        <w:t>Bu nedenle, işletim sistemi 20 KB isteğini karşılayamaz. Bir segmenti büyütme talebi geldiğinde benzer problemler ortaya çıkabilir; sonraki çok sayıda fiziksel alan baytı mevcut değilse, fiziksel belleğin başka bir yerinde kullanılabilir boş baytlar olsa bile işletim sisteminin isteği reddetmesi gerekecektir</w:t>
      </w:r>
      <w:r>
        <w:rPr>
          <w:color w:val="231F20"/>
          <w:w w:val="110"/>
        </w:rPr>
        <w:t>.</w:t>
      </w:r>
    </w:p>
    <w:p w14:paraId="4F3CD41F" w14:textId="48C8C486" w:rsidR="006072FE" w:rsidRDefault="006072FE" w:rsidP="006072FE">
      <w:pPr>
        <w:pStyle w:val="GvdeMetni"/>
        <w:spacing w:before="6" w:line="216" w:lineRule="auto"/>
        <w:ind w:left="700" w:right="838" w:firstLine="239"/>
        <w:sectPr w:rsidR="006072FE">
          <w:pgSz w:w="8640" w:h="12960"/>
          <w:pgMar w:top="1480" w:right="880" w:bottom="1100" w:left="460" w:header="1284" w:footer="914" w:gutter="0"/>
          <w:cols w:space="708"/>
        </w:sectPr>
      </w:pPr>
      <w:r w:rsidRPr="00BB788E">
        <w:rPr>
          <w:color w:val="231F20"/>
          <w:w w:val="110"/>
        </w:rPr>
        <w:t xml:space="preserve">Bu soruna bir çözüm, mevcut bölümleri yeniden düzenleyerek fiziksel belleği </w:t>
      </w:r>
      <w:r w:rsidRPr="00347C8A">
        <w:rPr>
          <w:b/>
          <w:bCs/>
          <w:color w:val="231F20"/>
          <w:w w:val="110"/>
        </w:rPr>
        <w:t>sıkıştırmak</w:t>
      </w:r>
      <w:r w:rsidR="00347C8A" w:rsidRPr="00347C8A">
        <w:rPr>
          <w:b/>
          <w:bCs/>
          <w:color w:val="231F20"/>
          <w:w w:val="110"/>
        </w:rPr>
        <w:t xml:space="preserve"> (compact)</w:t>
      </w:r>
      <w:r w:rsidRPr="00BB788E">
        <w:rPr>
          <w:color w:val="231F20"/>
          <w:w w:val="110"/>
        </w:rPr>
        <w:t xml:space="preserve"> olacaktır</w:t>
      </w:r>
      <w:r>
        <w:rPr>
          <w:color w:val="231F20"/>
          <w:w w:val="110"/>
        </w:rPr>
        <w:t>.</w:t>
      </w:r>
      <w:r>
        <w:rPr>
          <w:color w:val="231F20"/>
          <w:spacing w:val="1"/>
          <w:w w:val="110"/>
        </w:rPr>
        <w:t xml:space="preserve"> </w:t>
      </w:r>
      <w:r w:rsidRPr="00BB788E">
        <w:rPr>
          <w:color w:val="231F20"/>
          <w:w w:val="110"/>
        </w:rPr>
        <w:t>Örneğin, işletim sistemi hangi işlemlerin çalıştığını durdurabilir, verilerini bitişik bir bellek bölgesine kopyalayabilir, segment kayıt değerlerini yeni fiziksel konumları işaret edecek şekilde değiştirebilir ve böylece çalışmak için geniş bir boş bellek alanına sahip olabilir</w:t>
      </w:r>
      <w:r>
        <w:rPr>
          <w:color w:val="231F20"/>
          <w:w w:val="110"/>
        </w:rPr>
        <w:t xml:space="preserve">. </w:t>
      </w:r>
      <w:r w:rsidRPr="00BB788E">
        <w:rPr>
          <w:color w:val="231F20"/>
          <w:w w:val="110"/>
        </w:rPr>
        <w:t xml:space="preserve">Bunu yaparak, işletim sistemi yeni tahsis talebinin başarılı olmasını sağlar. Bununla birlikte, bölümleri kopyalamak yoğun bellek gerektirdiğinden ve genellikle makul miktarda işlemci </w:t>
      </w:r>
      <w:r>
        <w:rPr>
          <w:color w:val="231F20"/>
          <w:w w:val="110"/>
        </w:rPr>
        <w:t xml:space="preserve">   süresi kullanıldığından sıkıştırma pahalıdır; görmek</w:t>
      </w:r>
    </w:p>
    <w:p w14:paraId="5804073D" w14:textId="77777777" w:rsidR="005E1964" w:rsidRDefault="005E1964">
      <w:pPr>
        <w:pStyle w:val="GvdeMetni"/>
        <w:spacing w:before="8"/>
        <w:rPr>
          <w:sz w:val="21"/>
        </w:rPr>
      </w:pPr>
    </w:p>
    <w:p w14:paraId="2D96973D" w14:textId="6DB1EB88" w:rsidR="005E1964" w:rsidRDefault="006072FE">
      <w:pPr>
        <w:pStyle w:val="GvdeMetni"/>
        <w:spacing w:before="75" w:line="218" w:lineRule="auto"/>
        <w:ind w:left="1258" w:right="280"/>
        <w:jc w:val="both"/>
      </w:pPr>
      <w:r w:rsidRPr="00BB788E">
        <w:rPr>
          <w:color w:val="231F20"/>
          <w:w w:val="105"/>
        </w:rPr>
        <w:t>Sıkıştırılmış fiziksel belleğin bir diyagramı için Şekil 16.6 (sağda). Sıkıştırma aynı zamanda (ironik bir şekilde) mevcut segmentleri büyütme isteklerini hizmet vermeyi zorlaştırır ve bu nedenle bu tür istekleri karşılamak için daha fazla yeniden düzenlemeye neden olabilir</w:t>
      </w:r>
      <w:r>
        <w:rPr>
          <w:color w:val="231F20"/>
          <w:w w:val="105"/>
        </w:rPr>
        <w:t>.</w:t>
      </w:r>
    </w:p>
    <w:p w14:paraId="0534BE1B" w14:textId="3EF1062E" w:rsidR="005E1964" w:rsidRDefault="006072FE">
      <w:pPr>
        <w:pStyle w:val="GvdeMetni"/>
        <w:spacing w:before="2" w:line="211" w:lineRule="auto"/>
        <w:ind w:left="1258" w:right="280" w:firstLine="239"/>
        <w:jc w:val="both"/>
      </w:pPr>
      <w:r w:rsidRPr="00BB788E">
        <w:rPr>
          <w:color w:val="231F20"/>
          <w:w w:val="110"/>
        </w:rPr>
        <w:t>Bunun yerine daha basit bir yaklaşım, tahsis için büyük miktarda belleği kullanılabilir tutmaya çalışan bir serbest liste yönetim algoritması kullanmak olabilir</w:t>
      </w:r>
      <w:r>
        <w:rPr>
          <w:color w:val="231F20"/>
          <w:w w:val="110"/>
        </w:rPr>
        <w:t>.</w:t>
      </w:r>
      <w:r>
        <w:rPr>
          <w:color w:val="231F20"/>
          <w:spacing w:val="12"/>
          <w:w w:val="110"/>
        </w:rPr>
        <w:t xml:space="preserve"> </w:t>
      </w:r>
      <w:r w:rsidRPr="0038033B">
        <w:rPr>
          <w:b/>
          <w:bCs/>
          <w:color w:val="231F20"/>
          <w:spacing w:val="12"/>
          <w:w w:val="110"/>
        </w:rPr>
        <w:t>En uygun(</w:t>
      </w:r>
      <w:r w:rsidRPr="0038033B">
        <w:rPr>
          <w:b/>
          <w:bCs/>
          <w:color w:val="231F20"/>
          <w:w w:val="110"/>
        </w:rPr>
        <w:t>Best-fit)</w:t>
      </w:r>
      <w:r w:rsidRPr="00BB788E">
        <w:rPr>
          <w:color w:val="231F20"/>
          <w:w w:val="110"/>
        </w:rPr>
        <w:t xml:space="preserve"> gibi klasik algoritmalar da dahil olmak üzere (boş alanların bir listesini tutan ve talep sahibine istenen tahsisi karşılayan boyut olarak en yakın olanı döndüren) gibi klasik algoritmalar da dahil olmak üzere, insanların benimsediği kelimenin tam anlamıyla yüzlerce yaklaşım </w:t>
      </w:r>
      <w:r w:rsidRPr="0038033B">
        <w:rPr>
          <w:color w:val="231F20"/>
          <w:w w:val="110"/>
        </w:rPr>
        <w:t>vardır</w:t>
      </w:r>
      <w:r w:rsidRPr="0038033B">
        <w:rPr>
          <w:b/>
          <w:bCs/>
          <w:color w:val="231F20"/>
          <w:w w:val="110"/>
        </w:rPr>
        <w:t xml:space="preserve"> </w:t>
      </w:r>
      <w:r w:rsidRPr="0038033B">
        <w:rPr>
          <w:b/>
          <w:bCs/>
          <w:color w:val="231F20"/>
          <w:w w:val="105"/>
        </w:rPr>
        <w:t>en kötü uyan(worst-fit), ilk uyan(first-fit)</w:t>
      </w:r>
      <w:r>
        <w:rPr>
          <w:color w:val="231F20"/>
          <w:w w:val="105"/>
        </w:rPr>
        <w:t>,</w:t>
      </w:r>
      <w:r>
        <w:rPr>
          <w:color w:val="231F20"/>
          <w:spacing w:val="-5"/>
          <w:w w:val="105"/>
        </w:rPr>
        <w:t xml:space="preserve"> </w:t>
      </w:r>
      <w:r w:rsidRPr="00BB788E">
        <w:rPr>
          <w:color w:val="231F20"/>
          <w:w w:val="105"/>
        </w:rPr>
        <w:t xml:space="preserve">ve </w:t>
      </w:r>
      <w:r w:rsidRPr="0038033B">
        <w:rPr>
          <w:b/>
          <w:bCs/>
          <w:color w:val="231F20"/>
          <w:w w:val="105"/>
        </w:rPr>
        <w:t>arkadaş algoritması</w:t>
      </w:r>
      <w:r>
        <w:rPr>
          <w:color w:val="231F20"/>
          <w:w w:val="105"/>
        </w:rPr>
        <w:t>(</w:t>
      </w:r>
      <w:r w:rsidRPr="00C87F2A">
        <w:rPr>
          <w:color w:val="231F20"/>
          <w:w w:val="105"/>
        </w:rPr>
        <w:t>buddy algorithm</w:t>
      </w:r>
      <w:r>
        <w:rPr>
          <w:color w:val="231F20"/>
          <w:w w:val="105"/>
        </w:rPr>
        <w:t>)</w:t>
      </w:r>
      <w:r w:rsidRPr="00BB788E">
        <w:rPr>
          <w:color w:val="231F20"/>
          <w:w w:val="105"/>
        </w:rPr>
        <w:t xml:space="preserve"> [K68] gibi daha karmaşık şemalar</w:t>
      </w:r>
      <w:r>
        <w:rPr>
          <w:color w:val="231F20"/>
          <w:w w:val="110"/>
        </w:rPr>
        <w:t xml:space="preserve">. </w:t>
      </w:r>
      <w:r w:rsidRPr="00C87F2A">
        <w:rPr>
          <w:color w:val="231F20"/>
          <w:w w:val="110"/>
        </w:rPr>
        <w:t>Wilson ve diğerleri tarafından yapılan mükemmel bir anket. bu tür algoritmalar [W+95] hakkında daha fazla bilgi edinmek istiyorsanız başlamak için iyi bir yerdir veya daha sonraki bir bölümde bazı temel bilgileri ele alana kadar bekleyebilirsiniz</w:t>
      </w:r>
      <w:r>
        <w:rPr>
          <w:color w:val="231F20"/>
          <w:w w:val="110"/>
        </w:rPr>
        <w:t>.</w:t>
      </w:r>
      <w:r>
        <w:rPr>
          <w:color w:val="231F20"/>
          <w:spacing w:val="19"/>
          <w:w w:val="110"/>
        </w:rPr>
        <w:t xml:space="preserve"> </w:t>
      </w:r>
      <w:r w:rsidRPr="00C87F2A">
        <w:rPr>
          <w:color w:val="231F20"/>
          <w:w w:val="110"/>
        </w:rPr>
        <w:t>Ne yazık ki, algoritma ne kadar akıllı olursa olsun, harici parçalanma yine de var olacaktır; bu nedenle, iyi bir algoritma basitçe onu en aza indirmeye çalışır</w:t>
      </w:r>
      <w:r>
        <w:rPr>
          <w:color w:val="231F20"/>
          <w:w w:val="110"/>
        </w:rPr>
        <w:t>.</w:t>
      </w:r>
    </w:p>
    <w:p w14:paraId="536DB519" w14:textId="77777777" w:rsidR="005E1964" w:rsidRDefault="005E1964">
      <w:pPr>
        <w:pStyle w:val="GvdeMetni"/>
        <w:spacing w:before="1"/>
        <w:rPr>
          <w:sz w:val="22"/>
        </w:rPr>
      </w:pPr>
    </w:p>
    <w:p w14:paraId="32C96F20" w14:textId="60079B28" w:rsidR="005E1964" w:rsidRDefault="006072FE">
      <w:pPr>
        <w:pStyle w:val="Balk2"/>
        <w:numPr>
          <w:ilvl w:val="1"/>
          <w:numId w:val="2"/>
        </w:numPr>
        <w:tabs>
          <w:tab w:val="left" w:pos="1258"/>
          <w:tab w:val="left" w:pos="1259"/>
        </w:tabs>
        <w:ind w:left="1259" w:hanging="601"/>
        <w:jc w:val="left"/>
      </w:pPr>
      <w:r>
        <w:rPr>
          <w:color w:val="231F20"/>
          <w:w w:val="110"/>
        </w:rPr>
        <w:t>Özet</w:t>
      </w:r>
    </w:p>
    <w:p w14:paraId="74B8FFCE" w14:textId="6451B1A7" w:rsidR="005E1964" w:rsidRDefault="00287A03">
      <w:pPr>
        <w:pStyle w:val="GvdeMetni"/>
        <w:spacing w:before="152" w:line="218" w:lineRule="auto"/>
        <w:ind w:left="1258" w:right="261" w:firstLine="239"/>
        <w:jc w:val="both"/>
      </w:pPr>
      <w:r w:rsidRPr="00C87F2A">
        <w:rPr>
          <w:color w:val="231F20"/>
          <w:spacing w:val="-1"/>
          <w:w w:val="110"/>
        </w:rPr>
        <w:t>Segmentasyon, bir dizi sorunu çözer ve belleğin daha etkili bir şekilde sanallaştırılmasını oluşturmamıza yardımcı olur</w:t>
      </w:r>
      <w:r>
        <w:rPr>
          <w:color w:val="231F20"/>
          <w:w w:val="110"/>
        </w:rPr>
        <w:t>.</w:t>
      </w:r>
      <w:r>
        <w:rPr>
          <w:color w:val="231F20"/>
          <w:spacing w:val="10"/>
          <w:w w:val="110"/>
        </w:rPr>
        <w:t xml:space="preserve"> </w:t>
      </w:r>
      <w:r w:rsidRPr="00C87F2A">
        <w:rPr>
          <w:color w:val="231F20"/>
          <w:w w:val="110"/>
        </w:rPr>
        <w:t>Yalnızca dinamik yer değiştirmenin ötesinde, bölümleme, adres alanının mantıksal bölümleri arasındaki büyük potansiyel bellek israfını önleyerek, seyrek adres alanlarını daha iyi destekleyebilir</w:t>
      </w:r>
      <w:r>
        <w:rPr>
          <w:color w:val="231F20"/>
          <w:w w:val="105"/>
        </w:rPr>
        <w:t>.</w:t>
      </w:r>
      <w:r>
        <w:rPr>
          <w:color w:val="231F20"/>
          <w:spacing w:val="-41"/>
          <w:w w:val="105"/>
        </w:rPr>
        <w:t xml:space="preserve"> </w:t>
      </w:r>
      <w:r w:rsidRPr="00C87F2A">
        <w:rPr>
          <w:color w:val="231F20"/>
          <w:w w:val="110"/>
        </w:rPr>
        <w:t>Aritmetik segmentasyonun gerektirdiği kolay ve donanıma çok uygun olduğundan, aynı zamanda hızlıdır; çeviri masrafları minimumdur</w:t>
      </w:r>
      <w:r>
        <w:rPr>
          <w:color w:val="231F20"/>
          <w:w w:val="110"/>
        </w:rPr>
        <w:t>.</w:t>
      </w:r>
      <w:r>
        <w:rPr>
          <w:color w:val="231F20"/>
          <w:spacing w:val="1"/>
          <w:w w:val="110"/>
        </w:rPr>
        <w:t xml:space="preserve"> </w:t>
      </w:r>
      <w:r w:rsidRPr="00C87F2A">
        <w:rPr>
          <w:color w:val="231F20"/>
          <w:w w:val="110"/>
        </w:rPr>
        <w:t>Bir yan fayda da ortaya çıkıyor: kod paylaşımı. Kod ayrı bir segmente yerleştirilirse, böyle bir segment çalışan birden çok program arasında potansiyel olarak paylaşılabilir</w:t>
      </w:r>
      <w:r>
        <w:rPr>
          <w:color w:val="231F20"/>
          <w:w w:val="110"/>
        </w:rPr>
        <w:t>.</w:t>
      </w:r>
    </w:p>
    <w:p w14:paraId="783A723A" w14:textId="31830990" w:rsidR="005E1964" w:rsidRDefault="00287A03">
      <w:pPr>
        <w:pStyle w:val="GvdeMetni"/>
        <w:spacing w:line="218" w:lineRule="auto"/>
        <w:ind w:left="1259" w:right="280" w:firstLine="239"/>
        <w:jc w:val="both"/>
      </w:pPr>
      <w:r w:rsidRPr="00C87F2A">
        <w:rPr>
          <w:color w:val="231F20"/>
          <w:w w:val="110"/>
        </w:rPr>
        <w:t>Ancak öğrendiğimiz gibi, bellekte değişken boyutlu segmentler tahsis etmek, üstesinden gelmek istediğimiz bazı sorunlara yol açıyor.</w:t>
      </w:r>
      <w:r>
        <w:rPr>
          <w:color w:val="231F20"/>
          <w:w w:val="110"/>
        </w:rPr>
        <w:t>.</w:t>
      </w:r>
      <w:r>
        <w:rPr>
          <w:color w:val="231F20"/>
          <w:spacing w:val="10"/>
          <w:w w:val="110"/>
        </w:rPr>
        <w:t xml:space="preserve"> </w:t>
      </w:r>
      <w:r w:rsidRPr="00C87F2A">
        <w:rPr>
          <w:color w:val="231F20"/>
          <w:w w:val="110"/>
        </w:rPr>
        <w:t>Birincisi, yukarıda tartışıldığı gibi, dış parçalanmadır. Segmentler değişken boyutlu olduğundan, boş bellek tek boyutlu parçalara bölünür ve bu nedenle bir bellek ayırma talebini karşılamak zor olabilir</w:t>
      </w:r>
      <w:r>
        <w:rPr>
          <w:color w:val="231F20"/>
          <w:w w:val="110"/>
        </w:rPr>
        <w:t xml:space="preserve">. </w:t>
      </w:r>
      <w:r w:rsidRPr="00C87F2A">
        <w:rPr>
          <w:color w:val="231F20"/>
          <w:w w:val="110"/>
        </w:rPr>
        <w:t>Akıllı algoritmalar [W+95] veya periyodik olarak sıkıştırılmış bellek kullanılmaya çalışılabilir, ancak sorun temeldir ve kaçınılması zordur</w:t>
      </w:r>
      <w:r>
        <w:rPr>
          <w:color w:val="231F20"/>
          <w:w w:val="110"/>
        </w:rPr>
        <w:t>.</w:t>
      </w:r>
    </w:p>
    <w:p w14:paraId="753D0697" w14:textId="5C38B613" w:rsidR="005E1964" w:rsidRDefault="00287A03">
      <w:pPr>
        <w:pStyle w:val="GvdeMetni"/>
        <w:spacing w:line="218" w:lineRule="auto"/>
        <w:ind w:left="1259" w:right="280" w:firstLine="239"/>
        <w:jc w:val="both"/>
      </w:pPr>
      <w:r w:rsidRPr="00C87F2A">
        <w:rPr>
          <w:color w:val="231F20"/>
          <w:w w:val="105"/>
        </w:rPr>
        <w:t>İkinci ve belki de daha önemli sorun, segmentasyonun hala tamamen genelleştirilmiş, seyrek adres alanımızı destekleyecek kadar esnek olmamasıdır</w:t>
      </w:r>
      <w:r>
        <w:rPr>
          <w:color w:val="231F20"/>
          <w:w w:val="110"/>
        </w:rPr>
        <w:t xml:space="preserve">. </w:t>
      </w:r>
      <w:r w:rsidRPr="00C87F2A">
        <w:rPr>
          <w:color w:val="231F20"/>
          <w:w w:val="110"/>
        </w:rPr>
        <w:t>Örneğin, tümü tek bir mantıksal segmentte bulunan büyük ama seyrek kullanılan bir yığınımız varsa, erişilebilmesi için tüm yığının hala bellekte bulunması gerekir</w:t>
      </w:r>
      <w:r>
        <w:rPr>
          <w:color w:val="231F20"/>
          <w:w w:val="110"/>
        </w:rPr>
        <w:t>.</w:t>
      </w:r>
      <w:r>
        <w:rPr>
          <w:color w:val="231F20"/>
          <w:spacing w:val="5"/>
          <w:w w:val="110"/>
        </w:rPr>
        <w:t xml:space="preserve"> </w:t>
      </w:r>
      <w:r w:rsidRPr="00C87F2A">
        <w:rPr>
          <w:color w:val="231F20"/>
          <w:w w:val="110"/>
        </w:rPr>
        <w:t>Başka bir deyişle, adres alanının nasıl kullanıldığına ilişkin modelimiz, temeldeki bölümlemenin onu desteklemek için nasıl tasarlandığına tam olarak uymuyorsa, bölümleme pek iyi çalışmaz</w:t>
      </w:r>
      <w:r>
        <w:rPr>
          <w:color w:val="231F20"/>
          <w:w w:val="110"/>
        </w:rPr>
        <w:t>.</w:t>
      </w:r>
      <w:r>
        <w:rPr>
          <w:color w:val="231F20"/>
          <w:spacing w:val="1"/>
          <w:w w:val="110"/>
        </w:rPr>
        <w:t xml:space="preserve"> </w:t>
      </w:r>
      <w:r w:rsidRPr="00C87F2A">
        <w:rPr>
          <w:color w:val="231F20"/>
          <w:w w:val="110"/>
        </w:rPr>
        <w:t>Bu nedenle bazı yeni çözümler bulmamız gerekiyor</w:t>
      </w:r>
      <w:r>
        <w:rPr>
          <w:color w:val="231F20"/>
          <w:w w:val="110"/>
        </w:rPr>
        <w:t>. Onları bulmaya hazır mısın?</w:t>
      </w:r>
    </w:p>
    <w:p w14:paraId="4132C1DF" w14:textId="77777777" w:rsidR="005E1964" w:rsidRDefault="005E1964">
      <w:pPr>
        <w:spacing w:line="218" w:lineRule="auto"/>
        <w:jc w:val="both"/>
        <w:sectPr w:rsidR="005E1964">
          <w:pgSz w:w="8640" w:h="12960"/>
          <w:pgMar w:top="1480" w:right="880" w:bottom="1200" w:left="460" w:header="1284" w:footer="1008" w:gutter="0"/>
          <w:cols w:space="708"/>
        </w:sectPr>
      </w:pPr>
    </w:p>
    <w:p w14:paraId="53445AF5" w14:textId="77777777" w:rsidR="005E1964" w:rsidRDefault="005E1964">
      <w:pPr>
        <w:pStyle w:val="GvdeMetni"/>
        <w:spacing w:before="3"/>
        <w:rPr>
          <w:sz w:val="19"/>
        </w:rPr>
      </w:pPr>
    </w:p>
    <w:p w14:paraId="006245C5" w14:textId="3E9AA6D3" w:rsidR="005E1964" w:rsidRDefault="00000000">
      <w:pPr>
        <w:pStyle w:val="Balk1"/>
      </w:pPr>
      <w:r>
        <w:rPr>
          <w:color w:val="231F20"/>
        </w:rPr>
        <w:t>R</w:t>
      </w:r>
      <w:r w:rsidR="00287A03">
        <w:rPr>
          <w:color w:val="231F20"/>
        </w:rPr>
        <w:t>eferanslar</w:t>
      </w:r>
    </w:p>
    <w:p w14:paraId="551B4519" w14:textId="77777777" w:rsidR="005E1964" w:rsidRDefault="00000000">
      <w:pPr>
        <w:spacing w:before="149" w:line="204" w:lineRule="auto"/>
        <w:ind w:left="701" w:right="838"/>
        <w:jc w:val="both"/>
        <w:rPr>
          <w:rFonts w:ascii="Palatino Linotype" w:hAnsi="Palatino Linotype"/>
          <w:i/>
          <w:sz w:val="14"/>
        </w:rPr>
      </w:pPr>
      <w:r>
        <w:rPr>
          <w:color w:val="231F20"/>
          <w:w w:val="105"/>
          <w:sz w:val="14"/>
        </w:rPr>
        <w:t>[CV65]</w:t>
      </w:r>
      <w:r>
        <w:rPr>
          <w:color w:val="231F20"/>
          <w:spacing w:val="20"/>
          <w:w w:val="105"/>
          <w:sz w:val="14"/>
        </w:rPr>
        <w:t xml:space="preserve"> </w:t>
      </w:r>
      <w:r>
        <w:rPr>
          <w:color w:val="231F20"/>
          <w:w w:val="105"/>
          <w:sz w:val="14"/>
        </w:rPr>
        <w:t>“Introduction</w:t>
      </w:r>
      <w:r>
        <w:rPr>
          <w:color w:val="231F20"/>
          <w:spacing w:val="20"/>
          <w:w w:val="105"/>
          <w:sz w:val="14"/>
        </w:rPr>
        <w:t xml:space="preserve"> </w:t>
      </w:r>
      <w:r>
        <w:rPr>
          <w:color w:val="231F20"/>
          <w:w w:val="105"/>
          <w:sz w:val="14"/>
        </w:rPr>
        <w:t>and</w:t>
      </w:r>
      <w:r>
        <w:rPr>
          <w:color w:val="231F20"/>
          <w:spacing w:val="19"/>
          <w:w w:val="105"/>
          <w:sz w:val="14"/>
        </w:rPr>
        <w:t xml:space="preserve"> </w:t>
      </w:r>
      <w:r>
        <w:rPr>
          <w:color w:val="231F20"/>
          <w:w w:val="105"/>
          <w:sz w:val="14"/>
        </w:rPr>
        <w:t>Overview</w:t>
      </w:r>
      <w:r>
        <w:rPr>
          <w:color w:val="231F20"/>
          <w:spacing w:val="19"/>
          <w:w w:val="105"/>
          <w:sz w:val="14"/>
        </w:rPr>
        <w:t xml:space="preserve"> </w:t>
      </w:r>
      <w:r>
        <w:rPr>
          <w:color w:val="231F20"/>
          <w:w w:val="105"/>
          <w:sz w:val="14"/>
        </w:rPr>
        <w:t>of</w:t>
      </w:r>
      <w:r>
        <w:rPr>
          <w:color w:val="231F20"/>
          <w:spacing w:val="19"/>
          <w:w w:val="105"/>
          <w:sz w:val="14"/>
        </w:rPr>
        <w:t xml:space="preserve"> </w:t>
      </w:r>
      <w:r>
        <w:rPr>
          <w:color w:val="231F20"/>
          <w:w w:val="105"/>
          <w:sz w:val="14"/>
        </w:rPr>
        <w:t>the</w:t>
      </w:r>
      <w:r>
        <w:rPr>
          <w:color w:val="231F20"/>
          <w:spacing w:val="19"/>
          <w:w w:val="105"/>
          <w:sz w:val="14"/>
        </w:rPr>
        <w:t xml:space="preserve"> </w:t>
      </w:r>
      <w:r>
        <w:rPr>
          <w:color w:val="231F20"/>
          <w:w w:val="105"/>
          <w:sz w:val="14"/>
        </w:rPr>
        <w:t>Multics</w:t>
      </w:r>
      <w:r>
        <w:rPr>
          <w:color w:val="231F20"/>
          <w:spacing w:val="19"/>
          <w:w w:val="105"/>
          <w:sz w:val="14"/>
        </w:rPr>
        <w:t xml:space="preserve"> </w:t>
      </w:r>
      <w:r>
        <w:rPr>
          <w:color w:val="231F20"/>
          <w:w w:val="105"/>
          <w:sz w:val="14"/>
        </w:rPr>
        <w:t>System”</w:t>
      </w:r>
      <w:r>
        <w:rPr>
          <w:color w:val="231F20"/>
          <w:spacing w:val="20"/>
          <w:w w:val="105"/>
          <w:sz w:val="14"/>
        </w:rPr>
        <w:t xml:space="preserve"> </w:t>
      </w:r>
      <w:r>
        <w:rPr>
          <w:color w:val="231F20"/>
          <w:w w:val="105"/>
          <w:sz w:val="14"/>
        </w:rPr>
        <w:t>by</w:t>
      </w:r>
      <w:r>
        <w:rPr>
          <w:color w:val="231F20"/>
          <w:spacing w:val="19"/>
          <w:w w:val="105"/>
          <w:sz w:val="14"/>
        </w:rPr>
        <w:t xml:space="preserve"> </w:t>
      </w:r>
      <w:r>
        <w:rPr>
          <w:color w:val="231F20"/>
          <w:w w:val="105"/>
          <w:sz w:val="14"/>
        </w:rPr>
        <w:t>F.</w:t>
      </w:r>
      <w:r>
        <w:rPr>
          <w:color w:val="231F20"/>
          <w:spacing w:val="19"/>
          <w:w w:val="105"/>
          <w:sz w:val="14"/>
        </w:rPr>
        <w:t xml:space="preserve"> </w:t>
      </w:r>
      <w:r>
        <w:rPr>
          <w:color w:val="231F20"/>
          <w:w w:val="105"/>
          <w:sz w:val="14"/>
        </w:rPr>
        <w:t>J.</w:t>
      </w:r>
      <w:r>
        <w:rPr>
          <w:color w:val="231F20"/>
          <w:spacing w:val="19"/>
          <w:w w:val="105"/>
          <w:sz w:val="14"/>
        </w:rPr>
        <w:t xml:space="preserve"> </w:t>
      </w:r>
      <w:r>
        <w:rPr>
          <w:color w:val="231F20"/>
          <w:w w:val="105"/>
          <w:sz w:val="14"/>
        </w:rPr>
        <w:t>Corbato,</w:t>
      </w:r>
      <w:r>
        <w:rPr>
          <w:color w:val="231F20"/>
          <w:spacing w:val="21"/>
          <w:w w:val="105"/>
          <w:sz w:val="14"/>
        </w:rPr>
        <w:t xml:space="preserve"> </w:t>
      </w:r>
      <w:r>
        <w:rPr>
          <w:color w:val="231F20"/>
          <w:w w:val="105"/>
          <w:sz w:val="14"/>
        </w:rPr>
        <w:t>V.</w:t>
      </w:r>
      <w:r>
        <w:rPr>
          <w:color w:val="231F20"/>
          <w:spacing w:val="19"/>
          <w:w w:val="105"/>
          <w:sz w:val="14"/>
        </w:rPr>
        <w:t xml:space="preserve"> </w:t>
      </w:r>
      <w:r>
        <w:rPr>
          <w:color w:val="231F20"/>
          <w:w w:val="105"/>
          <w:sz w:val="14"/>
        </w:rPr>
        <w:t>A.</w:t>
      </w:r>
      <w:r>
        <w:rPr>
          <w:color w:val="231F20"/>
          <w:spacing w:val="19"/>
          <w:w w:val="105"/>
          <w:sz w:val="14"/>
        </w:rPr>
        <w:t xml:space="preserve"> </w:t>
      </w:r>
      <w:r>
        <w:rPr>
          <w:color w:val="231F20"/>
          <w:w w:val="105"/>
          <w:sz w:val="14"/>
        </w:rPr>
        <w:t>Vyssotsky.</w:t>
      </w:r>
      <w:r>
        <w:rPr>
          <w:color w:val="231F20"/>
          <w:spacing w:val="1"/>
          <w:w w:val="105"/>
          <w:sz w:val="14"/>
        </w:rPr>
        <w:t xml:space="preserve"> </w:t>
      </w:r>
      <w:r>
        <w:rPr>
          <w:color w:val="231F20"/>
          <w:w w:val="105"/>
          <w:sz w:val="14"/>
        </w:rPr>
        <w:t>Fall Joint Computer Conference, 1965.</w:t>
      </w:r>
      <w:r>
        <w:rPr>
          <w:color w:val="231F20"/>
          <w:spacing w:val="1"/>
          <w:w w:val="105"/>
          <w:sz w:val="14"/>
        </w:rPr>
        <w:t xml:space="preserve"> </w:t>
      </w:r>
      <w:r>
        <w:rPr>
          <w:rFonts w:ascii="Palatino Linotype" w:hAnsi="Palatino Linotype"/>
          <w:i/>
          <w:color w:val="231F20"/>
          <w:w w:val="105"/>
          <w:sz w:val="14"/>
        </w:rPr>
        <w:t>One of five papers presented on Multics at the Fall Joint</w:t>
      </w:r>
      <w:r>
        <w:rPr>
          <w:rFonts w:ascii="Palatino Linotype" w:hAnsi="Palatino Linotype"/>
          <w:i/>
          <w:color w:val="231F20"/>
          <w:spacing w:val="1"/>
          <w:w w:val="105"/>
          <w:sz w:val="14"/>
        </w:rPr>
        <w:t xml:space="preserve"> </w:t>
      </w:r>
      <w:r>
        <w:rPr>
          <w:rFonts w:ascii="Palatino Linotype" w:hAnsi="Palatino Linotype"/>
          <w:i/>
          <w:color w:val="231F20"/>
          <w:w w:val="105"/>
          <w:sz w:val="14"/>
        </w:rPr>
        <w:t>Computer</w:t>
      </w:r>
      <w:r>
        <w:rPr>
          <w:rFonts w:ascii="Palatino Linotype" w:hAnsi="Palatino Linotype"/>
          <w:i/>
          <w:color w:val="231F20"/>
          <w:spacing w:val="-5"/>
          <w:w w:val="105"/>
          <w:sz w:val="14"/>
        </w:rPr>
        <w:t xml:space="preserve"> </w:t>
      </w:r>
      <w:r>
        <w:rPr>
          <w:rFonts w:ascii="Palatino Linotype" w:hAnsi="Palatino Linotype"/>
          <w:i/>
          <w:color w:val="231F20"/>
          <w:w w:val="105"/>
          <w:sz w:val="14"/>
        </w:rPr>
        <w:t>Conference;</w:t>
      </w:r>
      <w:r>
        <w:rPr>
          <w:rFonts w:ascii="Palatino Linotype" w:hAnsi="Palatino Linotype"/>
          <w:i/>
          <w:color w:val="231F20"/>
          <w:spacing w:val="-5"/>
          <w:w w:val="105"/>
          <w:sz w:val="14"/>
        </w:rPr>
        <w:t xml:space="preserve"> </w:t>
      </w:r>
      <w:r>
        <w:rPr>
          <w:rFonts w:ascii="Palatino Linotype" w:hAnsi="Palatino Linotype"/>
          <w:i/>
          <w:color w:val="231F20"/>
          <w:w w:val="105"/>
          <w:sz w:val="14"/>
        </w:rPr>
        <w:t>oh</w:t>
      </w:r>
      <w:r>
        <w:rPr>
          <w:rFonts w:ascii="Palatino Linotype" w:hAnsi="Palatino Linotype"/>
          <w:i/>
          <w:color w:val="231F20"/>
          <w:spacing w:val="-6"/>
          <w:w w:val="105"/>
          <w:sz w:val="14"/>
        </w:rPr>
        <w:t xml:space="preserve"> </w:t>
      </w:r>
      <w:r>
        <w:rPr>
          <w:rFonts w:ascii="Palatino Linotype" w:hAnsi="Palatino Linotype"/>
          <w:i/>
          <w:color w:val="231F20"/>
          <w:w w:val="105"/>
          <w:sz w:val="14"/>
        </w:rPr>
        <w:t>to</w:t>
      </w:r>
      <w:r>
        <w:rPr>
          <w:rFonts w:ascii="Palatino Linotype" w:hAnsi="Palatino Linotype"/>
          <w:i/>
          <w:color w:val="231F20"/>
          <w:spacing w:val="-6"/>
          <w:w w:val="105"/>
          <w:sz w:val="14"/>
        </w:rPr>
        <w:t xml:space="preserve"> </w:t>
      </w:r>
      <w:r>
        <w:rPr>
          <w:rFonts w:ascii="Palatino Linotype" w:hAnsi="Palatino Linotype"/>
          <w:i/>
          <w:color w:val="231F20"/>
          <w:w w:val="105"/>
          <w:sz w:val="14"/>
        </w:rPr>
        <w:t>be</w:t>
      </w:r>
      <w:r>
        <w:rPr>
          <w:rFonts w:ascii="Palatino Linotype" w:hAnsi="Palatino Linotype"/>
          <w:i/>
          <w:color w:val="231F20"/>
          <w:spacing w:val="-6"/>
          <w:w w:val="105"/>
          <w:sz w:val="14"/>
        </w:rPr>
        <w:t xml:space="preserve"> </w:t>
      </w:r>
      <w:r>
        <w:rPr>
          <w:rFonts w:ascii="Palatino Linotype" w:hAnsi="Palatino Linotype"/>
          <w:i/>
          <w:color w:val="231F20"/>
          <w:w w:val="105"/>
          <w:sz w:val="14"/>
        </w:rPr>
        <w:t>a</w:t>
      </w:r>
      <w:r>
        <w:rPr>
          <w:rFonts w:ascii="Palatino Linotype" w:hAnsi="Palatino Linotype"/>
          <w:i/>
          <w:color w:val="231F20"/>
          <w:spacing w:val="-5"/>
          <w:w w:val="105"/>
          <w:sz w:val="14"/>
        </w:rPr>
        <w:t xml:space="preserve"> </w:t>
      </w:r>
      <w:r>
        <w:rPr>
          <w:rFonts w:ascii="Palatino Linotype" w:hAnsi="Palatino Linotype"/>
          <w:i/>
          <w:color w:val="231F20"/>
          <w:w w:val="105"/>
          <w:sz w:val="14"/>
        </w:rPr>
        <w:t>fly</w:t>
      </w:r>
      <w:r>
        <w:rPr>
          <w:rFonts w:ascii="Palatino Linotype" w:hAnsi="Palatino Linotype"/>
          <w:i/>
          <w:color w:val="231F20"/>
          <w:spacing w:val="-6"/>
          <w:w w:val="105"/>
          <w:sz w:val="14"/>
        </w:rPr>
        <w:t xml:space="preserve"> </w:t>
      </w:r>
      <w:r>
        <w:rPr>
          <w:rFonts w:ascii="Palatino Linotype" w:hAnsi="Palatino Linotype"/>
          <w:i/>
          <w:color w:val="231F20"/>
          <w:w w:val="105"/>
          <w:sz w:val="14"/>
        </w:rPr>
        <w:t>on</w:t>
      </w:r>
      <w:r>
        <w:rPr>
          <w:rFonts w:ascii="Palatino Linotype" w:hAnsi="Palatino Linotype"/>
          <w:i/>
          <w:color w:val="231F20"/>
          <w:spacing w:val="-6"/>
          <w:w w:val="105"/>
          <w:sz w:val="14"/>
        </w:rPr>
        <w:t xml:space="preserve"> </w:t>
      </w:r>
      <w:r>
        <w:rPr>
          <w:rFonts w:ascii="Palatino Linotype" w:hAnsi="Palatino Linotype"/>
          <w:i/>
          <w:color w:val="231F20"/>
          <w:w w:val="105"/>
          <w:sz w:val="14"/>
        </w:rPr>
        <w:t>the</w:t>
      </w:r>
      <w:r>
        <w:rPr>
          <w:rFonts w:ascii="Palatino Linotype" w:hAnsi="Palatino Linotype"/>
          <w:i/>
          <w:color w:val="231F20"/>
          <w:spacing w:val="-5"/>
          <w:w w:val="105"/>
          <w:sz w:val="14"/>
        </w:rPr>
        <w:t xml:space="preserve"> </w:t>
      </w:r>
      <w:r>
        <w:rPr>
          <w:rFonts w:ascii="Palatino Linotype" w:hAnsi="Palatino Linotype"/>
          <w:i/>
          <w:color w:val="231F20"/>
          <w:w w:val="105"/>
          <w:sz w:val="14"/>
        </w:rPr>
        <w:t>wall</w:t>
      </w:r>
      <w:r>
        <w:rPr>
          <w:rFonts w:ascii="Palatino Linotype" w:hAnsi="Palatino Linotype"/>
          <w:i/>
          <w:color w:val="231F20"/>
          <w:spacing w:val="-5"/>
          <w:w w:val="105"/>
          <w:sz w:val="14"/>
        </w:rPr>
        <w:t xml:space="preserve"> </w:t>
      </w:r>
      <w:r>
        <w:rPr>
          <w:rFonts w:ascii="Palatino Linotype" w:hAnsi="Palatino Linotype"/>
          <w:i/>
          <w:color w:val="231F20"/>
          <w:w w:val="105"/>
          <w:sz w:val="14"/>
        </w:rPr>
        <w:t>in</w:t>
      </w:r>
      <w:r>
        <w:rPr>
          <w:rFonts w:ascii="Palatino Linotype" w:hAnsi="Palatino Linotype"/>
          <w:i/>
          <w:color w:val="231F20"/>
          <w:spacing w:val="-5"/>
          <w:w w:val="105"/>
          <w:sz w:val="14"/>
        </w:rPr>
        <w:t xml:space="preserve"> </w:t>
      </w:r>
      <w:r>
        <w:rPr>
          <w:rFonts w:ascii="Palatino Linotype" w:hAnsi="Palatino Linotype"/>
          <w:i/>
          <w:color w:val="231F20"/>
          <w:w w:val="105"/>
          <w:sz w:val="14"/>
        </w:rPr>
        <w:t>that</w:t>
      </w:r>
      <w:r>
        <w:rPr>
          <w:rFonts w:ascii="Palatino Linotype" w:hAnsi="Palatino Linotype"/>
          <w:i/>
          <w:color w:val="231F20"/>
          <w:spacing w:val="-5"/>
          <w:w w:val="105"/>
          <w:sz w:val="14"/>
        </w:rPr>
        <w:t xml:space="preserve"> </w:t>
      </w:r>
      <w:r>
        <w:rPr>
          <w:rFonts w:ascii="Palatino Linotype" w:hAnsi="Palatino Linotype"/>
          <w:i/>
          <w:color w:val="231F20"/>
          <w:w w:val="105"/>
          <w:sz w:val="14"/>
        </w:rPr>
        <w:t>room</w:t>
      </w:r>
      <w:r>
        <w:rPr>
          <w:rFonts w:ascii="Palatino Linotype" w:hAnsi="Palatino Linotype"/>
          <w:i/>
          <w:color w:val="231F20"/>
          <w:spacing w:val="-6"/>
          <w:w w:val="105"/>
          <w:sz w:val="14"/>
        </w:rPr>
        <w:t xml:space="preserve"> </w:t>
      </w:r>
      <w:r>
        <w:rPr>
          <w:rFonts w:ascii="Palatino Linotype" w:hAnsi="Palatino Linotype"/>
          <w:i/>
          <w:color w:val="231F20"/>
          <w:w w:val="105"/>
          <w:sz w:val="14"/>
        </w:rPr>
        <w:t>that</w:t>
      </w:r>
      <w:r>
        <w:rPr>
          <w:rFonts w:ascii="Palatino Linotype" w:hAnsi="Palatino Linotype"/>
          <w:i/>
          <w:color w:val="231F20"/>
          <w:spacing w:val="-6"/>
          <w:w w:val="105"/>
          <w:sz w:val="14"/>
        </w:rPr>
        <w:t xml:space="preserve"> </w:t>
      </w:r>
      <w:r>
        <w:rPr>
          <w:rFonts w:ascii="Palatino Linotype" w:hAnsi="Palatino Linotype"/>
          <w:i/>
          <w:color w:val="231F20"/>
          <w:w w:val="105"/>
          <w:sz w:val="14"/>
        </w:rPr>
        <w:t>day!</w:t>
      </w:r>
    </w:p>
    <w:p w14:paraId="1236A235" w14:textId="77777777" w:rsidR="005E1964" w:rsidRDefault="00000000">
      <w:pPr>
        <w:spacing w:before="69" w:line="204" w:lineRule="auto"/>
        <w:ind w:left="701" w:right="838"/>
        <w:jc w:val="both"/>
        <w:rPr>
          <w:rFonts w:ascii="Palatino Linotype" w:hAnsi="Palatino Linotype"/>
          <w:i/>
          <w:sz w:val="14"/>
        </w:rPr>
      </w:pPr>
      <w:r>
        <w:rPr>
          <w:color w:val="231F20"/>
          <w:w w:val="105"/>
          <w:sz w:val="14"/>
        </w:rPr>
        <w:t>[DD68] “Virtual Memory, Processes, and Sharing in Multics” by Robert C. Daley and Jack B.</w:t>
      </w:r>
      <w:r>
        <w:rPr>
          <w:color w:val="231F20"/>
          <w:spacing w:val="1"/>
          <w:w w:val="105"/>
          <w:sz w:val="14"/>
        </w:rPr>
        <w:t xml:space="preserve"> </w:t>
      </w:r>
      <w:r>
        <w:rPr>
          <w:color w:val="231F20"/>
          <w:w w:val="105"/>
          <w:sz w:val="14"/>
        </w:rPr>
        <w:t xml:space="preserve">Dennis. Communications of the ACM, Volume 11:5, May 1968. </w:t>
      </w:r>
      <w:r>
        <w:rPr>
          <w:rFonts w:ascii="Palatino Linotype" w:hAnsi="Palatino Linotype"/>
          <w:i/>
          <w:color w:val="231F20"/>
          <w:w w:val="105"/>
          <w:sz w:val="14"/>
        </w:rPr>
        <w:t>An early paper on how to perform</w:t>
      </w:r>
      <w:r>
        <w:rPr>
          <w:rFonts w:ascii="Palatino Linotype" w:hAnsi="Palatino Linotype"/>
          <w:i/>
          <w:color w:val="231F20"/>
          <w:spacing w:val="-35"/>
          <w:w w:val="105"/>
          <w:sz w:val="14"/>
        </w:rPr>
        <w:t xml:space="preserve"> </w:t>
      </w:r>
      <w:r>
        <w:rPr>
          <w:rFonts w:ascii="Palatino Linotype" w:hAnsi="Palatino Linotype"/>
          <w:i/>
          <w:color w:val="231F20"/>
          <w:sz w:val="14"/>
        </w:rPr>
        <w:t>dynamic linking in Multics, which was way ahead of its time. Dynamic linking finally found its way</w:t>
      </w:r>
      <w:r>
        <w:rPr>
          <w:rFonts w:ascii="Palatino Linotype" w:hAnsi="Palatino Linotype"/>
          <w:i/>
          <w:color w:val="231F20"/>
          <w:spacing w:val="1"/>
          <w:sz w:val="14"/>
        </w:rPr>
        <w:t xml:space="preserve"> </w:t>
      </w:r>
      <w:r>
        <w:rPr>
          <w:rFonts w:ascii="Palatino Linotype" w:hAnsi="Palatino Linotype"/>
          <w:i/>
          <w:color w:val="231F20"/>
          <w:spacing w:val="-1"/>
          <w:w w:val="105"/>
          <w:sz w:val="14"/>
        </w:rPr>
        <w:t>back</w:t>
      </w:r>
      <w:r>
        <w:rPr>
          <w:rFonts w:ascii="Palatino Linotype" w:hAnsi="Palatino Linotype"/>
          <w:i/>
          <w:color w:val="231F20"/>
          <w:spacing w:val="-8"/>
          <w:w w:val="105"/>
          <w:sz w:val="14"/>
        </w:rPr>
        <w:t xml:space="preserve"> </w:t>
      </w:r>
      <w:r>
        <w:rPr>
          <w:rFonts w:ascii="Palatino Linotype" w:hAnsi="Palatino Linotype"/>
          <w:i/>
          <w:color w:val="231F20"/>
          <w:spacing w:val="-1"/>
          <w:w w:val="105"/>
          <w:sz w:val="14"/>
        </w:rPr>
        <w:t>into</w:t>
      </w:r>
      <w:r>
        <w:rPr>
          <w:rFonts w:ascii="Palatino Linotype" w:hAnsi="Palatino Linotype"/>
          <w:i/>
          <w:color w:val="231F20"/>
          <w:spacing w:val="-7"/>
          <w:w w:val="105"/>
          <w:sz w:val="14"/>
        </w:rPr>
        <w:t xml:space="preserve"> </w:t>
      </w:r>
      <w:r>
        <w:rPr>
          <w:rFonts w:ascii="Palatino Linotype" w:hAnsi="Palatino Linotype"/>
          <w:i/>
          <w:color w:val="231F20"/>
          <w:spacing w:val="-1"/>
          <w:w w:val="105"/>
          <w:sz w:val="14"/>
        </w:rPr>
        <w:t>systems</w:t>
      </w:r>
      <w:r>
        <w:rPr>
          <w:rFonts w:ascii="Palatino Linotype" w:hAnsi="Palatino Linotype"/>
          <w:i/>
          <w:color w:val="231F20"/>
          <w:spacing w:val="-7"/>
          <w:w w:val="105"/>
          <w:sz w:val="14"/>
        </w:rPr>
        <w:t xml:space="preserve"> </w:t>
      </w:r>
      <w:r>
        <w:rPr>
          <w:rFonts w:ascii="Palatino Linotype" w:hAnsi="Palatino Linotype"/>
          <w:i/>
          <w:color w:val="231F20"/>
          <w:spacing w:val="-1"/>
          <w:w w:val="105"/>
          <w:sz w:val="14"/>
        </w:rPr>
        <w:t>about</w:t>
      </w:r>
      <w:r>
        <w:rPr>
          <w:rFonts w:ascii="Palatino Linotype" w:hAnsi="Palatino Linotype"/>
          <w:i/>
          <w:color w:val="231F20"/>
          <w:spacing w:val="-8"/>
          <w:w w:val="105"/>
          <w:sz w:val="14"/>
        </w:rPr>
        <w:t xml:space="preserve"> </w:t>
      </w:r>
      <w:r>
        <w:rPr>
          <w:rFonts w:ascii="Palatino Linotype" w:hAnsi="Palatino Linotype"/>
          <w:i/>
          <w:color w:val="231F20"/>
          <w:spacing w:val="-1"/>
          <w:w w:val="105"/>
          <w:sz w:val="14"/>
        </w:rPr>
        <w:t>20</w:t>
      </w:r>
      <w:r>
        <w:rPr>
          <w:rFonts w:ascii="Palatino Linotype" w:hAnsi="Palatino Linotype"/>
          <w:i/>
          <w:color w:val="231F20"/>
          <w:spacing w:val="-8"/>
          <w:w w:val="105"/>
          <w:sz w:val="14"/>
        </w:rPr>
        <w:t xml:space="preserve"> </w:t>
      </w:r>
      <w:r>
        <w:rPr>
          <w:rFonts w:ascii="Palatino Linotype" w:hAnsi="Palatino Linotype"/>
          <w:i/>
          <w:color w:val="231F20"/>
          <w:spacing w:val="-1"/>
          <w:w w:val="105"/>
          <w:sz w:val="14"/>
        </w:rPr>
        <w:t>years</w:t>
      </w:r>
      <w:r>
        <w:rPr>
          <w:rFonts w:ascii="Palatino Linotype" w:hAnsi="Palatino Linotype"/>
          <w:i/>
          <w:color w:val="231F20"/>
          <w:spacing w:val="-7"/>
          <w:w w:val="105"/>
          <w:sz w:val="14"/>
        </w:rPr>
        <w:t xml:space="preserve"> </w:t>
      </w:r>
      <w:r>
        <w:rPr>
          <w:rFonts w:ascii="Palatino Linotype" w:hAnsi="Palatino Linotype"/>
          <w:i/>
          <w:color w:val="231F20"/>
          <w:spacing w:val="-1"/>
          <w:w w:val="105"/>
          <w:sz w:val="14"/>
        </w:rPr>
        <w:t>later,</w:t>
      </w:r>
      <w:r>
        <w:rPr>
          <w:rFonts w:ascii="Palatino Linotype" w:hAnsi="Palatino Linotype"/>
          <w:i/>
          <w:color w:val="231F20"/>
          <w:spacing w:val="-6"/>
          <w:w w:val="105"/>
          <w:sz w:val="14"/>
        </w:rPr>
        <w:t xml:space="preserve"> </w:t>
      </w:r>
      <w:r>
        <w:rPr>
          <w:rFonts w:ascii="Palatino Linotype" w:hAnsi="Palatino Linotype"/>
          <w:i/>
          <w:color w:val="231F20"/>
          <w:spacing w:val="-1"/>
          <w:w w:val="105"/>
          <w:sz w:val="14"/>
        </w:rPr>
        <w:t>as</w:t>
      </w:r>
      <w:r>
        <w:rPr>
          <w:rFonts w:ascii="Palatino Linotype" w:hAnsi="Palatino Linotype"/>
          <w:i/>
          <w:color w:val="231F20"/>
          <w:spacing w:val="-8"/>
          <w:w w:val="105"/>
          <w:sz w:val="14"/>
        </w:rPr>
        <w:t xml:space="preserve"> </w:t>
      </w:r>
      <w:r>
        <w:rPr>
          <w:rFonts w:ascii="Palatino Linotype" w:hAnsi="Palatino Linotype"/>
          <w:i/>
          <w:color w:val="231F20"/>
          <w:spacing w:val="-1"/>
          <w:w w:val="105"/>
          <w:sz w:val="14"/>
        </w:rPr>
        <w:t>the</w:t>
      </w:r>
      <w:r>
        <w:rPr>
          <w:rFonts w:ascii="Palatino Linotype" w:hAnsi="Palatino Linotype"/>
          <w:i/>
          <w:color w:val="231F20"/>
          <w:spacing w:val="-7"/>
          <w:w w:val="105"/>
          <w:sz w:val="14"/>
        </w:rPr>
        <w:t xml:space="preserve"> </w:t>
      </w:r>
      <w:r>
        <w:rPr>
          <w:rFonts w:ascii="Palatino Linotype" w:hAnsi="Palatino Linotype"/>
          <w:i/>
          <w:color w:val="231F20"/>
          <w:spacing w:val="-1"/>
          <w:w w:val="105"/>
          <w:sz w:val="14"/>
        </w:rPr>
        <w:t>large</w:t>
      </w:r>
      <w:r>
        <w:rPr>
          <w:rFonts w:ascii="Palatino Linotype" w:hAnsi="Palatino Linotype"/>
          <w:i/>
          <w:color w:val="231F20"/>
          <w:spacing w:val="-7"/>
          <w:w w:val="105"/>
          <w:sz w:val="14"/>
        </w:rPr>
        <w:t xml:space="preserve"> </w:t>
      </w:r>
      <w:r>
        <w:rPr>
          <w:rFonts w:ascii="Palatino Linotype" w:hAnsi="Palatino Linotype"/>
          <w:i/>
          <w:color w:val="231F20"/>
          <w:spacing w:val="-1"/>
          <w:w w:val="105"/>
          <w:sz w:val="14"/>
        </w:rPr>
        <w:t>X-windows</w:t>
      </w:r>
      <w:r>
        <w:rPr>
          <w:rFonts w:ascii="Palatino Linotype" w:hAnsi="Palatino Linotype"/>
          <w:i/>
          <w:color w:val="231F20"/>
          <w:spacing w:val="-7"/>
          <w:w w:val="105"/>
          <w:sz w:val="14"/>
        </w:rPr>
        <w:t xml:space="preserve"> </w:t>
      </w:r>
      <w:r>
        <w:rPr>
          <w:rFonts w:ascii="Palatino Linotype" w:hAnsi="Palatino Linotype"/>
          <w:i/>
          <w:color w:val="231F20"/>
          <w:w w:val="105"/>
          <w:sz w:val="14"/>
        </w:rPr>
        <w:t>libraries</w:t>
      </w:r>
      <w:r>
        <w:rPr>
          <w:rFonts w:ascii="Palatino Linotype" w:hAnsi="Palatino Linotype"/>
          <w:i/>
          <w:color w:val="231F20"/>
          <w:spacing w:val="-8"/>
          <w:w w:val="105"/>
          <w:sz w:val="14"/>
        </w:rPr>
        <w:t xml:space="preserve"> </w:t>
      </w:r>
      <w:r>
        <w:rPr>
          <w:rFonts w:ascii="Palatino Linotype" w:hAnsi="Palatino Linotype"/>
          <w:i/>
          <w:color w:val="231F20"/>
          <w:w w:val="105"/>
          <w:sz w:val="14"/>
        </w:rPr>
        <w:t>demanded</w:t>
      </w:r>
      <w:r>
        <w:rPr>
          <w:rFonts w:ascii="Palatino Linotype" w:hAnsi="Palatino Linotype"/>
          <w:i/>
          <w:color w:val="231F20"/>
          <w:spacing w:val="-7"/>
          <w:w w:val="105"/>
          <w:sz w:val="14"/>
        </w:rPr>
        <w:t xml:space="preserve"> </w:t>
      </w:r>
      <w:r>
        <w:rPr>
          <w:rFonts w:ascii="Palatino Linotype" w:hAnsi="Palatino Linotype"/>
          <w:i/>
          <w:color w:val="231F20"/>
          <w:w w:val="105"/>
          <w:sz w:val="14"/>
        </w:rPr>
        <w:t>it.</w:t>
      </w:r>
      <w:r>
        <w:rPr>
          <w:rFonts w:ascii="Palatino Linotype" w:hAnsi="Palatino Linotype"/>
          <w:i/>
          <w:color w:val="231F20"/>
          <w:spacing w:val="12"/>
          <w:w w:val="105"/>
          <w:sz w:val="14"/>
        </w:rPr>
        <w:t xml:space="preserve"> </w:t>
      </w:r>
      <w:r>
        <w:rPr>
          <w:rFonts w:ascii="Palatino Linotype" w:hAnsi="Palatino Linotype"/>
          <w:i/>
          <w:color w:val="231F20"/>
          <w:w w:val="105"/>
          <w:sz w:val="14"/>
        </w:rPr>
        <w:t>Some</w:t>
      </w:r>
      <w:r>
        <w:rPr>
          <w:rFonts w:ascii="Palatino Linotype" w:hAnsi="Palatino Linotype"/>
          <w:i/>
          <w:color w:val="231F20"/>
          <w:spacing w:val="-8"/>
          <w:w w:val="105"/>
          <w:sz w:val="14"/>
        </w:rPr>
        <w:t xml:space="preserve"> </w:t>
      </w:r>
      <w:r>
        <w:rPr>
          <w:rFonts w:ascii="Palatino Linotype" w:hAnsi="Palatino Linotype"/>
          <w:i/>
          <w:color w:val="231F20"/>
          <w:w w:val="105"/>
          <w:sz w:val="14"/>
        </w:rPr>
        <w:t>say</w:t>
      </w:r>
      <w:r>
        <w:rPr>
          <w:rFonts w:ascii="Palatino Linotype" w:hAnsi="Palatino Linotype"/>
          <w:i/>
          <w:color w:val="231F20"/>
          <w:spacing w:val="-7"/>
          <w:w w:val="105"/>
          <w:sz w:val="14"/>
        </w:rPr>
        <w:t xml:space="preserve"> </w:t>
      </w:r>
      <w:r>
        <w:rPr>
          <w:rFonts w:ascii="Palatino Linotype" w:hAnsi="Palatino Linotype"/>
          <w:i/>
          <w:color w:val="231F20"/>
          <w:w w:val="105"/>
          <w:sz w:val="14"/>
        </w:rPr>
        <w:t>that</w:t>
      </w:r>
      <w:r>
        <w:rPr>
          <w:rFonts w:ascii="Palatino Linotype" w:hAnsi="Palatino Linotype"/>
          <w:i/>
          <w:color w:val="231F20"/>
          <w:spacing w:val="-35"/>
          <w:w w:val="105"/>
          <w:sz w:val="14"/>
        </w:rPr>
        <w:t xml:space="preserve"> </w:t>
      </w:r>
      <w:r>
        <w:rPr>
          <w:rFonts w:ascii="Palatino Linotype" w:hAnsi="Palatino Linotype"/>
          <w:i/>
          <w:color w:val="231F20"/>
          <w:spacing w:val="-1"/>
          <w:sz w:val="14"/>
        </w:rPr>
        <w:t>these</w:t>
      </w:r>
      <w:r>
        <w:rPr>
          <w:rFonts w:ascii="Palatino Linotype" w:hAnsi="Palatino Linotype"/>
          <w:i/>
          <w:color w:val="231F20"/>
          <w:spacing w:val="-8"/>
          <w:sz w:val="14"/>
        </w:rPr>
        <w:t xml:space="preserve"> </w:t>
      </w:r>
      <w:r>
        <w:rPr>
          <w:rFonts w:ascii="Palatino Linotype" w:hAnsi="Palatino Linotype"/>
          <w:i/>
          <w:color w:val="231F20"/>
          <w:spacing w:val="-1"/>
          <w:sz w:val="14"/>
        </w:rPr>
        <w:t>large</w:t>
      </w:r>
      <w:r>
        <w:rPr>
          <w:rFonts w:ascii="Palatino Linotype" w:hAnsi="Palatino Linotype"/>
          <w:i/>
          <w:color w:val="231F20"/>
          <w:spacing w:val="-8"/>
          <w:sz w:val="14"/>
        </w:rPr>
        <w:t xml:space="preserve"> </w:t>
      </w:r>
      <w:r>
        <w:rPr>
          <w:rFonts w:ascii="Palatino Linotype" w:hAnsi="Palatino Linotype"/>
          <w:i/>
          <w:color w:val="231F20"/>
          <w:spacing w:val="-1"/>
          <w:sz w:val="14"/>
        </w:rPr>
        <w:t>X11</w:t>
      </w:r>
      <w:r>
        <w:rPr>
          <w:rFonts w:ascii="Palatino Linotype" w:hAnsi="Palatino Linotype"/>
          <w:i/>
          <w:color w:val="231F20"/>
          <w:spacing w:val="-8"/>
          <w:sz w:val="14"/>
        </w:rPr>
        <w:t xml:space="preserve"> </w:t>
      </w:r>
      <w:r>
        <w:rPr>
          <w:rFonts w:ascii="Palatino Linotype" w:hAnsi="Palatino Linotype"/>
          <w:i/>
          <w:color w:val="231F20"/>
          <w:spacing w:val="-1"/>
          <w:sz w:val="14"/>
        </w:rPr>
        <w:t>libraries</w:t>
      </w:r>
      <w:r>
        <w:rPr>
          <w:rFonts w:ascii="Palatino Linotype" w:hAnsi="Palatino Linotype"/>
          <w:i/>
          <w:color w:val="231F20"/>
          <w:spacing w:val="-7"/>
          <w:sz w:val="14"/>
        </w:rPr>
        <w:t xml:space="preserve"> </w:t>
      </w:r>
      <w:r>
        <w:rPr>
          <w:rFonts w:ascii="Palatino Linotype" w:hAnsi="Palatino Linotype"/>
          <w:i/>
          <w:color w:val="231F20"/>
          <w:spacing w:val="-1"/>
          <w:sz w:val="14"/>
        </w:rPr>
        <w:t>were</w:t>
      </w:r>
      <w:r>
        <w:rPr>
          <w:rFonts w:ascii="Palatino Linotype" w:hAnsi="Palatino Linotype"/>
          <w:i/>
          <w:color w:val="231F20"/>
          <w:spacing w:val="-8"/>
          <w:sz w:val="14"/>
        </w:rPr>
        <w:t xml:space="preserve"> </w:t>
      </w:r>
      <w:r>
        <w:rPr>
          <w:rFonts w:ascii="Palatino Linotype" w:hAnsi="Palatino Linotype"/>
          <w:i/>
          <w:color w:val="231F20"/>
          <w:spacing w:val="-1"/>
          <w:sz w:val="14"/>
        </w:rPr>
        <w:t>MIT’s</w:t>
      </w:r>
      <w:r>
        <w:rPr>
          <w:rFonts w:ascii="Palatino Linotype" w:hAnsi="Palatino Linotype"/>
          <w:i/>
          <w:color w:val="231F20"/>
          <w:spacing w:val="-8"/>
          <w:sz w:val="14"/>
        </w:rPr>
        <w:t xml:space="preserve"> </w:t>
      </w:r>
      <w:r>
        <w:rPr>
          <w:rFonts w:ascii="Palatino Linotype" w:hAnsi="Palatino Linotype"/>
          <w:i/>
          <w:color w:val="231F20"/>
          <w:spacing w:val="-1"/>
          <w:sz w:val="14"/>
        </w:rPr>
        <w:t>revenge</w:t>
      </w:r>
      <w:r>
        <w:rPr>
          <w:rFonts w:ascii="Palatino Linotype" w:hAnsi="Palatino Linotype"/>
          <w:i/>
          <w:color w:val="231F20"/>
          <w:spacing w:val="-8"/>
          <w:sz w:val="14"/>
        </w:rPr>
        <w:t xml:space="preserve"> </w:t>
      </w:r>
      <w:r>
        <w:rPr>
          <w:rFonts w:ascii="Palatino Linotype" w:hAnsi="Palatino Linotype"/>
          <w:i/>
          <w:color w:val="231F20"/>
          <w:spacing w:val="-1"/>
          <w:sz w:val="14"/>
        </w:rPr>
        <w:t>for</w:t>
      </w:r>
      <w:r>
        <w:rPr>
          <w:rFonts w:ascii="Palatino Linotype" w:hAnsi="Palatino Linotype"/>
          <w:i/>
          <w:color w:val="231F20"/>
          <w:spacing w:val="-7"/>
          <w:sz w:val="14"/>
        </w:rPr>
        <w:t xml:space="preserve"> </w:t>
      </w:r>
      <w:r>
        <w:rPr>
          <w:rFonts w:ascii="Palatino Linotype" w:hAnsi="Palatino Linotype"/>
          <w:i/>
          <w:color w:val="231F20"/>
          <w:spacing w:val="-1"/>
          <w:sz w:val="14"/>
        </w:rPr>
        <w:t>removing</w:t>
      </w:r>
      <w:r>
        <w:rPr>
          <w:rFonts w:ascii="Palatino Linotype" w:hAnsi="Palatino Linotype"/>
          <w:i/>
          <w:color w:val="231F20"/>
          <w:spacing w:val="-8"/>
          <w:sz w:val="14"/>
        </w:rPr>
        <w:t xml:space="preserve"> </w:t>
      </w:r>
      <w:r>
        <w:rPr>
          <w:rFonts w:ascii="Palatino Linotype" w:hAnsi="Palatino Linotype"/>
          <w:i/>
          <w:color w:val="231F20"/>
          <w:spacing w:val="-1"/>
          <w:sz w:val="14"/>
        </w:rPr>
        <w:t>support</w:t>
      </w:r>
      <w:r>
        <w:rPr>
          <w:rFonts w:ascii="Palatino Linotype" w:hAnsi="Palatino Linotype"/>
          <w:i/>
          <w:color w:val="231F20"/>
          <w:spacing w:val="-8"/>
          <w:sz w:val="14"/>
        </w:rPr>
        <w:t xml:space="preserve"> </w:t>
      </w:r>
      <w:r>
        <w:rPr>
          <w:rFonts w:ascii="Palatino Linotype" w:hAnsi="Palatino Linotype"/>
          <w:i/>
          <w:color w:val="231F20"/>
          <w:sz w:val="14"/>
        </w:rPr>
        <w:t>for</w:t>
      </w:r>
      <w:r>
        <w:rPr>
          <w:rFonts w:ascii="Palatino Linotype" w:hAnsi="Palatino Linotype"/>
          <w:i/>
          <w:color w:val="231F20"/>
          <w:spacing w:val="-8"/>
          <w:sz w:val="14"/>
        </w:rPr>
        <w:t xml:space="preserve"> </w:t>
      </w:r>
      <w:r>
        <w:rPr>
          <w:rFonts w:ascii="Palatino Linotype" w:hAnsi="Palatino Linotype"/>
          <w:i/>
          <w:color w:val="231F20"/>
          <w:sz w:val="14"/>
        </w:rPr>
        <w:t>dynamic</w:t>
      </w:r>
      <w:r>
        <w:rPr>
          <w:rFonts w:ascii="Palatino Linotype" w:hAnsi="Palatino Linotype"/>
          <w:i/>
          <w:color w:val="231F20"/>
          <w:spacing w:val="-7"/>
          <w:sz w:val="14"/>
        </w:rPr>
        <w:t xml:space="preserve"> </w:t>
      </w:r>
      <w:r>
        <w:rPr>
          <w:rFonts w:ascii="Palatino Linotype" w:hAnsi="Palatino Linotype"/>
          <w:i/>
          <w:color w:val="231F20"/>
          <w:sz w:val="14"/>
        </w:rPr>
        <w:t>linking</w:t>
      </w:r>
      <w:r>
        <w:rPr>
          <w:rFonts w:ascii="Palatino Linotype" w:hAnsi="Palatino Linotype"/>
          <w:i/>
          <w:color w:val="231F20"/>
          <w:spacing w:val="-8"/>
          <w:sz w:val="14"/>
        </w:rPr>
        <w:t xml:space="preserve"> </w:t>
      </w:r>
      <w:r>
        <w:rPr>
          <w:rFonts w:ascii="Palatino Linotype" w:hAnsi="Palatino Linotype"/>
          <w:i/>
          <w:color w:val="231F20"/>
          <w:sz w:val="14"/>
        </w:rPr>
        <w:t>in</w:t>
      </w:r>
      <w:r>
        <w:rPr>
          <w:rFonts w:ascii="Palatino Linotype" w:hAnsi="Palatino Linotype"/>
          <w:i/>
          <w:color w:val="231F20"/>
          <w:spacing w:val="-8"/>
          <w:sz w:val="14"/>
        </w:rPr>
        <w:t xml:space="preserve"> </w:t>
      </w:r>
      <w:r>
        <w:rPr>
          <w:rFonts w:ascii="Palatino Linotype" w:hAnsi="Palatino Linotype"/>
          <w:i/>
          <w:color w:val="231F20"/>
          <w:sz w:val="14"/>
        </w:rPr>
        <w:t>early</w:t>
      </w:r>
      <w:r>
        <w:rPr>
          <w:rFonts w:ascii="Palatino Linotype" w:hAnsi="Palatino Linotype"/>
          <w:i/>
          <w:color w:val="231F20"/>
          <w:spacing w:val="-7"/>
          <w:sz w:val="14"/>
        </w:rPr>
        <w:t xml:space="preserve"> </w:t>
      </w:r>
      <w:r>
        <w:rPr>
          <w:rFonts w:ascii="Palatino Linotype" w:hAnsi="Palatino Linotype"/>
          <w:i/>
          <w:color w:val="231F20"/>
          <w:sz w:val="14"/>
        </w:rPr>
        <w:t>versions</w:t>
      </w:r>
      <w:r>
        <w:rPr>
          <w:rFonts w:ascii="Palatino Linotype" w:hAnsi="Palatino Linotype"/>
          <w:i/>
          <w:color w:val="231F20"/>
          <w:spacing w:val="1"/>
          <w:sz w:val="14"/>
        </w:rPr>
        <w:t xml:space="preserve"> </w:t>
      </w:r>
      <w:r>
        <w:rPr>
          <w:rFonts w:ascii="Palatino Linotype" w:hAnsi="Palatino Linotype"/>
          <w:i/>
          <w:color w:val="231F20"/>
          <w:w w:val="105"/>
          <w:sz w:val="14"/>
        </w:rPr>
        <w:t>of</w:t>
      </w:r>
      <w:r>
        <w:rPr>
          <w:rFonts w:ascii="Palatino Linotype" w:hAnsi="Palatino Linotype"/>
          <w:i/>
          <w:color w:val="231F20"/>
          <w:spacing w:val="20"/>
          <w:w w:val="105"/>
          <w:sz w:val="14"/>
        </w:rPr>
        <w:t xml:space="preserve"> </w:t>
      </w:r>
      <w:r>
        <w:rPr>
          <w:color w:val="231F20"/>
          <w:w w:val="105"/>
          <w:sz w:val="14"/>
        </w:rPr>
        <w:t>U</w:t>
      </w:r>
      <w:r>
        <w:rPr>
          <w:color w:val="231F20"/>
          <w:w w:val="105"/>
          <w:sz w:val="11"/>
        </w:rPr>
        <w:t>NIX</w:t>
      </w:r>
      <w:r>
        <w:rPr>
          <w:rFonts w:ascii="Palatino Linotype" w:hAnsi="Palatino Linotype"/>
          <w:i/>
          <w:color w:val="231F20"/>
          <w:w w:val="105"/>
          <w:sz w:val="14"/>
        </w:rPr>
        <w:t>!</w:t>
      </w:r>
    </w:p>
    <w:p w14:paraId="54F9901D" w14:textId="77777777" w:rsidR="005E1964" w:rsidRDefault="00000000">
      <w:pPr>
        <w:spacing w:before="65" w:line="206" w:lineRule="auto"/>
        <w:ind w:left="701" w:right="838"/>
        <w:jc w:val="both"/>
        <w:rPr>
          <w:rFonts w:ascii="Palatino Linotype" w:hAnsi="Palatino Linotype"/>
          <w:i/>
          <w:sz w:val="14"/>
        </w:rPr>
      </w:pPr>
      <w:r>
        <w:rPr>
          <w:color w:val="231F20"/>
          <w:sz w:val="14"/>
        </w:rPr>
        <w:t>[G62]</w:t>
      </w:r>
      <w:r>
        <w:rPr>
          <w:color w:val="231F20"/>
          <w:spacing w:val="1"/>
          <w:sz w:val="14"/>
        </w:rPr>
        <w:t xml:space="preserve"> </w:t>
      </w:r>
      <w:r>
        <w:rPr>
          <w:color w:val="231F20"/>
          <w:sz w:val="14"/>
        </w:rPr>
        <w:t>“Fact</w:t>
      </w:r>
      <w:r>
        <w:rPr>
          <w:color w:val="231F20"/>
          <w:spacing w:val="31"/>
          <w:sz w:val="14"/>
        </w:rPr>
        <w:t xml:space="preserve"> </w:t>
      </w:r>
      <w:r>
        <w:rPr>
          <w:color w:val="231F20"/>
          <w:sz w:val="14"/>
        </w:rPr>
        <w:t>Segmentation”</w:t>
      </w:r>
      <w:r>
        <w:rPr>
          <w:color w:val="231F20"/>
          <w:spacing w:val="32"/>
          <w:sz w:val="14"/>
        </w:rPr>
        <w:t xml:space="preserve"> </w:t>
      </w:r>
      <w:r>
        <w:rPr>
          <w:color w:val="231F20"/>
          <w:sz w:val="14"/>
        </w:rPr>
        <w:t>by</w:t>
      </w:r>
      <w:r>
        <w:rPr>
          <w:color w:val="231F20"/>
          <w:spacing w:val="31"/>
          <w:sz w:val="14"/>
        </w:rPr>
        <w:t xml:space="preserve"> </w:t>
      </w:r>
      <w:r>
        <w:rPr>
          <w:color w:val="231F20"/>
          <w:sz w:val="14"/>
        </w:rPr>
        <w:t>M.</w:t>
      </w:r>
      <w:r>
        <w:rPr>
          <w:color w:val="231F20"/>
          <w:spacing w:val="32"/>
          <w:sz w:val="14"/>
        </w:rPr>
        <w:t xml:space="preserve"> </w:t>
      </w:r>
      <w:r>
        <w:rPr>
          <w:color w:val="231F20"/>
          <w:sz w:val="14"/>
        </w:rPr>
        <w:t>N.</w:t>
      </w:r>
      <w:r>
        <w:rPr>
          <w:color w:val="231F20"/>
          <w:spacing w:val="32"/>
          <w:sz w:val="14"/>
        </w:rPr>
        <w:t xml:space="preserve"> </w:t>
      </w:r>
      <w:r>
        <w:rPr>
          <w:color w:val="231F20"/>
          <w:sz w:val="14"/>
        </w:rPr>
        <w:t>Greenfield.</w:t>
      </w:r>
      <w:r>
        <w:rPr>
          <w:color w:val="231F20"/>
          <w:spacing w:val="32"/>
          <w:sz w:val="14"/>
        </w:rPr>
        <w:t xml:space="preserve"> </w:t>
      </w:r>
      <w:r>
        <w:rPr>
          <w:color w:val="231F20"/>
          <w:sz w:val="14"/>
        </w:rPr>
        <w:t>Proceedings</w:t>
      </w:r>
      <w:r>
        <w:rPr>
          <w:color w:val="231F20"/>
          <w:spacing w:val="31"/>
          <w:sz w:val="14"/>
        </w:rPr>
        <w:t xml:space="preserve"> </w:t>
      </w:r>
      <w:r>
        <w:rPr>
          <w:color w:val="231F20"/>
          <w:sz w:val="14"/>
        </w:rPr>
        <w:t>of</w:t>
      </w:r>
      <w:r>
        <w:rPr>
          <w:color w:val="231F20"/>
          <w:spacing w:val="32"/>
          <w:sz w:val="14"/>
        </w:rPr>
        <w:t xml:space="preserve"> </w:t>
      </w:r>
      <w:r>
        <w:rPr>
          <w:color w:val="231F20"/>
          <w:sz w:val="14"/>
        </w:rPr>
        <w:t>the</w:t>
      </w:r>
      <w:r>
        <w:rPr>
          <w:color w:val="231F20"/>
          <w:spacing w:val="32"/>
          <w:sz w:val="14"/>
        </w:rPr>
        <w:t xml:space="preserve"> </w:t>
      </w:r>
      <w:r>
        <w:rPr>
          <w:color w:val="231F20"/>
          <w:sz w:val="14"/>
        </w:rPr>
        <w:t>SJCC,</w:t>
      </w:r>
      <w:r>
        <w:rPr>
          <w:color w:val="231F20"/>
          <w:spacing w:val="31"/>
          <w:sz w:val="14"/>
        </w:rPr>
        <w:t xml:space="preserve"> </w:t>
      </w:r>
      <w:r>
        <w:rPr>
          <w:color w:val="231F20"/>
          <w:sz w:val="14"/>
        </w:rPr>
        <w:t>Volume</w:t>
      </w:r>
      <w:r>
        <w:rPr>
          <w:color w:val="231F20"/>
          <w:spacing w:val="32"/>
          <w:sz w:val="14"/>
        </w:rPr>
        <w:t xml:space="preserve"> </w:t>
      </w:r>
      <w:r>
        <w:rPr>
          <w:color w:val="231F20"/>
          <w:sz w:val="14"/>
        </w:rPr>
        <w:t>21,</w:t>
      </w:r>
      <w:r>
        <w:rPr>
          <w:color w:val="231F20"/>
          <w:spacing w:val="32"/>
          <w:sz w:val="14"/>
        </w:rPr>
        <w:t xml:space="preserve"> </w:t>
      </w:r>
      <w:r>
        <w:rPr>
          <w:color w:val="231F20"/>
          <w:sz w:val="14"/>
        </w:rPr>
        <w:t>May</w:t>
      </w:r>
      <w:r>
        <w:rPr>
          <w:color w:val="231F20"/>
          <w:spacing w:val="1"/>
          <w:sz w:val="14"/>
        </w:rPr>
        <w:t xml:space="preserve"> </w:t>
      </w:r>
      <w:r>
        <w:rPr>
          <w:color w:val="231F20"/>
          <w:sz w:val="14"/>
        </w:rPr>
        <w:t>1962.</w:t>
      </w:r>
      <w:r>
        <w:rPr>
          <w:color w:val="231F20"/>
          <w:spacing w:val="8"/>
          <w:sz w:val="14"/>
        </w:rPr>
        <w:t xml:space="preserve"> </w:t>
      </w:r>
      <w:r>
        <w:rPr>
          <w:rFonts w:ascii="Palatino Linotype" w:hAnsi="Palatino Linotype"/>
          <w:i/>
          <w:color w:val="231F20"/>
          <w:sz w:val="14"/>
        </w:rPr>
        <w:t>Another</w:t>
      </w:r>
      <w:r>
        <w:rPr>
          <w:rFonts w:ascii="Palatino Linotype" w:hAnsi="Palatino Linotype"/>
          <w:i/>
          <w:color w:val="231F20"/>
          <w:spacing w:val="-1"/>
          <w:sz w:val="14"/>
        </w:rPr>
        <w:t xml:space="preserve"> </w:t>
      </w:r>
      <w:r>
        <w:rPr>
          <w:rFonts w:ascii="Palatino Linotype" w:hAnsi="Palatino Linotype"/>
          <w:i/>
          <w:color w:val="231F20"/>
          <w:sz w:val="14"/>
        </w:rPr>
        <w:t>early</w:t>
      </w:r>
      <w:r>
        <w:rPr>
          <w:rFonts w:ascii="Palatino Linotype" w:hAnsi="Palatino Linotype"/>
          <w:i/>
          <w:color w:val="231F20"/>
          <w:spacing w:val="-2"/>
          <w:sz w:val="14"/>
        </w:rPr>
        <w:t xml:space="preserve"> </w:t>
      </w:r>
      <w:r>
        <w:rPr>
          <w:rFonts w:ascii="Palatino Linotype" w:hAnsi="Palatino Linotype"/>
          <w:i/>
          <w:color w:val="231F20"/>
          <w:sz w:val="14"/>
        </w:rPr>
        <w:t>paper</w:t>
      </w:r>
      <w:r>
        <w:rPr>
          <w:rFonts w:ascii="Palatino Linotype" w:hAnsi="Palatino Linotype"/>
          <w:i/>
          <w:color w:val="231F20"/>
          <w:spacing w:val="-2"/>
          <w:sz w:val="14"/>
        </w:rPr>
        <w:t xml:space="preserve"> </w:t>
      </w:r>
      <w:r>
        <w:rPr>
          <w:rFonts w:ascii="Palatino Linotype" w:hAnsi="Palatino Linotype"/>
          <w:i/>
          <w:color w:val="231F20"/>
          <w:sz w:val="14"/>
        </w:rPr>
        <w:t>on</w:t>
      </w:r>
      <w:r>
        <w:rPr>
          <w:rFonts w:ascii="Palatino Linotype" w:hAnsi="Palatino Linotype"/>
          <w:i/>
          <w:color w:val="231F20"/>
          <w:spacing w:val="-3"/>
          <w:sz w:val="14"/>
        </w:rPr>
        <w:t xml:space="preserve"> </w:t>
      </w:r>
      <w:r>
        <w:rPr>
          <w:rFonts w:ascii="Palatino Linotype" w:hAnsi="Palatino Linotype"/>
          <w:i/>
          <w:color w:val="231F20"/>
          <w:sz w:val="14"/>
        </w:rPr>
        <w:t>segmentation;</w:t>
      </w:r>
      <w:r>
        <w:rPr>
          <w:rFonts w:ascii="Palatino Linotype" w:hAnsi="Palatino Linotype"/>
          <w:i/>
          <w:color w:val="231F20"/>
          <w:spacing w:val="-2"/>
          <w:sz w:val="14"/>
        </w:rPr>
        <w:t xml:space="preserve"> </w:t>
      </w:r>
      <w:r>
        <w:rPr>
          <w:rFonts w:ascii="Palatino Linotype" w:hAnsi="Palatino Linotype"/>
          <w:i/>
          <w:color w:val="231F20"/>
          <w:sz w:val="14"/>
        </w:rPr>
        <w:t>so</w:t>
      </w:r>
      <w:r>
        <w:rPr>
          <w:rFonts w:ascii="Palatino Linotype" w:hAnsi="Palatino Linotype"/>
          <w:i/>
          <w:color w:val="231F20"/>
          <w:spacing w:val="-2"/>
          <w:sz w:val="14"/>
        </w:rPr>
        <w:t xml:space="preserve"> </w:t>
      </w:r>
      <w:r>
        <w:rPr>
          <w:rFonts w:ascii="Palatino Linotype" w:hAnsi="Palatino Linotype"/>
          <w:i/>
          <w:color w:val="231F20"/>
          <w:sz w:val="14"/>
        </w:rPr>
        <w:t>early</w:t>
      </w:r>
      <w:r>
        <w:rPr>
          <w:rFonts w:ascii="Palatino Linotype" w:hAnsi="Palatino Linotype"/>
          <w:i/>
          <w:color w:val="231F20"/>
          <w:spacing w:val="-2"/>
          <w:sz w:val="14"/>
        </w:rPr>
        <w:t xml:space="preserve"> </w:t>
      </w:r>
      <w:r>
        <w:rPr>
          <w:rFonts w:ascii="Palatino Linotype" w:hAnsi="Palatino Linotype"/>
          <w:i/>
          <w:color w:val="231F20"/>
          <w:sz w:val="14"/>
        </w:rPr>
        <w:t>that</w:t>
      </w:r>
      <w:r>
        <w:rPr>
          <w:rFonts w:ascii="Palatino Linotype" w:hAnsi="Palatino Linotype"/>
          <w:i/>
          <w:color w:val="231F20"/>
          <w:spacing w:val="-2"/>
          <w:sz w:val="14"/>
        </w:rPr>
        <w:t xml:space="preserve"> </w:t>
      </w:r>
      <w:r>
        <w:rPr>
          <w:rFonts w:ascii="Palatino Linotype" w:hAnsi="Palatino Linotype"/>
          <w:i/>
          <w:color w:val="231F20"/>
          <w:sz w:val="14"/>
        </w:rPr>
        <w:t>it</w:t>
      </w:r>
      <w:r>
        <w:rPr>
          <w:rFonts w:ascii="Palatino Linotype" w:hAnsi="Palatino Linotype"/>
          <w:i/>
          <w:color w:val="231F20"/>
          <w:spacing w:val="-3"/>
          <w:sz w:val="14"/>
        </w:rPr>
        <w:t xml:space="preserve"> </w:t>
      </w:r>
      <w:r>
        <w:rPr>
          <w:rFonts w:ascii="Palatino Linotype" w:hAnsi="Palatino Linotype"/>
          <w:i/>
          <w:color w:val="231F20"/>
          <w:sz w:val="14"/>
        </w:rPr>
        <w:t>has</w:t>
      </w:r>
      <w:r>
        <w:rPr>
          <w:rFonts w:ascii="Palatino Linotype" w:hAnsi="Palatino Linotype"/>
          <w:i/>
          <w:color w:val="231F20"/>
          <w:spacing w:val="-2"/>
          <w:sz w:val="14"/>
        </w:rPr>
        <w:t xml:space="preserve"> </w:t>
      </w:r>
      <w:r>
        <w:rPr>
          <w:rFonts w:ascii="Palatino Linotype" w:hAnsi="Palatino Linotype"/>
          <w:i/>
          <w:color w:val="231F20"/>
          <w:sz w:val="14"/>
        </w:rPr>
        <w:t>no</w:t>
      </w:r>
      <w:r>
        <w:rPr>
          <w:rFonts w:ascii="Palatino Linotype" w:hAnsi="Palatino Linotype"/>
          <w:i/>
          <w:color w:val="231F20"/>
          <w:spacing w:val="-2"/>
          <w:sz w:val="14"/>
        </w:rPr>
        <w:t xml:space="preserve"> </w:t>
      </w:r>
      <w:r>
        <w:rPr>
          <w:rFonts w:ascii="Palatino Linotype" w:hAnsi="Palatino Linotype"/>
          <w:i/>
          <w:color w:val="231F20"/>
          <w:sz w:val="14"/>
        </w:rPr>
        <w:t>references</w:t>
      </w:r>
      <w:r>
        <w:rPr>
          <w:rFonts w:ascii="Palatino Linotype" w:hAnsi="Palatino Linotype"/>
          <w:i/>
          <w:color w:val="231F20"/>
          <w:spacing w:val="-2"/>
          <w:sz w:val="14"/>
        </w:rPr>
        <w:t xml:space="preserve"> </w:t>
      </w:r>
      <w:r>
        <w:rPr>
          <w:rFonts w:ascii="Palatino Linotype" w:hAnsi="Palatino Linotype"/>
          <w:i/>
          <w:color w:val="231F20"/>
          <w:sz w:val="14"/>
        </w:rPr>
        <w:t>to</w:t>
      </w:r>
      <w:r>
        <w:rPr>
          <w:rFonts w:ascii="Palatino Linotype" w:hAnsi="Palatino Linotype"/>
          <w:i/>
          <w:color w:val="231F20"/>
          <w:spacing w:val="-3"/>
          <w:sz w:val="14"/>
        </w:rPr>
        <w:t xml:space="preserve"> </w:t>
      </w:r>
      <w:r>
        <w:rPr>
          <w:rFonts w:ascii="Palatino Linotype" w:hAnsi="Palatino Linotype"/>
          <w:i/>
          <w:color w:val="231F20"/>
          <w:sz w:val="14"/>
        </w:rPr>
        <w:t>other</w:t>
      </w:r>
      <w:r>
        <w:rPr>
          <w:rFonts w:ascii="Palatino Linotype" w:hAnsi="Palatino Linotype"/>
          <w:i/>
          <w:color w:val="231F20"/>
          <w:spacing w:val="-3"/>
          <w:sz w:val="14"/>
        </w:rPr>
        <w:t xml:space="preserve"> </w:t>
      </w:r>
      <w:r>
        <w:rPr>
          <w:rFonts w:ascii="Palatino Linotype" w:hAnsi="Palatino Linotype"/>
          <w:i/>
          <w:color w:val="231F20"/>
          <w:sz w:val="14"/>
        </w:rPr>
        <w:t>work.</w:t>
      </w:r>
    </w:p>
    <w:p w14:paraId="051A7F9B" w14:textId="77777777" w:rsidR="005E1964" w:rsidRDefault="00000000">
      <w:pPr>
        <w:spacing w:before="68" w:line="204" w:lineRule="auto"/>
        <w:ind w:left="700" w:right="838"/>
        <w:jc w:val="both"/>
        <w:rPr>
          <w:rFonts w:ascii="Palatino Linotype" w:hAnsi="Palatino Linotype"/>
          <w:i/>
          <w:sz w:val="14"/>
        </w:rPr>
      </w:pPr>
      <w:r>
        <w:rPr>
          <w:color w:val="231F20"/>
          <w:w w:val="105"/>
          <w:sz w:val="14"/>
        </w:rPr>
        <w:t>[H61] “Program Organization and Record Keeping for Dynamic Storage” by A. W. Holt.</w:t>
      </w:r>
      <w:r>
        <w:rPr>
          <w:color w:val="231F20"/>
          <w:spacing w:val="1"/>
          <w:w w:val="105"/>
          <w:sz w:val="14"/>
        </w:rPr>
        <w:t xml:space="preserve"> </w:t>
      </w:r>
      <w:r>
        <w:rPr>
          <w:color w:val="231F20"/>
          <w:w w:val="105"/>
          <w:sz w:val="14"/>
        </w:rPr>
        <w:t>Com-</w:t>
      </w:r>
      <w:r>
        <w:rPr>
          <w:color w:val="231F20"/>
          <w:spacing w:val="1"/>
          <w:w w:val="105"/>
          <w:sz w:val="14"/>
        </w:rPr>
        <w:t xml:space="preserve"> </w:t>
      </w:r>
      <w:r>
        <w:rPr>
          <w:color w:val="231F20"/>
          <w:sz w:val="14"/>
        </w:rPr>
        <w:t xml:space="preserve">munications of the ACM, Volume 4:10, October 1961. </w:t>
      </w:r>
      <w:r>
        <w:rPr>
          <w:rFonts w:ascii="Palatino Linotype" w:hAnsi="Palatino Linotype"/>
          <w:i/>
          <w:color w:val="231F20"/>
          <w:sz w:val="14"/>
        </w:rPr>
        <w:t>An incredibly early and difficult to read paper</w:t>
      </w:r>
      <w:r>
        <w:rPr>
          <w:rFonts w:ascii="Palatino Linotype" w:hAnsi="Palatino Linotype"/>
          <w:i/>
          <w:color w:val="231F20"/>
          <w:spacing w:val="1"/>
          <w:sz w:val="14"/>
        </w:rPr>
        <w:t xml:space="preserve"> </w:t>
      </w:r>
      <w:r>
        <w:rPr>
          <w:rFonts w:ascii="Palatino Linotype" w:hAnsi="Palatino Linotype"/>
          <w:i/>
          <w:color w:val="231F20"/>
          <w:w w:val="105"/>
          <w:sz w:val="14"/>
        </w:rPr>
        <w:t>about</w:t>
      </w:r>
      <w:r>
        <w:rPr>
          <w:rFonts w:ascii="Palatino Linotype" w:hAnsi="Palatino Linotype"/>
          <w:i/>
          <w:color w:val="231F20"/>
          <w:spacing w:val="-4"/>
          <w:w w:val="105"/>
          <w:sz w:val="14"/>
        </w:rPr>
        <w:t xml:space="preserve"> </w:t>
      </w:r>
      <w:r>
        <w:rPr>
          <w:rFonts w:ascii="Palatino Linotype" w:hAnsi="Palatino Linotype"/>
          <w:i/>
          <w:color w:val="231F20"/>
          <w:w w:val="105"/>
          <w:sz w:val="14"/>
        </w:rPr>
        <w:t>segmentation</w:t>
      </w:r>
      <w:r>
        <w:rPr>
          <w:rFonts w:ascii="Palatino Linotype" w:hAnsi="Palatino Linotype"/>
          <w:i/>
          <w:color w:val="231F20"/>
          <w:spacing w:val="-3"/>
          <w:w w:val="105"/>
          <w:sz w:val="14"/>
        </w:rPr>
        <w:t xml:space="preserve"> </w:t>
      </w:r>
      <w:r>
        <w:rPr>
          <w:rFonts w:ascii="Palatino Linotype" w:hAnsi="Palatino Linotype"/>
          <w:i/>
          <w:color w:val="231F20"/>
          <w:w w:val="105"/>
          <w:sz w:val="14"/>
        </w:rPr>
        <w:t>and</w:t>
      </w:r>
      <w:r>
        <w:rPr>
          <w:rFonts w:ascii="Palatino Linotype" w:hAnsi="Palatino Linotype"/>
          <w:i/>
          <w:color w:val="231F20"/>
          <w:spacing w:val="-4"/>
          <w:w w:val="105"/>
          <w:sz w:val="14"/>
        </w:rPr>
        <w:t xml:space="preserve"> </w:t>
      </w:r>
      <w:r>
        <w:rPr>
          <w:rFonts w:ascii="Palatino Linotype" w:hAnsi="Palatino Linotype"/>
          <w:i/>
          <w:color w:val="231F20"/>
          <w:w w:val="105"/>
          <w:sz w:val="14"/>
        </w:rPr>
        <w:t>some</w:t>
      </w:r>
      <w:r>
        <w:rPr>
          <w:rFonts w:ascii="Palatino Linotype" w:hAnsi="Palatino Linotype"/>
          <w:i/>
          <w:color w:val="231F20"/>
          <w:spacing w:val="-3"/>
          <w:w w:val="105"/>
          <w:sz w:val="14"/>
        </w:rPr>
        <w:t xml:space="preserve"> </w:t>
      </w:r>
      <w:r>
        <w:rPr>
          <w:rFonts w:ascii="Palatino Linotype" w:hAnsi="Palatino Linotype"/>
          <w:i/>
          <w:color w:val="231F20"/>
          <w:w w:val="105"/>
          <w:sz w:val="14"/>
        </w:rPr>
        <w:t>of</w:t>
      </w:r>
      <w:r>
        <w:rPr>
          <w:rFonts w:ascii="Palatino Linotype" w:hAnsi="Palatino Linotype"/>
          <w:i/>
          <w:color w:val="231F20"/>
          <w:spacing w:val="-4"/>
          <w:w w:val="105"/>
          <w:sz w:val="14"/>
        </w:rPr>
        <w:t xml:space="preserve"> </w:t>
      </w:r>
      <w:r>
        <w:rPr>
          <w:rFonts w:ascii="Palatino Linotype" w:hAnsi="Palatino Linotype"/>
          <w:i/>
          <w:color w:val="231F20"/>
          <w:w w:val="105"/>
          <w:sz w:val="14"/>
        </w:rPr>
        <w:t>its</w:t>
      </w:r>
      <w:r>
        <w:rPr>
          <w:rFonts w:ascii="Palatino Linotype" w:hAnsi="Palatino Linotype"/>
          <w:i/>
          <w:color w:val="231F20"/>
          <w:spacing w:val="-4"/>
          <w:w w:val="105"/>
          <w:sz w:val="14"/>
        </w:rPr>
        <w:t xml:space="preserve"> </w:t>
      </w:r>
      <w:r>
        <w:rPr>
          <w:rFonts w:ascii="Palatino Linotype" w:hAnsi="Palatino Linotype"/>
          <w:i/>
          <w:color w:val="231F20"/>
          <w:w w:val="105"/>
          <w:sz w:val="14"/>
        </w:rPr>
        <w:t>uses.</w:t>
      </w:r>
    </w:p>
    <w:p w14:paraId="649E1354" w14:textId="77777777" w:rsidR="005E1964" w:rsidRDefault="00000000">
      <w:pPr>
        <w:spacing w:before="70" w:line="204" w:lineRule="auto"/>
        <w:ind w:left="700" w:right="838"/>
        <w:jc w:val="both"/>
        <w:rPr>
          <w:rFonts w:ascii="Palatino Linotype" w:hAnsi="Palatino Linotype"/>
          <w:i/>
          <w:sz w:val="14"/>
        </w:rPr>
      </w:pPr>
      <w:r>
        <w:rPr>
          <w:color w:val="231F20"/>
          <w:w w:val="105"/>
          <w:sz w:val="14"/>
        </w:rPr>
        <w:t>[I09] “Intel 64 and IA-32 Architectures Software Developer’s Manuals” by Intel.</w:t>
      </w:r>
      <w:r>
        <w:rPr>
          <w:color w:val="231F20"/>
          <w:spacing w:val="1"/>
          <w:w w:val="105"/>
          <w:sz w:val="14"/>
        </w:rPr>
        <w:t xml:space="preserve"> </w:t>
      </w:r>
      <w:r>
        <w:rPr>
          <w:color w:val="231F20"/>
          <w:w w:val="105"/>
          <w:sz w:val="14"/>
        </w:rPr>
        <w:t>2009.  Avail-</w:t>
      </w:r>
      <w:r>
        <w:rPr>
          <w:color w:val="231F20"/>
          <w:spacing w:val="1"/>
          <w:w w:val="105"/>
          <w:sz w:val="14"/>
        </w:rPr>
        <w:t xml:space="preserve"> </w:t>
      </w:r>
      <w:r>
        <w:rPr>
          <w:color w:val="231F20"/>
          <w:w w:val="105"/>
          <w:sz w:val="14"/>
        </w:rPr>
        <w:t>able:</w:t>
      </w:r>
      <w:r>
        <w:rPr>
          <w:color w:val="231F20"/>
          <w:spacing w:val="1"/>
          <w:w w:val="105"/>
          <w:sz w:val="14"/>
        </w:rPr>
        <w:t xml:space="preserve"> </w:t>
      </w:r>
      <w:hyperlink r:id="rId11">
        <w:r>
          <w:rPr>
            <w:color w:val="231F20"/>
            <w:w w:val="105"/>
            <w:sz w:val="14"/>
          </w:rPr>
          <w:t>http://www.intel.com/products/processor/manuals.</w:t>
        </w:r>
      </w:hyperlink>
      <w:r>
        <w:rPr>
          <w:color w:val="231F20"/>
          <w:spacing w:val="1"/>
          <w:w w:val="105"/>
          <w:sz w:val="14"/>
        </w:rPr>
        <w:t xml:space="preserve"> </w:t>
      </w:r>
      <w:r>
        <w:rPr>
          <w:rFonts w:ascii="Palatino Linotype" w:hAnsi="Palatino Linotype"/>
          <w:i/>
          <w:color w:val="231F20"/>
          <w:w w:val="105"/>
          <w:sz w:val="14"/>
        </w:rPr>
        <w:t>Try reading about segmentation in</w:t>
      </w:r>
      <w:r>
        <w:rPr>
          <w:rFonts w:ascii="Palatino Linotype" w:hAnsi="Palatino Linotype"/>
          <w:i/>
          <w:color w:val="231F20"/>
          <w:spacing w:val="1"/>
          <w:w w:val="105"/>
          <w:sz w:val="14"/>
        </w:rPr>
        <w:t xml:space="preserve"> </w:t>
      </w:r>
      <w:r>
        <w:rPr>
          <w:rFonts w:ascii="Palatino Linotype" w:hAnsi="Palatino Linotype"/>
          <w:i/>
          <w:color w:val="231F20"/>
          <w:w w:val="105"/>
          <w:sz w:val="14"/>
        </w:rPr>
        <w:t>here</w:t>
      </w:r>
      <w:r>
        <w:rPr>
          <w:rFonts w:ascii="Palatino Linotype" w:hAnsi="Palatino Linotype"/>
          <w:i/>
          <w:color w:val="231F20"/>
          <w:spacing w:val="-5"/>
          <w:w w:val="105"/>
          <w:sz w:val="14"/>
        </w:rPr>
        <w:t xml:space="preserve"> </w:t>
      </w:r>
      <w:r>
        <w:rPr>
          <w:rFonts w:ascii="Palatino Linotype" w:hAnsi="Palatino Linotype"/>
          <w:i/>
          <w:color w:val="231F20"/>
          <w:w w:val="105"/>
          <w:sz w:val="14"/>
        </w:rPr>
        <w:t>(Chapter</w:t>
      </w:r>
      <w:r>
        <w:rPr>
          <w:rFonts w:ascii="Palatino Linotype" w:hAnsi="Palatino Linotype"/>
          <w:i/>
          <w:color w:val="231F20"/>
          <w:spacing w:val="-5"/>
          <w:w w:val="105"/>
          <w:sz w:val="14"/>
        </w:rPr>
        <w:t xml:space="preserve"> </w:t>
      </w:r>
      <w:r>
        <w:rPr>
          <w:rFonts w:ascii="Palatino Linotype" w:hAnsi="Palatino Linotype"/>
          <w:i/>
          <w:color w:val="231F20"/>
          <w:w w:val="105"/>
          <w:sz w:val="14"/>
        </w:rPr>
        <w:t>3</w:t>
      </w:r>
      <w:r>
        <w:rPr>
          <w:rFonts w:ascii="Palatino Linotype" w:hAnsi="Palatino Linotype"/>
          <w:i/>
          <w:color w:val="231F20"/>
          <w:spacing w:val="-6"/>
          <w:w w:val="105"/>
          <w:sz w:val="14"/>
        </w:rPr>
        <w:t xml:space="preserve"> </w:t>
      </w:r>
      <w:r>
        <w:rPr>
          <w:rFonts w:ascii="Palatino Linotype" w:hAnsi="Palatino Linotype"/>
          <w:i/>
          <w:color w:val="231F20"/>
          <w:w w:val="105"/>
          <w:sz w:val="14"/>
        </w:rPr>
        <w:t>in</w:t>
      </w:r>
      <w:r>
        <w:rPr>
          <w:rFonts w:ascii="Palatino Linotype" w:hAnsi="Palatino Linotype"/>
          <w:i/>
          <w:color w:val="231F20"/>
          <w:spacing w:val="-6"/>
          <w:w w:val="105"/>
          <w:sz w:val="14"/>
        </w:rPr>
        <w:t xml:space="preserve"> </w:t>
      </w:r>
      <w:r>
        <w:rPr>
          <w:rFonts w:ascii="Palatino Linotype" w:hAnsi="Palatino Linotype"/>
          <w:i/>
          <w:color w:val="231F20"/>
          <w:w w:val="105"/>
          <w:sz w:val="14"/>
        </w:rPr>
        <w:t>Volume</w:t>
      </w:r>
      <w:r>
        <w:rPr>
          <w:rFonts w:ascii="Palatino Linotype" w:hAnsi="Palatino Linotype"/>
          <w:i/>
          <w:color w:val="231F20"/>
          <w:spacing w:val="-5"/>
          <w:w w:val="105"/>
          <w:sz w:val="14"/>
        </w:rPr>
        <w:t xml:space="preserve"> </w:t>
      </w:r>
      <w:r>
        <w:rPr>
          <w:rFonts w:ascii="Palatino Linotype" w:hAnsi="Palatino Linotype"/>
          <w:i/>
          <w:color w:val="231F20"/>
          <w:w w:val="105"/>
          <w:sz w:val="14"/>
        </w:rPr>
        <w:t>3a);</w:t>
      </w:r>
      <w:r>
        <w:rPr>
          <w:rFonts w:ascii="Palatino Linotype" w:hAnsi="Palatino Linotype"/>
          <w:i/>
          <w:color w:val="231F20"/>
          <w:spacing w:val="-6"/>
          <w:w w:val="105"/>
          <w:sz w:val="14"/>
        </w:rPr>
        <w:t xml:space="preserve"> </w:t>
      </w:r>
      <w:r>
        <w:rPr>
          <w:rFonts w:ascii="Palatino Linotype" w:hAnsi="Palatino Linotype"/>
          <w:i/>
          <w:color w:val="231F20"/>
          <w:w w:val="105"/>
          <w:sz w:val="14"/>
        </w:rPr>
        <w:t>it’ll</w:t>
      </w:r>
      <w:r>
        <w:rPr>
          <w:rFonts w:ascii="Palatino Linotype" w:hAnsi="Palatino Linotype"/>
          <w:i/>
          <w:color w:val="231F20"/>
          <w:spacing w:val="-5"/>
          <w:w w:val="105"/>
          <w:sz w:val="14"/>
        </w:rPr>
        <w:t xml:space="preserve"> </w:t>
      </w:r>
      <w:r>
        <w:rPr>
          <w:rFonts w:ascii="Palatino Linotype" w:hAnsi="Palatino Linotype"/>
          <w:i/>
          <w:color w:val="231F20"/>
          <w:w w:val="105"/>
          <w:sz w:val="14"/>
        </w:rPr>
        <w:t>hurt</w:t>
      </w:r>
      <w:r>
        <w:rPr>
          <w:rFonts w:ascii="Palatino Linotype" w:hAnsi="Palatino Linotype"/>
          <w:i/>
          <w:color w:val="231F20"/>
          <w:spacing w:val="-6"/>
          <w:w w:val="105"/>
          <w:sz w:val="14"/>
        </w:rPr>
        <w:t xml:space="preserve"> </w:t>
      </w:r>
      <w:r>
        <w:rPr>
          <w:rFonts w:ascii="Palatino Linotype" w:hAnsi="Palatino Linotype"/>
          <w:i/>
          <w:color w:val="231F20"/>
          <w:w w:val="105"/>
          <w:sz w:val="14"/>
        </w:rPr>
        <w:t>your</w:t>
      </w:r>
      <w:r>
        <w:rPr>
          <w:rFonts w:ascii="Palatino Linotype" w:hAnsi="Palatino Linotype"/>
          <w:i/>
          <w:color w:val="231F20"/>
          <w:spacing w:val="-5"/>
          <w:w w:val="105"/>
          <w:sz w:val="14"/>
        </w:rPr>
        <w:t xml:space="preserve"> </w:t>
      </w:r>
      <w:r>
        <w:rPr>
          <w:rFonts w:ascii="Palatino Linotype" w:hAnsi="Palatino Linotype"/>
          <w:i/>
          <w:color w:val="231F20"/>
          <w:w w:val="105"/>
          <w:sz w:val="14"/>
        </w:rPr>
        <w:t>head,</w:t>
      </w:r>
      <w:r>
        <w:rPr>
          <w:rFonts w:ascii="Palatino Linotype" w:hAnsi="Palatino Linotype"/>
          <w:i/>
          <w:color w:val="231F20"/>
          <w:spacing w:val="-5"/>
          <w:w w:val="105"/>
          <w:sz w:val="14"/>
        </w:rPr>
        <w:t xml:space="preserve"> </w:t>
      </w:r>
      <w:r>
        <w:rPr>
          <w:rFonts w:ascii="Palatino Linotype" w:hAnsi="Palatino Linotype"/>
          <w:i/>
          <w:color w:val="231F20"/>
          <w:w w:val="105"/>
          <w:sz w:val="14"/>
        </w:rPr>
        <w:t>at</w:t>
      </w:r>
      <w:r>
        <w:rPr>
          <w:rFonts w:ascii="Palatino Linotype" w:hAnsi="Palatino Linotype"/>
          <w:i/>
          <w:color w:val="231F20"/>
          <w:spacing w:val="-6"/>
          <w:w w:val="105"/>
          <w:sz w:val="14"/>
        </w:rPr>
        <w:t xml:space="preserve"> </w:t>
      </w:r>
      <w:r>
        <w:rPr>
          <w:rFonts w:ascii="Palatino Linotype" w:hAnsi="Palatino Linotype"/>
          <w:i/>
          <w:color w:val="231F20"/>
          <w:w w:val="105"/>
          <w:sz w:val="14"/>
        </w:rPr>
        <w:t>least</w:t>
      </w:r>
      <w:r>
        <w:rPr>
          <w:rFonts w:ascii="Palatino Linotype" w:hAnsi="Palatino Linotype"/>
          <w:i/>
          <w:color w:val="231F20"/>
          <w:spacing w:val="-5"/>
          <w:w w:val="105"/>
          <w:sz w:val="14"/>
        </w:rPr>
        <w:t xml:space="preserve"> </w:t>
      </w:r>
      <w:r>
        <w:rPr>
          <w:rFonts w:ascii="Palatino Linotype" w:hAnsi="Palatino Linotype"/>
          <w:i/>
          <w:color w:val="231F20"/>
          <w:w w:val="105"/>
          <w:sz w:val="14"/>
        </w:rPr>
        <w:t>a</w:t>
      </w:r>
      <w:r>
        <w:rPr>
          <w:rFonts w:ascii="Palatino Linotype" w:hAnsi="Palatino Linotype"/>
          <w:i/>
          <w:color w:val="231F20"/>
          <w:spacing w:val="-6"/>
          <w:w w:val="105"/>
          <w:sz w:val="14"/>
        </w:rPr>
        <w:t xml:space="preserve"> </w:t>
      </w:r>
      <w:r>
        <w:rPr>
          <w:rFonts w:ascii="Palatino Linotype" w:hAnsi="Palatino Linotype"/>
          <w:i/>
          <w:color w:val="231F20"/>
          <w:w w:val="105"/>
          <w:sz w:val="14"/>
        </w:rPr>
        <w:t>little</w:t>
      </w:r>
      <w:r>
        <w:rPr>
          <w:rFonts w:ascii="Palatino Linotype" w:hAnsi="Palatino Linotype"/>
          <w:i/>
          <w:color w:val="231F20"/>
          <w:spacing w:val="-5"/>
          <w:w w:val="105"/>
          <w:sz w:val="14"/>
        </w:rPr>
        <w:t xml:space="preserve"> </w:t>
      </w:r>
      <w:r>
        <w:rPr>
          <w:rFonts w:ascii="Palatino Linotype" w:hAnsi="Palatino Linotype"/>
          <w:i/>
          <w:color w:val="231F20"/>
          <w:w w:val="105"/>
          <w:sz w:val="14"/>
        </w:rPr>
        <w:t>bit.</w:t>
      </w:r>
    </w:p>
    <w:p w14:paraId="1F587C4C" w14:textId="77777777" w:rsidR="005E1964" w:rsidRDefault="00000000">
      <w:pPr>
        <w:spacing w:before="69" w:line="204" w:lineRule="auto"/>
        <w:ind w:left="700" w:right="838"/>
        <w:jc w:val="both"/>
        <w:rPr>
          <w:rFonts w:ascii="Palatino Linotype" w:hAnsi="Palatino Linotype"/>
          <w:i/>
          <w:sz w:val="14"/>
        </w:rPr>
      </w:pPr>
      <w:r>
        <w:rPr>
          <w:color w:val="231F20"/>
          <w:sz w:val="14"/>
        </w:rPr>
        <w:t>[K68]</w:t>
      </w:r>
      <w:r>
        <w:rPr>
          <w:color w:val="231F20"/>
          <w:spacing w:val="31"/>
          <w:sz w:val="14"/>
        </w:rPr>
        <w:t xml:space="preserve"> </w:t>
      </w:r>
      <w:r>
        <w:rPr>
          <w:color w:val="231F20"/>
          <w:sz w:val="14"/>
        </w:rPr>
        <w:t>“The</w:t>
      </w:r>
      <w:r>
        <w:rPr>
          <w:color w:val="231F20"/>
          <w:spacing w:val="32"/>
          <w:sz w:val="14"/>
        </w:rPr>
        <w:t xml:space="preserve"> </w:t>
      </w:r>
      <w:r>
        <w:rPr>
          <w:color w:val="231F20"/>
          <w:sz w:val="14"/>
        </w:rPr>
        <w:t>Art</w:t>
      </w:r>
      <w:r>
        <w:rPr>
          <w:color w:val="231F20"/>
          <w:spacing w:val="31"/>
          <w:sz w:val="14"/>
        </w:rPr>
        <w:t xml:space="preserve"> </w:t>
      </w:r>
      <w:r>
        <w:rPr>
          <w:color w:val="231F20"/>
          <w:sz w:val="14"/>
        </w:rPr>
        <w:t>of</w:t>
      </w:r>
      <w:r>
        <w:rPr>
          <w:color w:val="231F20"/>
          <w:spacing w:val="32"/>
          <w:sz w:val="14"/>
        </w:rPr>
        <w:t xml:space="preserve"> </w:t>
      </w:r>
      <w:r>
        <w:rPr>
          <w:color w:val="231F20"/>
          <w:sz w:val="14"/>
        </w:rPr>
        <w:t>Computer</w:t>
      </w:r>
      <w:r>
        <w:rPr>
          <w:color w:val="231F20"/>
          <w:spacing w:val="32"/>
          <w:sz w:val="14"/>
        </w:rPr>
        <w:t xml:space="preserve"> </w:t>
      </w:r>
      <w:r>
        <w:rPr>
          <w:color w:val="231F20"/>
          <w:sz w:val="14"/>
        </w:rPr>
        <w:t>Programming:   Volume</w:t>
      </w:r>
      <w:r>
        <w:rPr>
          <w:color w:val="231F20"/>
          <w:spacing w:val="31"/>
          <w:sz w:val="14"/>
        </w:rPr>
        <w:t xml:space="preserve"> </w:t>
      </w:r>
      <w:r>
        <w:rPr>
          <w:color w:val="231F20"/>
          <w:sz w:val="14"/>
        </w:rPr>
        <w:t>I”</w:t>
      </w:r>
      <w:r>
        <w:rPr>
          <w:color w:val="231F20"/>
          <w:spacing w:val="32"/>
          <w:sz w:val="14"/>
        </w:rPr>
        <w:t xml:space="preserve"> </w:t>
      </w:r>
      <w:r>
        <w:rPr>
          <w:color w:val="231F20"/>
          <w:sz w:val="14"/>
        </w:rPr>
        <w:t>by</w:t>
      </w:r>
      <w:r>
        <w:rPr>
          <w:color w:val="231F20"/>
          <w:spacing w:val="32"/>
          <w:sz w:val="14"/>
        </w:rPr>
        <w:t xml:space="preserve"> </w:t>
      </w:r>
      <w:r>
        <w:rPr>
          <w:color w:val="231F20"/>
          <w:sz w:val="14"/>
        </w:rPr>
        <w:t>Donald</w:t>
      </w:r>
      <w:r>
        <w:rPr>
          <w:color w:val="231F20"/>
          <w:spacing w:val="31"/>
          <w:sz w:val="14"/>
        </w:rPr>
        <w:t xml:space="preserve"> </w:t>
      </w:r>
      <w:r>
        <w:rPr>
          <w:color w:val="231F20"/>
          <w:sz w:val="14"/>
        </w:rPr>
        <w:t>Knuth.    Addison-Wesley,</w:t>
      </w:r>
      <w:r>
        <w:rPr>
          <w:color w:val="231F20"/>
          <w:spacing w:val="1"/>
          <w:sz w:val="14"/>
        </w:rPr>
        <w:t xml:space="preserve"> </w:t>
      </w:r>
      <w:r>
        <w:rPr>
          <w:color w:val="231F20"/>
          <w:sz w:val="14"/>
        </w:rPr>
        <w:t xml:space="preserve">1968. </w:t>
      </w:r>
      <w:r>
        <w:rPr>
          <w:rFonts w:ascii="Palatino Linotype" w:hAnsi="Palatino Linotype"/>
          <w:i/>
          <w:color w:val="231F20"/>
          <w:sz w:val="14"/>
        </w:rPr>
        <w:t>Knuth is famous not only for his early books on the Art of Computer Programming but for his</w:t>
      </w:r>
      <w:r>
        <w:rPr>
          <w:rFonts w:ascii="Palatino Linotype" w:hAnsi="Palatino Linotype"/>
          <w:i/>
          <w:color w:val="231F20"/>
          <w:spacing w:val="1"/>
          <w:sz w:val="14"/>
        </w:rPr>
        <w:t xml:space="preserve"> </w:t>
      </w:r>
      <w:r>
        <w:rPr>
          <w:rFonts w:ascii="Palatino Linotype" w:hAnsi="Palatino Linotype"/>
          <w:i/>
          <w:color w:val="231F20"/>
          <w:sz w:val="14"/>
        </w:rPr>
        <w:t>typesetting system TeX which is still a powerhouse typesetting tool used by professionals today, and</w:t>
      </w:r>
      <w:r>
        <w:rPr>
          <w:rFonts w:ascii="Palatino Linotype" w:hAnsi="Palatino Linotype"/>
          <w:i/>
          <w:color w:val="231F20"/>
          <w:spacing w:val="1"/>
          <w:sz w:val="14"/>
        </w:rPr>
        <w:t xml:space="preserve"> </w:t>
      </w:r>
      <w:r>
        <w:rPr>
          <w:rFonts w:ascii="Palatino Linotype" w:hAnsi="Palatino Linotype"/>
          <w:i/>
          <w:color w:val="231F20"/>
          <w:sz w:val="14"/>
        </w:rPr>
        <w:t>indeed to typeset this very book.</w:t>
      </w:r>
      <w:r>
        <w:rPr>
          <w:rFonts w:ascii="Palatino Linotype" w:hAnsi="Palatino Linotype"/>
          <w:i/>
          <w:color w:val="231F20"/>
          <w:spacing w:val="1"/>
          <w:sz w:val="14"/>
        </w:rPr>
        <w:t xml:space="preserve"> </w:t>
      </w:r>
      <w:r>
        <w:rPr>
          <w:rFonts w:ascii="Palatino Linotype" w:hAnsi="Palatino Linotype"/>
          <w:i/>
          <w:color w:val="231F20"/>
          <w:sz w:val="14"/>
        </w:rPr>
        <w:t>His tomes on algorithms are a great early reference to many of the</w:t>
      </w:r>
      <w:r>
        <w:rPr>
          <w:rFonts w:ascii="Palatino Linotype" w:hAnsi="Palatino Linotype"/>
          <w:i/>
          <w:color w:val="231F20"/>
          <w:spacing w:val="1"/>
          <w:sz w:val="14"/>
        </w:rPr>
        <w:t xml:space="preserve"> </w:t>
      </w:r>
      <w:r>
        <w:rPr>
          <w:rFonts w:ascii="Palatino Linotype" w:hAnsi="Palatino Linotype"/>
          <w:i/>
          <w:color w:val="231F20"/>
          <w:sz w:val="14"/>
        </w:rPr>
        <w:t>algorithms</w:t>
      </w:r>
      <w:r>
        <w:rPr>
          <w:rFonts w:ascii="Palatino Linotype" w:hAnsi="Palatino Linotype"/>
          <w:i/>
          <w:color w:val="231F20"/>
          <w:spacing w:val="-1"/>
          <w:sz w:val="14"/>
        </w:rPr>
        <w:t xml:space="preserve"> </w:t>
      </w:r>
      <w:r>
        <w:rPr>
          <w:rFonts w:ascii="Palatino Linotype" w:hAnsi="Palatino Linotype"/>
          <w:i/>
          <w:color w:val="231F20"/>
          <w:sz w:val="14"/>
        </w:rPr>
        <w:t>that underly</w:t>
      </w:r>
      <w:r>
        <w:rPr>
          <w:rFonts w:ascii="Palatino Linotype" w:hAnsi="Palatino Linotype"/>
          <w:i/>
          <w:color w:val="231F20"/>
          <w:spacing w:val="-1"/>
          <w:sz w:val="14"/>
        </w:rPr>
        <w:t xml:space="preserve"> </w:t>
      </w:r>
      <w:r>
        <w:rPr>
          <w:rFonts w:ascii="Palatino Linotype" w:hAnsi="Palatino Linotype"/>
          <w:i/>
          <w:color w:val="231F20"/>
          <w:sz w:val="14"/>
        </w:rPr>
        <w:t>computing systems today.</w:t>
      </w:r>
    </w:p>
    <w:p w14:paraId="20A52FFA" w14:textId="77777777" w:rsidR="005E1964" w:rsidRDefault="00000000">
      <w:pPr>
        <w:spacing w:before="67" w:line="204" w:lineRule="auto"/>
        <w:ind w:left="700" w:right="838"/>
        <w:jc w:val="both"/>
        <w:rPr>
          <w:rFonts w:ascii="Palatino Linotype" w:hAnsi="Palatino Linotype"/>
          <w:i/>
          <w:sz w:val="14"/>
        </w:rPr>
      </w:pPr>
      <w:r>
        <w:rPr>
          <w:color w:val="231F20"/>
          <w:w w:val="105"/>
          <w:sz w:val="14"/>
        </w:rPr>
        <w:t>[L83]</w:t>
      </w:r>
      <w:r>
        <w:rPr>
          <w:color w:val="231F20"/>
          <w:spacing w:val="1"/>
          <w:w w:val="105"/>
          <w:sz w:val="14"/>
        </w:rPr>
        <w:t xml:space="preserve"> </w:t>
      </w:r>
      <w:r>
        <w:rPr>
          <w:color w:val="231F20"/>
          <w:w w:val="105"/>
          <w:sz w:val="14"/>
        </w:rPr>
        <w:t>“Hints</w:t>
      </w:r>
      <w:r>
        <w:rPr>
          <w:color w:val="231F20"/>
          <w:spacing w:val="1"/>
          <w:w w:val="105"/>
          <w:sz w:val="14"/>
        </w:rPr>
        <w:t xml:space="preserve"> </w:t>
      </w:r>
      <w:r>
        <w:rPr>
          <w:color w:val="231F20"/>
          <w:w w:val="105"/>
          <w:sz w:val="14"/>
        </w:rPr>
        <w:t>for</w:t>
      </w:r>
      <w:r>
        <w:rPr>
          <w:color w:val="231F20"/>
          <w:spacing w:val="1"/>
          <w:w w:val="105"/>
          <w:sz w:val="14"/>
        </w:rPr>
        <w:t xml:space="preserve"> </w:t>
      </w:r>
      <w:r>
        <w:rPr>
          <w:color w:val="231F20"/>
          <w:w w:val="105"/>
          <w:sz w:val="14"/>
        </w:rPr>
        <w:t>Computer</w:t>
      </w:r>
      <w:r>
        <w:rPr>
          <w:color w:val="231F20"/>
          <w:spacing w:val="1"/>
          <w:w w:val="105"/>
          <w:sz w:val="14"/>
        </w:rPr>
        <w:t xml:space="preserve"> </w:t>
      </w:r>
      <w:r>
        <w:rPr>
          <w:color w:val="231F20"/>
          <w:w w:val="105"/>
          <w:sz w:val="14"/>
        </w:rPr>
        <w:t>Systems</w:t>
      </w:r>
      <w:r>
        <w:rPr>
          <w:color w:val="231F20"/>
          <w:spacing w:val="1"/>
          <w:w w:val="105"/>
          <w:sz w:val="14"/>
        </w:rPr>
        <w:t xml:space="preserve"> </w:t>
      </w:r>
      <w:r>
        <w:rPr>
          <w:color w:val="231F20"/>
          <w:w w:val="105"/>
          <w:sz w:val="14"/>
        </w:rPr>
        <w:t>Design”</w:t>
      </w:r>
      <w:r>
        <w:rPr>
          <w:color w:val="231F20"/>
          <w:spacing w:val="1"/>
          <w:w w:val="105"/>
          <w:sz w:val="14"/>
        </w:rPr>
        <w:t xml:space="preserve"> </w:t>
      </w:r>
      <w:r>
        <w:rPr>
          <w:color w:val="231F20"/>
          <w:w w:val="105"/>
          <w:sz w:val="14"/>
        </w:rPr>
        <w:t>by</w:t>
      </w:r>
      <w:r>
        <w:rPr>
          <w:color w:val="231F20"/>
          <w:spacing w:val="1"/>
          <w:w w:val="105"/>
          <w:sz w:val="14"/>
        </w:rPr>
        <w:t xml:space="preserve"> </w:t>
      </w:r>
      <w:r>
        <w:rPr>
          <w:color w:val="231F20"/>
          <w:w w:val="105"/>
          <w:sz w:val="14"/>
        </w:rPr>
        <w:t>Butler</w:t>
      </w:r>
      <w:r>
        <w:rPr>
          <w:color w:val="231F20"/>
          <w:spacing w:val="1"/>
          <w:w w:val="105"/>
          <w:sz w:val="14"/>
        </w:rPr>
        <w:t xml:space="preserve"> </w:t>
      </w:r>
      <w:r>
        <w:rPr>
          <w:color w:val="231F20"/>
          <w:w w:val="105"/>
          <w:sz w:val="14"/>
        </w:rPr>
        <w:t xml:space="preserve">Lampson. </w:t>
      </w:r>
      <w:r>
        <w:rPr>
          <w:color w:val="231F20"/>
          <w:spacing w:val="1"/>
          <w:w w:val="105"/>
          <w:sz w:val="14"/>
        </w:rPr>
        <w:t xml:space="preserve"> </w:t>
      </w:r>
      <w:r>
        <w:rPr>
          <w:color w:val="231F20"/>
          <w:w w:val="105"/>
          <w:sz w:val="14"/>
        </w:rPr>
        <w:t>ACM  Operating  Systems</w:t>
      </w:r>
      <w:r>
        <w:rPr>
          <w:color w:val="231F20"/>
          <w:spacing w:val="1"/>
          <w:w w:val="105"/>
          <w:sz w:val="14"/>
        </w:rPr>
        <w:t xml:space="preserve"> </w:t>
      </w:r>
      <w:r>
        <w:rPr>
          <w:color w:val="231F20"/>
          <w:sz w:val="14"/>
        </w:rPr>
        <w:t xml:space="preserve">Review, 15:5, October 1983. </w:t>
      </w:r>
      <w:r>
        <w:rPr>
          <w:rFonts w:ascii="Palatino Linotype" w:hAnsi="Palatino Linotype"/>
          <w:i/>
          <w:color w:val="231F20"/>
          <w:sz w:val="14"/>
        </w:rPr>
        <w:t>A treasure-trove of sage advice on how to build systems. Hard to read in</w:t>
      </w:r>
      <w:r>
        <w:rPr>
          <w:rFonts w:ascii="Palatino Linotype" w:hAnsi="Palatino Linotype"/>
          <w:i/>
          <w:color w:val="231F20"/>
          <w:spacing w:val="1"/>
          <w:sz w:val="14"/>
        </w:rPr>
        <w:t xml:space="preserve"> </w:t>
      </w:r>
      <w:r>
        <w:rPr>
          <w:rFonts w:ascii="Palatino Linotype" w:hAnsi="Palatino Linotype"/>
          <w:i/>
          <w:color w:val="231F20"/>
          <w:w w:val="105"/>
          <w:sz w:val="14"/>
        </w:rPr>
        <w:t>one</w:t>
      </w:r>
      <w:r>
        <w:rPr>
          <w:rFonts w:ascii="Palatino Linotype" w:hAnsi="Palatino Linotype"/>
          <w:i/>
          <w:color w:val="231F20"/>
          <w:spacing w:val="-7"/>
          <w:w w:val="105"/>
          <w:sz w:val="14"/>
        </w:rPr>
        <w:t xml:space="preserve"> </w:t>
      </w:r>
      <w:r>
        <w:rPr>
          <w:rFonts w:ascii="Palatino Linotype" w:hAnsi="Palatino Linotype"/>
          <w:i/>
          <w:color w:val="231F20"/>
          <w:w w:val="105"/>
          <w:sz w:val="14"/>
        </w:rPr>
        <w:t>sitting;</w:t>
      </w:r>
      <w:r>
        <w:rPr>
          <w:rFonts w:ascii="Palatino Linotype" w:hAnsi="Palatino Linotype"/>
          <w:i/>
          <w:color w:val="231F20"/>
          <w:spacing w:val="-6"/>
          <w:w w:val="105"/>
          <w:sz w:val="14"/>
        </w:rPr>
        <w:t xml:space="preserve"> </w:t>
      </w:r>
      <w:r>
        <w:rPr>
          <w:rFonts w:ascii="Palatino Linotype" w:hAnsi="Palatino Linotype"/>
          <w:i/>
          <w:color w:val="231F20"/>
          <w:w w:val="105"/>
          <w:sz w:val="14"/>
        </w:rPr>
        <w:t>take</w:t>
      </w:r>
      <w:r>
        <w:rPr>
          <w:rFonts w:ascii="Palatino Linotype" w:hAnsi="Palatino Linotype"/>
          <w:i/>
          <w:color w:val="231F20"/>
          <w:spacing w:val="-6"/>
          <w:w w:val="105"/>
          <w:sz w:val="14"/>
        </w:rPr>
        <w:t xml:space="preserve"> </w:t>
      </w:r>
      <w:r>
        <w:rPr>
          <w:rFonts w:ascii="Palatino Linotype" w:hAnsi="Palatino Linotype"/>
          <w:i/>
          <w:color w:val="231F20"/>
          <w:w w:val="105"/>
          <w:sz w:val="14"/>
        </w:rPr>
        <w:t>it</w:t>
      </w:r>
      <w:r>
        <w:rPr>
          <w:rFonts w:ascii="Palatino Linotype" w:hAnsi="Palatino Linotype"/>
          <w:i/>
          <w:color w:val="231F20"/>
          <w:spacing w:val="-6"/>
          <w:w w:val="105"/>
          <w:sz w:val="14"/>
        </w:rPr>
        <w:t xml:space="preserve"> </w:t>
      </w:r>
      <w:r>
        <w:rPr>
          <w:rFonts w:ascii="Palatino Linotype" w:hAnsi="Palatino Linotype"/>
          <w:i/>
          <w:color w:val="231F20"/>
          <w:w w:val="105"/>
          <w:sz w:val="14"/>
        </w:rPr>
        <w:t>in</w:t>
      </w:r>
      <w:r>
        <w:rPr>
          <w:rFonts w:ascii="Palatino Linotype" w:hAnsi="Palatino Linotype"/>
          <w:i/>
          <w:color w:val="231F20"/>
          <w:spacing w:val="-7"/>
          <w:w w:val="105"/>
          <w:sz w:val="14"/>
        </w:rPr>
        <w:t xml:space="preserve"> </w:t>
      </w:r>
      <w:r>
        <w:rPr>
          <w:rFonts w:ascii="Palatino Linotype" w:hAnsi="Palatino Linotype"/>
          <w:i/>
          <w:color w:val="231F20"/>
          <w:w w:val="105"/>
          <w:sz w:val="14"/>
        </w:rPr>
        <w:t>a</w:t>
      </w:r>
      <w:r>
        <w:rPr>
          <w:rFonts w:ascii="Palatino Linotype" w:hAnsi="Palatino Linotype"/>
          <w:i/>
          <w:color w:val="231F20"/>
          <w:spacing w:val="-6"/>
          <w:w w:val="105"/>
          <w:sz w:val="14"/>
        </w:rPr>
        <w:t xml:space="preserve"> </w:t>
      </w:r>
      <w:r>
        <w:rPr>
          <w:rFonts w:ascii="Palatino Linotype" w:hAnsi="Palatino Linotype"/>
          <w:i/>
          <w:color w:val="231F20"/>
          <w:w w:val="105"/>
          <w:sz w:val="14"/>
        </w:rPr>
        <w:t>little</w:t>
      </w:r>
      <w:r>
        <w:rPr>
          <w:rFonts w:ascii="Palatino Linotype" w:hAnsi="Palatino Linotype"/>
          <w:i/>
          <w:color w:val="231F20"/>
          <w:spacing w:val="-6"/>
          <w:w w:val="105"/>
          <w:sz w:val="14"/>
        </w:rPr>
        <w:t xml:space="preserve"> </w:t>
      </w:r>
      <w:r>
        <w:rPr>
          <w:rFonts w:ascii="Palatino Linotype" w:hAnsi="Palatino Linotype"/>
          <w:i/>
          <w:color w:val="231F20"/>
          <w:w w:val="105"/>
          <w:sz w:val="14"/>
        </w:rPr>
        <w:t>at</w:t>
      </w:r>
      <w:r>
        <w:rPr>
          <w:rFonts w:ascii="Palatino Linotype" w:hAnsi="Palatino Linotype"/>
          <w:i/>
          <w:color w:val="231F20"/>
          <w:spacing w:val="-6"/>
          <w:w w:val="105"/>
          <w:sz w:val="14"/>
        </w:rPr>
        <w:t xml:space="preserve"> </w:t>
      </w:r>
      <w:r>
        <w:rPr>
          <w:rFonts w:ascii="Palatino Linotype" w:hAnsi="Palatino Linotype"/>
          <w:i/>
          <w:color w:val="231F20"/>
          <w:w w:val="105"/>
          <w:sz w:val="14"/>
        </w:rPr>
        <w:t>a</w:t>
      </w:r>
      <w:r>
        <w:rPr>
          <w:rFonts w:ascii="Palatino Linotype" w:hAnsi="Palatino Linotype"/>
          <w:i/>
          <w:color w:val="231F20"/>
          <w:spacing w:val="-7"/>
          <w:w w:val="105"/>
          <w:sz w:val="14"/>
        </w:rPr>
        <w:t xml:space="preserve"> </w:t>
      </w:r>
      <w:r>
        <w:rPr>
          <w:rFonts w:ascii="Palatino Linotype" w:hAnsi="Palatino Linotype"/>
          <w:i/>
          <w:color w:val="231F20"/>
          <w:w w:val="105"/>
          <w:sz w:val="14"/>
        </w:rPr>
        <w:t>time,</w:t>
      </w:r>
      <w:r>
        <w:rPr>
          <w:rFonts w:ascii="Palatino Linotype" w:hAnsi="Palatino Linotype"/>
          <w:i/>
          <w:color w:val="231F20"/>
          <w:spacing w:val="-6"/>
          <w:w w:val="105"/>
          <w:sz w:val="14"/>
        </w:rPr>
        <w:t xml:space="preserve"> </w:t>
      </w:r>
      <w:r>
        <w:rPr>
          <w:rFonts w:ascii="Palatino Linotype" w:hAnsi="Palatino Linotype"/>
          <w:i/>
          <w:color w:val="231F20"/>
          <w:w w:val="105"/>
          <w:sz w:val="14"/>
        </w:rPr>
        <w:t>like</w:t>
      </w:r>
      <w:r>
        <w:rPr>
          <w:rFonts w:ascii="Palatino Linotype" w:hAnsi="Palatino Linotype"/>
          <w:i/>
          <w:color w:val="231F20"/>
          <w:spacing w:val="-6"/>
          <w:w w:val="105"/>
          <w:sz w:val="14"/>
        </w:rPr>
        <w:t xml:space="preserve"> </w:t>
      </w:r>
      <w:r>
        <w:rPr>
          <w:rFonts w:ascii="Palatino Linotype" w:hAnsi="Palatino Linotype"/>
          <w:i/>
          <w:color w:val="231F20"/>
          <w:w w:val="105"/>
          <w:sz w:val="14"/>
        </w:rPr>
        <w:t>a</w:t>
      </w:r>
      <w:r>
        <w:rPr>
          <w:rFonts w:ascii="Palatino Linotype" w:hAnsi="Palatino Linotype"/>
          <w:i/>
          <w:color w:val="231F20"/>
          <w:spacing w:val="-7"/>
          <w:w w:val="105"/>
          <w:sz w:val="14"/>
        </w:rPr>
        <w:t xml:space="preserve"> </w:t>
      </w:r>
      <w:r>
        <w:rPr>
          <w:rFonts w:ascii="Palatino Linotype" w:hAnsi="Palatino Linotype"/>
          <w:i/>
          <w:color w:val="231F20"/>
          <w:w w:val="105"/>
          <w:sz w:val="14"/>
        </w:rPr>
        <w:t>fine</w:t>
      </w:r>
      <w:r>
        <w:rPr>
          <w:rFonts w:ascii="Palatino Linotype" w:hAnsi="Palatino Linotype"/>
          <w:i/>
          <w:color w:val="231F20"/>
          <w:spacing w:val="-6"/>
          <w:w w:val="105"/>
          <w:sz w:val="14"/>
        </w:rPr>
        <w:t xml:space="preserve"> </w:t>
      </w:r>
      <w:r>
        <w:rPr>
          <w:rFonts w:ascii="Palatino Linotype" w:hAnsi="Palatino Linotype"/>
          <w:i/>
          <w:color w:val="231F20"/>
          <w:w w:val="105"/>
          <w:sz w:val="14"/>
        </w:rPr>
        <w:t>wine,</w:t>
      </w:r>
      <w:r>
        <w:rPr>
          <w:rFonts w:ascii="Palatino Linotype" w:hAnsi="Palatino Linotype"/>
          <w:i/>
          <w:color w:val="231F20"/>
          <w:spacing w:val="-6"/>
          <w:w w:val="105"/>
          <w:sz w:val="14"/>
        </w:rPr>
        <w:t xml:space="preserve"> </w:t>
      </w:r>
      <w:r>
        <w:rPr>
          <w:rFonts w:ascii="Palatino Linotype" w:hAnsi="Palatino Linotype"/>
          <w:i/>
          <w:color w:val="231F20"/>
          <w:w w:val="105"/>
          <w:sz w:val="14"/>
        </w:rPr>
        <w:t>or</w:t>
      </w:r>
      <w:r>
        <w:rPr>
          <w:rFonts w:ascii="Palatino Linotype" w:hAnsi="Palatino Linotype"/>
          <w:i/>
          <w:color w:val="231F20"/>
          <w:spacing w:val="-6"/>
          <w:w w:val="105"/>
          <w:sz w:val="14"/>
        </w:rPr>
        <w:t xml:space="preserve"> </w:t>
      </w:r>
      <w:r>
        <w:rPr>
          <w:rFonts w:ascii="Palatino Linotype" w:hAnsi="Palatino Linotype"/>
          <w:i/>
          <w:color w:val="231F20"/>
          <w:w w:val="105"/>
          <w:sz w:val="14"/>
        </w:rPr>
        <w:t>a</w:t>
      </w:r>
      <w:r>
        <w:rPr>
          <w:rFonts w:ascii="Palatino Linotype" w:hAnsi="Palatino Linotype"/>
          <w:i/>
          <w:color w:val="231F20"/>
          <w:spacing w:val="-7"/>
          <w:w w:val="105"/>
          <w:sz w:val="14"/>
        </w:rPr>
        <w:t xml:space="preserve"> </w:t>
      </w:r>
      <w:r>
        <w:rPr>
          <w:rFonts w:ascii="Palatino Linotype" w:hAnsi="Palatino Linotype"/>
          <w:i/>
          <w:color w:val="231F20"/>
          <w:w w:val="105"/>
          <w:sz w:val="14"/>
        </w:rPr>
        <w:t>reference</w:t>
      </w:r>
      <w:r>
        <w:rPr>
          <w:rFonts w:ascii="Palatino Linotype" w:hAnsi="Palatino Linotype"/>
          <w:i/>
          <w:color w:val="231F20"/>
          <w:spacing w:val="-6"/>
          <w:w w:val="105"/>
          <w:sz w:val="14"/>
        </w:rPr>
        <w:t xml:space="preserve"> </w:t>
      </w:r>
      <w:r>
        <w:rPr>
          <w:rFonts w:ascii="Palatino Linotype" w:hAnsi="Palatino Linotype"/>
          <w:i/>
          <w:color w:val="231F20"/>
          <w:w w:val="105"/>
          <w:sz w:val="14"/>
        </w:rPr>
        <w:t>manual.</w:t>
      </w:r>
    </w:p>
    <w:p w14:paraId="7C2E3E6B" w14:textId="77777777" w:rsidR="005E1964" w:rsidRDefault="00000000">
      <w:pPr>
        <w:spacing w:before="70" w:line="204" w:lineRule="auto"/>
        <w:ind w:left="700" w:right="838"/>
        <w:jc w:val="both"/>
        <w:rPr>
          <w:rFonts w:ascii="Palatino Linotype" w:hAnsi="Palatino Linotype"/>
          <w:i/>
          <w:sz w:val="14"/>
        </w:rPr>
      </w:pPr>
      <w:r>
        <w:rPr>
          <w:color w:val="231F20"/>
          <w:w w:val="110"/>
          <w:sz w:val="14"/>
        </w:rPr>
        <w:t>[LL82] “Virtual Memory Management in the VAX/VMS Operating System” by Henry M. Levy,</w:t>
      </w:r>
      <w:r>
        <w:rPr>
          <w:color w:val="231F20"/>
          <w:spacing w:val="-32"/>
          <w:w w:val="110"/>
          <w:sz w:val="14"/>
        </w:rPr>
        <w:t xml:space="preserve"> </w:t>
      </w:r>
      <w:r>
        <w:rPr>
          <w:color w:val="231F20"/>
          <w:w w:val="110"/>
          <w:sz w:val="14"/>
        </w:rPr>
        <w:t xml:space="preserve">Peter H. Lipman. IEEE Computer, Volume 15:3, March 1982. </w:t>
      </w:r>
      <w:r>
        <w:rPr>
          <w:rFonts w:ascii="Palatino Linotype" w:hAnsi="Palatino Linotype"/>
          <w:i/>
          <w:color w:val="231F20"/>
          <w:w w:val="110"/>
          <w:sz w:val="14"/>
        </w:rPr>
        <w:t>A classic memory management</w:t>
      </w:r>
      <w:r>
        <w:rPr>
          <w:rFonts w:ascii="Palatino Linotype" w:hAnsi="Palatino Linotype"/>
          <w:i/>
          <w:color w:val="231F20"/>
          <w:spacing w:val="1"/>
          <w:w w:val="110"/>
          <w:sz w:val="14"/>
        </w:rPr>
        <w:t xml:space="preserve"> </w:t>
      </w:r>
      <w:r>
        <w:rPr>
          <w:rFonts w:ascii="Palatino Linotype" w:hAnsi="Palatino Linotype"/>
          <w:i/>
          <w:color w:val="231F20"/>
          <w:sz w:val="14"/>
        </w:rPr>
        <w:t>system,</w:t>
      </w:r>
      <w:r>
        <w:rPr>
          <w:rFonts w:ascii="Palatino Linotype" w:hAnsi="Palatino Linotype"/>
          <w:i/>
          <w:color w:val="231F20"/>
          <w:spacing w:val="-3"/>
          <w:sz w:val="14"/>
        </w:rPr>
        <w:t xml:space="preserve"> </w:t>
      </w:r>
      <w:r>
        <w:rPr>
          <w:rFonts w:ascii="Palatino Linotype" w:hAnsi="Palatino Linotype"/>
          <w:i/>
          <w:color w:val="231F20"/>
          <w:sz w:val="14"/>
        </w:rPr>
        <w:t>with</w:t>
      </w:r>
      <w:r>
        <w:rPr>
          <w:rFonts w:ascii="Palatino Linotype" w:hAnsi="Palatino Linotype"/>
          <w:i/>
          <w:color w:val="231F20"/>
          <w:spacing w:val="-2"/>
          <w:sz w:val="14"/>
        </w:rPr>
        <w:t xml:space="preserve"> </w:t>
      </w:r>
      <w:r>
        <w:rPr>
          <w:rFonts w:ascii="Palatino Linotype" w:hAnsi="Palatino Linotype"/>
          <w:i/>
          <w:color w:val="231F20"/>
          <w:sz w:val="14"/>
        </w:rPr>
        <w:t>lots</w:t>
      </w:r>
      <w:r>
        <w:rPr>
          <w:rFonts w:ascii="Palatino Linotype" w:hAnsi="Palatino Linotype"/>
          <w:i/>
          <w:color w:val="231F20"/>
          <w:spacing w:val="-2"/>
          <w:sz w:val="14"/>
        </w:rPr>
        <w:t xml:space="preserve"> </w:t>
      </w:r>
      <w:r>
        <w:rPr>
          <w:rFonts w:ascii="Palatino Linotype" w:hAnsi="Palatino Linotype"/>
          <w:i/>
          <w:color w:val="231F20"/>
          <w:sz w:val="14"/>
        </w:rPr>
        <w:t>of</w:t>
      </w:r>
      <w:r>
        <w:rPr>
          <w:rFonts w:ascii="Palatino Linotype" w:hAnsi="Palatino Linotype"/>
          <w:i/>
          <w:color w:val="231F20"/>
          <w:spacing w:val="-3"/>
          <w:sz w:val="14"/>
        </w:rPr>
        <w:t xml:space="preserve"> </w:t>
      </w:r>
      <w:r>
        <w:rPr>
          <w:rFonts w:ascii="Palatino Linotype" w:hAnsi="Palatino Linotype"/>
          <w:i/>
          <w:color w:val="231F20"/>
          <w:sz w:val="14"/>
        </w:rPr>
        <w:t>common</w:t>
      </w:r>
      <w:r>
        <w:rPr>
          <w:rFonts w:ascii="Palatino Linotype" w:hAnsi="Palatino Linotype"/>
          <w:i/>
          <w:color w:val="231F20"/>
          <w:spacing w:val="-3"/>
          <w:sz w:val="14"/>
        </w:rPr>
        <w:t xml:space="preserve"> </w:t>
      </w:r>
      <w:r>
        <w:rPr>
          <w:rFonts w:ascii="Palatino Linotype" w:hAnsi="Palatino Linotype"/>
          <w:i/>
          <w:color w:val="231F20"/>
          <w:sz w:val="14"/>
        </w:rPr>
        <w:t>sense</w:t>
      </w:r>
      <w:r>
        <w:rPr>
          <w:rFonts w:ascii="Palatino Linotype" w:hAnsi="Palatino Linotype"/>
          <w:i/>
          <w:color w:val="231F20"/>
          <w:spacing w:val="-2"/>
          <w:sz w:val="14"/>
        </w:rPr>
        <w:t xml:space="preserve"> </w:t>
      </w:r>
      <w:r>
        <w:rPr>
          <w:rFonts w:ascii="Palatino Linotype" w:hAnsi="Palatino Linotype"/>
          <w:i/>
          <w:color w:val="231F20"/>
          <w:sz w:val="14"/>
        </w:rPr>
        <w:t>in</w:t>
      </w:r>
      <w:r>
        <w:rPr>
          <w:rFonts w:ascii="Palatino Linotype" w:hAnsi="Palatino Linotype"/>
          <w:i/>
          <w:color w:val="231F20"/>
          <w:spacing w:val="-4"/>
          <w:sz w:val="14"/>
        </w:rPr>
        <w:t xml:space="preserve"> </w:t>
      </w:r>
      <w:r>
        <w:rPr>
          <w:rFonts w:ascii="Palatino Linotype" w:hAnsi="Palatino Linotype"/>
          <w:i/>
          <w:color w:val="231F20"/>
          <w:sz w:val="14"/>
        </w:rPr>
        <w:t>its</w:t>
      </w:r>
      <w:r>
        <w:rPr>
          <w:rFonts w:ascii="Palatino Linotype" w:hAnsi="Palatino Linotype"/>
          <w:i/>
          <w:color w:val="231F20"/>
          <w:spacing w:val="-3"/>
          <w:sz w:val="14"/>
        </w:rPr>
        <w:t xml:space="preserve"> </w:t>
      </w:r>
      <w:r>
        <w:rPr>
          <w:rFonts w:ascii="Palatino Linotype" w:hAnsi="Palatino Linotype"/>
          <w:i/>
          <w:color w:val="231F20"/>
          <w:sz w:val="14"/>
        </w:rPr>
        <w:t>design.</w:t>
      </w:r>
      <w:r>
        <w:rPr>
          <w:rFonts w:ascii="Palatino Linotype" w:hAnsi="Palatino Linotype"/>
          <w:i/>
          <w:color w:val="231F20"/>
          <w:spacing w:val="6"/>
          <w:sz w:val="14"/>
        </w:rPr>
        <w:t xml:space="preserve"> </w:t>
      </w:r>
      <w:r>
        <w:rPr>
          <w:rFonts w:ascii="Palatino Linotype" w:hAnsi="Palatino Linotype"/>
          <w:i/>
          <w:color w:val="231F20"/>
          <w:sz w:val="14"/>
        </w:rPr>
        <w:t>We’ll</w:t>
      </w:r>
      <w:r>
        <w:rPr>
          <w:rFonts w:ascii="Palatino Linotype" w:hAnsi="Palatino Linotype"/>
          <w:i/>
          <w:color w:val="231F20"/>
          <w:spacing w:val="-3"/>
          <w:sz w:val="14"/>
        </w:rPr>
        <w:t xml:space="preserve"> </w:t>
      </w:r>
      <w:r>
        <w:rPr>
          <w:rFonts w:ascii="Palatino Linotype" w:hAnsi="Palatino Linotype"/>
          <w:i/>
          <w:color w:val="231F20"/>
          <w:sz w:val="14"/>
        </w:rPr>
        <w:t>study</w:t>
      </w:r>
      <w:r>
        <w:rPr>
          <w:rFonts w:ascii="Palatino Linotype" w:hAnsi="Palatino Linotype"/>
          <w:i/>
          <w:color w:val="231F20"/>
          <w:spacing w:val="-2"/>
          <w:sz w:val="14"/>
        </w:rPr>
        <w:t xml:space="preserve"> </w:t>
      </w:r>
      <w:r>
        <w:rPr>
          <w:rFonts w:ascii="Palatino Linotype" w:hAnsi="Palatino Linotype"/>
          <w:i/>
          <w:color w:val="231F20"/>
          <w:sz w:val="14"/>
        </w:rPr>
        <w:t>it</w:t>
      </w:r>
      <w:r>
        <w:rPr>
          <w:rFonts w:ascii="Palatino Linotype" w:hAnsi="Palatino Linotype"/>
          <w:i/>
          <w:color w:val="231F20"/>
          <w:spacing w:val="-3"/>
          <w:sz w:val="14"/>
        </w:rPr>
        <w:t xml:space="preserve"> </w:t>
      </w:r>
      <w:r>
        <w:rPr>
          <w:rFonts w:ascii="Palatino Linotype" w:hAnsi="Palatino Linotype"/>
          <w:i/>
          <w:color w:val="231F20"/>
          <w:sz w:val="14"/>
        </w:rPr>
        <w:t>in</w:t>
      </w:r>
      <w:r>
        <w:rPr>
          <w:rFonts w:ascii="Palatino Linotype" w:hAnsi="Palatino Linotype"/>
          <w:i/>
          <w:color w:val="231F20"/>
          <w:spacing w:val="-3"/>
          <w:sz w:val="14"/>
        </w:rPr>
        <w:t xml:space="preserve"> </w:t>
      </w:r>
      <w:r>
        <w:rPr>
          <w:rFonts w:ascii="Palatino Linotype" w:hAnsi="Palatino Linotype"/>
          <w:i/>
          <w:color w:val="231F20"/>
          <w:sz w:val="14"/>
        </w:rPr>
        <w:t>more</w:t>
      </w:r>
      <w:r>
        <w:rPr>
          <w:rFonts w:ascii="Palatino Linotype" w:hAnsi="Palatino Linotype"/>
          <w:i/>
          <w:color w:val="231F20"/>
          <w:spacing w:val="-3"/>
          <w:sz w:val="14"/>
        </w:rPr>
        <w:t xml:space="preserve"> </w:t>
      </w:r>
      <w:r>
        <w:rPr>
          <w:rFonts w:ascii="Palatino Linotype" w:hAnsi="Palatino Linotype"/>
          <w:i/>
          <w:color w:val="231F20"/>
          <w:sz w:val="14"/>
        </w:rPr>
        <w:t>detail</w:t>
      </w:r>
      <w:r>
        <w:rPr>
          <w:rFonts w:ascii="Palatino Linotype" w:hAnsi="Palatino Linotype"/>
          <w:i/>
          <w:color w:val="231F20"/>
          <w:spacing w:val="-2"/>
          <w:sz w:val="14"/>
        </w:rPr>
        <w:t xml:space="preserve"> </w:t>
      </w:r>
      <w:r>
        <w:rPr>
          <w:rFonts w:ascii="Palatino Linotype" w:hAnsi="Palatino Linotype"/>
          <w:i/>
          <w:color w:val="231F20"/>
          <w:sz w:val="14"/>
        </w:rPr>
        <w:t>in</w:t>
      </w:r>
      <w:r>
        <w:rPr>
          <w:rFonts w:ascii="Palatino Linotype" w:hAnsi="Palatino Linotype"/>
          <w:i/>
          <w:color w:val="231F20"/>
          <w:spacing w:val="-3"/>
          <w:sz w:val="14"/>
        </w:rPr>
        <w:t xml:space="preserve"> </w:t>
      </w:r>
      <w:r>
        <w:rPr>
          <w:rFonts w:ascii="Palatino Linotype" w:hAnsi="Palatino Linotype"/>
          <w:i/>
          <w:color w:val="231F20"/>
          <w:sz w:val="14"/>
        </w:rPr>
        <w:t>a</w:t>
      </w:r>
      <w:r>
        <w:rPr>
          <w:rFonts w:ascii="Palatino Linotype" w:hAnsi="Palatino Linotype"/>
          <w:i/>
          <w:color w:val="231F20"/>
          <w:spacing w:val="-3"/>
          <w:sz w:val="14"/>
        </w:rPr>
        <w:t xml:space="preserve"> </w:t>
      </w:r>
      <w:r>
        <w:rPr>
          <w:rFonts w:ascii="Palatino Linotype" w:hAnsi="Palatino Linotype"/>
          <w:i/>
          <w:color w:val="231F20"/>
          <w:sz w:val="14"/>
        </w:rPr>
        <w:t>later</w:t>
      </w:r>
      <w:r>
        <w:rPr>
          <w:rFonts w:ascii="Palatino Linotype" w:hAnsi="Palatino Linotype"/>
          <w:i/>
          <w:color w:val="231F20"/>
          <w:spacing w:val="-3"/>
          <w:sz w:val="14"/>
        </w:rPr>
        <w:t xml:space="preserve"> </w:t>
      </w:r>
      <w:r>
        <w:rPr>
          <w:rFonts w:ascii="Palatino Linotype" w:hAnsi="Palatino Linotype"/>
          <w:i/>
          <w:color w:val="231F20"/>
          <w:sz w:val="14"/>
        </w:rPr>
        <w:t>chapter.</w:t>
      </w:r>
    </w:p>
    <w:p w14:paraId="151D7C58" w14:textId="77777777" w:rsidR="005E1964" w:rsidRDefault="00000000">
      <w:pPr>
        <w:spacing w:before="69" w:line="204" w:lineRule="auto"/>
        <w:ind w:left="700" w:right="838"/>
        <w:jc w:val="both"/>
        <w:rPr>
          <w:rFonts w:ascii="Palatino Linotype" w:hAnsi="Palatino Linotype"/>
          <w:i/>
          <w:sz w:val="14"/>
        </w:rPr>
      </w:pPr>
      <w:r>
        <w:rPr>
          <w:color w:val="231F20"/>
          <w:w w:val="105"/>
          <w:sz w:val="14"/>
        </w:rPr>
        <w:t>[RK68] “Dynamic Storage Allocation  Systems” by B.  Randell and C.J. Kuehner.  Communica-</w:t>
      </w:r>
      <w:r>
        <w:rPr>
          <w:color w:val="231F20"/>
          <w:spacing w:val="1"/>
          <w:w w:val="105"/>
          <w:sz w:val="14"/>
        </w:rPr>
        <w:t xml:space="preserve"> </w:t>
      </w:r>
      <w:r>
        <w:rPr>
          <w:color w:val="231F20"/>
          <w:w w:val="105"/>
          <w:sz w:val="14"/>
        </w:rPr>
        <w:t xml:space="preserve">tions of the ACM, Volume 11:5, May 1968. </w:t>
      </w:r>
      <w:r>
        <w:rPr>
          <w:rFonts w:ascii="Palatino Linotype" w:hAnsi="Palatino Linotype"/>
          <w:i/>
          <w:color w:val="231F20"/>
          <w:w w:val="105"/>
          <w:sz w:val="14"/>
        </w:rPr>
        <w:t>A nice overview of the differences between paging and</w:t>
      </w:r>
      <w:r>
        <w:rPr>
          <w:rFonts w:ascii="Palatino Linotype" w:hAnsi="Palatino Linotype"/>
          <w:i/>
          <w:color w:val="231F20"/>
          <w:spacing w:val="-34"/>
          <w:w w:val="105"/>
          <w:sz w:val="14"/>
        </w:rPr>
        <w:t xml:space="preserve"> </w:t>
      </w:r>
      <w:r>
        <w:rPr>
          <w:rFonts w:ascii="Palatino Linotype" w:hAnsi="Palatino Linotype"/>
          <w:i/>
          <w:color w:val="231F20"/>
          <w:w w:val="105"/>
          <w:sz w:val="14"/>
        </w:rPr>
        <w:t>segmentation,</w:t>
      </w:r>
      <w:r>
        <w:rPr>
          <w:rFonts w:ascii="Palatino Linotype" w:hAnsi="Palatino Linotype"/>
          <w:i/>
          <w:color w:val="231F20"/>
          <w:spacing w:val="-6"/>
          <w:w w:val="105"/>
          <w:sz w:val="14"/>
        </w:rPr>
        <w:t xml:space="preserve"> </w:t>
      </w:r>
      <w:r>
        <w:rPr>
          <w:rFonts w:ascii="Palatino Linotype" w:hAnsi="Palatino Linotype"/>
          <w:i/>
          <w:color w:val="231F20"/>
          <w:w w:val="105"/>
          <w:sz w:val="14"/>
        </w:rPr>
        <w:t>with</w:t>
      </w:r>
      <w:r>
        <w:rPr>
          <w:rFonts w:ascii="Palatino Linotype" w:hAnsi="Palatino Linotype"/>
          <w:i/>
          <w:color w:val="231F20"/>
          <w:spacing w:val="-5"/>
          <w:w w:val="105"/>
          <w:sz w:val="14"/>
        </w:rPr>
        <w:t xml:space="preserve"> </w:t>
      </w:r>
      <w:r>
        <w:rPr>
          <w:rFonts w:ascii="Palatino Linotype" w:hAnsi="Palatino Linotype"/>
          <w:i/>
          <w:color w:val="231F20"/>
          <w:w w:val="105"/>
          <w:sz w:val="14"/>
        </w:rPr>
        <w:t>some</w:t>
      </w:r>
      <w:r>
        <w:rPr>
          <w:rFonts w:ascii="Palatino Linotype" w:hAnsi="Palatino Linotype"/>
          <w:i/>
          <w:color w:val="231F20"/>
          <w:spacing w:val="-5"/>
          <w:w w:val="105"/>
          <w:sz w:val="14"/>
        </w:rPr>
        <w:t xml:space="preserve"> </w:t>
      </w:r>
      <w:r>
        <w:rPr>
          <w:rFonts w:ascii="Palatino Linotype" w:hAnsi="Palatino Linotype"/>
          <w:i/>
          <w:color w:val="231F20"/>
          <w:w w:val="105"/>
          <w:sz w:val="14"/>
        </w:rPr>
        <w:t>historical</w:t>
      </w:r>
      <w:r>
        <w:rPr>
          <w:rFonts w:ascii="Palatino Linotype" w:hAnsi="Palatino Linotype"/>
          <w:i/>
          <w:color w:val="231F20"/>
          <w:spacing w:val="-5"/>
          <w:w w:val="105"/>
          <w:sz w:val="14"/>
        </w:rPr>
        <w:t xml:space="preserve"> </w:t>
      </w:r>
      <w:r>
        <w:rPr>
          <w:rFonts w:ascii="Palatino Linotype" w:hAnsi="Palatino Linotype"/>
          <w:i/>
          <w:color w:val="231F20"/>
          <w:w w:val="105"/>
          <w:sz w:val="14"/>
        </w:rPr>
        <w:t>discussion</w:t>
      </w:r>
      <w:r>
        <w:rPr>
          <w:rFonts w:ascii="Palatino Linotype" w:hAnsi="Palatino Linotype"/>
          <w:i/>
          <w:color w:val="231F20"/>
          <w:spacing w:val="-5"/>
          <w:w w:val="105"/>
          <w:sz w:val="14"/>
        </w:rPr>
        <w:t xml:space="preserve"> </w:t>
      </w:r>
      <w:r>
        <w:rPr>
          <w:rFonts w:ascii="Palatino Linotype" w:hAnsi="Palatino Linotype"/>
          <w:i/>
          <w:color w:val="231F20"/>
          <w:w w:val="105"/>
          <w:sz w:val="14"/>
        </w:rPr>
        <w:t>of</w:t>
      </w:r>
      <w:r>
        <w:rPr>
          <w:rFonts w:ascii="Palatino Linotype" w:hAnsi="Palatino Linotype"/>
          <w:i/>
          <w:color w:val="231F20"/>
          <w:spacing w:val="-6"/>
          <w:w w:val="105"/>
          <w:sz w:val="14"/>
        </w:rPr>
        <w:t xml:space="preserve"> </w:t>
      </w:r>
      <w:r>
        <w:rPr>
          <w:rFonts w:ascii="Palatino Linotype" w:hAnsi="Palatino Linotype"/>
          <w:i/>
          <w:color w:val="231F20"/>
          <w:w w:val="105"/>
          <w:sz w:val="14"/>
        </w:rPr>
        <w:t>various</w:t>
      </w:r>
      <w:r>
        <w:rPr>
          <w:rFonts w:ascii="Palatino Linotype" w:hAnsi="Palatino Linotype"/>
          <w:i/>
          <w:color w:val="231F20"/>
          <w:spacing w:val="-5"/>
          <w:w w:val="105"/>
          <w:sz w:val="14"/>
        </w:rPr>
        <w:t xml:space="preserve"> </w:t>
      </w:r>
      <w:r>
        <w:rPr>
          <w:rFonts w:ascii="Palatino Linotype" w:hAnsi="Palatino Linotype"/>
          <w:i/>
          <w:color w:val="231F20"/>
          <w:w w:val="105"/>
          <w:sz w:val="14"/>
        </w:rPr>
        <w:t>machines.</w:t>
      </w:r>
    </w:p>
    <w:p w14:paraId="2737FDFB" w14:textId="77777777" w:rsidR="005E1964" w:rsidRDefault="00000000">
      <w:pPr>
        <w:spacing w:before="69" w:line="204" w:lineRule="auto"/>
        <w:ind w:left="700" w:right="838"/>
        <w:jc w:val="both"/>
        <w:rPr>
          <w:rFonts w:ascii="Palatino Linotype" w:hAnsi="Palatino Linotype"/>
          <w:i/>
          <w:sz w:val="14"/>
        </w:rPr>
      </w:pPr>
      <w:r>
        <w:rPr>
          <w:color w:val="231F20"/>
          <w:w w:val="105"/>
          <w:sz w:val="14"/>
        </w:rPr>
        <w:t>[R69] “A note on storage fragmentation and program segmentation” by Brian Randell.</w:t>
      </w:r>
      <w:r>
        <w:rPr>
          <w:color w:val="231F20"/>
          <w:spacing w:val="1"/>
          <w:w w:val="105"/>
          <w:sz w:val="14"/>
        </w:rPr>
        <w:t xml:space="preserve"> </w:t>
      </w:r>
      <w:r>
        <w:rPr>
          <w:color w:val="231F20"/>
          <w:w w:val="105"/>
          <w:sz w:val="14"/>
        </w:rPr>
        <w:t>Com-</w:t>
      </w:r>
      <w:r>
        <w:rPr>
          <w:color w:val="231F20"/>
          <w:spacing w:val="1"/>
          <w:w w:val="105"/>
          <w:sz w:val="14"/>
        </w:rPr>
        <w:t xml:space="preserve"> </w:t>
      </w:r>
      <w:r>
        <w:rPr>
          <w:color w:val="231F20"/>
          <w:w w:val="105"/>
          <w:sz w:val="14"/>
        </w:rPr>
        <w:t>munications</w:t>
      </w:r>
      <w:r>
        <w:rPr>
          <w:color w:val="231F20"/>
          <w:spacing w:val="-2"/>
          <w:w w:val="105"/>
          <w:sz w:val="14"/>
        </w:rPr>
        <w:t xml:space="preserve"> </w:t>
      </w:r>
      <w:r>
        <w:rPr>
          <w:color w:val="231F20"/>
          <w:w w:val="105"/>
          <w:sz w:val="14"/>
        </w:rPr>
        <w:t>of</w:t>
      </w:r>
      <w:r>
        <w:rPr>
          <w:color w:val="231F20"/>
          <w:spacing w:val="-3"/>
          <w:w w:val="105"/>
          <w:sz w:val="14"/>
        </w:rPr>
        <w:t xml:space="preserve"> </w:t>
      </w:r>
      <w:r>
        <w:rPr>
          <w:color w:val="231F20"/>
          <w:w w:val="105"/>
          <w:sz w:val="14"/>
        </w:rPr>
        <w:t>the</w:t>
      </w:r>
      <w:r>
        <w:rPr>
          <w:color w:val="231F20"/>
          <w:spacing w:val="-3"/>
          <w:w w:val="105"/>
          <w:sz w:val="14"/>
        </w:rPr>
        <w:t xml:space="preserve"> </w:t>
      </w:r>
      <w:r>
        <w:rPr>
          <w:color w:val="231F20"/>
          <w:w w:val="105"/>
          <w:sz w:val="14"/>
        </w:rPr>
        <w:t>ACM,</w:t>
      </w:r>
      <w:r>
        <w:rPr>
          <w:color w:val="231F20"/>
          <w:spacing w:val="-2"/>
          <w:w w:val="105"/>
          <w:sz w:val="14"/>
        </w:rPr>
        <w:t xml:space="preserve"> </w:t>
      </w:r>
      <w:r>
        <w:rPr>
          <w:color w:val="231F20"/>
          <w:w w:val="105"/>
          <w:sz w:val="14"/>
        </w:rPr>
        <w:t>Volume</w:t>
      </w:r>
      <w:r>
        <w:rPr>
          <w:color w:val="231F20"/>
          <w:spacing w:val="-2"/>
          <w:w w:val="105"/>
          <w:sz w:val="14"/>
        </w:rPr>
        <w:t xml:space="preserve"> </w:t>
      </w:r>
      <w:r>
        <w:rPr>
          <w:color w:val="231F20"/>
          <w:w w:val="105"/>
          <w:sz w:val="14"/>
        </w:rPr>
        <w:t>12:7,</w:t>
      </w:r>
      <w:r>
        <w:rPr>
          <w:color w:val="231F20"/>
          <w:spacing w:val="-2"/>
          <w:w w:val="105"/>
          <w:sz w:val="14"/>
        </w:rPr>
        <w:t xml:space="preserve"> </w:t>
      </w:r>
      <w:r>
        <w:rPr>
          <w:color w:val="231F20"/>
          <w:w w:val="105"/>
          <w:sz w:val="14"/>
        </w:rPr>
        <w:t>July</w:t>
      </w:r>
      <w:r>
        <w:rPr>
          <w:color w:val="231F20"/>
          <w:spacing w:val="-3"/>
          <w:w w:val="105"/>
          <w:sz w:val="14"/>
        </w:rPr>
        <w:t xml:space="preserve"> </w:t>
      </w:r>
      <w:r>
        <w:rPr>
          <w:color w:val="231F20"/>
          <w:w w:val="105"/>
          <w:sz w:val="14"/>
        </w:rPr>
        <w:t>1969.</w:t>
      </w:r>
      <w:r>
        <w:rPr>
          <w:color w:val="231F20"/>
          <w:spacing w:val="9"/>
          <w:w w:val="105"/>
          <w:sz w:val="14"/>
        </w:rPr>
        <w:t xml:space="preserve"> </w:t>
      </w:r>
      <w:r>
        <w:rPr>
          <w:rFonts w:ascii="Palatino Linotype" w:hAnsi="Palatino Linotype"/>
          <w:i/>
          <w:color w:val="231F20"/>
          <w:w w:val="105"/>
          <w:sz w:val="14"/>
        </w:rPr>
        <w:t>One</w:t>
      </w:r>
      <w:r>
        <w:rPr>
          <w:rFonts w:ascii="Palatino Linotype" w:hAnsi="Palatino Linotype"/>
          <w:i/>
          <w:color w:val="231F20"/>
          <w:spacing w:val="-6"/>
          <w:w w:val="105"/>
          <w:sz w:val="14"/>
        </w:rPr>
        <w:t xml:space="preserve"> </w:t>
      </w:r>
      <w:r>
        <w:rPr>
          <w:rFonts w:ascii="Palatino Linotype" w:hAnsi="Palatino Linotype"/>
          <w:i/>
          <w:color w:val="231F20"/>
          <w:w w:val="105"/>
          <w:sz w:val="14"/>
        </w:rPr>
        <w:t>of</w:t>
      </w:r>
      <w:r>
        <w:rPr>
          <w:rFonts w:ascii="Palatino Linotype" w:hAnsi="Palatino Linotype"/>
          <w:i/>
          <w:color w:val="231F20"/>
          <w:spacing w:val="-6"/>
          <w:w w:val="105"/>
          <w:sz w:val="14"/>
        </w:rPr>
        <w:t xml:space="preserve"> </w:t>
      </w:r>
      <w:r>
        <w:rPr>
          <w:rFonts w:ascii="Palatino Linotype" w:hAnsi="Palatino Linotype"/>
          <w:i/>
          <w:color w:val="231F20"/>
          <w:w w:val="105"/>
          <w:sz w:val="14"/>
        </w:rPr>
        <w:t>the</w:t>
      </w:r>
      <w:r>
        <w:rPr>
          <w:rFonts w:ascii="Palatino Linotype" w:hAnsi="Palatino Linotype"/>
          <w:i/>
          <w:color w:val="231F20"/>
          <w:spacing w:val="-6"/>
          <w:w w:val="105"/>
          <w:sz w:val="14"/>
        </w:rPr>
        <w:t xml:space="preserve"> </w:t>
      </w:r>
      <w:r>
        <w:rPr>
          <w:rFonts w:ascii="Palatino Linotype" w:hAnsi="Palatino Linotype"/>
          <w:i/>
          <w:color w:val="231F20"/>
          <w:w w:val="105"/>
          <w:sz w:val="14"/>
        </w:rPr>
        <w:t>earliest</w:t>
      </w:r>
      <w:r>
        <w:rPr>
          <w:rFonts w:ascii="Palatino Linotype" w:hAnsi="Palatino Linotype"/>
          <w:i/>
          <w:color w:val="231F20"/>
          <w:spacing w:val="-6"/>
          <w:w w:val="105"/>
          <w:sz w:val="14"/>
        </w:rPr>
        <w:t xml:space="preserve"> </w:t>
      </w:r>
      <w:r>
        <w:rPr>
          <w:rFonts w:ascii="Palatino Linotype" w:hAnsi="Palatino Linotype"/>
          <w:i/>
          <w:color w:val="231F20"/>
          <w:w w:val="105"/>
          <w:sz w:val="14"/>
        </w:rPr>
        <w:t>papers</w:t>
      </w:r>
      <w:r>
        <w:rPr>
          <w:rFonts w:ascii="Palatino Linotype" w:hAnsi="Palatino Linotype"/>
          <w:i/>
          <w:color w:val="231F20"/>
          <w:spacing w:val="-6"/>
          <w:w w:val="105"/>
          <w:sz w:val="14"/>
        </w:rPr>
        <w:t xml:space="preserve"> </w:t>
      </w:r>
      <w:r>
        <w:rPr>
          <w:rFonts w:ascii="Palatino Linotype" w:hAnsi="Palatino Linotype"/>
          <w:i/>
          <w:color w:val="231F20"/>
          <w:w w:val="105"/>
          <w:sz w:val="14"/>
        </w:rPr>
        <w:t>to</w:t>
      </w:r>
      <w:r>
        <w:rPr>
          <w:rFonts w:ascii="Palatino Linotype" w:hAnsi="Palatino Linotype"/>
          <w:i/>
          <w:color w:val="231F20"/>
          <w:spacing w:val="-6"/>
          <w:w w:val="105"/>
          <w:sz w:val="14"/>
        </w:rPr>
        <w:t xml:space="preserve"> </w:t>
      </w:r>
      <w:r>
        <w:rPr>
          <w:rFonts w:ascii="Palatino Linotype" w:hAnsi="Palatino Linotype"/>
          <w:i/>
          <w:color w:val="231F20"/>
          <w:w w:val="105"/>
          <w:sz w:val="14"/>
        </w:rPr>
        <w:t>discuss</w:t>
      </w:r>
      <w:r>
        <w:rPr>
          <w:rFonts w:ascii="Palatino Linotype" w:hAnsi="Palatino Linotype"/>
          <w:i/>
          <w:color w:val="231F20"/>
          <w:spacing w:val="-6"/>
          <w:w w:val="105"/>
          <w:sz w:val="14"/>
        </w:rPr>
        <w:t xml:space="preserve"> </w:t>
      </w:r>
      <w:r>
        <w:rPr>
          <w:rFonts w:ascii="Palatino Linotype" w:hAnsi="Palatino Linotype"/>
          <w:i/>
          <w:color w:val="231F20"/>
          <w:w w:val="105"/>
          <w:sz w:val="14"/>
        </w:rPr>
        <w:t>fragmenta-</w:t>
      </w:r>
      <w:r>
        <w:rPr>
          <w:rFonts w:ascii="Palatino Linotype" w:hAnsi="Palatino Linotype"/>
          <w:i/>
          <w:color w:val="231F20"/>
          <w:spacing w:val="1"/>
          <w:w w:val="105"/>
          <w:sz w:val="14"/>
        </w:rPr>
        <w:t xml:space="preserve"> </w:t>
      </w:r>
      <w:r>
        <w:rPr>
          <w:rFonts w:ascii="Palatino Linotype" w:hAnsi="Palatino Linotype"/>
          <w:i/>
          <w:color w:val="231F20"/>
          <w:w w:val="105"/>
          <w:sz w:val="14"/>
        </w:rPr>
        <w:t>tion.</w:t>
      </w:r>
    </w:p>
    <w:p w14:paraId="2A176100" w14:textId="77777777" w:rsidR="005E1964" w:rsidRDefault="00000000">
      <w:pPr>
        <w:spacing w:before="50" w:line="165" w:lineRule="exact"/>
        <w:ind w:left="700"/>
        <w:jc w:val="both"/>
        <w:rPr>
          <w:sz w:val="14"/>
        </w:rPr>
      </w:pPr>
      <w:r>
        <w:rPr>
          <w:color w:val="231F20"/>
          <w:w w:val="110"/>
          <w:sz w:val="14"/>
        </w:rPr>
        <w:t>[W+95]</w:t>
      </w:r>
      <w:r>
        <w:rPr>
          <w:color w:val="231F20"/>
          <w:spacing w:val="-2"/>
          <w:w w:val="110"/>
          <w:sz w:val="14"/>
        </w:rPr>
        <w:t xml:space="preserve"> </w:t>
      </w:r>
      <w:r>
        <w:rPr>
          <w:color w:val="231F20"/>
          <w:w w:val="110"/>
          <w:sz w:val="14"/>
        </w:rPr>
        <w:t>“Dynamic</w:t>
      </w:r>
      <w:r>
        <w:rPr>
          <w:color w:val="231F20"/>
          <w:spacing w:val="-1"/>
          <w:w w:val="110"/>
          <w:sz w:val="14"/>
        </w:rPr>
        <w:t xml:space="preserve"> </w:t>
      </w:r>
      <w:r>
        <w:rPr>
          <w:color w:val="231F20"/>
          <w:w w:val="110"/>
          <w:sz w:val="14"/>
        </w:rPr>
        <w:t>Storage</w:t>
      </w:r>
      <w:r>
        <w:rPr>
          <w:color w:val="231F20"/>
          <w:spacing w:val="-1"/>
          <w:w w:val="110"/>
          <w:sz w:val="14"/>
        </w:rPr>
        <w:t xml:space="preserve"> </w:t>
      </w:r>
      <w:r>
        <w:rPr>
          <w:color w:val="231F20"/>
          <w:w w:val="110"/>
          <w:sz w:val="14"/>
        </w:rPr>
        <w:t>Allocation:</w:t>
      </w:r>
      <w:r>
        <w:rPr>
          <w:color w:val="231F20"/>
          <w:spacing w:val="12"/>
          <w:w w:val="110"/>
          <w:sz w:val="14"/>
        </w:rPr>
        <w:t xml:space="preserve"> </w:t>
      </w:r>
      <w:r>
        <w:rPr>
          <w:color w:val="231F20"/>
          <w:w w:val="110"/>
          <w:sz w:val="14"/>
        </w:rPr>
        <w:t>A</w:t>
      </w:r>
      <w:r>
        <w:rPr>
          <w:color w:val="231F20"/>
          <w:spacing w:val="-2"/>
          <w:w w:val="110"/>
          <w:sz w:val="14"/>
        </w:rPr>
        <w:t xml:space="preserve"> </w:t>
      </w:r>
      <w:r>
        <w:rPr>
          <w:color w:val="231F20"/>
          <w:w w:val="110"/>
          <w:sz w:val="14"/>
        </w:rPr>
        <w:t>Survey</w:t>
      </w:r>
      <w:r>
        <w:rPr>
          <w:color w:val="231F20"/>
          <w:spacing w:val="-1"/>
          <w:w w:val="110"/>
          <w:sz w:val="14"/>
        </w:rPr>
        <w:t xml:space="preserve"> </w:t>
      </w:r>
      <w:r>
        <w:rPr>
          <w:color w:val="231F20"/>
          <w:w w:val="110"/>
          <w:sz w:val="14"/>
        </w:rPr>
        <w:t>and</w:t>
      </w:r>
      <w:r>
        <w:rPr>
          <w:color w:val="231F20"/>
          <w:spacing w:val="-1"/>
          <w:w w:val="110"/>
          <w:sz w:val="14"/>
        </w:rPr>
        <w:t xml:space="preserve"> </w:t>
      </w:r>
      <w:r>
        <w:rPr>
          <w:color w:val="231F20"/>
          <w:w w:val="110"/>
          <w:sz w:val="14"/>
        </w:rPr>
        <w:t>Critical</w:t>
      </w:r>
      <w:r>
        <w:rPr>
          <w:color w:val="231F20"/>
          <w:spacing w:val="-1"/>
          <w:w w:val="110"/>
          <w:sz w:val="14"/>
        </w:rPr>
        <w:t xml:space="preserve"> </w:t>
      </w:r>
      <w:r>
        <w:rPr>
          <w:color w:val="231F20"/>
          <w:w w:val="110"/>
          <w:sz w:val="14"/>
        </w:rPr>
        <w:t>Review”</w:t>
      </w:r>
      <w:r>
        <w:rPr>
          <w:color w:val="231F20"/>
          <w:spacing w:val="-1"/>
          <w:w w:val="110"/>
          <w:sz w:val="14"/>
        </w:rPr>
        <w:t xml:space="preserve"> </w:t>
      </w:r>
      <w:r>
        <w:rPr>
          <w:color w:val="231F20"/>
          <w:w w:val="110"/>
          <w:sz w:val="14"/>
        </w:rPr>
        <w:t>by</w:t>
      </w:r>
      <w:r>
        <w:rPr>
          <w:color w:val="231F20"/>
          <w:spacing w:val="-1"/>
          <w:w w:val="110"/>
          <w:sz w:val="14"/>
        </w:rPr>
        <w:t xml:space="preserve"> </w:t>
      </w:r>
      <w:r>
        <w:rPr>
          <w:color w:val="231F20"/>
          <w:w w:val="110"/>
          <w:sz w:val="14"/>
        </w:rPr>
        <w:t>Paul</w:t>
      </w:r>
      <w:r>
        <w:rPr>
          <w:color w:val="231F20"/>
          <w:spacing w:val="-1"/>
          <w:w w:val="110"/>
          <w:sz w:val="14"/>
        </w:rPr>
        <w:t xml:space="preserve"> </w:t>
      </w:r>
      <w:r>
        <w:rPr>
          <w:color w:val="231F20"/>
          <w:w w:val="110"/>
          <w:sz w:val="14"/>
        </w:rPr>
        <w:t>R.</w:t>
      </w:r>
      <w:r>
        <w:rPr>
          <w:color w:val="231F20"/>
          <w:spacing w:val="-1"/>
          <w:w w:val="110"/>
          <w:sz w:val="14"/>
        </w:rPr>
        <w:t xml:space="preserve"> </w:t>
      </w:r>
      <w:r>
        <w:rPr>
          <w:color w:val="231F20"/>
          <w:w w:val="110"/>
          <w:sz w:val="14"/>
        </w:rPr>
        <w:t>Wilson, Mark</w:t>
      </w:r>
    </w:p>
    <w:p w14:paraId="5DF0F62B" w14:textId="77777777" w:rsidR="005E1964" w:rsidRDefault="00000000">
      <w:pPr>
        <w:spacing w:before="13" w:line="206" w:lineRule="auto"/>
        <w:ind w:left="700" w:right="838"/>
        <w:jc w:val="both"/>
        <w:rPr>
          <w:rFonts w:ascii="Palatino Linotype"/>
          <w:i/>
          <w:sz w:val="14"/>
        </w:rPr>
      </w:pPr>
      <w:r>
        <w:rPr>
          <w:color w:val="231F20"/>
          <w:w w:val="105"/>
          <w:sz w:val="14"/>
        </w:rPr>
        <w:t>S. Johnstone, Michael Neely, David Boles.</w:t>
      </w:r>
      <w:r>
        <w:rPr>
          <w:color w:val="231F20"/>
          <w:spacing w:val="1"/>
          <w:w w:val="105"/>
          <w:sz w:val="14"/>
        </w:rPr>
        <w:t xml:space="preserve"> </w:t>
      </w:r>
      <w:r>
        <w:rPr>
          <w:color w:val="231F20"/>
          <w:w w:val="105"/>
          <w:sz w:val="14"/>
        </w:rPr>
        <w:t>International Workshop on Memory Management,</w:t>
      </w:r>
      <w:r>
        <w:rPr>
          <w:color w:val="231F20"/>
          <w:spacing w:val="1"/>
          <w:w w:val="105"/>
          <w:sz w:val="14"/>
        </w:rPr>
        <w:t xml:space="preserve"> </w:t>
      </w:r>
      <w:r>
        <w:rPr>
          <w:color w:val="231F20"/>
          <w:w w:val="105"/>
          <w:sz w:val="14"/>
        </w:rPr>
        <w:t>Scotland,</w:t>
      </w:r>
      <w:r>
        <w:rPr>
          <w:color w:val="231F20"/>
          <w:spacing w:val="-1"/>
          <w:w w:val="105"/>
          <w:sz w:val="14"/>
        </w:rPr>
        <w:t xml:space="preserve"> </w:t>
      </w:r>
      <w:r>
        <w:rPr>
          <w:color w:val="231F20"/>
          <w:w w:val="105"/>
          <w:sz w:val="14"/>
        </w:rPr>
        <w:t>UK,</w:t>
      </w:r>
      <w:r>
        <w:rPr>
          <w:color w:val="231F20"/>
          <w:spacing w:val="-2"/>
          <w:w w:val="105"/>
          <w:sz w:val="14"/>
        </w:rPr>
        <w:t xml:space="preserve"> </w:t>
      </w:r>
      <w:r>
        <w:rPr>
          <w:color w:val="231F20"/>
          <w:w w:val="105"/>
          <w:sz w:val="14"/>
        </w:rPr>
        <w:t>September</w:t>
      </w:r>
      <w:r>
        <w:rPr>
          <w:color w:val="231F20"/>
          <w:spacing w:val="-1"/>
          <w:w w:val="105"/>
          <w:sz w:val="14"/>
        </w:rPr>
        <w:t xml:space="preserve"> </w:t>
      </w:r>
      <w:r>
        <w:rPr>
          <w:color w:val="231F20"/>
          <w:w w:val="105"/>
          <w:sz w:val="14"/>
        </w:rPr>
        <w:t>1995.</w:t>
      </w:r>
      <w:r>
        <w:rPr>
          <w:color w:val="231F20"/>
          <w:spacing w:val="6"/>
          <w:w w:val="105"/>
          <w:sz w:val="14"/>
        </w:rPr>
        <w:t xml:space="preserve"> </w:t>
      </w:r>
      <w:r>
        <w:rPr>
          <w:rFonts w:ascii="Palatino Linotype"/>
          <w:i/>
          <w:color w:val="231F20"/>
          <w:w w:val="105"/>
          <w:sz w:val="14"/>
        </w:rPr>
        <w:t>A</w:t>
      </w:r>
      <w:r>
        <w:rPr>
          <w:rFonts w:ascii="Palatino Linotype"/>
          <w:i/>
          <w:color w:val="231F20"/>
          <w:spacing w:val="-5"/>
          <w:w w:val="105"/>
          <w:sz w:val="14"/>
        </w:rPr>
        <w:t xml:space="preserve"> </w:t>
      </w:r>
      <w:r>
        <w:rPr>
          <w:rFonts w:ascii="Palatino Linotype"/>
          <w:i/>
          <w:color w:val="231F20"/>
          <w:w w:val="105"/>
          <w:sz w:val="14"/>
        </w:rPr>
        <w:t>great</w:t>
      </w:r>
      <w:r>
        <w:rPr>
          <w:rFonts w:ascii="Palatino Linotype"/>
          <w:i/>
          <w:color w:val="231F20"/>
          <w:spacing w:val="-4"/>
          <w:w w:val="105"/>
          <w:sz w:val="14"/>
        </w:rPr>
        <w:t xml:space="preserve"> </w:t>
      </w:r>
      <w:r>
        <w:rPr>
          <w:rFonts w:ascii="Palatino Linotype"/>
          <w:i/>
          <w:color w:val="231F20"/>
          <w:w w:val="105"/>
          <w:sz w:val="14"/>
        </w:rPr>
        <w:t>survey</w:t>
      </w:r>
      <w:r>
        <w:rPr>
          <w:rFonts w:ascii="Palatino Linotype"/>
          <w:i/>
          <w:color w:val="231F20"/>
          <w:spacing w:val="-4"/>
          <w:w w:val="105"/>
          <w:sz w:val="14"/>
        </w:rPr>
        <w:t xml:space="preserve"> </w:t>
      </w:r>
      <w:r>
        <w:rPr>
          <w:rFonts w:ascii="Palatino Linotype"/>
          <w:i/>
          <w:color w:val="231F20"/>
          <w:w w:val="105"/>
          <w:sz w:val="14"/>
        </w:rPr>
        <w:t>paper</w:t>
      </w:r>
      <w:r>
        <w:rPr>
          <w:rFonts w:ascii="Palatino Linotype"/>
          <w:i/>
          <w:color w:val="231F20"/>
          <w:spacing w:val="-4"/>
          <w:w w:val="105"/>
          <w:sz w:val="14"/>
        </w:rPr>
        <w:t xml:space="preserve"> </w:t>
      </w:r>
      <w:r>
        <w:rPr>
          <w:rFonts w:ascii="Palatino Linotype"/>
          <w:i/>
          <w:color w:val="231F20"/>
          <w:w w:val="105"/>
          <w:sz w:val="14"/>
        </w:rPr>
        <w:t>on</w:t>
      </w:r>
      <w:r>
        <w:rPr>
          <w:rFonts w:ascii="Palatino Linotype"/>
          <w:i/>
          <w:color w:val="231F20"/>
          <w:spacing w:val="-6"/>
          <w:w w:val="105"/>
          <w:sz w:val="14"/>
        </w:rPr>
        <w:t xml:space="preserve"> </w:t>
      </w:r>
      <w:r>
        <w:rPr>
          <w:rFonts w:ascii="Palatino Linotype"/>
          <w:i/>
          <w:color w:val="231F20"/>
          <w:w w:val="105"/>
          <w:sz w:val="14"/>
        </w:rPr>
        <w:t>memory</w:t>
      </w:r>
      <w:r>
        <w:rPr>
          <w:rFonts w:ascii="Palatino Linotype"/>
          <w:i/>
          <w:color w:val="231F20"/>
          <w:spacing w:val="-4"/>
          <w:w w:val="105"/>
          <w:sz w:val="14"/>
        </w:rPr>
        <w:t xml:space="preserve"> </w:t>
      </w:r>
      <w:r>
        <w:rPr>
          <w:rFonts w:ascii="Palatino Linotype"/>
          <w:i/>
          <w:color w:val="231F20"/>
          <w:w w:val="105"/>
          <w:sz w:val="14"/>
        </w:rPr>
        <w:t>allocators.</w:t>
      </w:r>
    </w:p>
    <w:p w14:paraId="0020C02B" w14:textId="77777777" w:rsidR="005E1964" w:rsidRDefault="005E1964">
      <w:pPr>
        <w:spacing w:line="206" w:lineRule="auto"/>
        <w:jc w:val="both"/>
        <w:rPr>
          <w:rFonts w:ascii="Palatino Linotype"/>
          <w:sz w:val="14"/>
        </w:rPr>
        <w:sectPr w:rsidR="005E1964">
          <w:pgSz w:w="8640" w:h="12960"/>
          <w:pgMar w:top="1480" w:right="880" w:bottom="1100" w:left="460" w:header="1284" w:footer="914" w:gutter="0"/>
          <w:cols w:space="708"/>
        </w:sectPr>
      </w:pPr>
    </w:p>
    <w:p w14:paraId="0378DE5B" w14:textId="77777777" w:rsidR="005E1964" w:rsidRDefault="005E1964">
      <w:pPr>
        <w:pStyle w:val="GvdeMetni"/>
        <w:spacing w:before="6"/>
        <w:rPr>
          <w:rFonts w:ascii="Palatino Linotype"/>
          <w:i/>
          <w:sz w:val="17"/>
        </w:rPr>
      </w:pPr>
    </w:p>
    <w:p w14:paraId="4EF70D65" w14:textId="63465C3A" w:rsidR="005E1964" w:rsidRDefault="00287A03">
      <w:pPr>
        <w:pStyle w:val="Balk1"/>
        <w:ind w:left="1259"/>
      </w:pPr>
      <w:r>
        <w:rPr>
          <w:color w:val="231F20"/>
        </w:rPr>
        <w:t>Ödev (Simülasyon)</w:t>
      </w:r>
    </w:p>
    <w:p w14:paraId="76C9B6B6" w14:textId="0E908421" w:rsidR="005E1964" w:rsidRDefault="00287A03">
      <w:pPr>
        <w:pStyle w:val="GvdeMetni"/>
        <w:spacing w:before="146" w:line="218" w:lineRule="auto"/>
        <w:ind w:left="1258" w:right="114" w:firstLine="239"/>
      </w:pPr>
      <w:r>
        <w:rPr>
          <w:color w:val="231F20"/>
          <w:w w:val="105"/>
        </w:rPr>
        <w:t>Bu program adres çevirilerinin segmentasyonlu bir sistemde nasıl yapıldığını görmemizi sağlar. Ayrıntılar için README’ye bakın</w:t>
      </w:r>
      <w:r>
        <w:rPr>
          <w:color w:val="231F20"/>
          <w:w w:val="110"/>
        </w:rPr>
        <w:t>.</w:t>
      </w:r>
    </w:p>
    <w:p w14:paraId="33736811" w14:textId="77777777" w:rsidR="005E1964" w:rsidRDefault="005E1964">
      <w:pPr>
        <w:pStyle w:val="GvdeMetni"/>
        <w:spacing w:before="3"/>
        <w:rPr>
          <w:sz w:val="19"/>
        </w:rPr>
      </w:pPr>
    </w:p>
    <w:p w14:paraId="6D6C2911" w14:textId="35264C3A" w:rsidR="005E1964" w:rsidRDefault="00287A03">
      <w:pPr>
        <w:ind w:left="1258"/>
        <w:rPr>
          <w:rFonts w:ascii="Palatino Linotype"/>
          <w:b/>
          <w:sz w:val="20"/>
        </w:rPr>
      </w:pPr>
      <w:r>
        <w:rPr>
          <w:rFonts w:ascii="Palatino Linotype"/>
          <w:b/>
          <w:color w:val="231F20"/>
          <w:sz w:val="20"/>
        </w:rPr>
        <w:t>Sorular</w:t>
      </w:r>
    </w:p>
    <w:p w14:paraId="697069A9" w14:textId="19DA814A" w:rsidR="005E1964" w:rsidRDefault="00287A03">
      <w:pPr>
        <w:pStyle w:val="ListeParagraf"/>
        <w:numPr>
          <w:ilvl w:val="0"/>
          <w:numId w:val="1"/>
        </w:numPr>
        <w:tabs>
          <w:tab w:val="left" w:pos="1720"/>
        </w:tabs>
        <w:spacing w:before="99" w:line="218" w:lineRule="auto"/>
        <w:ind w:right="182"/>
        <w:rPr>
          <w:sz w:val="18"/>
        </w:rPr>
      </w:pPr>
      <w:r w:rsidRPr="00C87F2A">
        <w:rPr>
          <w:color w:val="231F20"/>
          <w:w w:val="105"/>
          <w:sz w:val="18"/>
        </w:rPr>
        <w:t>Önce bazı adresleri çevirmek için küçük bir adres alanı kullanalım. İşte birkaç farklı rasgele tohum içeren basit bir parametre seti; adresleri çevirebilir misin</w:t>
      </w:r>
      <w:r>
        <w:rPr>
          <w:color w:val="231F20"/>
          <w:w w:val="105"/>
          <w:sz w:val="18"/>
        </w:rPr>
        <w:t>?</w:t>
      </w:r>
    </w:p>
    <w:p w14:paraId="1892553C" w14:textId="77777777" w:rsidR="005E1964" w:rsidRDefault="005E1964">
      <w:pPr>
        <w:pStyle w:val="GvdeMetni"/>
        <w:spacing w:before="5"/>
        <w:rPr>
          <w:sz w:val="17"/>
        </w:rPr>
      </w:pPr>
    </w:p>
    <w:tbl>
      <w:tblPr>
        <w:tblStyle w:val="TableNormal"/>
        <w:tblW w:w="0" w:type="auto"/>
        <w:tblInd w:w="1677" w:type="dxa"/>
        <w:tblLayout w:type="fixed"/>
        <w:tblLook w:val="01E0" w:firstRow="1" w:lastRow="1" w:firstColumn="1" w:lastColumn="1" w:noHBand="0" w:noVBand="0"/>
      </w:tblPr>
      <w:tblGrid>
        <w:gridCol w:w="1718"/>
        <w:gridCol w:w="322"/>
        <w:gridCol w:w="430"/>
        <w:gridCol w:w="322"/>
        <w:gridCol w:w="430"/>
        <w:gridCol w:w="322"/>
        <w:gridCol w:w="214"/>
        <w:gridCol w:w="322"/>
        <w:gridCol w:w="322"/>
        <w:gridCol w:w="322"/>
        <w:gridCol w:w="426"/>
      </w:tblGrid>
      <w:tr w:rsidR="005E1964" w14:paraId="544FD015" w14:textId="77777777">
        <w:trPr>
          <w:trHeight w:val="189"/>
        </w:trPr>
        <w:tc>
          <w:tcPr>
            <w:tcW w:w="1718" w:type="dxa"/>
          </w:tcPr>
          <w:p w14:paraId="40DC944C" w14:textId="691B88E9" w:rsidR="005E1964" w:rsidRDefault="00000000">
            <w:pPr>
              <w:pStyle w:val="TableParagraph"/>
              <w:spacing w:line="169" w:lineRule="exact"/>
              <w:ind w:left="28" w:right="29"/>
              <w:jc w:val="center"/>
              <w:rPr>
                <w:rFonts w:ascii="Courier New"/>
                <w:sz w:val="18"/>
              </w:rPr>
            </w:pPr>
            <w:r>
              <w:rPr>
                <w:rFonts w:ascii="Courier New"/>
                <w:color w:val="231F20"/>
                <w:sz w:val="18"/>
              </w:rPr>
              <w:t>segmentation.py</w:t>
            </w:r>
          </w:p>
        </w:tc>
        <w:tc>
          <w:tcPr>
            <w:tcW w:w="322" w:type="dxa"/>
          </w:tcPr>
          <w:p w14:paraId="6931F59C" w14:textId="77777777" w:rsidR="005E1964" w:rsidRDefault="00000000">
            <w:pPr>
              <w:pStyle w:val="TableParagraph"/>
              <w:spacing w:line="169" w:lineRule="exact"/>
              <w:ind w:left="30" w:right="30"/>
              <w:jc w:val="center"/>
              <w:rPr>
                <w:rFonts w:ascii="Courier New"/>
                <w:sz w:val="18"/>
              </w:rPr>
            </w:pPr>
            <w:r>
              <w:rPr>
                <w:rFonts w:ascii="Courier New"/>
                <w:color w:val="231F20"/>
                <w:sz w:val="18"/>
              </w:rPr>
              <w:t>-a</w:t>
            </w:r>
          </w:p>
        </w:tc>
        <w:tc>
          <w:tcPr>
            <w:tcW w:w="430" w:type="dxa"/>
          </w:tcPr>
          <w:p w14:paraId="3CA83EE2" w14:textId="77777777" w:rsidR="005E1964" w:rsidRDefault="00000000">
            <w:pPr>
              <w:pStyle w:val="TableParagraph"/>
              <w:spacing w:line="169" w:lineRule="exact"/>
              <w:ind w:left="33" w:right="32"/>
              <w:jc w:val="center"/>
              <w:rPr>
                <w:rFonts w:ascii="Courier New"/>
                <w:sz w:val="18"/>
              </w:rPr>
            </w:pPr>
            <w:r>
              <w:rPr>
                <w:rFonts w:ascii="Courier New"/>
                <w:color w:val="231F20"/>
                <w:sz w:val="18"/>
              </w:rPr>
              <w:t>128</w:t>
            </w:r>
          </w:p>
        </w:tc>
        <w:tc>
          <w:tcPr>
            <w:tcW w:w="322" w:type="dxa"/>
          </w:tcPr>
          <w:p w14:paraId="1D813C72" w14:textId="77777777" w:rsidR="005E1964" w:rsidRDefault="00000000">
            <w:pPr>
              <w:pStyle w:val="TableParagraph"/>
              <w:spacing w:line="169" w:lineRule="exact"/>
              <w:ind w:left="54"/>
              <w:rPr>
                <w:rFonts w:ascii="Courier New"/>
                <w:sz w:val="18"/>
              </w:rPr>
            </w:pPr>
            <w:r>
              <w:rPr>
                <w:rFonts w:ascii="Courier New"/>
                <w:color w:val="231F20"/>
                <w:sz w:val="18"/>
              </w:rPr>
              <w:t>-p</w:t>
            </w:r>
          </w:p>
        </w:tc>
        <w:tc>
          <w:tcPr>
            <w:tcW w:w="430" w:type="dxa"/>
          </w:tcPr>
          <w:p w14:paraId="01F89AD0" w14:textId="77777777" w:rsidR="005E1964" w:rsidRDefault="00000000">
            <w:pPr>
              <w:pStyle w:val="TableParagraph"/>
              <w:spacing w:line="169" w:lineRule="exact"/>
              <w:ind w:left="55"/>
              <w:rPr>
                <w:rFonts w:ascii="Courier New"/>
                <w:sz w:val="18"/>
              </w:rPr>
            </w:pPr>
            <w:r>
              <w:rPr>
                <w:rFonts w:ascii="Courier New"/>
                <w:color w:val="231F20"/>
                <w:sz w:val="18"/>
              </w:rPr>
              <w:t>512</w:t>
            </w:r>
          </w:p>
        </w:tc>
        <w:tc>
          <w:tcPr>
            <w:tcW w:w="322" w:type="dxa"/>
          </w:tcPr>
          <w:p w14:paraId="3957D649" w14:textId="77777777" w:rsidR="005E1964" w:rsidRDefault="00000000">
            <w:pPr>
              <w:pStyle w:val="TableParagraph"/>
              <w:spacing w:line="169" w:lineRule="exact"/>
              <w:ind w:left="32" w:right="28"/>
              <w:jc w:val="center"/>
              <w:rPr>
                <w:rFonts w:ascii="Courier New"/>
                <w:sz w:val="18"/>
              </w:rPr>
            </w:pPr>
            <w:r>
              <w:rPr>
                <w:rFonts w:ascii="Courier New"/>
                <w:color w:val="231F20"/>
                <w:sz w:val="18"/>
              </w:rPr>
              <w:t>-b</w:t>
            </w:r>
          </w:p>
        </w:tc>
        <w:tc>
          <w:tcPr>
            <w:tcW w:w="214" w:type="dxa"/>
          </w:tcPr>
          <w:p w14:paraId="79C47540" w14:textId="77777777" w:rsidR="005E1964" w:rsidRDefault="00000000">
            <w:pPr>
              <w:pStyle w:val="TableParagraph"/>
              <w:spacing w:line="169" w:lineRule="exact"/>
              <w:ind w:left="6"/>
              <w:jc w:val="center"/>
              <w:rPr>
                <w:rFonts w:ascii="Courier New"/>
                <w:sz w:val="18"/>
              </w:rPr>
            </w:pPr>
            <w:r>
              <w:rPr>
                <w:rFonts w:ascii="Courier New"/>
                <w:color w:val="231F20"/>
                <w:w w:val="99"/>
                <w:sz w:val="18"/>
              </w:rPr>
              <w:t>0</w:t>
            </w:r>
          </w:p>
        </w:tc>
        <w:tc>
          <w:tcPr>
            <w:tcW w:w="322" w:type="dxa"/>
          </w:tcPr>
          <w:p w14:paraId="00D31B14" w14:textId="77777777" w:rsidR="005E1964" w:rsidRDefault="00000000">
            <w:pPr>
              <w:pStyle w:val="TableParagraph"/>
              <w:spacing w:line="169" w:lineRule="exact"/>
              <w:ind w:left="57"/>
              <w:rPr>
                <w:rFonts w:ascii="Courier New"/>
                <w:sz w:val="18"/>
              </w:rPr>
            </w:pPr>
            <w:r>
              <w:rPr>
                <w:rFonts w:ascii="Courier New"/>
                <w:color w:val="231F20"/>
                <w:sz w:val="18"/>
              </w:rPr>
              <w:t>-l</w:t>
            </w:r>
          </w:p>
        </w:tc>
        <w:tc>
          <w:tcPr>
            <w:tcW w:w="322" w:type="dxa"/>
          </w:tcPr>
          <w:p w14:paraId="3DC28770" w14:textId="77777777" w:rsidR="005E1964" w:rsidRDefault="00000000">
            <w:pPr>
              <w:pStyle w:val="TableParagraph"/>
              <w:spacing w:line="169" w:lineRule="exact"/>
              <w:ind w:left="58"/>
              <w:rPr>
                <w:rFonts w:ascii="Courier New"/>
                <w:sz w:val="18"/>
              </w:rPr>
            </w:pPr>
            <w:r>
              <w:rPr>
                <w:rFonts w:ascii="Courier New"/>
                <w:color w:val="231F20"/>
                <w:sz w:val="18"/>
              </w:rPr>
              <w:t>20</w:t>
            </w:r>
          </w:p>
        </w:tc>
        <w:tc>
          <w:tcPr>
            <w:tcW w:w="322" w:type="dxa"/>
          </w:tcPr>
          <w:p w14:paraId="6AD29DDE" w14:textId="77777777" w:rsidR="005E1964" w:rsidRDefault="00000000">
            <w:pPr>
              <w:pStyle w:val="TableParagraph"/>
              <w:spacing w:line="169" w:lineRule="exact"/>
              <w:ind w:left="59"/>
              <w:rPr>
                <w:rFonts w:ascii="Courier New"/>
                <w:sz w:val="18"/>
              </w:rPr>
            </w:pPr>
            <w:r>
              <w:rPr>
                <w:rFonts w:ascii="Courier New"/>
                <w:color w:val="231F20"/>
                <w:sz w:val="18"/>
              </w:rPr>
              <w:t>-B</w:t>
            </w:r>
          </w:p>
        </w:tc>
        <w:tc>
          <w:tcPr>
            <w:tcW w:w="426" w:type="dxa"/>
          </w:tcPr>
          <w:p w14:paraId="2CFF2C36" w14:textId="77777777" w:rsidR="005E1964" w:rsidRDefault="00000000">
            <w:pPr>
              <w:pStyle w:val="TableParagraph"/>
              <w:spacing w:line="169" w:lineRule="exact"/>
              <w:ind w:left="60"/>
              <w:rPr>
                <w:rFonts w:ascii="Courier New"/>
                <w:sz w:val="18"/>
              </w:rPr>
            </w:pPr>
            <w:r>
              <w:rPr>
                <w:rFonts w:ascii="Courier New"/>
                <w:color w:val="231F20"/>
                <w:sz w:val="18"/>
              </w:rPr>
              <w:t>512</w:t>
            </w:r>
          </w:p>
        </w:tc>
      </w:tr>
      <w:tr w:rsidR="005E1964" w14:paraId="5D2901C2" w14:textId="77777777">
        <w:trPr>
          <w:trHeight w:val="199"/>
        </w:trPr>
        <w:tc>
          <w:tcPr>
            <w:tcW w:w="1718" w:type="dxa"/>
          </w:tcPr>
          <w:p w14:paraId="14EEA5E0" w14:textId="77777777" w:rsidR="005E1964" w:rsidRDefault="00000000">
            <w:pPr>
              <w:pStyle w:val="TableParagraph"/>
              <w:spacing w:line="179" w:lineRule="exact"/>
              <w:ind w:left="28" w:right="137"/>
              <w:jc w:val="center"/>
              <w:rPr>
                <w:rFonts w:ascii="Courier New"/>
                <w:sz w:val="18"/>
              </w:rPr>
            </w:pPr>
            <w:r>
              <w:rPr>
                <w:rFonts w:ascii="Courier New"/>
                <w:color w:val="231F20"/>
                <w:sz w:val="18"/>
              </w:rPr>
              <w:t>-L</w:t>
            </w:r>
            <w:r>
              <w:rPr>
                <w:rFonts w:ascii="Courier New"/>
                <w:color w:val="231F20"/>
                <w:spacing w:val="-2"/>
                <w:sz w:val="18"/>
              </w:rPr>
              <w:t xml:space="preserve"> </w:t>
            </w:r>
            <w:r>
              <w:rPr>
                <w:rFonts w:ascii="Courier New"/>
                <w:color w:val="231F20"/>
                <w:sz w:val="18"/>
              </w:rPr>
              <w:t>20</w:t>
            </w:r>
            <w:r>
              <w:rPr>
                <w:rFonts w:ascii="Courier New"/>
                <w:color w:val="231F20"/>
                <w:spacing w:val="-2"/>
                <w:sz w:val="18"/>
              </w:rPr>
              <w:t xml:space="preserve"> </w:t>
            </w:r>
            <w:r>
              <w:rPr>
                <w:rFonts w:ascii="Courier New"/>
                <w:color w:val="231F20"/>
                <w:sz w:val="18"/>
              </w:rPr>
              <w:t>-s</w:t>
            </w:r>
            <w:r>
              <w:rPr>
                <w:rFonts w:ascii="Courier New"/>
                <w:color w:val="231F20"/>
                <w:spacing w:val="-2"/>
                <w:sz w:val="18"/>
              </w:rPr>
              <w:t xml:space="preserve"> </w:t>
            </w:r>
            <w:r>
              <w:rPr>
                <w:rFonts w:ascii="Courier New"/>
                <w:color w:val="231F20"/>
                <w:sz w:val="18"/>
              </w:rPr>
              <w:t>0</w:t>
            </w:r>
          </w:p>
        </w:tc>
        <w:tc>
          <w:tcPr>
            <w:tcW w:w="322" w:type="dxa"/>
          </w:tcPr>
          <w:p w14:paraId="225E3999" w14:textId="77777777" w:rsidR="005E1964" w:rsidRDefault="005E1964">
            <w:pPr>
              <w:pStyle w:val="TableParagraph"/>
              <w:rPr>
                <w:rFonts w:ascii="Times New Roman"/>
                <w:sz w:val="12"/>
              </w:rPr>
            </w:pPr>
          </w:p>
        </w:tc>
        <w:tc>
          <w:tcPr>
            <w:tcW w:w="430" w:type="dxa"/>
          </w:tcPr>
          <w:p w14:paraId="13D47767" w14:textId="77777777" w:rsidR="005E1964" w:rsidRDefault="005E1964">
            <w:pPr>
              <w:pStyle w:val="TableParagraph"/>
              <w:rPr>
                <w:rFonts w:ascii="Times New Roman"/>
                <w:sz w:val="12"/>
              </w:rPr>
            </w:pPr>
          </w:p>
        </w:tc>
        <w:tc>
          <w:tcPr>
            <w:tcW w:w="322" w:type="dxa"/>
          </w:tcPr>
          <w:p w14:paraId="58F57592" w14:textId="77777777" w:rsidR="005E1964" w:rsidRDefault="005E1964">
            <w:pPr>
              <w:pStyle w:val="TableParagraph"/>
              <w:rPr>
                <w:rFonts w:ascii="Times New Roman"/>
                <w:sz w:val="12"/>
              </w:rPr>
            </w:pPr>
          </w:p>
        </w:tc>
        <w:tc>
          <w:tcPr>
            <w:tcW w:w="430" w:type="dxa"/>
          </w:tcPr>
          <w:p w14:paraId="5BAC42FF" w14:textId="77777777" w:rsidR="005E1964" w:rsidRDefault="005E1964">
            <w:pPr>
              <w:pStyle w:val="TableParagraph"/>
              <w:rPr>
                <w:rFonts w:ascii="Times New Roman"/>
                <w:sz w:val="12"/>
              </w:rPr>
            </w:pPr>
          </w:p>
        </w:tc>
        <w:tc>
          <w:tcPr>
            <w:tcW w:w="322" w:type="dxa"/>
          </w:tcPr>
          <w:p w14:paraId="7A930C1F" w14:textId="77777777" w:rsidR="005E1964" w:rsidRDefault="005E1964">
            <w:pPr>
              <w:pStyle w:val="TableParagraph"/>
              <w:rPr>
                <w:rFonts w:ascii="Times New Roman"/>
                <w:sz w:val="12"/>
              </w:rPr>
            </w:pPr>
          </w:p>
        </w:tc>
        <w:tc>
          <w:tcPr>
            <w:tcW w:w="214" w:type="dxa"/>
          </w:tcPr>
          <w:p w14:paraId="7644F925" w14:textId="77777777" w:rsidR="005E1964" w:rsidRDefault="005E1964">
            <w:pPr>
              <w:pStyle w:val="TableParagraph"/>
              <w:rPr>
                <w:rFonts w:ascii="Times New Roman"/>
                <w:sz w:val="12"/>
              </w:rPr>
            </w:pPr>
          </w:p>
        </w:tc>
        <w:tc>
          <w:tcPr>
            <w:tcW w:w="322" w:type="dxa"/>
          </w:tcPr>
          <w:p w14:paraId="4F16F242" w14:textId="77777777" w:rsidR="005E1964" w:rsidRDefault="005E1964">
            <w:pPr>
              <w:pStyle w:val="TableParagraph"/>
              <w:rPr>
                <w:rFonts w:ascii="Times New Roman"/>
                <w:sz w:val="12"/>
              </w:rPr>
            </w:pPr>
          </w:p>
        </w:tc>
        <w:tc>
          <w:tcPr>
            <w:tcW w:w="322" w:type="dxa"/>
          </w:tcPr>
          <w:p w14:paraId="3E58A485" w14:textId="77777777" w:rsidR="005E1964" w:rsidRDefault="005E1964">
            <w:pPr>
              <w:pStyle w:val="TableParagraph"/>
              <w:rPr>
                <w:rFonts w:ascii="Times New Roman"/>
                <w:sz w:val="12"/>
              </w:rPr>
            </w:pPr>
          </w:p>
        </w:tc>
        <w:tc>
          <w:tcPr>
            <w:tcW w:w="322" w:type="dxa"/>
          </w:tcPr>
          <w:p w14:paraId="69AC5449" w14:textId="77777777" w:rsidR="005E1964" w:rsidRDefault="005E1964">
            <w:pPr>
              <w:pStyle w:val="TableParagraph"/>
              <w:rPr>
                <w:rFonts w:ascii="Times New Roman"/>
                <w:sz w:val="12"/>
              </w:rPr>
            </w:pPr>
          </w:p>
        </w:tc>
        <w:tc>
          <w:tcPr>
            <w:tcW w:w="426" w:type="dxa"/>
          </w:tcPr>
          <w:p w14:paraId="132A69C9" w14:textId="77777777" w:rsidR="005E1964" w:rsidRDefault="005E1964">
            <w:pPr>
              <w:pStyle w:val="TableParagraph"/>
              <w:rPr>
                <w:rFonts w:ascii="Times New Roman"/>
                <w:sz w:val="12"/>
              </w:rPr>
            </w:pPr>
          </w:p>
        </w:tc>
      </w:tr>
      <w:tr w:rsidR="005E1964" w14:paraId="7E17A432" w14:textId="77777777">
        <w:trPr>
          <w:trHeight w:val="199"/>
        </w:trPr>
        <w:tc>
          <w:tcPr>
            <w:tcW w:w="1718" w:type="dxa"/>
          </w:tcPr>
          <w:p w14:paraId="09356318" w14:textId="77777777" w:rsidR="005E1964" w:rsidRDefault="00000000">
            <w:pPr>
              <w:pStyle w:val="TableParagraph"/>
              <w:spacing w:line="179" w:lineRule="exact"/>
              <w:ind w:left="28" w:right="29"/>
              <w:jc w:val="center"/>
              <w:rPr>
                <w:rFonts w:ascii="Courier New"/>
                <w:sz w:val="18"/>
              </w:rPr>
            </w:pPr>
            <w:r>
              <w:rPr>
                <w:rFonts w:ascii="Courier New"/>
                <w:color w:val="231F20"/>
                <w:sz w:val="18"/>
              </w:rPr>
              <w:t>segmentation.py</w:t>
            </w:r>
          </w:p>
        </w:tc>
        <w:tc>
          <w:tcPr>
            <w:tcW w:w="322" w:type="dxa"/>
          </w:tcPr>
          <w:p w14:paraId="60274D9C" w14:textId="77777777" w:rsidR="005E1964" w:rsidRDefault="00000000">
            <w:pPr>
              <w:pStyle w:val="TableParagraph"/>
              <w:spacing w:line="179" w:lineRule="exact"/>
              <w:ind w:left="30" w:right="30"/>
              <w:jc w:val="center"/>
              <w:rPr>
                <w:rFonts w:ascii="Courier New"/>
                <w:sz w:val="18"/>
              </w:rPr>
            </w:pPr>
            <w:r>
              <w:rPr>
                <w:rFonts w:ascii="Courier New"/>
                <w:color w:val="231F20"/>
                <w:sz w:val="18"/>
              </w:rPr>
              <w:t>-a</w:t>
            </w:r>
          </w:p>
        </w:tc>
        <w:tc>
          <w:tcPr>
            <w:tcW w:w="430" w:type="dxa"/>
          </w:tcPr>
          <w:p w14:paraId="5ED934DC" w14:textId="77777777" w:rsidR="005E1964" w:rsidRDefault="00000000">
            <w:pPr>
              <w:pStyle w:val="TableParagraph"/>
              <w:spacing w:line="179" w:lineRule="exact"/>
              <w:ind w:left="33" w:right="32"/>
              <w:jc w:val="center"/>
              <w:rPr>
                <w:rFonts w:ascii="Courier New"/>
                <w:sz w:val="18"/>
              </w:rPr>
            </w:pPr>
            <w:r>
              <w:rPr>
                <w:rFonts w:ascii="Courier New"/>
                <w:color w:val="231F20"/>
                <w:sz w:val="18"/>
              </w:rPr>
              <w:t>128</w:t>
            </w:r>
          </w:p>
        </w:tc>
        <w:tc>
          <w:tcPr>
            <w:tcW w:w="322" w:type="dxa"/>
          </w:tcPr>
          <w:p w14:paraId="4DCDB7EF" w14:textId="77777777" w:rsidR="005E1964" w:rsidRDefault="00000000">
            <w:pPr>
              <w:pStyle w:val="TableParagraph"/>
              <w:spacing w:line="179" w:lineRule="exact"/>
              <w:ind w:left="54"/>
              <w:rPr>
                <w:rFonts w:ascii="Courier New"/>
                <w:sz w:val="18"/>
              </w:rPr>
            </w:pPr>
            <w:r>
              <w:rPr>
                <w:rFonts w:ascii="Courier New"/>
                <w:color w:val="231F20"/>
                <w:sz w:val="18"/>
              </w:rPr>
              <w:t>-p</w:t>
            </w:r>
          </w:p>
        </w:tc>
        <w:tc>
          <w:tcPr>
            <w:tcW w:w="430" w:type="dxa"/>
          </w:tcPr>
          <w:p w14:paraId="681627C2" w14:textId="77777777" w:rsidR="005E1964" w:rsidRDefault="00000000">
            <w:pPr>
              <w:pStyle w:val="TableParagraph"/>
              <w:spacing w:line="179" w:lineRule="exact"/>
              <w:ind w:left="55"/>
              <w:rPr>
                <w:rFonts w:ascii="Courier New"/>
                <w:sz w:val="18"/>
              </w:rPr>
            </w:pPr>
            <w:r>
              <w:rPr>
                <w:rFonts w:ascii="Courier New"/>
                <w:color w:val="231F20"/>
                <w:sz w:val="18"/>
              </w:rPr>
              <w:t>512</w:t>
            </w:r>
          </w:p>
        </w:tc>
        <w:tc>
          <w:tcPr>
            <w:tcW w:w="322" w:type="dxa"/>
          </w:tcPr>
          <w:p w14:paraId="350038CF" w14:textId="77777777" w:rsidR="005E1964" w:rsidRDefault="00000000">
            <w:pPr>
              <w:pStyle w:val="TableParagraph"/>
              <w:spacing w:line="179" w:lineRule="exact"/>
              <w:ind w:left="32" w:right="28"/>
              <w:jc w:val="center"/>
              <w:rPr>
                <w:rFonts w:ascii="Courier New"/>
                <w:sz w:val="18"/>
              </w:rPr>
            </w:pPr>
            <w:r>
              <w:rPr>
                <w:rFonts w:ascii="Courier New"/>
                <w:color w:val="231F20"/>
                <w:sz w:val="18"/>
              </w:rPr>
              <w:t>-b</w:t>
            </w:r>
          </w:p>
        </w:tc>
        <w:tc>
          <w:tcPr>
            <w:tcW w:w="214" w:type="dxa"/>
          </w:tcPr>
          <w:p w14:paraId="64903649" w14:textId="77777777" w:rsidR="005E1964" w:rsidRDefault="00000000">
            <w:pPr>
              <w:pStyle w:val="TableParagraph"/>
              <w:spacing w:line="179" w:lineRule="exact"/>
              <w:ind w:left="6"/>
              <w:jc w:val="center"/>
              <w:rPr>
                <w:rFonts w:ascii="Courier New"/>
                <w:sz w:val="18"/>
              </w:rPr>
            </w:pPr>
            <w:r>
              <w:rPr>
                <w:rFonts w:ascii="Courier New"/>
                <w:color w:val="231F20"/>
                <w:w w:val="99"/>
                <w:sz w:val="18"/>
              </w:rPr>
              <w:t>0</w:t>
            </w:r>
          </w:p>
        </w:tc>
        <w:tc>
          <w:tcPr>
            <w:tcW w:w="322" w:type="dxa"/>
          </w:tcPr>
          <w:p w14:paraId="0B7F8D9A" w14:textId="77777777" w:rsidR="005E1964" w:rsidRDefault="00000000">
            <w:pPr>
              <w:pStyle w:val="TableParagraph"/>
              <w:spacing w:line="179" w:lineRule="exact"/>
              <w:ind w:left="57"/>
              <w:rPr>
                <w:rFonts w:ascii="Courier New"/>
                <w:sz w:val="18"/>
              </w:rPr>
            </w:pPr>
            <w:r>
              <w:rPr>
                <w:rFonts w:ascii="Courier New"/>
                <w:color w:val="231F20"/>
                <w:sz w:val="18"/>
              </w:rPr>
              <w:t>-l</w:t>
            </w:r>
          </w:p>
        </w:tc>
        <w:tc>
          <w:tcPr>
            <w:tcW w:w="322" w:type="dxa"/>
          </w:tcPr>
          <w:p w14:paraId="376802D2" w14:textId="77777777" w:rsidR="005E1964" w:rsidRDefault="00000000">
            <w:pPr>
              <w:pStyle w:val="TableParagraph"/>
              <w:spacing w:line="179" w:lineRule="exact"/>
              <w:ind w:left="58"/>
              <w:rPr>
                <w:rFonts w:ascii="Courier New"/>
                <w:sz w:val="18"/>
              </w:rPr>
            </w:pPr>
            <w:r>
              <w:rPr>
                <w:rFonts w:ascii="Courier New"/>
                <w:color w:val="231F20"/>
                <w:sz w:val="18"/>
              </w:rPr>
              <w:t>20</w:t>
            </w:r>
          </w:p>
        </w:tc>
        <w:tc>
          <w:tcPr>
            <w:tcW w:w="322" w:type="dxa"/>
          </w:tcPr>
          <w:p w14:paraId="2C40FCC5" w14:textId="77777777" w:rsidR="005E1964" w:rsidRDefault="00000000">
            <w:pPr>
              <w:pStyle w:val="TableParagraph"/>
              <w:spacing w:line="179" w:lineRule="exact"/>
              <w:ind w:left="59"/>
              <w:rPr>
                <w:rFonts w:ascii="Courier New"/>
                <w:sz w:val="18"/>
              </w:rPr>
            </w:pPr>
            <w:r>
              <w:rPr>
                <w:rFonts w:ascii="Courier New"/>
                <w:color w:val="231F20"/>
                <w:sz w:val="18"/>
              </w:rPr>
              <w:t>-B</w:t>
            </w:r>
          </w:p>
        </w:tc>
        <w:tc>
          <w:tcPr>
            <w:tcW w:w="426" w:type="dxa"/>
          </w:tcPr>
          <w:p w14:paraId="542DDA2C" w14:textId="77777777" w:rsidR="005E1964" w:rsidRDefault="00000000">
            <w:pPr>
              <w:pStyle w:val="TableParagraph"/>
              <w:spacing w:line="179" w:lineRule="exact"/>
              <w:ind w:left="60"/>
              <w:rPr>
                <w:rFonts w:ascii="Courier New"/>
                <w:sz w:val="18"/>
              </w:rPr>
            </w:pPr>
            <w:r>
              <w:rPr>
                <w:rFonts w:ascii="Courier New"/>
                <w:color w:val="231F20"/>
                <w:sz w:val="18"/>
              </w:rPr>
              <w:t>512</w:t>
            </w:r>
          </w:p>
        </w:tc>
      </w:tr>
      <w:tr w:rsidR="005E1964" w14:paraId="07693739" w14:textId="77777777">
        <w:trPr>
          <w:trHeight w:val="199"/>
        </w:trPr>
        <w:tc>
          <w:tcPr>
            <w:tcW w:w="1718" w:type="dxa"/>
          </w:tcPr>
          <w:p w14:paraId="6C0306AD" w14:textId="77777777" w:rsidR="005E1964" w:rsidRDefault="00000000">
            <w:pPr>
              <w:pStyle w:val="TableParagraph"/>
              <w:spacing w:line="179" w:lineRule="exact"/>
              <w:ind w:left="28" w:right="137"/>
              <w:jc w:val="center"/>
              <w:rPr>
                <w:rFonts w:ascii="Courier New"/>
                <w:sz w:val="18"/>
              </w:rPr>
            </w:pPr>
            <w:r>
              <w:rPr>
                <w:rFonts w:ascii="Courier New"/>
                <w:color w:val="231F20"/>
                <w:sz w:val="18"/>
              </w:rPr>
              <w:t>-L</w:t>
            </w:r>
            <w:r>
              <w:rPr>
                <w:rFonts w:ascii="Courier New"/>
                <w:color w:val="231F20"/>
                <w:spacing w:val="-2"/>
                <w:sz w:val="18"/>
              </w:rPr>
              <w:t xml:space="preserve"> </w:t>
            </w:r>
            <w:r>
              <w:rPr>
                <w:rFonts w:ascii="Courier New"/>
                <w:color w:val="231F20"/>
                <w:sz w:val="18"/>
              </w:rPr>
              <w:t>20</w:t>
            </w:r>
            <w:r>
              <w:rPr>
                <w:rFonts w:ascii="Courier New"/>
                <w:color w:val="231F20"/>
                <w:spacing w:val="-2"/>
                <w:sz w:val="18"/>
              </w:rPr>
              <w:t xml:space="preserve"> </w:t>
            </w:r>
            <w:r>
              <w:rPr>
                <w:rFonts w:ascii="Courier New"/>
                <w:color w:val="231F20"/>
                <w:sz w:val="18"/>
              </w:rPr>
              <w:t>-s</w:t>
            </w:r>
            <w:r>
              <w:rPr>
                <w:rFonts w:ascii="Courier New"/>
                <w:color w:val="231F20"/>
                <w:spacing w:val="-2"/>
                <w:sz w:val="18"/>
              </w:rPr>
              <w:t xml:space="preserve"> </w:t>
            </w:r>
            <w:r>
              <w:rPr>
                <w:rFonts w:ascii="Courier New"/>
                <w:color w:val="231F20"/>
                <w:sz w:val="18"/>
              </w:rPr>
              <w:t>1</w:t>
            </w:r>
          </w:p>
        </w:tc>
        <w:tc>
          <w:tcPr>
            <w:tcW w:w="322" w:type="dxa"/>
          </w:tcPr>
          <w:p w14:paraId="4B240612" w14:textId="77777777" w:rsidR="005E1964" w:rsidRDefault="005E1964">
            <w:pPr>
              <w:pStyle w:val="TableParagraph"/>
              <w:rPr>
                <w:rFonts w:ascii="Times New Roman"/>
                <w:sz w:val="12"/>
              </w:rPr>
            </w:pPr>
          </w:p>
        </w:tc>
        <w:tc>
          <w:tcPr>
            <w:tcW w:w="430" w:type="dxa"/>
          </w:tcPr>
          <w:p w14:paraId="4009B7AE" w14:textId="77777777" w:rsidR="005E1964" w:rsidRDefault="005E1964">
            <w:pPr>
              <w:pStyle w:val="TableParagraph"/>
              <w:rPr>
                <w:rFonts w:ascii="Times New Roman"/>
                <w:sz w:val="12"/>
              </w:rPr>
            </w:pPr>
          </w:p>
        </w:tc>
        <w:tc>
          <w:tcPr>
            <w:tcW w:w="322" w:type="dxa"/>
          </w:tcPr>
          <w:p w14:paraId="4FD87191" w14:textId="77777777" w:rsidR="005E1964" w:rsidRDefault="005E1964">
            <w:pPr>
              <w:pStyle w:val="TableParagraph"/>
              <w:rPr>
                <w:rFonts w:ascii="Times New Roman"/>
                <w:sz w:val="12"/>
              </w:rPr>
            </w:pPr>
          </w:p>
        </w:tc>
        <w:tc>
          <w:tcPr>
            <w:tcW w:w="430" w:type="dxa"/>
          </w:tcPr>
          <w:p w14:paraId="3D899BF8" w14:textId="77777777" w:rsidR="005E1964" w:rsidRDefault="005E1964">
            <w:pPr>
              <w:pStyle w:val="TableParagraph"/>
              <w:rPr>
                <w:rFonts w:ascii="Times New Roman"/>
                <w:sz w:val="12"/>
              </w:rPr>
            </w:pPr>
          </w:p>
        </w:tc>
        <w:tc>
          <w:tcPr>
            <w:tcW w:w="322" w:type="dxa"/>
          </w:tcPr>
          <w:p w14:paraId="63316031" w14:textId="77777777" w:rsidR="005E1964" w:rsidRDefault="005E1964">
            <w:pPr>
              <w:pStyle w:val="TableParagraph"/>
              <w:rPr>
                <w:rFonts w:ascii="Times New Roman"/>
                <w:sz w:val="12"/>
              </w:rPr>
            </w:pPr>
          </w:p>
        </w:tc>
        <w:tc>
          <w:tcPr>
            <w:tcW w:w="214" w:type="dxa"/>
          </w:tcPr>
          <w:p w14:paraId="7844359A" w14:textId="77777777" w:rsidR="005E1964" w:rsidRDefault="005E1964">
            <w:pPr>
              <w:pStyle w:val="TableParagraph"/>
              <w:rPr>
                <w:rFonts w:ascii="Times New Roman"/>
                <w:sz w:val="12"/>
              </w:rPr>
            </w:pPr>
          </w:p>
        </w:tc>
        <w:tc>
          <w:tcPr>
            <w:tcW w:w="322" w:type="dxa"/>
          </w:tcPr>
          <w:p w14:paraId="6BC9542C" w14:textId="77777777" w:rsidR="005E1964" w:rsidRDefault="005E1964">
            <w:pPr>
              <w:pStyle w:val="TableParagraph"/>
              <w:rPr>
                <w:rFonts w:ascii="Times New Roman"/>
                <w:sz w:val="12"/>
              </w:rPr>
            </w:pPr>
          </w:p>
        </w:tc>
        <w:tc>
          <w:tcPr>
            <w:tcW w:w="322" w:type="dxa"/>
          </w:tcPr>
          <w:p w14:paraId="25AF064F" w14:textId="77777777" w:rsidR="005E1964" w:rsidRDefault="005E1964">
            <w:pPr>
              <w:pStyle w:val="TableParagraph"/>
              <w:rPr>
                <w:rFonts w:ascii="Times New Roman"/>
                <w:sz w:val="12"/>
              </w:rPr>
            </w:pPr>
          </w:p>
        </w:tc>
        <w:tc>
          <w:tcPr>
            <w:tcW w:w="322" w:type="dxa"/>
          </w:tcPr>
          <w:p w14:paraId="4691D4F3" w14:textId="77777777" w:rsidR="005E1964" w:rsidRDefault="005E1964">
            <w:pPr>
              <w:pStyle w:val="TableParagraph"/>
              <w:rPr>
                <w:rFonts w:ascii="Times New Roman"/>
                <w:sz w:val="12"/>
              </w:rPr>
            </w:pPr>
          </w:p>
        </w:tc>
        <w:tc>
          <w:tcPr>
            <w:tcW w:w="426" w:type="dxa"/>
          </w:tcPr>
          <w:p w14:paraId="63A3365B" w14:textId="77777777" w:rsidR="005E1964" w:rsidRDefault="005E1964">
            <w:pPr>
              <w:pStyle w:val="TableParagraph"/>
              <w:rPr>
                <w:rFonts w:ascii="Times New Roman"/>
                <w:sz w:val="12"/>
              </w:rPr>
            </w:pPr>
          </w:p>
        </w:tc>
      </w:tr>
      <w:tr w:rsidR="005E1964" w14:paraId="613EE149" w14:textId="77777777">
        <w:trPr>
          <w:trHeight w:val="199"/>
        </w:trPr>
        <w:tc>
          <w:tcPr>
            <w:tcW w:w="1718" w:type="dxa"/>
          </w:tcPr>
          <w:p w14:paraId="6A784A57" w14:textId="77777777" w:rsidR="005E1964" w:rsidRDefault="00000000">
            <w:pPr>
              <w:pStyle w:val="TableParagraph"/>
              <w:spacing w:line="179" w:lineRule="exact"/>
              <w:ind w:left="28" w:right="29"/>
              <w:jc w:val="center"/>
              <w:rPr>
                <w:rFonts w:ascii="Courier New"/>
                <w:sz w:val="18"/>
              </w:rPr>
            </w:pPr>
            <w:r>
              <w:rPr>
                <w:rFonts w:ascii="Courier New"/>
                <w:color w:val="231F20"/>
                <w:sz w:val="18"/>
              </w:rPr>
              <w:t>segmentation.py</w:t>
            </w:r>
          </w:p>
        </w:tc>
        <w:tc>
          <w:tcPr>
            <w:tcW w:w="322" w:type="dxa"/>
          </w:tcPr>
          <w:p w14:paraId="23C8D422" w14:textId="77777777" w:rsidR="005E1964" w:rsidRDefault="00000000">
            <w:pPr>
              <w:pStyle w:val="TableParagraph"/>
              <w:spacing w:line="179" w:lineRule="exact"/>
              <w:ind w:left="30" w:right="30"/>
              <w:jc w:val="center"/>
              <w:rPr>
                <w:rFonts w:ascii="Courier New"/>
                <w:sz w:val="18"/>
              </w:rPr>
            </w:pPr>
            <w:r>
              <w:rPr>
                <w:rFonts w:ascii="Courier New"/>
                <w:color w:val="231F20"/>
                <w:sz w:val="18"/>
              </w:rPr>
              <w:t>-a</w:t>
            </w:r>
          </w:p>
        </w:tc>
        <w:tc>
          <w:tcPr>
            <w:tcW w:w="430" w:type="dxa"/>
          </w:tcPr>
          <w:p w14:paraId="6A7EDEBC" w14:textId="77777777" w:rsidR="005E1964" w:rsidRDefault="00000000">
            <w:pPr>
              <w:pStyle w:val="TableParagraph"/>
              <w:spacing w:line="179" w:lineRule="exact"/>
              <w:ind w:left="33" w:right="32"/>
              <w:jc w:val="center"/>
              <w:rPr>
                <w:rFonts w:ascii="Courier New"/>
                <w:sz w:val="18"/>
              </w:rPr>
            </w:pPr>
            <w:r>
              <w:rPr>
                <w:rFonts w:ascii="Courier New"/>
                <w:color w:val="231F20"/>
                <w:sz w:val="18"/>
              </w:rPr>
              <w:t>128</w:t>
            </w:r>
          </w:p>
        </w:tc>
        <w:tc>
          <w:tcPr>
            <w:tcW w:w="322" w:type="dxa"/>
          </w:tcPr>
          <w:p w14:paraId="2033CFF4" w14:textId="77777777" w:rsidR="005E1964" w:rsidRDefault="00000000">
            <w:pPr>
              <w:pStyle w:val="TableParagraph"/>
              <w:spacing w:line="179" w:lineRule="exact"/>
              <w:ind w:left="54"/>
              <w:rPr>
                <w:rFonts w:ascii="Courier New"/>
                <w:sz w:val="18"/>
              </w:rPr>
            </w:pPr>
            <w:r>
              <w:rPr>
                <w:rFonts w:ascii="Courier New"/>
                <w:color w:val="231F20"/>
                <w:sz w:val="18"/>
              </w:rPr>
              <w:t>-p</w:t>
            </w:r>
          </w:p>
        </w:tc>
        <w:tc>
          <w:tcPr>
            <w:tcW w:w="430" w:type="dxa"/>
          </w:tcPr>
          <w:p w14:paraId="7EBD8E91" w14:textId="77777777" w:rsidR="005E1964" w:rsidRDefault="00000000">
            <w:pPr>
              <w:pStyle w:val="TableParagraph"/>
              <w:spacing w:line="179" w:lineRule="exact"/>
              <w:ind w:left="55"/>
              <w:rPr>
                <w:rFonts w:ascii="Courier New"/>
                <w:sz w:val="18"/>
              </w:rPr>
            </w:pPr>
            <w:r>
              <w:rPr>
                <w:rFonts w:ascii="Courier New"/>
                <w:color w:val="231F20"/>
                <w:sz w:val="18"/>
              </w:rPr>
              <w:t>512</w:t>
            </w:r>
          </w:p>
        </w:tc>
        <w:tc>
          <w:tcPr>
            <w:tcW w:w="322" w:type="dxa"/>
          </w:tcPr>
          <w:p w14:paraId="49134317" w14:textId="77777777" w:rsidR="005E1964" w:rsidRDefault="00000000">
            <w:pPr>
              <w:pStyle w:val="TableParagraph"/>
              <w:spacing w:line="179" w:lineRule="exact"/>
              <w:ind w:left="32" w:right="28"/>
              <w:jc w:val="center"/>
              <w:rPr>
                <w:rFonts w:ascii="Courier New"/>
                <w:sz w:val="18"/>
              </w:rPr>
            </w:pPr>
            <w:r>
              <w:rPr>
                <w:rFonts w:ascii="Courier New"/>
                <w:color w:val="231F20"/>
                <w:sz w:val="18"/>
              </w:rPr>
              <w:t>-b</w:t>
            </w:r>
          </w:p>
        </w:tc>
        <w:tc>
          <w:tcPr>
            <w:tcW w:w="214" w:type="dxa"/>
          </w:tcPr>
          <w:p w14:paraId="0301B149" w14:textId="77777777" w:rsidR="005E1964" w:rsidRDefault="00000000">
            <w:pPr>
              <w:pStyle w:val="TableParagraph"/>
              <w:spacing w:line="179" w:lineRule="exact"/>
              <w:ind w:left="6"/>
              <w:jc w:val="center"/>
              <w:rPr>
                <w:rFonts w:ascii="Courier New"/>
                <w:sz w:val="18"/>
              </w:rPr>
            </w:pPr>
            <w:r>
              <w:rPr>
                <w:rFonts w:ascii="Courier New"/>
                <w:color w:val="231F20"/>
                <w:w w:val="99"/>
                <w:sz w:val="18"/>
              </w:rPr>
              <w:t>0</w:t>
            </w:r>
          </w:p>
        </w:tc>
        <w:tc>
          <w:tcPr>
            <w:tcW w:w="322" w:type="dxa"/>
          </w:tcPr>
          <w:p w14:paraId="72FAEE85" w14:textId="77777777" w:rsidR="005E1964" w:rsidRDefault="00000000">
            <w:pPr>
              <w:pStyle w:val="TableParagraph"/>
              <w:spacing w:line="179" w:lineRule="exact"/>
              <w:ind w:left="57"/>
              <w:rPr>
                <w:rFonts w:ascii="Courier New"/>
                <w:sz w:val="18"/>
              </w:rPr>
            </w:pPr>
            <w:r>
              <w:rPr>
                <w:rFonts w:ascii="Courier New"/>
                <w:color w:val="231F20"/>
                <w:sz w:val="18"/>
              </w:rPr>
              <w:t>-l</w:t>
            </w:r>
          </w:p>
        </w:tc>
        <w:tc>
          <w:tcPr>
            <w:tcW w:w="322" w:type="dxa"/>
          </w:tcPr>
          <w:p w14:paraId="1F9D5C95" w14:textId="77777777" w:rsidR="005E1964" w:rsidRDefault="00000000">
            <w:pPr>
              <w:pStyle w:val="TableParagraph"/>
              <w:spacing w:line="179" w:lineRule="exact"/>
              <w:ind w:left="58"/>
              <w:rPr>
                <w:rFonts w:ascii="Courier New"/>
                <w:sz w:val="18"/>
              </w:rPr>
            </w:pPr>
            <w:r>
              <w:rPr>
                <w:rFonts w:ascii="Courier New"/>
                <w:color w:val="231F20"/>
                <w:sz w:val="18"/>
              </w:rPr>
              <w:t>20</w:t>
            </w:r>
          </w:p>
        </w:tc>
        <w:tc>
          <w:tcPr>
            <w:tcW w:w="322" w:type="dxa"/>
          </w:tcPr>
          <w:p w14:paraId="72F578B2" w14:textId="77777777" w:rsidR="005E1964" w:rsidRDefault="00000000">
            <w:pPr>
              <w:pStyle w:val="TableParagraph"/>
              <w:spacing w:line="179" w:lineRule="exact"/>
              <w:ind w:left="59"/>
              <w:rPr>
                <w:rFonts w:ascii="Courier New"/>
                <w:sz w:val="18"/>
              </w:rPr>
            </w:pPr>
            <w:r>
              <w:rPr>
                <w:rFonts w:ascii="Courier New"/>
                <w:color w:val="231F20"/>
                <w:sz w:val="18"/>
              </w:rPr>
              <w:t>-B</w:t>
            </w:r>
          </w:p>
        </w:tc>
        <w:tc>
          <w:tcPr>
            <w:tcW w:w="426" w:type="dxa"/>
          </w:tcPr>
          <w:p w14:paraId="4E244A30" w14:textId="77777777" w:rsidR="005E1964" w:rsidRDefault="00000000">
            <w:pPr>
              <w:pStyle w:val="TableParagraph"/>
              <w:spacing w:line="179" w:lineRule="exact"/>
              <w:ind w:left="60"/>
              <w:rPr>
                <w:rFonts w:ascii="Courier New"/>
                <w:sz w:val="18"/>
              </w:rPr>
            </w:pPr>
            <w:r>
              <w:rPr>
                <w:rFonts w:ascii="Courier New"/>
                <w:color w:val="231F20"/>
                <w:sz w:val="18"/>
              </w:rPr>
              <w:t>512</w:t>
            </w:r>
          </w:p>
        </w:tc>
      </w:tr>
      <w:tr w:rsidR="005E1964" w14:paraId="3B7F105B" w14:textId="77777777">
        <w:trPr>
          <w:trHeight w:val="189"/>
        </w:trPr>
        <w:tc>
          <w:tcPr>
            <w:tcW w:w="1718" w:type="dxa"/>
          </w:tcPr>
          <w:p w14:paraId="4948F708" w14:textId="0C96AEEE" w:rsidR="005E1964" w:rsidRDefault="00000000">
            <w:pPr>
              <w:pStyle w:val="TableParagraph"/>
              <w:spacing w:line="169" w:lineRule="exact"/>
              <w:ind w:left="28" w:right="137"/>
              <w:jc w:val="center"/>
              <w:rPr>
                <w:rFonts w:ascii="Courier New"/>
                <w:color w:val="231F20"/>
                <w:sz w:val="18"/>
              </w:rPr>
            </w:pPr>
            <w:r>
              <w:rPr>
                <w:rFonts w:ascii="Courier New"/>
                <w:color w:val="231F20"/>
                <w:sz w:val="18"/>
              </w:rPr>
              <w:t>-L</w:t>
            </w:r>
            <w:r>
              <w:rPr>
                <w:rFonts w:ascii="Courier New"/>
                <w:color w:val="231F20"/>
                <w:spacing w:val="-2"/>
                <w:sz w:val="18"/>
              </w:rPr>
              <w:t xml:space="preserve"> </w:t>
            </w:r>
            <w:r>
              <w:rPr>
                <w:rFonts w:ascii="Courier New"/>
                <w:color w:val="231F20"/>
                <w:sz w:val="18"/>
              </w:rPr>
              <w:t>20</w:t>
            </w:r>
            <w:r>
              <w:rPr>
                <w:rFonts w:ascii="Courier New"/>
                <w:color w:val="231F20"/>
                <w:spacing w:val="-2"/>
                <w:sz w:val="18"/>
              </w:rPr>
              <w:t xml:space="preserve"> </w:t>
            </w:r>
            <w:r>
              <w:rPr>
                <w:rFonts w:ascii="Courier New"/>
                <w:color w:val="231F20"/>
                <w:sz w:val="18"/>
              </w:rPr>
              <w:t>-s</w:t>
            </w:r>
            <w:r>
              <w:rPr>
                <w:rFonts w:ascii="Courier New"/>
                <w:color w:val="231F20"/>
                <w:spacing w:val="-2"/>
                <w:sz w:val="18"/>
              </w:rPr>
              <w:t xml:space="preserve"> </w:t>
            </w:r>
            <w:r>
              <w:rPr>
                <w:rFonts w:ascii="Courier New"/>
                <w:color w:val="231F20"/>
                <w:sz w:val="18"/>
              </w:rPr>
              <w:t>2</w:t>
            </w:r>
          </w:p>
          <w:p w14:paraId="0BC1A70C" w14:textId="48FB241F" w:rsidR="002226AB" w:rsidRDefault="002226AB">
            <w:pPr>
              <w:pStyle w:val="TableParagraph"/>
              <w:spacing w:line="169" w:lineRule="exact"/>
              <w:ind w:left="28" w:right="137"/>
              <w:jc w:val="center"/>
              <w:rPr>
                <w:rFonts w:ascii="Courier New"/>
                <w:color w:val="231F20"/>
                <w:sz w:val="18"/>
              </w:rPr>
            </w:pPr>
          </w:p>
          <w:p w14:paraId="65A599D8" w14:textId="69FD0194" w:rsidR="002E2C9F" w:rsidRPr="002E2C9F" w:rsidRDefault="002E2C9F" w:rsidP="002E2C9F">
            <w:pPr>
              <w:pStyle w:val="TableParagraph"/>
              <w:spacing w:line="169" w:lineRule="exact"/>
              <w:ind w:left="28" w:right="137"/>
              <w:rPr>
                <w:rFonts w:asciiTheme="minorHAnsi" w:hAnsiTheme="minorHAnsi" w:cstheme="minorHAnsi"/>
                <w:color w:val="FF0000"/>
                <w:sz w:val="18"/>
              </w:rPr>
            </w:pPr>
            <w:r w:rsidRPr="002E2C9F">
              <w:rPr>
                <w:rFonts w:asciiTheme="minorHAnsi" w:hAnsiTheme="minorHAnsi" w:cstheme="minorHAnsi"/>
                <w:color w:val="FF0000"/>
                <w:sz w:val="18"/>
              </w:rPr>
              <w:t>Cevap:</w:t>
            </w:r>
          </w:p>
          <w:p w14:paraId="69967872" w14:textId="77777777" w:rsidR="002E2C9F" w:rsidRDefault="002E2C9F">
            <w:pPr>
              <w:pStyle w:val="TableParagraph"/>
              <w:spacing w:line="169" w:lineRule="exact"/>
              <w:ind w:left="28" w:right="137"/>
              <w:jc w:val="center"/>
              <w:rPr>
                <w:rFonts w:ascii="Courier New"/>
                <w:color w:val="231F20"/>
                <w:sz w:val="18"/>
              </w:rPr>
            </w:pPr>
          </w:p>
          <w:p w14:paraId="3A159F7D" w14:textId="7E5ADF2A" w:rsidR="002226AB" w:rsidRPr="003253AF" w:rsidRDefault="003253AF" w:rsidP="002226AB">
            <w:pPr>
              <w:pStyle w:val="TableParagraph"/>
              <w:spacing w:line="169" w:lineRule="exact"/>
              <w:ind w:right="137"/>
              <w:rPr>
                <w:rFonts w:asciiTheme="minorHAnsi" w:hAnsiTheme="minorHAnsi" w:cstheme="minorHAnsi"/>
                <w:color w:val="FF0000"/>
                <w:sz w:val="18"/>
              </w:rPr>
            </w:pPr>
            <w:r w:rsidRPr="003253AF">
              <w:rPr>
                <w:rFonts w:asciiTheme="minorHAnsi" w:hAnsiTheme="minorHAnsi" w:cstheme="minorHAnsi"/>
                <w:color w:val="FF0000"/>
                <w:sz w:val="18"/>
              </w:rPr>
              <w:t>Segment</w:t>
            </w:r>
            <w:r>
              <w:rPr>
                <w:rFonts w:asciiTheme="minorHAnsi" w:hAnsiTheme="minorHAnsi" w:cstheme="minorHAnsi"/>
                <w:color w:val="FF0000"/>
                <w:sz w:val="18"/>
              </w:rPr>
              <w:t xml:space="preserve"> =</w:t>
            </w:r>
            <w:r w:rsidRPr="003253AF">
              <w:rPr>
                <w:rFonts w:asciiTheme="minorHAnsi" w:hAnsiTheme="minorHAnsi" w:cstheme="minorHAnsi"/>
                <w:color w:val="FF0000"/>
                <w:sz w:val="18"/>
              </w:rPr>
              <w:t xml:space="preserve"> 0 için;</w:t>
            </w:r>
          </w:p>
          <w:p w14:paraId="39D597D9" w14:textId="7A613751" w:rsidR="002226AB" w:rsidRDefault="002226AB">
            <w:pPr>
              <w:pStyle w:val="TableParagraph"/>
              <w:spacing w:line="169" w:lineRule="exact"/>
              <w:ind w:left="28" w:right="137"/>
              <w:jc w:val="center"/>
              <w:rPr>
                <w:rFonts w:ascii="Courier New"/>
                <w:color w:val="231F20"/>
                <w:sz w:val="18"/>
              </w:rPr>
            </w:pPr>
            <w:r>
              <w:rPr>
                <w:noProof/>
              </w:rPr>
              <w:drawing>
                <wp:anchor distT="0" distB="0" distL="114300" distR="114300" simplePos="0" relativeHeight="251658240" behindDoc="0" locked="0" layoutInCell="1" allowOverlap="1" wp14:anchorId="48EF2033" wp14:editId="0FD57FDB">
                  <wp:simplePos x="0" y="0"/>
                  <wp:positionH relativeFrom="column">
                    <wp:posOffset>-575945</wp:posOffset>
                  </wp:positionH>
                  <wp:positionV relativeFrom="paragraph">
                    <wp:posOffset>136525</wp:posOffset>
                  </wp:positionV>
                  <wp:extent cx="4181475" cy="2276475"/>
                  <wp:effectExtent l="0" t="0" r="9525" b="9525"/>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81475" cy="2276475"/>
                          </a:xfrm>
                          <a:prstGeom prst="rect">
                            <a:avLst/>
                          </a:prstGeom>
                        </pic:spPr>
                      </pic:pic>
                    </a:graphicData>
                  </a:graphic>
                  <wp14:sizeRelH relativeFrom="margin">
                    <wp14:pctWidth>0</wp14:pctWidth>
                  </wp14:sizeRelH>
                  <wp14:sizeRelV relativeFrom="margin">
                    <wp14:pctHeight>0</wp14:pctHeight>
                  </wp14:sizeRelV>
                </wp:anchor>
              </w:drawing>
            </w:r>
          </w:p>
          <w:p w14:paraId="7840131A" w14:textId="6DA5AD20" w:rsidR="002226AB" w:rsidRDefault="002226AB">
            <w:pPr>
              <w:pStyle w:val="TableParagraph"/>
              <w:spacing w:line="169" w:lineRule="exact"/>
              <w:ind w:left="28" w:right="137"/>
              <w:jc w:val="center"/>
              <w:rPr>
                <w:rFonts w:ascii="Courier New"/>
                <w:color w:val="231F20"/>
                <w:sz w:val="18"/>
              </w:rPr>
            </w:pPr>
          </w:p>
          <w:p w14:paraId="573552B5" w14:textId="77777777" w:rsidR="002226AB" w:rsidRDefault="002226AB">
            <w:pPr>
              <w:pStyle w:val="TableParagraph"/>
              <w:spacing w:line="169" w:lineRule="exact"/>
              <w:ind w:left="28" w:right="137"/>
              <w:jc w:val="center"/>
              <w:rPr>
                <w:rFonts w:ascii="Courier New"/>
                <w:color w:val="231F20"/>
                <w:sz w:val="18"/>
              </w:rPr>
            </w:pPr>
          </w:p>
          <w:p w14:paraId="6C3D0D6E" w14:textId="77777777" w:rsidR="002226AB" w:rsidRDefault="002226AB">
            <w:pPr>
              <w:pStyle w:val="TableParagraph"/>
              <w:spacing w:line="169" w:lineRule="exact"/>
              <w:ind w:left="28" w:right="137"/>
              <w:jc w:val="center"/>
              <w:rPr>
                <w:rFonts w:ascii="Courier New"/>
                <w:color w:val="231F20"/>
                <w:sz w:val="18"/>
              </w:rPr>
            </w:pPr>
          </w:p>
          <w:p w14:paraId="166BC16D" w14:textId="04D1BE3E" w:rsidR="002226AB" w:rsidRDefault="002226AB">
            <w:pPr>
              <w:pStyle w:val="TableParagraph"/>
              <w:spacing w:line="169" w:lineRule="exact"/>
              <w:ind w:left="28" w:right="137"/>
              <w:jc w:val="center"/>
              <w:rPr>
                <w:rFonts w:ascii="Courier New"/>
                <w:color w:val="231F20"/>
                <w:sz w:val="18"/>
              </w:rPr>
            </w:pPr>
          </w:p>
          <w:p w14:paraId="6A687FD0" w14:textId="56E0839C" w:rsidR="002226AB" w:rsidRDefault="002226AB">
            <w:pPr>
              <w:pStyle w:val="TableParagraph"/>
              <w:spacing w:line="169" w:lineRule="exact"/>
              <w:ind w:left="28" w:right="137"/>
              <w:jc w:val="center"/>
              <w:rPr>
                <w:rFonts w:ascii="Courier New"/>
                <w:color w:val="231F20"/>
                <w:sz w:val="18"/>
              </w:rPr>
            </w:pPr>
          </w:p>
          <w:p w14:paraId="7B6C469D" w14:textId="77777777" w:rsidR="002226AB" w:rsidRDefault="002226AB">
            <w:pPr>
              <w:pStyle w:val="TableParagraph"/>
              <w:spacing w:line="169" w:lineRule="exact"/>
              <w:ind w:left="28" w:right="137"/>
              <w:jc w:val="center"/>
              <w:rPr>
                <w:rFonts w:ascii="Courier New"/>
                <w:color w:val="231F20"/>
                <w:sz w:val="18"/>
              </w:rPr>
            </w:pPr>
          </w:p>
          <w:p w14:paraId="73C885E8" w14:textId="77777777" w:rsidR="002226AB" w:rsidRDefault="002226AB">
            <w:pPr>
              <w:pStyle w:val="TableParagraph"/>
              <w:spacing w:line="169" w:lineRule="exact"/>
              <w:ind w:left="28" w:right="137"/>
              <w:jc w:val="center"/>
              <w:rPr>
                <w:rFonts w:ascii="Courier New"/>
                <w:color w:val="231F20"/>
                <w:sz w:val="18"/>
              </w:rPr>
            </w:pPr>
          </w:p>
          <w:p w14:paraId="3E13C050" w14:textId="77777777" w:rsidR="002226AB" w:rsidRDefault="002226AB">
            <w:pPr>
              <w:pStyle w:val="TableParagraph"/>
              <w:spacing w:line="169" w:lineRule="exact"/>
              <w:ind w:left="28" w:right="137"/>
              <w:jc w:val="center"/>
              <w:rPr>
                <w:rFonts w:ascii="Courier New"/>
                <w:color w:val="231F20"/>
                <w:sz w:val="18"/>
              </w:rPr>
            </w:pPr>
          </w:p>
          <w:p w14:paraId="3341045A" w14:textId="77777777" w:rsidR="002226AB" w:rsidRDefault="002226AB">
            <w:pPr>
              <w:pStyle w:val="TableParagraph"/>
              <w:spacing w:line="169" w:lineRule="exact"/>
              <w:ind w:left="28" w:right="137"/>
              <w:jc w:val="center"/>
              <w:rPr>
                <w:rFonts w:ascii="Courier New"/>
                <w:color w:val="231F20"/>
                <w:sz w:val="18"/>
              </w:rPr>
            </w:pPr>
          </w:p>
          <w:p w14:paraId="15DB826E" w14:textId="77777777" w:rsidR="002226AB" w:rsidRDefault="002226AB">
            <w:pPr>
              <w:pStyle w:val="TableParagraph"/>
              <w:spacing w:line="169" w:lineRule="exact"/>
              <w:ind w:left="28" w:right="137"/>
              <w:jc w:val="center"/>
              <w:rPr>
                <w:rFonts w:ascii="Courier New"/>
                <w:color w:val="231F20"/>
                <w:sz w:val="18"/>
              </w:rPr>
            </w:pPr>
          </w:p>
          <w:p w14:paraId="7ECE4D53" w14:textId="77777777" w:rsidR="002226AB" w:rsidRDefault="002226AB">
            <w:pPr>
              <w:pStyle w:val="TableParagraph"/>
              <w:spacing w:line="169" w:lineRule="exact"/>
              <w:ind w:left="28" w:right="137"/>
              <w:jc w:val="center"/>
              <w:rPr>
                <w:rFonts w:ascii="Courier New"/>
                <w:color w:val="231F20"/>
                <w:sz w:val="18"/>
              </w:rPr>
            </w:pPr>
          </w:p>
          <w:p w14:paraId="096FF4F8" w14:textId="77777777" w:rsidR="002226AB" w:rsidRDefault="002226AB">
            <w:pPr>
              <w:pStyle w:val="TableParagraph"/>
              <w:spacing w:line="169" w:lineRule="exact"/>
              <w:ind w:left="28" w:right="137"/>
              <w:jc w:val="center"/>
              <w:rPr>
                <w:rFonts w:ascii="Courier New"/>
                <w:color w:val="231F20"/>
                <w:sz w:val="18"/>
              </w:rPr>
            </w:pPr>
          </w:p>
          <w:p w14:paraId="7D8901AF" w14:textId="77777777" w:rsidR="002226AB" w:rsidRDefault="002226AB">
            <w:pPr>
              <w:pStyle w:val="TableParagraph"/>
              <w:spacing w:line="169" w:lineRule="exact"/>
              <w:ind w:left="28" w:right="137"/>
              <w:jc w:val="center"/>
              <w:rPr>
                <w:rFonts w:ascii="Courier New"/>
                <w:color w:val="231F20"/>
                <w:sz w:val="18"/>
              </w:rPr>
            </w:pPr>
          </w:p>
          <w:p w14:paraId="3FB9476B" w14:textId="77777777" w:rsidR="002226AB" w:rsidRDefault="002226AB">
            <w:pPr>
              <w:pStyle w:val="TableParagraph"/>
              <w:spacing w:line="169" w:lineRule="exact"/>
              <w:ind w:left="28" w:right="137"/>
              <w:jc w:val="center"/>
              <w:rPr>
                <w:rFonts w:ascii="Courier New"/>
                <w:color w:val="231F20"/>
                <w:sz w:val="18"/>
              </w:rPr>
            </w:pPr>
          </w:p>
          <w:p w14:paraId="07AEA0F5" w14:textId="77777777" w:rsidR="002226AB" w:rsidRDefault="002226AB">
            <w:pPr>
              <w:pStyle w:val="TableParagraph"/>
              <w:spacing w:line="169" w:lineRule="exact"/>
              <w:ind w:left="28" w:right="137"/>
              <w:jc w:val="center"/>
              <w:rPr>
                <w:rFonts w:ascii="Courier New"/>
                <w:color w:val="231F20"/>
                <w:sz w:val="18"/>
              </w:rPr>
            </w:pPr>
          </w:p>
          <w:p w14:paraId="286EA6D0" w14:textId="77777777" w:rsidR="002226AB" w:rsidRDefault="002226AB">
            <w:pPr>
              <w:pStyle w:val="TableParagraph"/>
              <w:spacing w:line="169" w:lineRule="exact"/>
              <w:ind w:left="28" w:right="137"/>
              <w:jc w:val="center"/>
              <w:rPr>
                <w:rFonts w:ascii="Courier New"/>
                <w:color w:val="231F20"/>
                <w:sz w:val="18"/>
              </w:rPr>
            </w:pPr>
          </w:p>
          <w:p w14:paraId="4724C331" w14:textId="77777777" w:rsidR="002226AB" w:rsidRDefault="002226AB">
            <w:pPr>
              <w:pStyle w:val="TableParagraph"/>
              <w:spacing w:line="169" w:lineRule="exact"/>
              <w:ind w:left="28" w:right="137"/>
              <w:jc w:val="center"/>
              <w:rPr>
                <w:rFonts w:ascii="Courier New"/>
                <w:color w:val="231F20"/>
                <w:sz w:val="18"/>
              </w:rPr>
            </w:pPr>
          </w:p>
          <w:p w14:paraId="6E0B27F2" w14:textId="681B4CE1" w:rsidR="002226AB" w:rsidRDefault="002226AB">
            <w:pPr>
              <w:pStyle w:val="TableParagraph"/>
              <w:spacing w:line="169" w:lineRule="exact"/>
              <w:ind w:left="28" w:right="137"/>
              <w:jc w:val="center"/>
              <w:rPr>
                <w:rFonts w:ascii="Courier New"/>
                <w:color w:val="231F20"/>
                <w:sz w:val="18"/>
              </w:rPr>
            </w:pPr>
          </w:p>
          <w:p w14:paraId="05375F45" w14:textId="77777777" w:rsidR="002226AB" w:rsidRDefault="002226AB">
            <w:pPr>
              <w:pStyle w:val="TableParagraph"/>
              <w:spacing w:line="169" w:lineRule="exact"/>
              <w:ind w:left="28" w:right="137"/>
              <w:jc w:val="center"/>
              <w:rPr>
                <w:rFonts w:ascii="Courier New"/>
                <w:color w:val="231F20"/>
                <w:sz w:val="18"/>
              </w:rPr>
            </w:pPr>
          </w:p>
          <w:p w14:paraId="39EEEFC7" w14:textId="77777777" w:rsidR="002226AB" w:rsidRDefault="002226AB">
            <w:pPr>
              <w:pStyle w:val="TableParagraph"/>
              <w:spacing w:line="169" w:lineRule="exact"/>
              <w:ind w:left="28" w:right="137"/>
              <w:jc w:val="center"/>
              <w:rPr>
                <w:rFonts w:ascii="Courier New"/>
                <w:color w:val="231F20"/>
                <w:sz w:val="18"/>
              </w:rPr>
            </w:pPr>
          </w:p>
          <w:p w14:paraId="4455A328" w14:textId="384E9676" w:rsidR="002226AB" w:rsidRDefault="002226AB">
            <w:pPr>
              <w:pStyle w:val="TableParagraph"/>
              <w:spacing w:line="169" w:lineRule="exact"/>
              <w:ind w:left="28" w:right="137"/>
              <w:jc w:val="center"/>
              <w:rPr>
                <w:rFonts w:ascii="Courier New"/>
                <w:sz w:val="18"/>
              </w:rPr>
            </w:pPr>
          </w:p>
        </w:tc>
        <w:tc>
          <w:tcPr>
            <w:tcW w:w="322" w:type="dxa"/>
          </w:tcPr>
          <w:p w14:paraId="075625F7" w14:textId="77777777" w:rsidR="005E1964" w:rsidRDefault="005E1964">
            <w:pPr>
              <w:pStyle w:val="TableParagraph"/>
              <w:rPr>
                <w:rFonts w:ascii="Times New Roman"/>
                <w:sz w:val="12"/>
              </w:rPr>
            </w:pPr>
          </w:p>
          <w:p w14:paraId="537ED3B8" w14:textId="77777777" w:rsidR="002226AB" w:rsidRDefault="002226AB">
            <w:pPr>
              <w:pStyle w:val="TableParagraph"/>
              <w:rPr>
                <w:rFonts w:ascii="Times New Roman"/>
                <w:sz w:val="12"/>
              </w:rPr>
            </w:pPr>
          </w:p>
          <w:p w14:paraId="17E81EDA" w14:textId="77777777" w:rsidR="002226AB" w:rsidRDefault="002226AB">
            <w:pPr>
              <w:pStyle w:val="TableParagraph"/>
              <w:rPr>
                <w:rFonts w:ascii="Times New Roman"/>
                <w:sz w:val="12"/>
              </w:rPr>
            </w:pPr>
          </w:p>
          <w:p w14:paraId="3B43546F" w14:textId="77777777" w:rsidR="002226AB" w:rsidRDefault="002226AB">
            <w:pPr>
              <w:pStyle w:val="TableParagraph"/>
              <w:rPr>
                <w:rFonts w:ascii="Times New Roman"/>
                <w:sz w:val="12"/>
              </w:rPr>
            </w:pPr>
          </w:p>
          <w:p w14:paraId="3D48E5FC" w14:textId="77777777" w:rsidR="002226AB" w:rsidRDefault="002226AB">
            <w:pPr>
              <w:pStyle w:val="TableParagraph"/>
              <w:rPr>
                <w:rFonts w:ascii="Times New Roman"/>
                <w:sz w:val="12"/>
              </w:rPr>
            </w:pPr>
          </w:p>
          <w:p w14:paraId="47451E3A" w14:textId="77777777" w:rsidR="002226AB" w:rsidRDefault="002226AB">
            <w:pPr>
              <w:pStyle w:val="TableParagraph"/>
              <w:rPr>
                <w:rFonts w:ascii="Times New Roman"/>
                <w:sz w:val="12"/>
              </w:rPr>
            </w:pPr>
          </w:p>
          <w:p w14:paraId="2461161E" w14:textId="41A57328" w:rsidR="002226AB" w:rsidRDefault="002226AB">
            <w:pPr>
              <w:pStyle w:val="TableParagraph"/>
              <w:rPr>
                <w:rFonts w:ascii="Times New Roman"/>
                <w:sz w:val="12"/>
              </w:rPr>
            </w:pPr>
          </w:p>
        </w:tc>
        <w:tc>
          <w:tcPr>
            <w:tcW w:w="430" w:type="dxa"/>
          </w:tcPr>
          <w:p w14:paraId="3B9A358B" w14:textId="77777777" w:rsidR="005E1964" w:rsidRDefault="005E1964">
            <w:pPr>
              <w:pStyle w:val="TableParagraph"/>
              <w:rPr>
                <w:rFonts w:ascii="Times New Roman"/>
                <w:sz w:val="12"/>
              </w:rPr>
            </w:pPr>
          </w:p>
        </w:tc>
        <w:tc>
          <w:tcPr>
            <w:tcW w:w="322" w:type="dxa"/>
          </w:tcPr>
          <w:p w14:paraId="2604FBA0" w14:textId="77777777" w:rsidR="005E1964" w:rsidRDefault="005E1964">
            <w:pPr>
              <w:pStyle w:val="TableParagraph"/>
              <w:rPr>
                <w:rFonts w:ascii="Times New Roman"/>
                <w:sz w:val="12"/>
              </w:rPr>
            </w:pPr>
          </w:p>
        </w:tc>
        <w:tc>
          <w:tcPr>
            <w:tcW w:w="430" w:type="dxa"/>
          </w:tcPr>
          <w:p w14:paraId="2835F2B5" w14:textId="77777777" w:rsidR="005E1964" w:rsidRDefault="005E1964">
            <w:pPr>
              <w:pStyle w:val="TableParagraph"/>
              <w:rPr>
                <w:rFonts w:ascii="Times New Roman"/>
                <w:sz w:val="12"/>
              </w:rPr>
            </w:pPr>
          </w:p>
        </w:tc>
        <w:tc>
          <w:tcPr>
            <w:tcW w:w="322" w:type="dxa"/>
          </w:tcPr>
          <w:p w14:paraId="38ACCB77" w14:textId="77777777" w:rsidR="005E1964" w:rsidRDefault="005E1964">
            <w:pPr>
              <w:pStyle w:val="TableParagraph"/>
              <w:rPr>
                <w:rFonts w:ascii="Times New Roman"/>
                <w:sz w:val="12"/>
              </w:rPr>
            </w:pPr>
          </w:p>
        </w:tc>
        <w:tc>
          <w:tcPr>
            <w:tcW w:w="214" w:type="dxa"/>
          </w:tcPr>
          <w:p w14:paraId="58067988" w14:textId="77777777" w:rsidR="005E1964" w:rsidRDefault="005E1964">
            <w:pPr>
              <w:pStyle w:val="TableParagraph"/>
              <w:rPr>
                <w:rFonts w:ascii="Times New Roman"/>
                <w:sz w:val="12"/>
              </w:rPr>
            </w:pPr>
          </w:p>
        </w:tc>
        <w:tc>
          <w:tcPr>
            <w:tcW w:w="322" w:type="dxa"/>
          </w:tcPr>
          <w:p w14:paraId="0B71466D" w14:textId="77777777" w:rsidR="005E1964" w:rsidRDefault="005E1964">
            <w:pPr>
              <w:pStyle w:val="TableParagraph"/>
              <w:rPr>
                <w:rFonts w:ascii="Times New Roman"/>
                <w:sz w:val="12"/>
              </w:rPr>
            </w:pPr>
          </w:p>
        </w:tc>
        <w:tc>
          <w:tcPr>
            <w:tcW w:w="322" w:type="dxa"/>
          </w:tcPr>
          <w:p w14:paraId="13A78C48" w14:textId="77777777" w:rsidR="005E1964" w:rsidRDefault="005E1964">
            <w:pPr>
              <w:pStyle w:val="TableParagraph"/>
              <w:rPr>
                <w:rFonts w:ascii="Times New Roman"/>
                <w:sz w:val="12"/>
              </w:rPr>
            </w:pPr>
          </w:p>
        </w:tc>
        <w:tc>
          <w:tcPr>
            <w:tcW w:w="322" w:type="dxa"/>
          </w:tcPr>
          <w:p w14:paraId="1DBD60FA" w14:textId="77777777" w:rsidR="005E1964" w:rsidRDefault="005E1964">
            <w:pPr>
              <w:pStyle w:val="TableParagraph"/>
              <w:rPr>
                <w:rFonts w:ascii="Times New Roman"/>
                <w:sz w:val="12"/>
              </w:rPr>
            </w:pPr>
          </w:p>
        </w:tc>
        <w:tc>
          <w:tcPr>
            <w:tcW w:w="426" w:type="dxa"/>
          </w:tcPr>
          <w:p w14:paraId="053E20DA" w14:textId="77777777" w:rsidR="005E1964" w:rsidRDefault="005E1964">
            <w:pPr>
              <w:pStyle w:val="TableParagraph"/>
              <w:rPr>
                <w:rFonts w:ascii="Times New Roman"/>
                <w:sz w:val="12"/>
              </w:rPr>
            </w:pPr>
          </w:p>
        </w:tc>
      </w:tr>
    </w:tbl>
    <w:p w14:paraId="14A33FA3" w14:textId="7788F21E" w:rsidR="005E1964" w:rsidRDefault="005E1964">
      <w:pPr>
        <w:pStyle w:val="GvdeMetni"/>
        <w:spacing w:before="11"/>
        <w:rPr>
          <w:sz w:val="16"/>
        </w:rPr>
      </w:pPr>
    </w:p>
    <w:p w14:paraId="5BBD5445" w14:textId="0956C026" w:rsidR="002226AB" w:rsidRDefault="002226AB">
      <w:pPr>
        <w:pStyle w:val="GvdeMetni"/>
        <w:spacing w:before="11"/>
        <w:rPr>
          <w:sz w:val="16"/>
        </w:rPr>
      </w:pPr>
    </w:p>
    <w:p w14:paraId="6016268D" w14:textId="4CD1EAA1" w:rsidR="002226AB" w:rsidRDefault="002226AB">
      <w:pPr>
        <w:pStyle w:val="GvdeMetni"/>
        <w:spacing w:before="11"/>
        <w:rPr>
          <w:sz w:val="16"/>
        </w:rPr>
      </w:pPr>
    </w:p>
    <w:p w14:paraId="2C23028C" w14:textId="56258974" w:rsidR="002226AB" w:rsidRDefault="002226AB">
      <w:pPr>
        <w:pStyle w:val="GvdeMetni"/>
        <w:spacing w:before="11"/>
        <w:rPr>
          <w:sz w:val="16"/>
        </w:rPr>
      </w:pPr>
    </w:p>
    <w:p w14:paraId="791703C0" w14:textId="13FB7171" w:rsidR="002226AB" w:rsidRDefault="002226AB">
      <w:pPr>
        <w:pStyle w:val="GvdeMetni"/>
        <w:spacing w:before="11"/>
        <w:rPr>
          <w:sz w:val="16"/>
        </w:rPr>
      </w:pPr>
    </w:p>
    <w:p w14:paraId="303BB718" w14:textId="7DEBF2A6" w:rsidR="003253AF" w:rsidRDefault="003253AF">
      <w:pPr>
        <w:pStyle w:val="GvdeMetni"/>
        <w:spacing w:before="11"/>
        <w:rPr>
          <w:sz w:val="16"/>
        </w:rPr>
      </w:pPr>
    </w:p>
    <w:p w14:paraId="5FC8CFD3" w14:textId="77777777" w:rsidR="003253AF" w:rsidRDefault="003253AF">
      <w:pPr>
        <w:pStyle w:val="GvdeMetni"/>
        <w:spacing w:before="11"/>
        <w:rPr>
          <w:sz w:val="16"/>
        </w:rPr>
      </w:pPr>
    </w:p>
    <w:p w14:paraId="770FEEF9" w14:textId="394FCFE1" w:rsidR="002226AB" w:rsidRDefault="002226AB">
      <w:pPr>
        <w:pStyle w:val="GvdeMetni"/>
        <w:spacing w:before="11"/>
        <w:rPr>
          <w:sz w:val="16"/>
        </w:rPr>
      </w:pPr>
    </w:p>
    <w:p w14:paraId="45E6BA3D" w14:textId="3F838549" w:rsidR="002226AB" w:rsidRDefault="002226AB">
      <w:pPr>
        <w:pStyle w:val="GvdeMetni"/>
        <w:spacing w:before="11"/>
        <w:rPr>
          <w:sz w:val="16"/>
        </w:rPr>
      </w:pPr>
    </w:p>
    <w:p w14:paraId="339D142B" w14:textId="2C1B7683" w:rsidR="002226AB" w:rsidRDefault="002226AB">
      <w:pPr>
        <w:pStyle w:val="GvdeMetni"/>
        <w:spacing w:before="11"/>
        <w:rPr>
          <w:sz w:val="16"/>
        </w:rPr>
      </w:pPr>
    </w:p>
    <w:p w14:paraId="349E3E9B" w14:textId="35D490EF" w:rsidR="002226AB" w:rsidRDefault="002226AB">
      <w:pPr>
        <w:pStyle w:val="GvdeMetni"/>
        <w:spacing w:before="11"/>
        <w:rPr>
          <w:sz w:val="16"/>
        </w:rPr>
      </w:pPr>
    </w:p>
    <w:p w14:paraId="3B696567" w14:textId="5563F755" w:rsidR="002226AB" w:rsidRDefault="002226AB">
      <w:pPr>
        <w:pStyle w:val="GvdeMetni"/>
        <w:spacing w:before="11"/>
        <w:rPr>
          <w:sz w:val="16"/>
        </w:rPr>
      </w:pPr>
    </w:p>
    <w:p w14:paraId="5FC05401" w14:textId="77777777" w:rsidR="003253AF" w:rsidRDefault="003253AF">
      <w:pPr>
        <w:pStyle w:val="GvdeMetni"/>
        <w:spacing w:before="11"/>
        <w:rPr>
          <w:sz w:val="16"/>
        </w:rPr>
      </w:pPr>
      <w:r>
        <w:rPr>
          <w:sz w:val="16"/>
        </w:rPr>
        <w:t xml:space="preserve">                                      </w:t>
      </w:r>
    </w:p>
    <w:p w14:paraId="786A7721" w14:textId="7ACBDBC9" w:rsidR="002226AB" w:rsidRPr="003253AF" w:rsidRDefault="003253AF">
      <w:pPr>
        <w:pStyle w:val="GvdeMetni"/>
        <w:spacing w:before="11"/>
      </w:pPr>
      <w:r>
        <w:rPr>
          <w:sz w:val="16"/>
        </w:rPr>
        <w:t xml:space="preserve">                                            </w:t>
      </w:r>
      <w:r w:rsidRPr="003253AF">
        <w:rPr>
          <w:color w:val="FF0000"/>
        </w:rPr>
        <w:t>Segment</w:t>
      </w:r>
      <w:r>
        <w:rPr>
          <w:color w:val="FF0000"/>
        </w:rPr>
        <w:t xml:space="preserve"> =</w:t>
      </w:r>
      <w:r w:rsidRPr="003253AF">
        <w:rPr>
          <w:color w:val="FF0000"/>
        </w:rPr>
        <w:t xml:space="preserve"> 1 için;</w:t>
      </w:r>
    </w:p>
    <w:p w14:paraId="0687BEB1" w14:textId="20AB32D1" w:rsidR="002226AB" w:rsidRDefault="002226AB">
      <w:pPr>
        <w:pStyle w:val="GvdeMetni"/>
        <w:spacing w:before="11"/>
        <w:rPr>
          <w:sz w:val="16"/>
        </w:rPr>
      </w:pPr>
    </w:p>
    <w:p w14:paraId="6DCBBF68" w14:textId="725A7157" w:rsidR="002226AB" w:rsidRDefault="00702F21">
      <w:pPr>
        <w:pStyle w:val="GvdeMetni"/>
        <w:spacing w:before="11"/>
        <w:rPr>
          <w:sz w:val="16"/>
        </w:rPr>
      </w:pPr>
      <w:r>
        <w:rPr>
          <w:noProof/>
        </w:rPr>
        <w:drawing>
          <wp:inline distT="0" distB="0" distL="0" distR="0" wp14:anchorId="58B421F1" wp14:editId="67A45BB9">
            <wp:extent cx="4628515" cy="2293052"/>
            <wp:effectExtent l="0" t="0" r="635" b="0"/>
            <wp:docPr id="10" name="Resim 1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5509" cy="2316334"/>
                    </a:xfrm>
                    <a:prstGeom prst="rect">
                      <a:avLst/>
                    </a:prstGeom>
                    <a:noFill/>
                    <a:ln>
                      <a:noFill/>
                    </a:ln>
                  </pic:spPr>
                </pic:pic>
              </a:graphicData>
            </a:graphic>
          </wp:inline>
        </w:drawing>
      </w:r>
    </w:p>
    <w:p w14:paraId="51E2ED92" w14:textId="09C0D7B4" w:rsidR="002226AB" w:rsidRDefault="002226AB">
      <w:pPr>
        <w:pStyle w:val="GvdeMetni"/>
        <w:spacing w:before="11"/>
        <w:rPr>
          <w:sz w:val="16"/>
        </w:rPr>
      </w:pPr>
    </w:p>
    <w:p w14:paraId="437B35AC" w14:textId="3F0D31AF" w:rsidR="002226AB" w:rsidRDefault="002226AB">
      <w:pPr>
        <w:pStyle w:val="GvdeMetni"/>
        <w:spacing w:before="11"/>
        <w:rPr>
          <w:sz w:val="16"/>
        </w:rPr>
      </w:pPr>
    </w:p>
    <w:p w14:paraId="4A57D0EA" w14:textId="18B09591" w:rsidR="002226AB" w:rsidRPr="003253AF" w:rsidRDefault="003253AF">
      <w:pPr>
        <w:pStyle w:val="GvdeMetni"/>
        <w:spacing w:before="11"/>
        <w:rPr>
          <w:color w:val="FF0000"/>
          <w:szCs w:val="20"/>
        </w:rPr>
      </w:pPr>
      <w:r w:rsidRPr="003253AF">
        <w:rPr>
          <w:color w:val="FF0000"/>
          <w:szCs w:val="20"/>
        </w:rPr>
        <w:t xml:space="preserve">                                        </w:t>
      </w:r>
      <w:r>
        <w:rPr>
          <w:color w:val="FF0000"/>
          <w:szCs w:val="20"/>
        </w:rPr>
        <w:t xml:space="preserve"> </w:t>
      </w:r>
      <w:r w:rsidRPr="003253AF">
        <w:rPr>
          <w:color w:val="FF0000"/>
          <w:szCs w:val="20"/>
        </w:rPr>
        <w:t>Segment 2 için;</w:t>
      </w:r>
    </w:p>
    <w:p w14:paraId="798C22C1" w14:textId="101E3E74" w:rsidR="002226AB" w:rsidRDefault="002226AB">
      <w:pPr>
        <w:pStyle w:val="GvdeMetni"/>
        <w:spacing w:before="11"/>
        <w:rPr>
          <w:sz w:val="16"/>
        </w:rPr>
      </w:pPr>
    </w:p>
    <w:p w14:paraId="734E90D3" w14:textId="65DACB34" w:rsidR="002226AB" w:rsidRDefault="00702F21">
      <w:pPr>
        <w:pStyle w:val="GvdeMetni"/>
        <w:spacing w:before="11"/>
        <w:rPr>
          <w:sz w:val="16"/>
        </w:rPr>
      </w:pPr>
      <w:r>
        <w:rPr>
          <w:noProof/>
        </w:rPr>
        <w:drawing>
          <wp:inline distT="0" distB="0" distL="0" distR="0" wp14:anchorId="36518F7C" wp14:editId="0A38478F">
            <wp:extent cx="4629740" cy="1874577"/>
            <wp:effectExtent l="0" t="0" r="0" b="0"/>
            <wp:docPr id="12" name="Resim 1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descr="metin içeren bir resim&#10;&#10;Açıklama otomatik olarak oluşturuldu"/>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59882" cy="1886781"/>
                    </a:xfrm>
                    <a:prstGeom prst="rect">
                      <a:avLst/>
                    </a:prstGeom>
                    <a:noFill/>
                    <a:ln>
                      <a:noFill/>
                    </a:ln>
                  </pic:spPr>
                </pic:pic>
              </a:graphicData>
            </a:graphic>
          </wp:inline>
        </w:drawing>
      </w:r>
    </w:p>
    <w:p w14:paraId="10B6D1D3" w14:textId="26AC7637" w:rsidR="002226AB" w:rsidRDefault="002226AB">
      <w:pPr>
        <w:pStyle w:val="GvdeMetni"/>
        <w:spacing w:before="11"/>
        <w:rPr>
          <w:sz w:val="16"/>
        </w:rPr>
      </w:pPr>
    </w:p>
    <w:p w14:paraId="78A18524" w14:textId="677DB2C2" w:rsidR="002226AB" w:rsidRDefault="002226AB">
      <w:pPr>
        <w:pStyle w:val="GvdeMetni"/>
        <w:spacing w:before="11"/>
        <w:rPr>
          <w:sz w:val="16"/>
        </w:rPr>
      </w:pPr>
    </w:p>
    <w:p w14:paraId="5C3F9FE8" w14:textId="0FE6628C" w:rsidR="002226AB" w:rsidRDefault="002226AB">
      <w:pPr>
        <w:pStyle w:val="GvdeMetni"/>
        <w:spacing w:before="11"/>
        <w:rPr>
          <w:sz w:val="16"/>
        </w:rPr>
      </w:pPr>
    </w:p>
    <w:p w14:paraId="145F517B" w14:textId="27C58D23" w:rsidR="002226AB" w:rsidRDefault="002226AB">
      <w:pPr>
        <w:pStyle w:val="GvdeMetni"/>
        <w:spacing w:before="11"/>
        <w:rPr>
          <w:sz w:val="16"/>
        </w:rPr>
      </w:pPr>
    </w:p>
    <w:p w14:paraId="069F99EE" w14:textId="307B14D7" w:rsidR="002226AB" w:rsidRDefault="002226AB">
      <w:pPr>
        <w:pStyle w:val="GvdeMetni"/>
        <w:spacing w:before="11"/>
        <w:rPr>
          <w:sz w:val="16"/>
        </w:rPr>
      </w:pPr>
    </w:p>
    <w:p w14:paraId="58788B7D" w14:textId="238C0F15" w:rsidR="002226AB" w:rsidRDefault="002226AB">
      <w:pPr>
        <w:pStyle w:val="GvdeMetni"/>
        <w:spacing w:before="11"/>
        <w:rPr>
          <w:sz w:val="16"/>
        </w:rPr>
      </w:pPr>
    </w:p>
    <w:p w14:paraId="4F2B55D8" w14:textId="4C8928AB" w:rsidR="002226AB" w:rsidRDefault="002226AB">
      <w:pPr>
        <w:pStyle w:val="GvdeMetni"/>
        <w:spacing w:before="11"/>
        <w:rPr>
          <w:sz w:val="16"/>
        </w:rPr>
      </w:pPr>
    </w:p>
    <w:p w14:paraId="44EA02DC" w14:textId="607C8A7C" w:rsidR="002226AB" w:rsidRDefault="002226AB">
      <w:pPr>
        <w:pStyle w:val="GvdeMetni"/>
        <w:spacing w:before="11"/>
        <w:rPr>
          <w:sz w:val="16"/>
        </w:rPr>
      </w:pPr>
    </w:p>
    <w:p w14:paraId="24D9ABB6" w14:textId="4D9D37D6" w:rsidR="002226AB" w:rsidRDefault="002226AB">
      <w:pPr>
        <w:pStyle w:val="GvdeMetni"/>
        <w:spacing w:before="11"/>
        <w:rPr>
          <w:sz w:val="16"/>
        </w:rPr>
      </w:pPr>
    </w:p>
    <w:p w14:paraId="2373FAF7" w14:textId="77777777" w:rsidR="002226AB" w:rsidRDefault="002226AB">
      <w:pPr>
        <w:pStyle w:val="GvdeMetni"/>
        <w:spacing w:before="11"/>
        <w:rPr>
          <w:sz w:val="16"/>
        </w:rPr>
      </w:pPr>
    </w:p>
    <w:p w14:paraId="18F19B57" w14:textId="07E10C29" w:rsidR="002226AB" w:rsidRDefault="002226AB">
      <w:pPr>
        <w:pStyle w:val="GvdeMetni"/>
        <w:spacing w:before="11"/>
        <w:rPr>
          <w:sz w:val="16"/>
        </w:rPr>
      </w:pPr>
    </w:p>
    <w:p w14:paraId="5F9C332B" w14:textId="0663F442" w:rsidR="002226AB" w:rsidRDefault="002226AB">
      <w:pPr>
        <w:pStyle w:val="GvdeMetni"/>
        <w:spacing w:before="11"/>
        <w:rPr>
          <w:sz w:val="16"/>
        </w:rPr>
      </w:pPr>
    </w:p>
    <w:p w14:paraId="439E3037" w14:textId="77777777" w:rsidR="002226AB" w:rsidRDefault="002226AB">
      <w:pPr>
        <w:pStyle w:val="GvdeMetni"/>
        <w:spacing w:before="11"/>
        <w:rPr>
          <w:sz w:val="16"/>
        </w:rPr>
      </w:pPr>
    </w:p>
    <w:p w14:paraId="55CD1C1E" w14:textId="4D890B77" w:rsidR="005E1964" w:rsidRPr="00CE5DD6" w:rsidRDefault="00287A03">
      <w:pPr>
        <w:pStyle w:val="ListeParagraf"/>
        <w:numPr>
          <w:ilvl w:val="0"/>
          <w:numId w:val="1"/>
        </w:numPr>
        <w:tabs>
          <w:tab w:val="left" w:pos="1720"/>
        </w:tabs>
        <w:spacing w:line="213" w:lineRule="auto"/>
        <w:ind w:right="280"/>
        <w:jc w:val="both"/>
        <w:rPr>
          <w:sz w:val="18"/>
        </w:rPr>
      </w:pPr>
      <w:r w:rsidRPr="00C87F2A">
        <w:rPr>
          <w:color w:val="231F20"/>
          <w:w w:val="105"/>
          <w:sz w:val="18"/>
        </w:rPr>
        <w:t>Şimdi oluşturduğumuz bu küçücük adres uzayını (yukarıdaki sorudaki parametreleri kullanarak) anlayıp anlamadığımıza bakalım</w:t>
      </w:r>
      <w:r>
        <w:rPr>
          <w:color w:val="231F20"/>
          <w:w w:val="105"/>
          <w:sz w:val="18"/>
        </w:rPr>
        <w:t>.</w:t>
      </w:r>
      <w:r>
        <w:rPr>
          <w:color w:val="231F20"/>
          <w:spacing w:val="1"/>
          <w:w w:val="105"/>
          <w:sz w:val="18"/>
        </w:rPr>
        <w:t xml:space="preserve"> </w:t>
      </w:r>
      <w:r w:rsidRPr="00C87F2A">
        <w:rPr>
          <w:color w:val="231F20"/>
          <w:w w:val="105"/>
          <w:sz w:val="18"/>
        </w:rPr>
        <w:t>Segment 0'daki en yüksek yasal sanal adres nedir? Peki ya segment 1'deki en düşük yasal sanal adres? Tüm bu adres uzayındaki en düşük ve en yüksek yasadışı adresler nelerdir?</w:t>
      </w:r>
      <w:r>
        <w:rPr>
          <w:color w:val="231F20"/>
          <w:spacing w:val="1"/>
          <w:w w:val="105"/>
          <w:sz w:val="18"/>
        </w:rPr>
        <w:t xml:space="preserve"> </w:t>
      </w:r>
      <w:r w:rsidRPr="00C87F2A">
        <w:rPr>
          <w:color w:val="231F20"/>
          <w:w w:val="105"/>
          <w:sz w:val="18"/>
        </w:rPr>
        <w:t>Son olarak, haklı olup olmadığınızı test etmek için segmentation.py'yi -A bayrağıyla nasıl çalıştırırsınız</w:t>
      </w:r>
      <w:r>
        <w:rPr>
          <w:color w:val="231F20"/>
          <w:w w:val="105"/>
          <w:sz w:val="18"/>
        </w:rPr>
        <w:t>?</w:t>
      </w:r>
    </w:p>
    <w:p w14:paraId="0BC207E8" w14:textId="2DB61843" w:rsidR="00CE5DD6" w:rsidRPr="00CE5DD6" w:rsidRDefault="00CE5DD6" w:rsidP="00CE5DD6">
      <w:pPr>
        <w:tabs>
          <w:tab w:val="left" w:pos="1720"/>
        </w:tabs>
        <w:spacing w:line="213" w:lineRule="auto"/>
        <w:ind w:right="280"/>
        <w:jc w:val="both"/>
        <w:rPr>
          <w:sz w:val="18"/>
        </w:rPr>
      </w:pPr>
    </w:p>
    <w:p w14:paraId="3DCD9908" w14:textId="3DDDC8DC" w:rsidR="00CE5DD6" w:rsidRDefault="00CE5DD6" w:rsidP="00CE5DD6">
      <w:pPr>
        <w:pStyle w:val="ListeParagraf"/>
        <w:tabs>
          <w:tab w:val="left" w:pos="1720"/>
        </w:tabs>
        <w:spacing w:line="213" w:lineRule="auto"/>
        <w:ind w:right="280" w:firstLine="0"/>
        <w:jc w:val="both"/>
        <w:rPr>
          <w:sz w:val="18"/>
        </w:rPr>
      </w:pPr>
      <w:r>
        <w:rPr>
          <w:sz w:val="18"/>
        </w:rPr>
        <w:t>Cevap:</w:t>
      </w:r>
    </w:p>
    <w:p w14:paraId="006F68D5" w14:textId="77777777" w:rsidR="00CE5DD6" w:rsidRDefault="00CE5DD6" w:rsidP="00CE5DD6">
      <w:pPr>
        <w:pStyle w:val="ListeParagraf"/>
        <w:tabs>
          <w:tab w:val="left" w:pos="1720"/>
        </w:tabs>
        <w:spacing w:line="213" w:lineRule="auto"/>
        <w:ind w:right="280" w:firstLine="0"/>
        <w:jc w:val="both"/>
        <w:rPr>
          <w:sz w:val="18"/>
        </w:rPr>
      </w:pPr>
    </w:p>
    <w:p w14:paraId="492394F7" w14:textId="19135737" w:rsidR="00CE5DD6" w:rsidRPr="00CE5DD6" w:rsidRDefault="00CE5DD6" w:rsidP="00CE5DD6">
      <w:pPr>
        <w:pStyle w:val="ListeParagraf"/>
        <w:tabs>
          <w:tab w:val="left" w:pos="1720"/>
        </w:tabs>
        <w:spacing w:line="213" w:lineRule="auto"/>
        <w:ind w:right="280" w:firstLine="0"/>
        <w:jc w:val="both"/>
        <w:rPr>
          <w:color w:val="FF0000"/>
          <w:sz w:val="18"/>
        </w:rPr>
      </w:pPr>
      <w:r>
        <w:rPr>
          <w:sz w:val="18"/>
        </w:rPr>
        <w:t xml:space="preserve">  </w:t>
      </w:r>
      <w:r w:rsidRPr="00CE5DD6">
        <w:rPr>
          <w:color w:val="FF0000"/>
          <w:sz w:val="18"/>
        </w:rPr>
        <w:t>Segment 0'daki en yüksek yasal sanal adres 0x0000006c'dir.</w:t>
      </w:r>
    </w:p>
    <w:p w14:paraId="1D89C3A7" w14:textId="54D7CFE6" w:rsidR="00CE5DD6" w:rsidRDefault="00CE5DD6" w:rsidP="00CE5DD6">
      <w:pPr>
        <w:pStyle w:val="ListeParagraf"/>
        <w:tabs>
          <w:tab w:val="left" w:pos="1720"/>
        </w:tabs>
        <w:spacing w:line="213" w:lineRule="auto"/>
        <w:ind w:left="1786" w:right="280" w:firstLine="0"/>
        <w:jc w:val="both"/>
        <w:rPr>
          <w:color w:val="FF0000"/>
          <w:sz w:val="18"/>
        </w:rPr>
      </w:pPr>
      <w:r w:rsidRPr="00CE5DD6">
        <w:rPr>
          <w:color w:val="FF0000"/>
          <w:sz w:val="18"/>
        </w:rPr>
        <w:t>segment 1'deki en düşük yasal sanal adres 0x00000011'dir.</w:t>
      </w:r>
    </w:p>
    <w:p w14:paraId="764F9D91" w14:textId="675CBCE8" w:rsidR="004451B0" w:rsidRDefault="004451B0" w:rsidP="00CE5DD6">
      <w:pPr>
        <w:pStyle w:val="ListeParagraf"/>
        <w:tabs>
          <w:tab w:val="left" w:pos="1720"/>
        </w:tabs>
        <w:spacing w:line="213" w:lineRule="auto"/>
        <w:ind w:left="1786" w:right="280" w:firstLine="0"/>
        <w:jc w:val="both"/>
        <w:rPr>
          <w:color w:val="FF0000"/>
          <w:sz w:val="18"/>
        </w:rPr>
      </w:pPr>
    </w:p>
    <w:p w14:paraId="54E209AF" w14:textId="21581DDD" w:rsidR="004451B0" w:rsidRDefault="004451B0" w:rsidP="004451B0">
      <w:pPr>
        <w:pStyle w:val="ListeParagraf"/>
        <w:tabs>
          <w:tab w:val="left" w:pos="1720"/>
        </w:tabs>
        <w:spacing w:line="213" w:lineRule="auto"/>
        <w:ind w:left="1786" w:right="280" w:firstLine="0"/>
        <w:jc w:val="both"/>
        <w:rPr>
          <w:color w:val="FF0000"/>
          <w:sz w:val="18"/>
        </w:rPr>
      </w:pPr>
      <w:r>
        <w:rPr>
          <w:color w:val="FF0000"/>
          <w:sz w:val="18"/>
        </w:rPr>
        <w:t>Tüm adres uzayınaki en yüksek;0x0000007a  (segment ikide)</w:t>
      </w:r>
    </w:p>
    <w:p w14:paraId="24E5FA58" w14:textId="3657F0B8" w:rsidR="004451B0" w:rsidRPr="004451B0" w:rsidRDefault="004451B0" w:rsidP="004451B0">
      <w:pPr>
        <w:pStyle w:val="ListeParagraf"/>
        <w:tabs>
          <w:tab w:val="left" w:pos="1720"/>
        </w:tabs>
        <w:spacing w:line="213" w:lineRule="auto"/>
        <w:ind w:left="1786" w:right="280" w:firstLine="0"/>
        <w:jc w:val="both"/>
        <w:rPr>
          <w:color w:val="FF0000"/>
          <w:sz w:val="18"/>
        </w:rPr>
      </w:pPr>
      <w:r w:rsidRPr="004451B0">
        <w:rPr>
          <w:color w:val="FF0000"/>
          <w:sz w:val="18"/>
        </w:rPr>
        <w:t>Tü</w:t>
      </w:r>
      <w:r>
        <w:rPr>
          <w:color w:val="FF0000"/>
          <w:sz w:val="18"/>
        </w:rPr>
        <w:t>m adres uzayındaki en düşük;0x00000007 (segment ikide)</w:t>
      </w:r>
    </w:p>
    <w:p w14:paraId="5C00B77A" w14:textId="228BB73D" w:rsidR="004451B0" w:rsidRDefault="004451B0" w:rsidP="00CE5DD6">
      <w:pPr>
        <w:pStyle w:val="ListeParagraf"/>
        <w:tabs>
          <w:tab w:val="left" w:pos="1720"/>
        </w:tabs>
        <w:spacing w:line="213" w:lineRule="auto"/>
        <w:ind w:left="1786" w:right="280" w:firstLine="0"/>
        <w:jc w:val="both"/>
        <w:rPr>
          <w:color w:val="FF0000"/>
          <w:sz w:val="18"/>
        </w:rPr>
      </w:pPr>
    </w:p>
    <w:p w14:paraId="6501528F" w14:textId="7EC92903" w:rsidR="004451B0" w:rsidRDefault="004451B0" w:rsidP="00CE5DD6">
      <w:pPr>
        <w:pStyle w:val="ListeParagraf"/>
        <w:tabs>
          <w:tab w:val="left" w:pos="1720"/>
        </w:tabs>
        <w:spacing w:line="213" w:lineRule="auto"/>
        <w:ind w:left="1786" w:right="280" w:firstLine="0"/>
        <w:jc w:val="both"/>
        <w:rPr>
          <w:color w:val="FF0000"/>
          <w:sz w:val="18"/>
        </w:rPr>
      </w:pPr>
    </w:p>
    <w:p w14:paraId="5FB246EB" w14:textId="4821B364" w:rsidR="004451B0" w:rsidRPr="004451B0" w:rsidRDefault="004451B0" w:rsidP="004451B0">
      <w:pPr>
        <w:pStyle w:val="ListeParagraf"/>
        <w:tabs>
          <w:tab w:val="left" w:pos="1720"/>
        </w:tabs>
        <w:spacing w:line="213" w:lineRule="auto"/>
        <w:ind w:left="1786" w:right="280" w:firstLine="0"/>
        <w:jc w:val="both"/>
        <w:rPr>
          <w:color w:val="FF0000"/>
          <w:sz w:val="18"/>
        </w:rPr>
      </w:pPr>
      <w:r>
        <w:rPr>
          <w:color w:val="FF0000"/>
          <w:sz w:val="18"/>
        </w:rPr>
        <w:t>A0 için;</w:t>
      </w:r>
    </w:p>
    <w:p w14:paraId="7E66CFF9" w14:textId="699ED4F9" w:rsidR="00CE5DD6" w:rsidRDefault="00CE5DD6" w:rsidP="00CE5DD6">
      <w:pPr>
        <w:tabs>
          <w:tab w:val="left" w:pos="1720"/>
        </w:tabs>
        <w:spacing w:line="213" w:lineRule="auto"/>
        <w:ind w:right="280"/>
        <w:jc w:val="both"/>
        <w:rPr>
          <w:sz w:val="18"/>
        </w:rPr>
      </w:pPr>
    </w:p>
    <w:p w14:paraId="0D5D40BB" w14:textId="66FC62A9" w:rsidR="00CE5DD6" w:rsidRPr="00CE5DD6" w:rsidRDefault="004451B0" w:rsidP="00CE5DD6">
      <w:pPr>
        <w:tabs>
          <w:tab w:val="left" w:pos="1720"/>
        </w:tabs>
        <w:spacing w:line="213" w:lineRule="auto"/>
        <w:ind w:right="280"/>
        <w:jc w:val="both"/>
        <w:rPr>
          <w:sz w:val="18"/>
        </w:rPr>
      </w:pPr>
      <w:r>
        <w:rPr>
          <w:noProof/>
          <w:sz w:val="18"/>
        </w:rPr>
        <w:drawing>
          <wp:inline distT="0" distB="0" distL="0" distR="0" wp14:anchorId="583090DD" wp14:editId="702C1A5D">
            <wp:extent cx="4629150" cy="14668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29150" cy="1466850"/>
                    </a:xfrm>
                    <a:prstGeom prst="rect">
                      <a:avLst/>
                    </a:prstGeom>
                    <a:noFill/>
                    <a:ln>
                      <a:noFill/>
                    </a:ln>
                  </pic:spPr>
                </pic:pic>
              </a:graphicData>
            </a:graphic>
          </wp:inline>
        </w:drawing>
      </w:r>
    </w:p>
    <w:p w14:paraId="5E326A39" w14:textId="1F9BA518" w:rsidR="00CE5DD6" w:rsidRDefault="00CE5DD6" w:rsidP="00CE5DD6">
      <w:pPr>
        <w:tabs>
          <w:tab w:val="left" w:pos="1720"/>
        </w:tabs>
        <w:spacing w:line="213" w:lineRule="auto"/>
        <w:ind w:right="280"/>
        <w:jc w:val="both"/>
        <w:rPr>
          <w:sz w:val="18"/>
        </w:rPr>
      </w:pPr>
    </w:p>
    <w:p w14:paraId="311944EA" w14:textId="45BF3EC4" w:rsidR="00CE5DD6" w:rsidRPr="004451B0" w:rsidRDefault="004451B0" w:rsidP="00CE5DD6">
      <w:pPr>
        <w:tabs>
          <w:tab w:val="left" w:pos="1720"/>
        </w:tabs>
        <w:spacing w:line="213" w:lineRule="auto"/>
        <w:ind w:right="280"/>
        <w:jc w:val="both"/>
        <w:rPr>
          <w:color w:val="FF0000"/>
          <w:sz w:val="18"/>
        </w:rPr>
      </w:pPr>
      <w:r w:rsidRPr="004451B0">
        <w:rPr>
          <w:color w:val="FF0000"/>
          <w:sz w:val="18"/>
        </w:rPr>
        <w:t xml:space="preserve">                                            A1 için;</w:t>
      </w:r>
    </w:p>
    <w:p w14:paraId="05761DE0" w14:textId="49F1081C" w:rsidR="00CE5DD6" w:rsidRDefault="004451B0" w:rsidP="00CE5DD6">
      <w:pPr>
        <w:tabs>
          <w:tab w:val="left" w:pos="1720"/>
        </w:tabs>
        <w:spacing w:line="213" w:lineRule="auto"/>
        <w:ind w:right="280"/>
        <w:jc w:val="both"/>
        <w:rPr>
          <w:sz w:val="18"/>
        </w:rPr>
      </w:pPr>
      <w:r>
        <w:rPr>
          <w:sz w:val="18"/>
        </w:rPr>
        <w:t xml:space="preserve">                                        </w:t>
      </w:r>
      <w:r>
        <w:rPr>
          <w:noProof/>
          <w:sz w:val="18"/>
        </w:rPr>
        <w:drawing>
          <wp:inline distT="0" distB="0" distL="0" distR="0" wp14:anchorId="6D0E6124" wp14:editId="1861BF79">
            <wp:extent cx="4638675" cy="1514475"/>
            <wp:effectExtent l="0" t="0" r="9525"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38675" cy="1514475"/>
                    </a:xfrm>
                    <a:prstGeom prst="rect">
                      <a:avLst/>
                    </a:prstGeom>
                    <a:noFill/>
                    <a:ln>
                      <a:noFill/>
                    </a:ln>
                  </pic:spPr>
                </pic:pic>
              </a:graphicData>
            </a:graphic>
          </wp:inline>
        </w:drawing>
      </w:r>
    </w:p>
    <w:p w14:paraId="77850986" w14:textId="45CB3FA8" w:rsidR="00CE5DD6" w:rsidRDefault="00CE5DD6" w:rsidP="00CE5DD6">
      <w:pPr>
        <w:tabs>
          <w:tab w:val="left" w:pos="1720"/>
        </w:tabs>
        <w:spacing w:line="213" w:lineRule="auto"/>
        <w:ind w:right="280"/>
        <w:jc w:val="both"/>
        <w:rPr>
          <w:sz w:val="18"/>
        </w:rPr>
      </w:pPr>
    </w:p>
    <w:p w14:paraId="2155F21D" w14:textId="79361374" w:rsidR="00CE5DD6" w:rsidRDefault="00CE5DD6" w:rsidP="00CE5DD6">
      <w:pPr>
        <w:tabs>
          <w:tab w:val="left" w:pos="1720"/>
        </w:tabs>
        <w:spacing w:line="213" w:lineRule="auto"/>
        <w:ind w:right="280"/>
        <w:jc w:val="both"/>
        <w:rPr>
          <w:sz w:val="18"/>
        </w:rPr>
      </w:pPr>
    </w:p>
    <w:p w14:paraId="2A954FF0" w14:textId="3D287B56" w:rsidR="00CE5DD6" w:rsidRDefault="00CE5DD6" w:rsidP="00CE5DD6">
      <w:pPr>
        <w:tabs>
          <w:tab w:val="left" w:pos="1720"/>
        </w:tabs>
        <w:spacing w:line="213" w:lineRule="auto"/>
        <w:ind w:right="280"/>
        <w:jc w:val="both"/>
        <w:rPr>
          <w:sz w:val="18"/>
        </w:rPr>
      </w:pPr>
    </w:p>
    <w:p w14:paraId="55106137" w14:textId="706E660D" w:rsidR="00CE5DD6" w:rsidRDefault="00CE5DD6" w:rsidP="00CE5DD6">
      <w:pPr>
        <w:tabs>
          <w:tab w:val="left" w:pos="1720"/>
        </w:tabs>
        <w:spacing w:line="213" w:lineRule="auto"/>
        <w:ind w:right="280"/>
        <w:jc w:val="both"/>
        <w:rPr>
          <w:sz w:val="18"/>
        </w:rPr>
      </w:pPr>
    </w:p>
    <w:p w14:paraId="564DF037" w14:textId="0705529D" w:rsidR="00CE5DD6" w:rsidRDefault="00CE5DD6" w:rsidP="00CE5DD6">
      <w:pPr>
        <w:tabs>
          <w:tab w:val="left" w:pos="1720"/>
        </w:tabs>
        <w:spacing w:line="213" w:lineRule="auto"/>
        <w:ind w:right="280"/>
        <w:jc w:val="both"/>
        <w:rPr>
          <w:sz w:val="18"/>
        </w:rPr>
      </w:pPr>
    </w:p>
    <w:p w14:paraId="723F0256" w14:textId="77777777" w:rsidR="00CE5DD6" w:rsidRPr="00CE5DD6" w:rsidRDefault="00CE5DD6" w:rsidP="00CE5DD6">
      <w:pPr>
        <w:tabs>
          <w:tab w:val="left" w:pos="1720"/>
        </w:tabs>
        <w:spacing w:line="213" w:lineRule="auto"/>
        <w:ind w:right="280"/>
        <w:jc w:val="both"/>
        <w:rPr>
          <w:sz w:val="18"/>
        </w:rPr>
      </w:pPr>
    </w:p>
    <w:p w14:paraId="38BC84D0" w14:textId="18C75CDC" w:rsidR="005E1964" w:rsidRDefault="00287A03">
      <w:pPr>
        <w:pStyle w:val="ListeParagraf"/>
        <w:numPr>
          <w:ilvl w:val="0"/>
          <w:numId w:val="1"/>
        </w:numPr>
        <w:tabs>
          <w:tab w:val="left" w:pos="1720"/>
        </w:tabs>
        <w:spacing w:before="129" w:line="218" w:lineRule="auto"/>
        <w:ind w:right="280"/>
        <w:jc w:val="both"/>
        <w:rPr>
          <w:sz w:val="18"/>
        </w:rPr>
      </w:pPr>
      <w:r w:rsidRPr="0096021B">
        <w:rPr>
          <w:color w:val="231F20"/>
          <w:w w:val="105"/>
          <w:sz w:val="18"/>
        </w:rPr>
        <w:t>Diyelim ki 128 baytlık bir fiziksel bellekte 16 baytlık küçük bir adres alanımız var</w:t>
      </w:r>
      <w:r>
        <w:rPr>
          <w:color w:val="231F20"/>
          <w:w w:val="110"/>
          <w:sz w:val="18"/>
        </w:rPr>
        <w:t xml:space="preserve">.  </w:t>
      </w:r>
      <w:r w:rsidRPr="0096021B">
        <w:rPr>
          <w:color w:val="231F20"/>
          <w:w w:val="110"/>
          <w:sz w:val="18"/>
        </w:rPr>
        <w:t>Simülatörün belirtilen adres akışı için aşağıdaki çeviri sonuçlarını oluşturmasını sağlamak için hangi taban ve sınırları ayarlarsınız: geçerli, geçerli, ihlal, ..., ihlal, geçerli, geçerli? Aşağıdaki parametreleri varsayın</w:t>
      </w:r>
      <w:r>
        <w:rPr>
          <w:color w:val="231F20"/>
          <w:w w:val="110"/>
          <w:sz w:val="18"/>
        </w:rPr>
        <w:t>:</w:t>
      </w:r>
    </w:p>
    <w:p w14:paraId="333FF834" w14:textId="77777777" w:rsidR="005E1964" w:rsidRDefault="005E1964">
      <w:pPr>
        <w:pStyle w:val="GvdeMetni"/>
        <w:spacing w:before="7"/>
        <w:rPr>
          <w:sz w:val="16"/>
        </w:rPr>
      </w:pPr>
    </w:p>
    <w:p w14:paraId="3821B829" w14:textId="77777777" w:rsidR="005E1964" w:rsidRDefault="00000000">
      <w:pPr>
        <w:pStyle w:val="GvdeMetni"/>
        <w:spacing w:line="202" w:lineRule="exact"/>
        <w:ind w:left="1719"/>
        <w:rPr>
          <w:rFonts w:ascii="Courier New"/>
        </w:rPr>
      </w:pPr>
      <w:r>
        <w:rPr>
          <w:rFonts w:ascii="Courier New"/>
          <w:color w:val="231F20"/>
        </w:rPr>
        <w:t>segmentation.py</w:t>
      </w:r>
      <w:r>
        <w:rPr>
          <w:rFonts w:ascii="Courier New"/>
          <w:color w:val="231F20"/>
          <w:spacing w:val="-5"/>
        </w:rPr>
        <w:t xml:space="preserve"> </w:t>
      </w:r>
      <w:r>
        <w:rPr>
          <w:rFonts w:ascii="Courier New"/>
          <w:color w:val="231F20"/>
        </w:rPr>
        <w:t>-a</w:t>
      </w:r>
      <w:r>
        <w:rPr>
          <w:rFonts w:ascii="Courier New"/>
          <w:color w:val="231F20"/>
          <w:spacing w:val="-3"/>
        </w:rPr>
        <w:t xml:space="preserve"> </w:t>
      </w:r>
      <w:r>
        <w:rPr>
          <w:rFonts w:ascii="Courier New"/>
          <w:color w:val="231F20"/>
        </w:rPr>
        <w:t>16</w:t>
      </w:r>
      <w:r>
        <w:rPr>
          <w:rFonts w:ascii="Courier New"/>
          <w:color w:val="231F20"/>
          <w:spacing w:val="-3"/>
        </w:rPr>
        <w:t xml:space="preserve"> </w:t>
      </w:r>
      <w:r>
        <w:rPr>
          <w:rFonts w:ascii="Courier New"/>
          <w:color w:val="231F20"/>
        </w:rPr>
        <w:t>-p</w:t>
      </w:r>
      <w:r>
        <w:rPr>
          <w:rFonts w:ascii="Courier New"/>
          <w:color w:val="231F20"/>
          <w:spacing w:val="-3"/>
        </w:rPr>
        <w:t xml:space="preserve"> </w:t>
      </w:r>
      <w:r>
        <w:rPr>
          <w:rFonts w:ascii="Courier New"/>
          <w:color w:val="231F20"/>
        </w:rPr>
        <w:t>128</w:t>
      </w:r>
    </w:p>
    <w:p w14:paraId="00A2CB80" w14:textId="77777777" w:rsidR="005E1964" w:rsidRDefault="00000000">
      <w:pPr>
        <w:pStyle w:val="GvdeMetni"/>
        <w:spacing w:line="199" w:lineRule="exact"/>
        <w:ind w:left="1934"/>
        <w:rPr>
          <w:rFonts w:ascii="Courier New"/>
        </w:rPr>
      </w:pPr>
      <w:r>
        <w:rPr>
          <w:rFonts w:ascii="Courier New"/>
          <w:color w:val="231F20"/>
        </w:rPr>
        <w:t>-A</w:t>
      </w:r>
      <w:r>
        <w:rPr>
          <w:rFonts w:ascii="Courier New"/>
          <w:color w:val="231F20"/>
          <w:spacing w:val="-12"/>
        </w:rPr>
        <w:t xml:space="preserve"> </w:t>
      </w:r>
      <w:r>
        <w:rPr>
          <w:rFonts w:ascii="Courier New"/>
          <w:color w:val="231F20"/>
        </w:rPr>
        <w:t>0,1,2,3,4,5,6,7,8,9,10,11,12,13,14,15</w:t>
      </w:r>
    </w:p>
    <w:p w14:paraId="00658F5F" w14:textId="7AF19EDC" w:rsidR="005E1964" w:rsidRDefault="00000000">
      <w:pPr>
        <w:pStyle w:val="GvdeMetni"/>
        <w:spacing w:line="202" w:lineRule="exact"/>
        <w:ind w:left="1934"/>
        <w:rPr>
          <w:rFonts w:ascii="Courier New"/>
          <w:color w:val="231F20"/>
        </w:rPr>
      </w:pPr>
      <w:r>
        <w:rPr>
          <w:rFonts w:ascii="Courier New"/>
          <w:color w:val="231F20"/>
        </w:rPr>
        <w:t>--b0</w:t>
      </w:r>
      <w:r>
        <w:rPr>
          <w:rFonts w:ascii="Courier New"/>
          <w:color w:val="231F20"/>
          <w:spacing w:val="-3"/>
        </w:rPr>
        <w:t xml:space="preserve"> </w:t>
      </w:r>
      <w:r>
        <w:rPr>
          <w:rFonts w:ascii="Courier New"/>
          <w:color w:val="231F20"/>
        </w:rPr>
        <w:t>?</w:t>
      </w:r>
      <w:r>
        <w:rPr>
          <w:rFonts w:ascii="Courier New"/>
          <w:color w:val="231F20"/>
          <w:spacing w:val="-2"/>
        </w:rPr>
        <w:t xml:space="preserve"> </w:t>
      </w:r>
      <w:r>
        <w:rPr>
          <w:rFonts w:ascii="Courier New"/>
          <w:color w:val="231F20"/>
        </w:rPr>
        <w:t>--l0</w:t>
      </w:r>
      <w:r>
        <w:rPr>
          <w:rFonts w:ascii="Courier New"/>
          <w:color w:val="231F20"/>
          <w:spacing w:val="-2"/>
        </w:rPr>
        <w:t xml:space="preserve"> </w:t>
      </w:r>
      <w:r>
        <w:rPr>
          <w:rFonts w:ascii="Courier New"/>
          <w:color w:val="231F20"/>
        </w:rPr>
        <w:t>?</w:t>
      </w:r>
      <w:r>
        <w:rPr>
          <w:rFonts w:ascii="Courier New"/>
          <w:color w:val="231F20"/>
          <w:spacing w:val="-2"/>
        </w:rPr>
        <w:t xml:space="preserve"> </w:t>
      </w:r>
      <w:r>
        <w:rPr>
          <w:rFonts w:ascii="Courier New"/>
          <w:color w:val="231F20"/>
        </w:rPr>
        <w:t>--b1</w:t>
      </w:r>
      <w:r>
        <w:rPr>
          <w:rFonts w:ascii="Courier New"/>
          <w:color w:val="231F20"/>
          <w:spacing w:val="-2"/>
        </w:rPr>
        <w:t xml:space="preserve"> </w:t>
      </w:r>
      <w:r>
        <w:rPr>
          <w:rFonts w:ascii="Courier New"/>
          <w:color w:val="231F20"/>
        </w:rPr>
        <w:t>?</w:t>
      </w:r>
      <w:r>
        <w:rPr>
          <w:rFonts w:ascii="Courier New"/>
          <w:color w:val="231F20"/>
          <w:spacing w:val="-2"/>
        </w:rPr>
        <w:t xml:space="preserve"> </w:t>
      </w:r>
      <w:r>
        <w:rPr>
          <w:rFonts w:ascii="Courier New"/>
          <w:color w:val="231F20"/>
        </w:rPr>
        <w:t>--l1</w:t>
      </w:r>
      <w:r>
        <w:rPr>
          <w:rFonts w:ascii="Courier New"/>
          <w:color w:val="231F20"/>
          <w:spacing w:val="-2"/>
        </w:rPr>
        <w:t xml:space="preserve"> </w:t>
      </w:r>
      <w:r>
        <w:rPr>
          <w:rFonts w:ascii="Courier New"/>
          <w:color w:val="231F20"/>
        </w:rPr>
        <w:t>?</w:t>
      </w:r>
    </w:p>
    <w:p w14:paraId="22685403" w14:textId="176BB4C2" w:rsidR="003F7110" w:rsidRDefault="003F7110">
      <w:pPr>
        <w:pStyle w:val="GvdeMetni"/>
        <w:spacing w:line="202" w:lineRule="exact"/>
        <w:ind w:left="1934"/>
        <w:rPr>
          <w:rFonts w:ascii="Courier New"/>
          <w:color w:val="231F20"/>
        </w:rPr>
      </w:pPr>
    </w:p>
    <w:p w14:paraId="1A023CC3" w14:textId="4D6421DC" w:rsidR="003F7110" w:rsidRDefault="003F7110">
      <w:pPr>
        <w:pStyle w:val="GvdeMetni"/>
        <w:spacing w:line="202" w:lineRule="exact"/>
        <w:ind w:left="1934"/>
        <w:rPr>
          <w:rFonts w:asciiTheme="minorHAnsi" w:hAnsiTheme="minorHAnsi" w:cstheme="minorHAnsi"/>
          <w:color w:val="FF0000"/>
        </w:rPr>
      </w:pPr>
      <w:r>
        <w:rPr>
          <w:rFonts w:asciiTheme="minorHAnsi" w:hAnsiTheme="minorHAnsi" w:cstheme="minorHAnsi"/>
          <w:color w:val="FF0000"/>
        </w:rPr>
        <w:t>Cevap:</w:t>
      </w:r>
    </w:p>
    <w:p w14:paraId="1573E624" w14:textId="77777777" w:rsidR="003F7110" w:rsidRPr="003F7110" w:rsidRDefault="003F7110">
      <w:pPr>
        <w:pStyle w:val="GvdeMetni"/>
        <w:spacing w:line="202" w:lineRule="exact"/>
        <w:ind w:left="1934"/>
        <w:rPr>
          <w:rFonts w:asciiTheme="minorHAnsi" w:hAnsiTheme="minorHAnsi" w:cstheme="minorHAnsi"/>
          <w:color w:val="FF0000"/>
        </w:rPr>
      </w:pPr>
    </w:p>
    <w:p w14:paraId="517007CE" w14:textId="77777777" w:rsidR="003F7110" w:rsidRPr="003F7110" w:rsidRDefault="003F7110" w:rsidP="003F7110">
      <w:pPr>
        <w:pStyle w:val="GvdeMetni"/>
        <w:spacing w:line="202" w:lineRule="exact"/>
        <w:ind w:left="1934"/>
        <w:rPr>
          <w:rFonts w:asciiTheme="minorHAnsi" w:hAnsiTheme="minorHAnsi" w:cstheme="minorHAnsi"/>
          <w:color w:val="FF0000"/>
        </w:rPr>
      </w:pPr>
      <w:r w:rsidRPr="003F7110">
        <w:rPr>
          <w:rFonts w:asciiTheme="minorHAnsi" w:hAnsiTheme="minorHAnsi" w:cstheme="minorHAnsi"/>
          <w:color w:val="FF0000"/>
        </w:rPr>
        <w:t>b0 = 0 l0 = 8 b1 = 8 l1 = 8</w:t>
      </w:r>
    </w:p>
    <w:p w14:paraId="51E85608" w14:textId="77777777" w:rsidR="003F7110" w:rsidRPr="003F7110" w:rsidRDefault="003F7110" w:rsidP="003F7110">
      <w:pPr>
        <w:pStyle w:val="GvdeMetni"/>
        <w:spacing w:line="202" w:lineRule="exact"/>
        <w:ind w:left="1934"/>
        <w:rPr>
          <w:rFonts w:asciiTheme="minorHAnsi" w:hAnsiTheme="minorHAnsi" w:cstheme="minorHAnsi"/>
          <w:color w:val="FF0000"/>
        </w:rPr>
      </w:pPr>
    </w:p>
    <w:p w14:paraId="593955D5" w14:textId="77777777" w:rsidR="003F7110" w:rsidRPr="003F7110" w:rsidRDefault="003F7110" w:rsidP="003F7110">
      <w:pPr>
        <w:pStyle w:val="GvdeMetni"/>
        <w:spacing w:line="202" w:lineRule="exact"/>
        <w:ind w:left="1934"/>
        <w:rPr>
          <w:rFonts w:asciiTheme="minorHAnsi" w:hAnsiTheme="minorHAnsi" w:cstheme="minorHAnsi"/>
          <w:color w:val="FF0000"/>
        </w:rPr>
      </w:pPr>
      <w:r w:rsidRPr="003F7110">
        <w:rPr>
          <w:rFonts w:asciiTheme="minorHAnsi" w:hAnsiTheme="minorHAnsi" w:cstheme="minorHAnsi"/>
          <w:color w:val="FF0000"/>
        </w:rPr>
        <w:t>Bu taban ve sınır değerleriyle, soruda belirtilen adres akışı şu şekilde çevrilir:</w:t>
      </w:r>
    </w:p>
    <w:p w14:paraId="079EBFEC" w14:textId="77777777" w:rsidR="003F7110" w:rsidRPr="003F7110" w:rsidRDefault="003F7110" w:rsidP="003F7110">
      <w:pPr>
        <w:pStyle w:val="GvdeMetni"/>
        <w:spacing w:line="202" w:lineRule="exact"/>
        <w:ind w:left="1934"/>
        <w:rPr>
          <w:rFonts w:asciiTheme="minorHAnsi" w:hAnsiTheme="minorHAnsi" w:cstheme="minorHAnsi"/>
          <w:color w:val="FF0000"/>
        </w:rPr>
      </w:pPr>
    </w:p>
    <w:p w14:paraId="703577A7" w14:textId="77777777" w:rsidR="003F7110" w:rsidRPr="003F7110" w:rsidRDefault="003F7110" w:rsidP="003F7110">
      <w:pPr>
        <w:pStyle w:val="GvdeMetni"/>
        <w:spacing w:line="202" w:lineRule="exact"/>
        <w:ind w:left="1934"/>
        <w:rPr>
          <w:rFonts w:asciiTheme="minorHAnsi" w:hAnsiTheme="minorHAnsi" w:cstheme="minorHAnsi"/>
          <w:color w:val="FF0000"/>
        </w:rPr>
      </w:pPr>
      <w:r w:rsidRPr="003F7110">
        <w:rPr>
          <w:rFonts w:asciiTheme="minorHAnsi" w:hAnsiTheme="minorHAnsi" w:cstheme="minorHAnsi"/>
          <w:color w:val="FF0000"/>
        </w:rPr>
        <w:t>A0: geçerli (0 segmentine ait)</w:t>
      </w:r>
    </w:p>
    <w:p w14:paraId="4E3C4757" w14:textId="77777777" w:rsidR="003F7110" w:rsidRPr="003F7110" w:rsidRDefault="003F7110" w:rsidP="003F7110">
      <w:pPr>
        <w:pStyle w:val="GvdeMetni"/>
        <w:spacing w:line="202" w:lineRule="exact"/>
        <w:ind w:left="1934"/>
        <w:rPr>
          <w:rFonts w:asciiTheme="minorHAnsi" w:hAnsiTheme="minorHAnsi" w:cstheme="minorHAnsi"/>
          <w:color w:val="FF0000"/>
        </w:rPr>
      </w:pPr>
      <w:r w:rsidRPr="003F7110">
        <w:rPr>
          <w:rFonts w:asciiTheme="minorHAnsi" w:hAnsiTheme="minorHAnsi" w:cstheme="minorHAnsi"/>
          <w:color w:val="FF0000"/>
        </w:rPr>
        <w:t>A1: geçerli (0 segmentine ait)</w:t>
      </w:r>
    </w:p>
    <w:p w14:paraId="7989B03D" w14:textId="77777777" w:rsidR="003F7110" w:rsidRPr="003F7110" w:rsidRDefault="003F7110" w:rsidP="003F7110">
      <w:pPr>
        <w:pStyle w:val="GvdeMetni"/>
        <w:spacing w:line="202" w:lineRule="exact"/>
        <w:ind w:left="1934"/>
        <w:rPr>
          <w:rFonts w:asciiTheme="minorHAnsi" w:hAnsiTheme="minorHAnsi" w:cstheme="minorHAnsi"/>
          <w:color w:val="FF0000"/>
        </w:rPr>
      </w:pPr>
      <w:r w:rsidRPr="003F7110">
        <w:rPr>
          <w:rFonts w:asciiTheme="minorHAnsi" w:hAnsiTheme="minorHAnsi" w:cstheme="minorHAnsi"/>
          <w:color w:val="FF0000"/>
        </w:rPr>
        <w:t>A2: ihlal (1. segmente ait, ancak 1. segment geçerli değil)</w:t>
      </w:r>
    </w:p>
    <w:p w14:paraId="323B19FC" w14:textId="77777777" w:rsidR="003F7110" w:rsidRPr="003F7110" w:rsidRDefault="003F7110" w:rsidP="003F7110">
      <w:pPr>
        <w:pStyle w:val="GvdeMetni"/>
        <w:spacing w:line="202" w:lineRule="exact"/>
        <w:ind w:left="1934"/>
        <w:rPr>
          <w:rFonts w:asciiTheme="minorHAnsi" w:hAnsiTheme="minorHAnsi" w:cstheme="minorHAnsi"/>
          <w:color w:val="FF0000"/>
        </w:rPr>
      </w:pPr>
      <w:r w:rsidRPr="003F7110">
        <w:rPr>
          <w:rFonts w:asciiTheme="minorHAnsi" w:hAnsiTheme="minorHAnsi" w:cstheme="minorHAnsi"/>
          <w:color w:val="FF0000"/>
        </w:rPr>
        <w:t>...</w:t>
      </w:r>
    </w:p>
    <w:p w14:paraId="20609BE9" w14:textId="77777777" w:rsidR="003F7110" w:rsidRPr="003F7110" w:rsidRDefault="003F7110" w:rsidP="003F7110">
      <w:pPr>
        <w:pStyle w:val="GvdeMetni"/>
        <w:spacing w:line="202" w:lineRule="exact"/>
        <w:ind w:left="1934"/>
        <w:rPr>
          <w:rFonts w:asciiTheme="minorHAnsi" w:hAnsiTheme="minorHAnsi" w:cstheme="minorHAnsi"/>
          <w:color w:val="FF0000"/>
        </w:rPr>
      </w:pPr>
      <w:r w:rsidRPr="003F7110">
        <w:rPr>
          <w:rFonts w:asciiTheme="minorHAnsi" w:hAnsiTheme="minorHAnsi" w:cstheme="minorHAnsi"/>
          <w:color w:val="FF0000"/>
        </w:rPr>
        <w:t>A15: geçerli (segment 1'e ait)</w:t>
      </w:r>
    </w:p>
    <w:p w14:paraId="3549F86F" w14:textId="77777777" w:rsidR="003F7110" w:rsidRPr="003F7110" w:rsidRDefault="003F7110" w:rsidP="003F7110">
      <w:pPr>
        <w:pStyle w:val="GvdeMetni"/>
        <w:spacing w:line="202" w:lineRule="exact"/>
        <w:ind w:left="1934"/>
        <w:rPr>
          <w:rFonts w:asciiTheme="minorHAnsi" w:hAnsiTheme="minorHAnsi" w:cstheme="minorHAnsi"/>
          <w:color w:val="FF0000"/>
        </w:rPr>
      </w:pPr>
      <w:r w:rsidRPr="003F7110">
        <w:rPr>
          <w:rFonts w:asciiTheme="minorHAnsi" w:hAnsiTheme="minorHAnsi" w:cstheme="minorHAnsi"/>
          <w:color w:val="FF0000"/>
        </w:rPr>
        <w:t>Segment 0'ın tabanı 0'a ayarlanır, bu, ilk 8 adresin (A0 - A7) segment 0'a ait olduğu anlamına gelir. Segment 0'ın uzunluğu 8'e ayarlanır, yani segment 0'daki 8 adresin tümü geçerlidir.</w:t>
      </w:r>
    </w:p>
    <w:p w14:paraId="71CC9C67" w14:textId="77777777" w:rsidR="003F7110" w:rsidRPr="003F7110" w:rsidRDefault="003F7110" w:rsidP="003F7110">
      <w:pPr>
        <w:pStyle w:val="GvdeMetni"/>
        <w:spacing w:line="202" w:lineRule="exact"/>
        <w:ind w:left="1934"/>
        <w:rPr>
          <w:rFonts w:asciiTheme="minorHAnsi" w:hAnsiTheme="minorHAnsi" w:cstheme="minorHAnsi"/>
          <w:color w:val="FF0000"/>
        </w:rPr>
      </w:pPr>
    </w:p>
    <w:p w14:paraId="519912B4" w14:textId="77777777" w:rsidR="003F7110" w:rsidRPr="003F7110" w:rsidRDefault="003F7110" w:rsidP="003F7110">
      <w:pPr>
        <w:pStyle w:val="GvdeMetni"/>
        <w:spacing w:line="202" w:lineRule="exact"/>
        <w:ind w:left="1934"/>
        <w:rPr>
          <w:rFonts w:asciiTheme="minorHAnsi" w:hAnsiTheme="minorHAnsi" w:cstheme="minorHAnsi"/>
          <w:color w:val="FF0000"/>
        </w:rPr>
      </w:pPr>
      <w:r w:rsidRPr="003F7110">
        <w:rPr>
          <w:rFonts w:asciiTheme="minorHAnsi" w:hAnsiTheme="minorHAnsi" w:cstheme="minorHAnsi"/>
          <w:color w:val="FF0000"/>
        </w:rPr>
        <w:t>Segment 1'in tabanı 8'e ayarlanır, bu da son 8 adresin (A8 - A15) segment 1'e ait olduğu anlamına gelir. Segment 1'in uzunluğu 8'e ayarlanır, yani segment 1'deki 8 adresin tümü geçerlidir.</w:t>
      </w:r>
    </w:p>
    <w:p w14:paraId="786F63D2" w14:textId="77777777" w:rsidR="003F7110" w:rsidRPr="003F7110" w:rsidRDefault="003F7110" w:rsidP="003F7110">
      <w:pPr>
        <w:pStyle w:val="GvdeMetni"/>
        <w:spacing w:line="202" w:lineRule="exact"/>
        <w:ind w:left="1934"/>
        <w:rPr>
          <w:rFonts w:asciiTheme="minorHAnsi" w:hAnsiTheme="minorHAnsi" w:cstheme="minorHAnsi"/>
          <w:color w:val="FF0000"/>
        </w:rPr>
      </w:pPr>
    </w:p>
    <w:p w14:paraId="0A967403" w14:textId="645566B9" w:rsidR="003F7110" w:rsidRPr="003F7110" w:rsidRDefault="003F7110" w:rsidP="003F7110">
      <w:pPr>
        <w:pStyle w:val="GvdeMetni"/>
        <w:spacing w:line="202" w:lineRule="exact"/>
        <w:ind w:left="1934"/>
        <w:rPr>
          <w:rFonts w:asciiTheme="minorHAnsi" w:hAnsiTheme="minorHAnsi" w:cstheme="minorHAnsi"/>
          <w:color w:val="FF0000"/>
        </w:rPr>
      </w:pPr>
      <w:r w:rsidRPr="003F7110">
        <w:rPr>
          <w:rFonts w:asciiTheme="minorHAnsi" w:hAnsiTheme="minorHAnsi" w:cstheme="minorHAnsi"/>
          <w:color w:val="FF0000"/>
        </w:rPr>
        <w:t>Bu taban ve sınır değerleriyle, soruda belirtilen adres akışı, açıklandığı gibi çeviri sonuçlarını üretecektir.</w:t>
      </w:r>
    </w:p>
    <w:p w14:paraId="604F6CDB" w14:textId="620FF5C8" w:rsidR="003F7110" w:rsidRDefault="003F7110">
      <w:pPr>
        <w:pStyle w:val="GvdeMetni"/>
        <w:spacing w:before="7"/>
        <w:rPr>
          <w:rFonts w:ascii="Courier New"/>
          <w:sz w:val="16"/>
        </w:rPr>
      </w:pPr>
    </w:p>
    <w:p w14:paraId="1954ECE6" w14:textId="6A10F4F7" w:rsidR="003F7110" w:rsidRDefault="003F7110">
      <w:pPr>
        <w:pStyle w:val="GvdeMetni"/>
        <w:spacing w:before="7"/>
        <w:rPr>
          <w:rFonts w:ascii="Courier New"/>
          <w:sz w:val="16"/>
        </w:rPr>
      </w:pPr>
    </w:p>
    <w:p w14:paraId="27929786" w14:textId="3DCBC9D2" w:rsidR="003F7110" w:rsidRDefault="003F7110">
      <w:pPr>
        <w:pStyle w:val="GvdeMetni"/>
        <w:spacing w:before="7"/>
        <w:rPr>
          <w:rFonts w:ascii="Courier New"/>
          <w:sz w:val="16"/>
        </w:rPr>
      </w:pPr>
    </w:p>
    <w:p w14:paraId="4E0A4478" w14:textId="77777777" w:rsidR="003F7110" w:rsidRDefault="003F7110">
      <w:pPr>
        <w:pStyle w:val="GvdeMetni"/>
        <w:spacing w:before="7"/>
        <w:rPr>
          <w:rFonts w:ascii="Courier New"/>
          <w:sz w:val="16"/>
        </w:rPr>
      </w:pPr>
    </w:p>
    <w:p w14:paraId="670E8FAD" w14:textId="4327B099" w:rsidR="00702F21" w:rsidRPr="00702F21" w:rsidRDefault="00287A03" w:rsidP="00702F21">
      <w:pPr>
        <w:pStyle w:val="ListeParagraf"/>
        <w:numPr>
          <w:ilvl w:val="0"/>
          <w:numId w:val="1"/>
        </w:numPr>
        <w:tabs>
          <w:tab w:val="left" w:pos="1720"/>
        </w:tabs>
        <w:spacing w:line="218" w:lineRule="auto"/>
        <w:ind w:right="280"/>
        <w:jc w:val="both"/>
        <w:rPr>
          <w:sz w:val="18"/>
        </w:rPr>
      </w:pPr>
      <w:r w:rsidRPr="0096021B">
        <w:rPr>
          <w:color w:val="231F20"/>
          <w:w w:val="110"/>
          <w:sz w:val="18"/>
        </w:rPr>
        <w:t>Rastgele oluşturulmuş sanal adreslerin kabaca %90'ının geçerli olduğu (segmentasyon ihlalleri değil) bir sorun oluşturmak istediğimizi varsayalım. Simülatörü bunu yapacak şekilde nasıl yapılandırmalısınız? Bu sonucu elde etmek için hangi parametreler önemlidir</w:t>
      </w:r>
      <w:r>
        <w:rPr>
          <w:color w:val="231F20"/>
          <w:w w:val="110"/>
          <w:sz w:val="18"/>
        </w:rPr>
        <w:t>?</w:t>
      </w:r>
      <w:r w:rsidR="00702F21">
        <w:rPr>
          <w:color w:val="231F20"/>
          <w:w w:val="110"/>
          <w:sz w:val="18"/>
        </w:rPr>
        <w:t xml:space="preserve"> </w:t>
      </w:r>
    </w:p>
    <w:p w14:paraId="6551BD01" w14:textId="77777777" w:rsidR="00702F21" w:rsidRPr="00702F21" w:rsidRDefault="00702F21" w:rsidP="00702F21">
      <w:pPr>
        <w:pStyle w:val="ListeParagraf"/>
        <w:tabs>
          <w:tab w:val="left" w:pos="1720"/>
        </w:tabs>
        <w:spacing w:line="218" w:lineRule="auto"/>
        <w:ind w:right="280" w:firstLine="0"/>
        <w:rPr>
          <w:sz w:val="18"/>
        </w:rPr>
      </w:pPr>
    </w:p>
    <w:p w14:paraId="464778C5" w14:textId="76010E98" w:rsidR="00702F21" w:rsidRDefault="00376AC9" w:rsidP="00702F21">
      <w:pPr>
        <w:pStyle w:val="ListeParagraf"/>
        <w:tabs>
          <w:tab w:val="left" w:pos="1720"/>
        </w:tabs>
        <w:spacing w:line="218" w:lineRule="auto"/>
        <w:ind w:right="280" w:firstLine="0"/>
        <w:rPr>
          <w:color w:val="FF0000"/>
          <w:sz w:val="18"/>
        </w:rPr>
      </w:pPr>
      <w:r w:rsidRPr="006315C3">
        <w:rPr>
          <w:color w:val="FF0000"/>
          <w:sz w:val="18"/>
        </w:rPr>
        <w:t>Cevap:</w:t>
      </w:r>
    </w:p>
    <w:p w14:paraId="2199D4CE" w14:textId="77777777" w:rsidR="006315C3" w:rsidRPr="006315C3" w:rsidRDefault="006315C3" w:rsidP="00702F21">
      <w:pPr>
        <w:pStyle w:val="ListeParagraf"/>
        <w:tabs>
          <w:tab w:val="left" w:pos="1720"/>
        </w:tabs>
        <w:spacing w:line="218" w:lineRule="auto"/>
        <w:ind w:right="280" w:firstLine="0"/>
        <w:rPr>
          <w:color w:val="FF0000"/>
          <w:sz w:val="18"/>
        </w:rPr>
      </w:pPr>
    </w:p>
    <w:p w14:paraId="64AEB5D8" w14:textId="2160CDD9" w:rsidR="00702F21" w:rsidRPr="006315C3" w:rsidRDefault="00702F21" w:rsidP="00702F21">
      <w:pPr>
        <w:pStyle w:val="ListeParagraf"/>
        <w:tabs>
          <w:tab w:val="left" w:pos="1720"/>
        </w:tabs>
        <w:spacing w:line="218" w:lineRule="auto"/>
        <w:ind w:right="280" w:firstLine="0"/>
        <w:jc w:val="both"/>
        <w:rPr>
          <w:color w:val="FF0000"/>
          <w:sz w:val="18"/>
        </w:rPr>
      </w:pPr>
      <w:r w:rsidRPr="006315C3">
        <w:rPr>
          <w:color w:val="FF0000"/>
          <w:w w:val="110"/>
          <w:sz w:val="18"/>
        </w:rPr>
        <w:t>Rastgele oluşturulmuş sanal adreslerin</w:t>
      </w:r>
      <w:r w:rsidR="00376AC9" w:rsidRPr="006315C3">
        <w:rPr>
          <w:color w:val="FF0000"/>
          <w:w w:val="110"/>
          <w:sz w:val="18"/>
        </w:rPr>
        <w:t xml:space="preserve"> kabaca %90’ının geçerli olmasıyla ilgili bir sorun oluşturmak için, simülatörü yeterince </w:t>
      </w:r>
      <w:r w:rsidR="00376AC9" w:rsidRPr="006315C3">
        <w:rPr>
          <w:color w:val="FF0000"/>
          <w:w w:val="110"/>
          <w:sz w:val="18"/>
        </w:rPr>
        <w:lastRenderedPageBreak/>
        <w:t xml:space="preserve">fazlasıyla sayıda geçerli sanala adrese sahip olacak şekilde yapılandırmamız gerekir. Bu, sanal bellek alanındaki sayfa sayısını yeterince yüksek ayarlayarak elde edilebilir. Ek olakar, sayfa tablosunun düzgün bir şekilde ayarlandığından ve oluşturulan sanal adreslerin geçerli sanal adresler aralığında olduğundan emin olmanız gerekir. </w:t>
      </w:r>
    </w:p>
    <w:p w14:paraId="5B1BBAC4" w14:textId="6BDC423F" w:rsidR="00702F21" w:rsidRDefault="00702F21" w:rsidP="00702F21">
      <w:pPr>
        <w:tabs>
          <w:tab w:val="left" w:pos="1720"/>
        </w:tabs>
        <w:spacing w:line="218" w:lineRule="auto"/>
        <w:ind w:right="280"/>
        <w:rPr>
          <w:sz w:val="18"/>
        </w:rPr>
      </w:pPr>
    </w:p>
    <w:p w14:paraId="2B7ACFC3" w14:textId="77777777" w:rsidR="00E87BA6" w:rsidRPr="00E87BA6" w:rsidRDefault="00E87BA6" w:rsidP="00E87BA6">
      <w:pPr>
        <w:tabs>
          <w:tab w:val="left" w:pos="1720"/>
        </w:tabs>
        <w:spacing w:before="130" w:line="218" w:lineRule="auto"/>
        <w:ind w:right="280"/>
        <w:jc w:val="both"/>
        <w:rPr>
          <w:sz w:val="18"/>
        </w:rPr>
      </w:pPr>
    </w:p>
    <w:p w14:paraId="010D1DC4" w14:textId="68F2897D" w:rsidR="00376AC9" w:rsidRPr="00376AC9" w:rsidRDefault="00287A03" w:rsidP="00376AC9">
      <w:pPr>
        <w:pStyle w:val="ListeParagraf"/>
        <w:numPr>
          <w:ilvl w:val="0"/>
          <w:numId w:val="1"/>
        </w:numPr>
        <w:tabs>
          <w:tab w:val="left" w:pos="1720"/>
        </w:tabs>
        <w:spacing w:before="130" w:line="218" w:lineRule="auto"/>
        <w:ind w:right="280"/>
        <w:jc w:val="both"/>
        <w:rPr>
          <w:sz w:val="18"/>
        </w:rPr>
      </w:pPr>
      <w:r w:rsidRPr="0096021B">
        <w:rPr>
          <w:color w:val="231F20"/>
          <w:w w:val="110"/>
          <w:sz w:val="18"/>
        </w:rPr>
        <w:t>Simülatörü hiçbir sanal adres geçerli olmayacak şekilde çalıştırabilir misiniz? Nasıl</w:t>
      </w:r>
      <w:r>
        <w:rPr>
          <w:color w:val="231F20"/>
          <w:w w:val="110"/>
          <w:sz w:val="18"/>
        </w:rPr>
        <w:t>?</w:t>
      </w:r>
    </w:p>
    <w:p w14:paraId="7056564B" w14:textId="5B2CC420" w:rsidR="00702F21" w:rsidRPr="006315C3" w:rsidRDefault="00376AC9" w:rsidP="00376AC9">
      <w:pPr>
        <w:pStyle w:val="ListeParagraf"/>
        <w:tabs>
          <w:tab w:val="left" w:pos="1720"/>
        </w:tabs>
        <w:spacing w:before="130" w:line="218" w:lineRule="auto"/>
        <w:ind w:right="280" w:firstLine="0"/>
        <w:jc w:val="both"/>
        <w:rPr>
          <w:color w:val="FF0000"/>
          <w:sz w:val="18"/>
        </w:rPr>
      </w:pPr>
      <w:r w:rsidRPr="006315C3">
        <w:rPr>
          <w:color w:val="FF0000"/>
          <w:sz w:val="18"/>
        </w:rPr>
        <w:t>Cevap:</w:t>
      </w:r>
    </w:p>
    <w:p w14:paraId="5F6CE59A" w14:textId="7537AFAB" w:rsidR="00376AC9" w:rsidRPr="006315C3" w:rsidRDefault="00376AC9" w:rsidP="00376AC9">
      <w:pPr>
        <w:pStyle w:val="ListeParagraf"/>
        <w:tabs>
          <w:tab w:val="left" w:pos="1720"/>
        </w:tabs>
        <w:spacing w:before="130" w:line="218" w:lineRule="auto"/>
        <w:ind w:right="280" w:firstLine="0"/>
        <w:jc w:val="both"/>
        <w:rPr>
          <w:color w:val="FF0000"/>
          <w:sz w:val="18"/>
        </w:rPr>
      </w:pPr>
      <w:r w:rsidRPr="006315C3">
        <w:rPr>
          <w:color w:val="FF0000"/>
          <w:sz w:val="18"/>
        </w:rPr>
        <w:t>Hiçbir sanal adresin geçerli olmadığı bir simulator çalıştırmak mümkün değildir. Sanal adresler, bilgisayarın işletim sistemi tarafından bilgisayarın belleğindeki belirli bellek konumlarını tanımlamak ve bunlara erişmek için kullanılır. Bu adresler</w:t>
      </w:r>
      <w:r w:rsidR="00E87BA6" w:rsidRPr="006315C3">
        <w:rPr>
          <w:color w:val="FF0000"/>
          <w:sz w:val="18"/>
        </w:rPr>
        <w:t>, işletim sisteminin ve üzerinde çalışan programların düzgün çalışması için gereklidir, dolayısıyla geçerli bir sanal adres olmadan bir s,mülatörü çalıştırmak mümkün değildir.</w:t>
      </w:r>
    </w:p>
    <w:sectPr w:rsidR="00376AC9" w:rsidRPr="006315C3">
      <w:pgSz w:w="8640" w:h="12960"/>
      <w:pgMar w:top="1480" w:right="880" w:bottom="1200" w:left="460" w:header="1284" w:footer="10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9CEBB" w14:textId="77777777" w:rsidR="00570EE7" w:rsidRDefault="00570EE7">
      <w:r>
        <w:separator/>
      </w:r>
    </w:p>
  </w:endnote>
  <w:endnote w:type="continuationSeparator" w:id="0">
    <w:p w14:paraId="1B5924A0" w14:textId="77777777" w:rsidR="00570EE7" w:rsidRDefault="00570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Palatino Linotype">
    <w:panose1 w:val="02040502050505030304"/>
    <w:charset w:val="A2"/>
    <w:family w:val="roman"/>
    <w:pitch w:val="variable"/>
    <w:sig w:usb0="E0000287" w:usb1="40000013" w:usb2="00000000" w:usb3="00000000" w:csb0="0000019F" w:csb1="00000000"/>
  </w:font>
  <w:font w:name="Microsoft Sans Serif">
    <w:altName w:val="Microsoft Sans Serif"/>
    <w:panose1 w:val="020B0604020202020204"/>
    <w:charset w:val="A2"/>
    <w:family w:val="swiss"/>
    <w:pitch w:val="variable"/>
    <w:sig w:usb0="E5002EFF" w:usb1="C000605B" w:usb2="00000029" w:usb3="00000000" w:csb0="000101FF" w:csb1="00000000"/>
  </w:font>
  <w:font w:name="Segoe UI Symbol">
    <w:altName w:val="Segoe UI Symbol"/>
    <w:panose1 w:val="020B0502040204020203"/>
    <w:charset w:val="00"/>
    <w:family w:val="swiss"/>
    <w:pitch w:val="variable"/>
    <w:sig w:usb0="800001E3" w:usb1="1200FFEF" w:usb2="00040000" w:usb3="00000000" w:csb0="00000001" w:csb1="00000000"/>
  </w:font>
  <w:font w:name="Courier New">
    <w:panose1 w:val="02070309020205020404"/>
    <w:charset w:val="A2"/>
    <w:family w:val="modern"/>
    <w:pitch w:val="fixed"/>
    <w:sig w:usb0="E0002EFF" w:usb1="C0007843" w:usb2="00000009" w:usb3="00000000" w:csb0="000001FF" w:csb1="00000000"/>
  </w:font>
  <w:font w:name="Lucida Console">
    <w:altName w:val="Lucida Console"/>
    <w:panose1 w:val="020B0609040504020204"/>
    <w:charset w:val="A2"/>
    <w:family w:val="modern"/>
    <w:pitch w:val="fixed"/>
    <w:sig w:usb0="8000028F" w:usb1="00001800" w:usb2="00000000" w:usb3="00000000" w:csb0="0000001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2E6EE" w14:textId="77777777" w:rsidR="005E1964" w:rsidRDefault="00000000">
    <w:pPr>
      <w:pStyle w:val="GvdeMetni"/>
      <w:spacing w:line="14" w:lineRule="auto"/>
      <w:rPr>
        <w:sz w:val="20"/>
      </w:rPr>
    </w:pPr>
    <w:r>
      <w:pict w14:anchorId="67565198">
        <v:shapetype id="_x0000_t202" coordsize="21600,21600" o:spt="202" path="m,l,21600r21600,l21600,xe">
          <v:stroke joinstyle="miter"/>
          <v:path gradientshapeok="t" o:connecttype="rect"/>
        </v:shapetype>
        <v:shape id="_x0000_s1028" type="#_x0000_t202" style="position:absolute;margin-left:27.55pt;margin-top:586.6pt;width:57.75pt;height:30.75pt;z-index:-16247296;mso-position-horizontal-relative:page;mso-position-vertical-relative:page" filled="f" stroked="f">
          <v:textbox style="mso-next-textbox:#_x0000_s1028" inset="0,0,0,0">
            <w:txbxContent>
              <w:p w14:paraId="7E5BE46D" w14:textId="77777777" w:rsidR="005E1964" w:rsidRDefault="00000000">
                <w:pPr>
                  <w:spacing w:line="189" w:lineRule="exact"/>
                  <w:ind w:left="20"/>
                  <w:rPr>
                    <w:sz w:val="14"/>
                  </w:rPr>
                </w:pPr>
                <w:r>
                  <w:rPr>
                    <w:color w:val="231F20"/>
                    <w:w w:val="130"/>
                    <w:sz w:val="18"/>
                  </w:rPr>
                  <w:t>O</w:t>
                </w:r>
                <w:r>
                  <w:rPr>
                    <w:color w:val="231F20"/>
                    <w:w w:val="130"/>
                    <w:sz w:val="14"/>
                  </w:rPr>
                  <w:t>PERATING</w:t>
                </w:r>
              </w:p>
              <w:p w14:paraId="2657132C" w14:textId="77777777" w:rsidR="005E1964" w:rsidRDefault="00000000">
                <w:pPr>
                  <w:spacing w:line="209" w:lineRule="exact"/>
                  <w:ind w:left="20"/>
                  <w:rPr>
                    <w:sz w:val="14"/>
                  </w:rPr>
                </w:pPr>
                <w:r>
                  <w:rPr>
                    <w:color w:val="231F20"/>
                    <w:w w:val="125"/>
                    <w:sz w:val="18"/>
                  </w:rPr>
                  <w:t>S</w:t>
                </w:r>
                <w:r>
                  <w:rPr>
                    <w:color w:val="231F20"/>
                    <w:w w:val="125"/>
                    <w:sz w:val="14"/>
                  </w:rPr>
                  <w:t>YSTEMS</w:t>
                </w:r>
              </w:p>
              <w:p w14:paraId="75875646" w14:textId="77777777" w:rsidR="005E1964" w:rsidRDefault="00000000">
                <w:pPr>
                  <w:spacing w:line="195" w:lineRule="exact"/>
                  <w:ind w:left="20"/>
                  <w:rPr>
                    <w:sz w:val="16"/>
                  </w:rPr>
                </w:pPr>
                <w:r>
                  <w:rPr>
                    <w:color w:val="231F20"/>
                    <w:w w:val="115"/>
                    <w:sz w:val="16"/>
                  </w:rPr>
                  <w:t>[V</w:t>
                </w:r>
                <w:r>
                  <w:rPr>
                    <w:color w:val="231F20"/>
                    <w:w w:val="115"/>
                    <w:sz w:val="12"/>
                  </w:rPr>
                  <w:t xml:space="preserve">ERSION  </w:t>
                </w:r>
                <w:r>
                  <w:rPr>
                    <w:color w:val="231F20"/>
                    <w:spacing w:val="14"/>
                    <w:w w:val="115"/>
                    <w:sz w:val="12"/>
                  </w:rPr>
                  <w:t xml:space="preserve"> </w:t>
                </w:r>
                <w:r>
                  <w:rPr>
                    <w:color w:val="231F20"/>
                    <w:w w:val="115"/>
                    <w:sz w:val="16"/>
                  </w:rPr>
                  <w:t>1.01]</w:t>
                </w:r>
              </w:p>
            </w:txbxContent>
          </v:textbox>
          <w10:wrap anchorx="page" anchory="page"/>
        </v:shape>
      </w:pict>
    </w:r>
    <w:r>
      <w:pict w14:anchorId="75852210">
        <v:shape id="_x0000_s1027" type="#_x0000_t202" style="position:absolute;margin-left:194.9pt;margin-top:596.55pt;width:70.05pt;height:11.1pt;z-index:-16246784;mso-position-horizontal-relative:page;mso-position-vertical-relative:page" filled="f" stroked="f">
          <v:textbox style="mso-next-textbox:#_x0000_s1027" inset="0,0,0,0">
            <w:txbxContent>
              <w:p w14:paraId="48C00142" w14:textId="77777777" w:rsidR="005E1964" w:rsidRDefault="00000000">
                <w:pPr>
                  <w:spacing w:line="199" w:lineRule="exact"/>
                  <w:ind w:left="20"/>
                  <w:rPr>
                    <w:sz w:val="14"/>
                  </w:rPr>
                </w:pPr>
                <w:hyperlink r:id="rId1">
                  <w:r>
                    <w:rPr>
                      <w:color w:val="231F20"/>
                      <w:w w:val="120"/>
                      <w:sz w:val="14"/>
                    </w:rPr>
                    <w:t>WWW</w:t>
                  </w:r>
                  <w:r>
                    <w:rPr>
                      <w:color w:val="231F20"/>
                      <w:w w:val="120"/>
                      <w:sz w:val="18"/>
                    </w:rPr>
                    <w:t>.</w:t>
                  </w:r>
                  <w:r>
                    <w:rPr>
                      <w:color w:val="231F20"/>
                      <w:w w:val="120"/>
                      <w:sz w:val="14"/>
                    </w:rPr>
                    <w:t>OSTEP</w:t>
                  </w:r>
                  <w:r>
                    <w:rPr>
                      <w:color w:val="231F20"/>
                      <w:w w:val="120"/>
                      <w:sz w:val="18"/>
                    </w:rPr>
                    <w:t>.</w:t>
                  </w:r>
                  <w:r>
                    <w:rPr>
                      <w:color w:val="231F20"/>
                      <w:w w:val="120"/>
                      <w:sz w:val="14"/>
                    </w:rPr>
                    <w:t>ORG</w:t>
                  </w:r>
                </w:hyperlink>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CCCD0" w14:textId="77777777" w:rsidR="005E1964" w:rsidRDefault="00000000">
    <w:pPr>
      <w:pStyle w:val="GvdeMetni"/>
      <w:spacing w:line="14" w:lineRule="auto"/>
      <w:rPr>
        <w:sz w:val="20"/>
      </w:rPr>
    </w:pPr>
    <w:r>
      <w:pict w14:anchorId="0F78A498">
        <v:shapetype id="_x0000_t202" coordsize="21600,21600" o:spt="202" path="m,l,21600r21600,l21600,xe">
          <v:stroke joinstyle="miter"/>
          <v:path gradientshapeok="t" o:connecttype="rect"/>
        </v:shapetype>
        <v:shape id="_x0000_s1026" type="#_x0000_t202" style="position:absolute;margin-left:375.9pt;margin-top:591.3pt;width:29.75pt;height:31pt;z-index:-16246272;mso-position-horizontal-relative:page;mso-position-vertical-relative:page" filled="f" stroked="f">
          <v:textbox style="mso-next-textbox:#_x0000_s1026" inset="0,0,0,0">
            <w:txbxContent>
              <w:p w14:paraId="73141D69" w14:textId="77777777" w:rsidR="005E1964" w:rsidRDefault="00000000">
                <w:pPr>
                  <w:spacing w:line="218" w:lineRule="auto"/>
                  <w:ind w:left="20" w:right="18" w:firstLine="17"/>
                  <w:jc w:val="right"/>
                  <w:rPr>
                    <w:sz w:val="14"/>
                  </w:rPr>
                </w:pPr>
                <w:r>
                  <w:rPr>
                    <w:color w:val="231F20"/>
                    <w:w w:val="130"/>
                    <w:sz w:val="18"/>
                  </w:rPr>
                  <w:t>T</w:t>
                </w:r>
                <w:r>
                  <w:rPr>
                    <w:color w:val="231F20"/>
                    <w:w w:val="130"/>
                    <w:sz w:val="14"/>
                  </w:rPr>
                  <w:t>HREE</w:t>
                </w:r>
                <w:r>
                  <w:rPr>
                    <w:color w:val="231F20"/>
                    <w:spacing w:val="-39"/>
                    <w:w w:val="130"/>
                    <w:sz w:val="14"/>
                  </w:rPr>
                  <w:t xml:space="preserve"> </w:t>
                </w:r>
                <w:r>
                  <w:rPr>
                    <w:color w:val="231F20"/>
                    <w:w w:val="130"/>
                    <w:sz w:val="18"/>
                  </w:rPr>
                  <w:t>E</w:t>
                </w:r>
                <w:r>
                  <w:rPr>
                    <w:color w:val="231F20"/>
                    <w:w w:val="130"/>
                    <w:sz w:val="14"/>
                  </w:rPr>
                  <w:t>ASY</w:t>
                </w:r>
                <w:r>
                  <w:rPr>
                    <w:color w:val="231F20"/>
                    <w:spacing w:val="1"/>
                    <w:w w:val="130"/>
                    <w:sz w:val="14"/>
                  </w:rPr>
                  <w:t xml:space="preserve"> </w:t>
                </w:r>
                <w:r>
                  <w:rPr>
                    <w:color w:val="231F20"/>
                    <w:w w:val="125"/>
                    <w:sz w:val="18"/>
                  </w:rPr>
                  <w:t>P</w:t>
                </w:r>
                <w:r>
                  <w:rPr>
                    <w:color w:val="231F20"/>
                    <w:w w:val="125"/>
                    <w:sz w:val="14"/>
                  </w:rPr>
                  <w:t>IECES</w:t>
                </w:r>
              </w:p>
            </w:txbxContent>
          </v:textbox>
          <w10:wrap anchorx="page" anchory="page"/>
        </v:shape>
      </w:pict>
    </w:r>
    <w:r>
      <w:pict w14:anchorId="224F1A89">
        <v:shape id="_x0000_s1025" type="#_x0000_t202" style="position:absolute;margin-left:138.9pt;margin-top:596.2pt;width:126.1pt;height:11.45pt;z-index:-16245760;mso-position-horizontal-relative:page;mso-position-vertical-relative:page" filled="f" stroked="f">
          <v:textbox style="mso-next-textbox:#_x0000_s1025" inset="0,0,0,0">
            <w:txbxContent>
              <w:p w14:paraId="0F139F9A" w14:textId="77777777" w:rsidR="005E1964" w:rsidRDefault="00000000">
                <w:pPr>
                  <w:spacing w:line="206" w:lineRule="exact"/>
                  <w:ind w:left="20"/>
                  <w:rPr>
                    <w:sz w:val="14"/>
                  </w:rPr>
                </w:pPr>
                <w:r>
                  <w:rPr>
                    <w:rFonts w:ascii="Segoe UI Symbol" w:hAnsi="Segoe UI Symbol"/>
                    <w:color w:val="231F20"/>
                    <w:spacing w:val="-132"/>
                    <w:w w:val="118"/>
                    <w:sz w:val="18"/>
                  </w:rPr>
                  <w:t>Ⓧ</w:t>
                </w:r>
                <w:r>
                  <w:rPr>
                    <w:color w:val="231F20"/>
                    <w:w w:val="104"/>
                    <w:position w:val="1"/>
                    <w:sz w:val="18"/>
                  </w:rPr>
                  <w:t>c</w:t>
                </w:r>
                <w:r>
                  <w:rPr>
                    <w:color w:val="231F20"/>
                    <w:position w:val="1"/>
                    <w:sz w:val="18"/>
                  </w:rPr>
                  <w:t xml:space="preserve"> </w:t>
                </w:r>
                <w:r>
                  <w:rPr>
                    <w:color w:val="231F20"/>
                    <w:spacing w:val="20"/>
                    <w:position w:val="1"/>
                    <w:sz w:val="18"/>
                  </w:rPr>
                  <w:t xml:space="preserve"> </w:t>
                </w:r>
                <w:r>
                  <w:rPr>
                    <w:color w:val="231F20"/>
                    <w:spacing w:val="8"/>
                    <w:w w:val="98"/>
                    <w:sz w:val="18"/>
                  </w:rPr>
                  <w:t>2008</w:t>
                </w:r>
                <w:r>
                  <w:rPr>
                    <w:color w:val="231F20"/>
                    <w:spacing w:val="8"/>
                    <w:sz w:val="18"/>
                  </w:rPr>
                  <w:t>–</w:t>
                </w:r>
                <w:r>
                  <w:rPr>
                    <w:color w:val="231F20"/>
                    <w:spacing w:val="8"/>
                    <w:w w:val="98"/>
                    <w:sz w:val="18"/>
                  </w:rPr>
                  <w:t>19</w:t>
                </w:r>
                <w:r>
                  <w:rPr>
                    <w:color w:val="231F20"/>
                    <w:w w:val="99"/>
                    <w:sz w:val="18"/>
                  </w:rPr>
                  <w:t>,</w:t>
                </w:r>
                <w:r>
                  <w:rPr>
                    <w:color w:val="231F20"/>
                    <w:spacing w:val="13"/>
                    <w:sz w:val="18"/>
                  </w:rPr>
                  <w:t xml:space="preserve"> </w:t>
                </w:r>
                <w:r>
                  <w:rPr>
                    <w:color w:val="231F20"/>
                    <w:spacing w:val="8"/>
                    <w:w w:val="133"/>
                    <w:sz w:val="18"/>
                  </w:rPr>
                  <w:t>A</w:t>
                </w:r>
                <w:r>
                  <w:rPr>
                    <w:color w:val="231F20"/>
                    <w:spacing w:val="8"/>
                    <w:w w:val="126"/>
                    <w:sz w:val="14"/>
                  </w:rPr>
                  <w:t>R</w:t>
                </w:r>
                <w:r>
                  <w:rPr>
                    <w:color w:val="231F20"/>
                    <w:spacing w:val="-5"/>
                    <w:w w:val="119"/>
                    <w:sz w:val="14"/>
                  </w:rPr>
                  <w:t>P</w:t>
                </w:r>
                <w:r>
                  <w:rPr>
                    <w:color w:val="231F20"/>
                    <w:spacing w:val="8"/>
                    <w:w w:val="137"/>
                    <w:sz w:val="14"/>
                  </w:rPr>
                  <w:t>A</w:t>
                </w:r>
                <w:r>
                  <w:rPr>
                    <w:color w:val="231F20"/>
                    <w:spacing w:val="8"/>
                    <w:w w:val="136"/>
                    <w:sz w:val="14"/>
                  </w:rPr>
                  <w:t>C</w:t>
                </w:r>
                <w:r>
                  <w:rPr>
                    <w:color w:val="231F20"/>
                    <w:spacing w:val="9"/>
                    <w:w w:val="137"/>
                    <w:sz w:val="14"/>
                  </w:rPr>
                  <w:t>I</w:t>
                </w:r>
                <w:r>
                  <w:rPr>
                    <w:color w:val="231F20"/>
                    <w:spacing w:val="9"/>
                    <w:w w:val="108"/>
                    <w:sz w:val="18"/>
                  </w:rPr>
                  <w:t>-</w:t>
                </w:r>
                <w:r>
                  <w:rPr>
                    <w:color w:val="231F20"/>
                    <w:spacing w:val="8"/>
                    <w:w w:val="125"/>
                    <w:sz w:val="18"/>
                  </w:rPr>
                  <w:t>D</w:t>
                </w:r>
                <w:r>
                  <w:rPr>
                    <w:color w:val="231F20"/>
                    <w:spacing w:val="8"/>
                    <w:w w:val="124"/>
                    <w:sz w:val="14"/>
                  </w:rPr>
                  <w:t>U</w:t>
                </w:r>
                <w:r>
                  <w:rPr>
                    <w:color w:val="231F20"/>
                    <w:spacing w:val="8"/>
                    <w:w w:val="117"/>
                    <w:sz w:val="14"/>
                  </w:rPr>
                  <w:t>SS</w:t>
                </w:r>
                <w:r>
                  <w:rPr>
                    <w:color w:val="231F20"/>
                    <w:spacing w:val="9"/>
                    <w:w w:val="128"/>
                    <w:sz w:val="14"/>
                  </w:rPr>
                  <w:t>E</w:t>
                </w:r>
                <w:r>
                  <w:rPr>
                    <w:color w:val="231F20"/>
                    <w:spacing w:val="8"/>
                    <w:w w:val="137"/>
                    <w:sz w:val="14"/>
                  </w:rPr>
                  <w:t>A</w:t>
                </w:r>
                <w:r>
                  <w:rPr>
                    <w:color w:val="231F20"/>
                    <w:w w:val="124"/>
                    <w:sz w:val="14"/>
                  </w:rPr>
                  <w:t>U</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9656A" w14:textId="77777777" w:rsidR="00570EE7" w:rsidRDefault="00570EE7">
      <w:r>
        <w:separator/>
      </w:r>
    </w:p>
  </w:footnote>
  <w:footnote w:type="continuationSeparator" w:id="0">
    <w:p w14:paraId="2CD23550" w14:textId="77777777" w:rsidR="00570EE7" w:rsidRDefault="00570E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5BF93" w14:textId="77777777" w:rsidR="005E1964" w:rsidRDefault="00000000">
    <w:pPr>
      <w:pStyle w:val="GvdeMetni"/>
      <w:spacing w:line="14" w:lineRule="auto"/>
      <w:rPr>
        <w:sz w:val="20"/>
      </w:rPr>
    </w:pPr>
    <w:r>
      <w:pict w14:anchorId="17D6A148">
        <v:line id="_x0000_s1034" style="position:absolute;z-index:-16250368;mso-position-horizontal-relative:page;mso-position-vertical-relative:page" from="85.95pt,74pt" to="373.9pt,74pt" strokecolor="#231f20" strokeweight=".14289mm">
          <w10:wrap anchorx="page" anchory="page"/>
        </v:line>
      </w:pict>
    </w:r>
    <w:r>
      <w:pict w14:anchorId="1FF60A38">
        <v:shapetype id="_x0000_t202" coordsize="21600,21600" o:spt="202" path="m,l,21600r21600,l21600,xe">
          <v:stroke joinstyle="miter"/>
          <v:path gradientshapeok="t" o:connecttype="rect"/>
        </v:shapetype>
        <v:shape id="_x0000_s1033" type="#_x0000_t202" style="position:absolute;margin-left:82.95pt;margin-top:63.3pt;width:15pt;height:11.1pt;z-index:-16249856;mso-position-horizontal-relative:page;mso-position-vertical-relative:page" filled="f" stroked="f">
          <v:textbox style="mso-next-textbox:#_x0000_s1033" inset="0,0,0,0">
            <w:txbxContent>
              <w:p w14:paraId="7E908B73" w14:textId="77777777" w:rsidR="005E1964" w:rsidRDefault="00000000">
                <w:pPr>
                  <w:pStyle w:val="GvdeMetni"/>
                  <w:spacing w:line="199" w:lineRule="exact"/>
                  <w:ind w:left="60"/>
                </w:pPr>
                <w:r>
                  <w:fldChar w:fldCharType="begin"/>
                </w:r>
                <w:r>
                  <w:rPr>
                    <w:color w:val="231F20"/>
                  </w:rPr>
                  <w:instrText xml:space="preserve"> PAGE </w:instrText>
                </w:r>
                <w:r>
                  <w:fldChar w:fldCharType="separate"/>
                </w:r>
                <w:r>
                  <w:t>10</w:t>
                </w:r>
                <w:r>
                  <w:fldChar w:fldCharType="end"/>
                </w:r>
              </w:p>
            </w:txbxContent>
          </v:textbox>
          <w10:wrap anchorx="page" anchory="page"/>
        </v:shape>
      </w:pict>
    </w:r>
    <w:r>
      <w:pict w14:anchorId="3CF2CFA0">
        <v:shape id="_x0000_s1032" type="#_x0000_t202" style="position:absolute;margin-left:308.75pt;margin-top:63.3pt;width:66pt;height:11.1pt;z-index:-16249344;mso-position-horizontal-relative:page;mso-position-vertical-relative:page" filled="f" stroked="f">
          <v:textbox style="mso-next-textbox:#_x0000_s1032" inset="0,0,0,0">
            <w:txbxContent>
              <w:p w14:paraId="3C038CD4" w14:textId="77777777" w:rsidR="005E1964" w:rsidRDefault="00000000">
                <w:pPr>
                  <w:spacing w:line="199" w:lineRule="exact"/>
                  <w:ind w:left="20"/>
                  <w:rPr>
                    <w:sz w:val="14"/>
                  </w:rPr>
                </w:pPr>
                <w:r>
                  <w:rPr>
                    <w:color w:val="231F20"/>
                    <w:w w:val="125"/>
                    <w:sz w:val="18"/>
                  </w:rPr>
                  <w:t>S</w:t>
                </w:r>
                <w:r>
                  <w:rPr>
                    <w:color w:val="231F20"/>
                    <w:w w:val="125"/>
                    <w:sz w:val="14"/>
                  </w:rPr>
                  <w:t>EGMENTATION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A37E1" w14:textId="77777777" w:rsidR="005E1964" w:rsidRDefault="00000000">
    <w:pPr>
      <w:pStyle w:val="GvdeMetni"/>
      <w:spacing w:line="14" w:lineRule="auto"/>
      <w:rPr>
        <w:sz w:val="20"/>
      </w:rPr>
    </w:pPr>
    <w:r>
      <w:pict w14:anchorId="4A13F954">
        <v:line id="_x0000_s1031" style="position:absolute;z-index:-16248832;mso-position-horizontal-relative:page;mso-position-vertical-relative:page" from="58.05pt,74pt" to="346pt,74pt" strokecolor="#231f20" strokeweight=".14289mm">
          <w10:wrap anchorx="page" anchory="page"/>
        </v:line>
      </w:pict>
    </w:r>
    <w:r>
      <w:pict w14:anchorId="7B50DAF0">
        <v:shapetype id="_x0000_t202" coordsize="21600,21600" o:spt="202" path="m,l,21600r21600,l21600,xe">
          <v:stroke joinstyle="miter"/>
          <v:path gradientshapeok="t" o:connecttype="rect"/>
        </v:shapetype>
        <v:shape id="_x0000_s1030" type="#_x0000_t202" style="position:absolute;margin-left:57.3pt;margin-top:63.3pt;width:66pt;height:11.1pt;z-index:-16248320;mso-position-horizontal-relative:page;mso-position-vertical-relative:page" filled="f" stroked="f">
          <v:textbox style="mso-next-textbox:#_x0000_s1030" inset="0,0,0,0">
            <w:txbxContent>
              <w:p w14:paraId="4B4991BD" w14:textId="77777777" w:rsidR="005E1964" w:rsidRDefault="00000000">
                <w:pPr>
                  <w:spacing w:line="199" w:lineRule="exact"/>
                  <w:ind w:left="20"/>
                  <w:rPr>
                    <w:sz w:val="14"/>
                  </w:rPr>
                </w:pPr>
                <w:r>
                  <w:rPr>
                    <w:color w:val="231F20"/>
                    <w:w w:val="125"/>
                    <w:sz w:val="18"/>
                  </w:rPr>
                  <w:t>S</w:t>
                </w:r>
                <w:r>
                  <w:rPr>
                    <w:color w:val="231F20"/>
                    <w:w w:val="125"/>
                    <w:sz w:val="14"/>
                  </w:rPr>
                  <w:t>EGMENTATION</w:t>
                </w:r>
              </w:p>
            </w:txbxContent>
          </v:textbox>
          <w10:wrap anchorx="page" anchory="page"/>
        </v:shape>
      </w:pict>
    </w:r>
    <w:r>
      <w:pict w14:anchorId="67EC17B4">
        <v:shape id="_x0000_s1029" type="#_x0000_t202" style="position:absolute;margin-left:334pt;margin-top:63.3pt;width:15pt;height:11.1pt;z-index:-16247808;mso-position-horizontal-relative:page;mso-position-vertical-relative:page" filled="f" stroked="f">
          <v:textbox style="mso-next-textbox:#_x0000_s1029" inset="0,0,0,0">
            <w:txbxContent>
              <w:p w14:paraId="31F10F39" w14:textId="77777777" w:rsidR="005E1964" w:rsidRDefault="00000000">
                <w:pPr>
                  <w:pStyle w:val="GvdeMetni"/>
                  <w:spacing w:line="199" w:lineRule="exact"/>
                  <w:ind w:left="60"/>
                </w:pPr>
                <w:r>
                  <w:fldChar w:fldCharType="begin"/>
                </w:r>
                <w:r>
                  <w:rPr>
                    <w:color w:val="231F20"/>
                  </w:rPr>
                  <w:instrText xml:space="preserve"> PAGE </w:instrText>
                </w:r>
                <w:r>
                  <w:fldChar w:fldCharType="separate"/>
                </w:r>
                <w:r>
                  <w:t>11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80682"/>
    <w:multiLevelType w:val="multilevel"/>
    <w:tmpl w:val="13727D34"/>
    <w:lvl w:ilvl="0">
      <w:start w:val="16"/>
      <w:numFmt w:val="decimal"/>
      <w:lvlText w:val="%1"/>
      <w:lvlJc w:val="left"/>
      <w:pPr>
        <w:ind w:left="701" w:hanging="600"/>
      </w:pPr>
      <w:rPr>
        <w:rFonts w:hint="default"/>
        <w:lang w:val="en-US" w:eastAsia="en-US" w:bidi="ar-SA"/>
      </w:rPr>
    </w:lvl>
    <w:lvl w:ilvl="1">
      <w:start w:val="1"/>
      <w:numFmt w:val="decimal"/>
      <w:lvlText w:val="%1.%2"/>
      <w:lvlJc w:val="left"/>
      <w:pPr>
        <w:ind w:left="701" w:hanging="600"/>
        <w:jc w:val="right"/>
      </w:pPr>
      <w:rPr>
        <w:rFonts w:ascii="Calibri" w:eastAsia="Calibri" w:hAnsi="Calibri" w:cs="Calibri" w:hint="default"/>
        <w:color w:val="231F20"/>
        <w:spacing w:val="-1"/>
        <w:w w:val="97"/>
        <w:sz w:val="22"/>
        <w:szCs w:val="22"/>
        <w:lang w:val="en-US" w:eastAsia="en-US" w:bidi="ar-SA"/>
      </w:rPr>
    </w:lvl>
    <w:lvl w:ilvl="2">
      <w:numFmt w:val="bullet"/>
      <w:lvlText w:val="•"/>
      <w:lvlJc w:val="left"/>
      <w:pPr>
        <w:ind w:left="2020" w:hanging="600"/>
      </w:pPr>
      <w:rPr>
        <w:rFonts w:hint="default"/>
        <w:lang w:val="en-US" w:eastAsia="en-US" w:bidi="ar-SA"/>
      </w:rPr>
    </w:lvl>
    <w:lvl w:ilvl="3">
      <w:numFmt w:val="bullet"/>
      <w:lvlText w:val="•"/>
      <w:lvlJc w:val="left"/>
      <w:pPr>
        <w:ind w:left="2680" w:hanging="600"/>
      </w:pPr>
      <w:rPr>
        <w:rFonts w:hint="default"/>
        <w:lang w:val="en-US" w:eastAsia="en-US" w:bidi="ar-SA"/>
      </w:rPr>
    </w:lvl>
    <w:lvl w:ilvl="4">
      <w:numFmt w:val="bullet"/>
      <w:lvlText w:val="•"/>
      <w:lvlJc w:val="left"/>
      <w:pPr>
        <w:ind w:left="3340" w:hanging="600"/>
      </w:pPr>
      <w:rPr>
        <w:rFonts w:hint="default"/>
        <w:lang w:val="en-US" w:eastAsia="en-US" w:bidi="ar-SA"/>
      </w:rPr>
    </w:lvl>
    <w:lvl w:ilvl="5">
      <w:numFmt w:val="bullet"/>
      <w:lvlText w:val="•"/>
      <w:lvlJc w:val="left"/>
      <w:pPr>
        <w:ind w:left="4000" w:hanging="600"/>
      </w:pPr>
      <w:rPr>
        <w:rFonts w:hint="default"/>
        <w:lang w:val="en-US" w:eastAsia="en-US" w:bidi="ar-SA"/>
      </w:rPr>
    </w:lvl>
    <w:lvl w:ilvl="6">
      <w:numFmt w:val="bullet"/>
      <w:lvlText w:val="•"/>
      <w:lvlJc w:val="left"/>
      <w:pPr>
        <w:ind w:left="4660" w:hanging="600"/>
      </w:pPr>
      <w:rPr>
        <w:rFonts w:hint="default"/>
        <w:lang w:val="en-US" w:eastAsia="en-US" w:bidi="ar-SA"/>
      </w:rPr>
    </w:lvl>
    <w:lvl w:ilvl="7">
      <w:numFmt w:val="bullet"/>
      <w:lvlText w:val="•"/>
      <w:lvlJc w:val="left"/>
      <w:pPr>
        <w:ind w:left="5320" w:hanging="600"/>
      </w:pPr>
      <w:rPr>
        <w:rFonts w:hint="default"/>
        <w:lang w:val="en-US" w:eastAsia="en-US" w:bidi="ar-SA"/>
      </w:rPr>
    </w:lvl>
    <w:lvl w:ilvl="8">
      <w:numFmt w:val="bullet"/>
      <w:lvlText w:val="•"/>
      <w:lvlJc w:val="left"/>
      <w:pPr>
        <w:ind w:left="5980" w:hanging="600"/>
      </w:pPr>
      <w:rPr>
        <w:rFonts w:hint="default"/>
        <w:lang w:val="en-US" w:eastAsia="en-US" w:bidi="ar-SA"/>
      </w:rPr>
    </w:lvl>
  </w:abstractNum>
  <w:abstractNum w:abstractNumId="1" w15:restartNumberingAfterBreak="0">
    <w:nsid w:val="373A6175"/>
    <w:multiLevelType w:val="hybridMultilevel"/>
    <w:tmpl w:val="2BAA8CA4"/>
    <w:lvl w:ilvl="0" w:tplc="056AFFB8">
      <w:start w:val="1"/>
      <w:numFmt w:val="decimal"/>
      <w:lvlText w:val="%1."/>
      <w:lvlJc w:val="left"/>
      <w:pPr>
        <w:ind w:left="1786" w:hanging="227"/>
      </w:pPr>
      <w:rPr>
        <w:rFonts w:ascii="Calibri" w:eastAsia="Calibri" w:hAnsi="Calibri" w:cs="Calibri" w:hint="default"/>
        <w:color w:val="231F20"/>
        <w:spacing w:val="-1"/>
        <w:w w:val="98"/>
        <w:sz w:val="18"/>
        <w:szCs w:val="18"/>
        <w:lang w:val="en-US" w:eastAsia="en-US" w:bidi="ar-SA"/>
      </w:rPr>
    </w:lvl>
    <w:lvl w:ilvl="1" w:tplc="D6DEA372">
      <w:numFmt w:val="bullet"/>
      <w:lvlText w:val="•"/>
      <w:lvlJc w:val="left"/>
      <w:pPr>
        <w:ind w:left="2278" w:hanging="227"/>
      </w:pPr>
      <w:rPr>
        <w:rFonts w:hint="default"/>
        <w:lang w:val="en-US" w:eastAsia="en-US" w:bidi="ar-SA"/>
      </w:rPr>
    </w:lvl>
    <w:lvl w:ilvl="2" w:tplc="B8AAF928">
      <w:numFmt w:val="bullet"/>
      <w:lvlText w:val="•"/>
      <w:lvlJc w:val="left"/>
      <w:pPr>
        <w:ind w:left="2836" w:hanging="227"/>
      </w:pPr>
      <w:rPr>
        <w:rFonts w:hint="default"/>
        <w:lang w:val="en-US" w:eastAsia="en-US" w:bidi="ar-SA"/>
      </w:rPr>
    </w:lvl>
    <w:lvl w:ilvl="3" w:tplc="2B548D14">
      <w:numFmt w:val="bullet"/>
      <w:lvlText w:val="•"/>
      <w:lvlJc w:val="left"/>
      <w:pPr>
        <w:ind w:left="3394" w:hanging="227"/>
      </w:pPr>
      <w:rPr>
        <w:rFonts w:hint="default"/>
        <w:lang w:val="en-US" w:eastAsia="en-US" w:bidi="ar-SA"/>
      </w:rPr>
    </w:lvl>
    <w:lvl w:ilvl="4" w:tplc="B080C2DA">
      <w:numFmt w:val="bullet"/>
      <w:lvlText w:val="•"/>
      <w:lvlJc w:val="left"/>
      <w:pPr>
        <w:ind w:left="3952" w:hanging="227"/>
      </w:pPr>
      <w:rPr>
        <w:rFonts w:hint="default"/>
        <w:lang w:val="en-US" w:eastAsia="en-US" w:bidi="ar-SA"/>
      </w:rPr>
    </w:lvl>
    <w:lvl w:ilvl="5" w:tplc="A4BC5398">
      <w:numFmt w:val="bullet"/>
      <w:lvlText w:val="•"/>
      <w:lvlJc w:val="left"/>
      <w:pPr>
        <w:ind w:left="4510" w:hanging="227"/>
      </w:pPr>
      <w:rPr>
        <w:rFonts w:hint="default"/>
        <w:lang w:val="en-US" w:eastAsia="en-US" w:bidi="ar-SA"/>
      </w:rPr>
    </w:lvl>
    <w:lvl w:ilvl="6" w:tplc="86ECA176">
      <w:numFmt w:val="bullet"/>
      <w:lvlText w:val="•"/>
      <w:lvlJc w:val="left"/>
      <w:pPr>
        <w:ind w:left="5068" w:hanging="227"/>
      </w:pPr>
      <w:rPr>
        <w:rFonts w:hint="default"/>
        <w:lang w:val="en-US" w:eastAsia="en-US" w:bidi="ar-SA"/>
      </w:rPr>
    </w:lvl>
    <w:lvl w:ilvl="7" w:tplc="D8DADFFC">
      <w:numFmt w:val="bullet"/>
      <w:lvlText w:val="•"/>
      <w:lvlJc w:val="left"/>
      <w:pPr>
        <w:ind w:left="5626" w:hanging="227"/>
      </w:pPr>
      <w:rPr>
        <w:rFonts w:hint="default"/>
        <w:lang w:val="en-US" w:eastAsia="en-US" w:bidi="ar-SA"/>
      </w:rPr>
    </w:lvl>
    <w:lvl w:ilvl="8" w:tplc="81EA80A0">
      <w:numFmt w:val="bullet"/>
      <w:lvlText w:val="•"/>
      <w:lvlJc w:val="left"/>
      <w:pPr>
        <w:ind w:left="6184" w:hanging="227"/>
      </w:pPr>
      <w:rPr>
        <w:rFonts w:hint="default"/>
        <w:lang w:val="en-US" w:eastAsia="en-US" w:bidi="ar-SA"/>
      </w:rPr>
    </w:lvl>
  </w:abstractNum>
  <w:abstractNum w:abstractNumId="2" w15:restartNumberingAfterBreak="0">
    <w:nsid w:val="37B97CD1"/>
    <w:multiLevelType w:val="hybridMultilevel"/>
    <w:tmpl w:val="3D6005B4"/>
    <w:lvl w:ilvl="0" w:tplc="1042187A">
      <w:start w:val="1"/>
      <w:numFmt w:val="decimal"/>
      <w:lvlText w:val="%1."/>
      <w:lvlJc w:val="left"/>
      <w:pPr>
        <w:ind w:left="1719" w:hanging="227"/>
        <w:jc w:val="left"/>
      </w:pPr>
      <w:rPr>
        <w:rFonts w:ascii="Calibri" w:eastAsia="Calibri" w:hAnsi="Calibri" w:cs="Calibri" w:hint="default"/>
        <w:color w:val="231F20"/>
        <w:spacing w:val="-1"/>
        <w:w w:val="98"/>
        <w:sz w:val="18"/>
        <w:szCs w:val="18"/>
        <w:lang w:val="en-US" w:eastAsia="en-US" w:bidi="ar-SA"/>
      </w:rPr>
    </w:lvl>
    <w:lvl w:ilvl="1" w:tplc="40D2173E">
      <w:numFmt w:val="bullet"/>
      <w:lvlText w:val="•"/>
      <w:lvlJc w:val="left"/>
      <w:pPr>
        <w:ind w:left="2278" w:hanging="227"/>
      </w:pPr>
      <w:rPr>
        <w:rFonts w:hint="default"/>
        <w:lang w:val="en-US" w:eastAsia="en-US" w:bidi="ar-SA"/>
      </w:rPr>
    </w:lvl>
    <w:lvl w:ilvl="2" w:tplc="2B00128A">
      <w:numFmt w:val="bullet"/>
      <w:lvlText w:val="•"/>
      <w:lvlJc w:val="left"/>
      <w:pPr>
        <w:ind w:left="2836" w:hanging="227"/>
      </w:pPr>
      <w:rPr>
        <w:rFonts w:hint="default"/>
        <w:lang w:val="en-US" w:eastAsia="en-US" w:bidi="ar-SA"/>
      </w:rPr>
    </w:lvl>
    <w:lvl w:ilvl="3" w:tplc="BA6EC44A">
      <w:numFmt w:val="bullet"/>
      <w:lvlText w:val="•"/>
      <w:lvlJc w:val="left"/>
      <w:pPr>
        <w:ind w:left="3394" w:hanging="227"/>
      </w:pPr>
      <w:rPr>
        <w:rFonts w:hint="default"/>
        <w:lang w:val="en-US" w:eastAsia="en-US" w:bidi="ar-SA"/>
      </w:rPr>
    </w:lvl>
    <w:lvl w:ilvl="4" w:tplc="0502844A">
      <w:numFmt w:val="bullet"/>
      <w:lvlText w:val="•"/>
      <w:lvlJc w:val="left"/>
      <w:pPr>
        <w:ind w:left="3952" w:hanging="227"/>
      </w:pPr>
      <w:rPr>
        <w:rFonts w:hint="default"/>
        <w:lang w:val="en-US" w:eastAsia="en-US" w:bidi="ar-SA"/>
      </w:rPr>
    </w:lvl>
    <w:lvl w:ilvl="5" w:tplc="A4EC9C1C">
      <w:numFmt w:val="bullet"/>
      <w:lvlText w:val="•"/>
      <w:lvlJc w:val="left"/>
      <w:pPr>
        <w:ind w:left="4510" w:hanging="227"/>
      </w:pPr>
      <w:rPr>
        <w:rFonts w:hint="default"/>
        <w:lang w:val="en-US" w:eastAsia="en-US" w:bidi="ar-SA"/>
      </w:rPr>
    </w:lvl>
    <w:lvl w:ilvl="6" w:tplc="767625FC">
      <w:numFmt w:val="bullet"/>
      <w:lvlText w:val="•"/>
      <w:lvlJc w:val="left"/>
      <w:pPr>
        <w:ind w:left="5068" w:hanging="227"/>
      </w:pPr>
      <w:rPr>
        <w:rFonts w:hint="default"/>
        <w:lang w:val="en-US" w:eastAsia="en-US" w:bidi="ar-SA"/>
      </w:rPr>
    </w:lvl>
    <w:lvl w:ilvl="7" w:tplc="BD364C52">
      <w:numFmt w:val="bullet"/>
      <w:lvlText w:val="•"/>
      <w:lvlJc w:val="left"/>
      <w:pPr>
        <w:ind w:left="5626" w:hanging="227"/>
      </w:pPr>
      <w:rPr>
        <w:rFonts w:hint="default"/>
        <w:lang w:val="en-US" w:eastAsia="en-US" w:bidi="ar-SA"/>
      </w:rPr>
    </w:lvl>
    <w:lvl w:ilvl="8" w:tplc="71B4A244">
      <w:numFmt w:val="bullet"/>
      <w:lvlText w:val="•"/>
      <w:lvlJc w:val="left"/>
      <w:pPr>
        <w:ind w:left="6184" w:hanging="227"/>
      </w:pPr>
      <w:rPr>
        <w:rFonts w:hint="default"/>
        <w:lang w:val="en-US" w:eastAsia="en-US" w:bidi="ar-SA"/>
      </w:rPr>
    </w:lvl>
  </w:abstractNum>
  <w:num w:numId="1" w16cid:durableId="105201232">
    <w:abstractNumId w:val="1"/>
  </w:num>
  <w:num w:numId="2" w16cid:durableId="474374672">
    <w:abstractNumId w:val="0"/>
  </w:num>
  <w:num w:numId="3" w16cid:durableId="4872873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drawingGridHorizontalSpacing w:val="110"/>
  <w:displayHorizontalDrawingGridEvery w:val="2"/>
  <w:characterSpacingControl w:val="doNotCompress"/>
  <w:hdrShapeDefaults>
    <o:shapedefaults v:ext="edit" spidmax="210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E1964"/>
    <w:rsid w:val="000A13AD"/>
    <w:rsid w:val="002226AB"/>
    <w:rsid w:val="00287A03"/>
    <w:rsid w:val="002E2C9F"/>
    <w:rsid w:val="003253AF"/>
    <w:rsid w:val="00347C8A"/>
    <w:rsid w:val="00376AC9"/>
    <w:rsid w:val="0038033B"/>
    <w:rsid w:val="003F7110"/>
    <w:rsid w:val="004451B0"/>
    <w:rsid w:val="00570EE7"/>
    <w:rsid w:val="005E1964"/>
    <w:rsid w:val="006072FE"/>
    <w:rsid w:val="006315C3"/>
    <w:rsid w:val="00695B53"/>
    <w:rsid w:val="006D3B37"/>
    <w:rsid w:val="006F28F3"/>
    <w:rsid w:val="00702F21"/>
    <w:rsid w:val="008225EC"/>
    <w:rsid w:val="0088647E"/>
    <w:rsid w:val="008C24DA"/>
    <w:rsid w:val="00944D13"/>
    <w:rsid w:val="00994FCB"/>
    <w:rsid w:val="00A8161A"/>
    <w:rsid w:val="00A81F89"/>
    <w:rsid w:val="00B22B6A"/>
    <w:rsid w:val="00CB56EB"/>
    <w:rsid w:val="00CE5DD6"/>
    <w:rsid w:val="00D54094"/>
    <w:rsid w:val="00E87BA6"/>
    <w:rsid w:val="00EB16F1"/>
    <w:rsid w:val="00ED73FF"/>
    <w:rsid w:val="00EF5AB5"/>
    <w:rsid w:val="00FE3C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103"/>
    <o:shapelayout v:ext="edit">
      <o:idmap v:ext="edit" data="2"/>
    </o:shapelayout>
  </w:shapeDefaults>
  <w:decimalSymbol w:val=","/>
  <w:listSeparator w:val=";"/>
  <w14:docId w14:val="67F0100A"/>
  <w15:docId w15:val="{3DEAACF3-5195-42D6-8A16-B0998E1C4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Balk1">
    <w:name w:val="heading 1"/>
    <w:basedOn w:val="Normal"/>
    <w:uiPriority w:val="9"/>
    <w:qFormat/>
    <w:pPr>
      <w:spacing w:before="29"/>
      <w:ind w:left="701"/>
      <w:outlineLvl w:val="0"/>
    </w:pPr>
    <w:rPr>
      <w:rFonts w:ascii="Palatino Linotype" w:eastAsia="Palatino Linotype" w:hAnsi="Palatino Linotype" w:cs="Palatino Linotype"/>
      <w:b/>
      <w:bCs/>
    </w:rPr>
  </w:style>
  <w:style w:type="paragraph" w:styleId="Balk2">
    <w:name w:val="heading 2"/>
    <w:basedOn w:val="Normal"/>
    <w:uiPriority w:val="9"/>
    <w:unhideWhenUsed/>
    <w:qFormat/>
    <w:pPr>
      <w:ind w:left="1259" w:hanging="601"/>
      <w:outlineLvl w:val="1"/>
    </w:pPr>
  </w:style>
  <w:style w:type="paragraph" w:styleId="Balk3">
    <w:name w:val="heading 3"/>
    <w:basedOn w:val="Normal"/>
    <w:uiPriority w:val="9"/>
    <w:unhideWhenUsed/>
    <w:qFormat/>
    <w:pPr>
      <w:spacing w:before="28"/>
      <w:ind w:left="1596"/>
      <w:outlineLvl w:val="2"/>
    </w:pPr>
    <w:rPr>
      <w:rFonts w:ascii="Microsoft Sans Serif" w:eastAsia="Microsoft Sans Serif" w:hAnsi="Microsoft Sans Serif" w:cs="Microsoft Sans Serif"/>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18"/>
      <w:szCs w:val="18"/>
    </w:rPr>
  </w:style>
  <w:style w:type="paragraph" w:styleId="KonuBal">
    <w:name w:val="Title"/>
    <w:basedOn w:val="Normal"/>
    <w:uiPriority w:val="10"/>
    <w:qFormat/>
    <w:pPr>
      <w:spacing w:before="64"/>
      <w:ind w:left="4689"/>
    </w:pPr>
    <w:rPr>
      <w:rFonts w:ascii="Microsoft Sans Serif" w:eastAsia="Microsoft Sans Serif" w:hAnsi="Microsoft Sans Serif" w:cs="Microsoft Sans Serif"/>
      <w:sz w:val="28"/>
      <w:szCs w:val="28"/>
    </w:rPr>
  </w:style>
  <w:style w:type="paragraph" w:styleId="ListeParagraf">
    <w:name w:val="List Paragraph"/>
    <w:basedOn w:val="Normal"/>
    <w:uiPriority w:val="1"/>
    <w:qFormat/>
    <w:pPr>
      <w:ind w:left="1719" w:hanging="227"/>
    </w:pPr>
  </w:style>
  <w:style w:type="paragraph" w:customStyle="1" w:styleId="TableParagraph">
    <w:name w:val="Table Paragraph"/>
    <w:basedOn w:val="Normal"/>
    <w:uiPriority w:val="1"/>
    <w:qFormat/>
  </w:style>
  <w:style w:type="paragraph" w:styleId="Dzeltme">
    <w:name w:val="Revision"/>
    <w:hidden/>
    <w:uiPriority w:val="99"/>
    <w:semiHidden/>
    <w:rsid w:val="00944D13"/>
    <w:pPr>
      <w:widowControl/>
      <w:autoSpaceDE/>
      <w:autoSpaceDN/>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266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tel.com/products/processor/manuals"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hyperlink" Target="http://WWW.OSTE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16</Pages>
  <Words>4258</Words>
  <Characters>24271</Characters>
  <Application>Microsoft Office Word</Application>
  <DocSecurity>0</DocSecurity>
  <Lines>202</Lines>
  <Paragraphs>56</Paragraphs>
  <ScaleCrop>false</ScaleCrop>
  <HeadingPairs>
    <vt:vector size="2" baseType="variant">
      <vt:variant>
        <vt:lpstr>Konu Başlığı</vt:lpstr>
      </vt:variant>
      <vt:variant>
        <vt:i4>1</vt:i4>
      </vt:variant>
    </vt:vector>
  </HeadingPairs>
  <TitlesOfParts>
    <vt:vector size="1" baseType="lpstr">
      <vt:lpstr>single.dvi</vt:lpstr>
    </vt:vector>
  </TitlesOfParts>
  <Company/>
  <LinksUpToDate>false</LinksUpToDate>
  <CharactersWithSpaces>28473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single.dvi</dc:title>
  <cp:lastModifiedBy>MUHAMMED SAFA TORUN</cp:lastModifiedBy>
  <cp:revision>15</cp:revision>
  <dcterms:created xsi:type="dcterms:W3CDTF">2022-12-04T18:07:00Z</dcterms:created>
  <dcterms:modified xsi:type="dcterms:W3CDTF">2022-12-16T09:02:00Z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2019-06-04T00:00:00Z</vt:filetime>
  </property>
  <property fmtid="{D5CDD505-2E9C-101B-9397-08002B2CF9AE}" pid="3" name="Creator">
    <vt:lpwstr>dvips(k) 5.995 Copyright 2015 Radical Eye Software</vt:lpwstr>
  </property>
  <property fmtid="{D5CDD505-2E9C-101B-9397-08002B2CF9AE}" pid="4" name="LastSaved">
    <vt:filetime>2022-12-04T00:00:00Z</vt:filetime>
  </property>
</Properties>
</file>