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40" w:rsidRDefault="00E17940">
      <w:pPr>
        <w:pStyle w:val="Title"/>
        <w:jc w:val="center"/>
      </w:pPr>
      <w:bookmarkStart w:id="0" w:name="_mkekxuxrrqba" w:colFirst="0" w:colLast="0"/>
      <w:bookmarkEnd w:id="0"/>
    </w:p>
    <w:p w:rsidR="00E17940" w:rsidRDefault="00E17940">
      <w:pPr>
        <w:pStyle w:val="Title"/>
        <w:jc w:val="center"/>
      </w:pPr>
      <w:bookmarkStart w:id="1" w:name="_370hdy3llphr" w:colFirst="0" w:colLast="0"/>
      <w:bookmarkEnd w:id="1"/>
    </w:p>
    <w:p w:rsidR="00E17940" w:rsidRDefault="00E17940">
      <w:pPr>
        <w:pStyle w:val="Title"/>
        <w:jc w:val="center"/>
      </w:pPr>
      <w:bookmarkStart w:id="2" w:name="_gnkz1l5k20e0" w:colFirst="0" w:colLast="0"/>
      <w:bookmarkEnd w:id="2"/>
    </w:p>
    <w:p w:rsidR="00E17940" w:rsidRDefault="00E17940"/>
    <w:p w:rsidR="00E17940" w:rsidRDefault="00E17940"/>
    <w:p w:rsidR="00D232BF" w:rsidRDefault="00D232BF" w:rsidP="00D232BF">
      <w:pPr>
        <w:pStyle w:val="Subtitle"/>
        <w:jc w:val="center"/>
        <w:rPr>
          <w:color w:val="auto"/>
          <w:sz w:val="52"/>
          <w:szCs w:val="52"/>
          <w:lang w:val="en-US"/>
        </w:rPr>
      </w:pPr>
      <w:bookmarkStart w:id="3" w:name="_784ysjk8ogni" w:colFirst="0" w:colLast="0"/>
      <w:bookmarkStart w:id="4" w:name="_q09mvgwl0kw4" w:colFirst="0" w:colLast="0"/>
      <w:bookmarkEnd w:id="3"/>
      <w:bookmarkEnd w:id="4"/>
      <w:r>
        <w:rPr>
          <w:color w:val="auto"/>
          <w:sz w:val="52"/>
          <w:szCs w:val="52"/>
          <w:lang w:val="en-US"/>
        </w:rPr>
        <w:t xml:space="preserve">Written </w:t>
      </w:r>
      <w:r w:rsidRPr="00D232BF">
        <w:rPr>
          <w:color w:val="auto"/>
          <w:sz w:val="52"/>
          <w:szCs w:val="52"/>
          <w:lang w:val="en-US"/>
        </w:rPr>
        <w:t>ERD file</w:t>
      </w:r>
      <w:r>
        <w:rPr>
          <w:color w:val="auto"/>
          <w:sz w:val="52"/>
          <w:szCs w:val="52"/>
          <w:lang w:val="en-US"/>
        </w:rPr>
        <w:t xml:space="preserve"> changes</w:t>
      </w:r>
      <w:r w:rsidRPr="00D232BF">
        <w:rPr>
          <w:color w:val="auto"/>
          <w:sz w:val="52"/>
          <w:szCs w:val="52"/>
          <w:lang w:val="en-US"/>
        </w:rPr>
        <w:t xml:space="preserve"> for the </w:t>
      </w:r>
      <w:r w:rsidRPr="00D232BF">
        <w:rPr>
          <w:color w:val="auto"/>
          <w:sz w:val="52"/>
          <w:szCs w:val="52"/>
          <w:lang w:val="en-US"/>
        </w:rPr>
        <w:br/>
        <w:t>“Flights Booking System”</w:t>
      </w:r>
      <w:r w:rsidRPr="00D232BF">
        <w:rPr>
          <w:color w:val="auto"/>
          <w:sz w:val="52"/>
          <w:szCs w:val="52"/>
          <w:lang w:val="en-US"/>
        </w:rPr>
        <w:br/>
        <w:t>project</w:t>
      </w:r>
    </w:p>
    <w:p w:rsidR="00E17940" w:rsidRPr="00D232BF" w:rsidRDefault="00F639B2" w:rsidP="00D232BF">
      <w:pPr>
        <w:pStyle w:val="Subtitle"/>
        <w:jc w:val="center"/>
        <w:rPr>
          <w:sz w:val="26"/>
          <w:szCs w:val="26"/>
          <w:lang w:val="en-US"/>
        </w:rPr>
      </w:pPr>
      <w:r w:rsidRPr="00D232BF">
        <w:rPr>
          <w:sz w:val="26"/>
          <w:szCs w:val="26"/>
          <w:lang w:val="en-US"/>
        </w:rPr>
        <w:t>Course: Data Management 1, Academic year: 2023 / 2024,</w:t>
      </w:r>
    </w:p>
    <w:p w:rsidR="00E17940" w:rsidRPr="00D232BF" w:rsidRDefault="00F639B2">
      <w:pPr>
        <w:pStyle w:val="Subtitle"/>
        <w:jc w:val="center"/>
        <w:rPr>
          <w:sz w:val="26"/>
          <w:szCs w:val="26"/>
          <w:lang w:val="en-US"/>
        </w:rPr>
      </w:pPr>
      <w:bookmarkStart w:id="5" w:name="_2y43ahmuwnr7" w:colFirst="0" w:colLast="0"/>
      <w:bookmarkEnd w:id="5"/>
      <w:r w:rsidRPr="00D232BF">
        <w:rPr>
          <w:sz w:val="26"/>
          <w:szCs w:val="26"/>
          <w:lang w:val="en-US"/>
        </w:rPr>
        <w:t xml:space="preserve">Supervised by: Pr. ECHIHABI </w:t>
      </w:r>
      <w:proofErr w:type="spellStart"/>
      <w:r w:rsidRPr="00D232BF">
        <w:rPr>
          <w:sz w:val="26"/>
          <w:szCs w:val="26"/>
          <w:lang w:val="en-US"/>
        </w:rPr>
        <w:t>Karima</w:t>
      </w:r>
      <w:proofErr w:type="spellEnd"/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rPr>
          <w:lang w:val="en-US"/>
        </w:rPr>
      </w:pPr>
    </w:p>
    <w:p w:rsidR="00E17940" w:rsidRPr="00D232BF" w:rsidRDefault="00E17940">
      <w:pPr>
        <w:jc w:val="center"/>
        <w:rPr>
          <w:lang w:val="en-US"/>
        </w:rPr>
      </w:pPr>
    </w:p>
    <w:p w:rsidR="00E17940" w:rsidRPr="00D232BF" w:rsidRDefault="00E17940">
      <w:pPr>
        <w:jc w:val="center"/>
        <w:rPr>
          <w:lang w:val="en-US"/>
        </w:rPr>
      </w:pPr>
    </w:p>
    <w:p w:rsidR="00E17940" w:rsidRPr="00120690" w:rsidRDefault="00F639B2">
      <w:pPr>
        <w:jc w:val="center"/>
        <w:rPr>
          <w:i/>
          <w:lang w:val="en-US"/>
        </w:rPr>
      </w:pPr>
      <w:r w:rsidRPr="00D232BF">
        <w:rPr>
          <w:i/>
          <w:lang w:val="en-US"/>
        </w:rPr>
        <w:t xml:space="preserve"> </w:t>
      </w:r>
      <w:r w:rsidRPr="00120690">
        <w:rPr>
          <w:i/>
          <w:lang w:val="en-US"/>
        </w:rPr>
        <w:t xml:space="preserve">Safae HAJJOUT, </w:t>
      </w:r>
      <w:proofErr w:type="spellStart"/>
      <w:r w:rsidRPr="00120690">
        <w:rPr>
          <w:i/>
          <w:lang w:val="en-US"/>
        </w:rPr>
        <w:t>Kawtar</w:t>
      </w:r>
      <w:proofErr w:type="spellEnd"/>
      <w:r w:rsidRPr="00120690">
        <w:rPr>
          <w:i/>
          <w:lang w:val="en-US"/>
        </w:rPr>
        <w:t xml:space="preserve"> LABZAE, </w:t>
      </w:r>
      <w:proofErr w:type="spellStart"/>
      <w:r w:rsidRPr="00120690">
        <w:rPr>
          <w:i/>
          <w:lang w:val="en-US"/>
        </w:rPr>
        <w:t>Othmane</w:t>
      </w:r>
      <w:proofErr w:type="spellEnd"/>
      <w:r w:rsidRPr="00120690">
        <w:rPr>
          <w:i/>
          <w:lang w:val="en-US"/>
        </w:rPr>
        <w:t xml:space="preserve"> AZOUBI, </w:t>
      </w:r>
      <w:proofErr w:type="spellStart"/>
      <w:r w:rsidRPr="00120690">
        <w:rPr>
          <w:i/>
          <w:lang w:val="en-US"/>
        </w:rPr>
        <w:t>Mounia</w:t>
      </w:r>
      <w:proofErr w:type="spellEnd"/>
      <w:r w:rsidRPr="00120690">
        <w:rPr>
          <w:i/>
          <w:lang w:val="en-US"/>
        </w:rPr>
        <w:t xml:space="preserve"> BADDOU</w:t>
      </w:r>
    </w:p>
    <w:p w:rsidR="00E17940" w:rsidRPr="00D232BF" w:rsidRDefault="00F639B2">
      <w:pPr>
        <w:jc w:val="center"/>
        <w:rPr>
          <w:i/>
          <w:lang w:val="en-US"/>
        </w:rPr>
      </w:pPr>
      <w:r w:rsidRPr="00D232BF">
        <w:rPr>
          <w:i/>
          <w:lang w:val="en-US"/>
        </w:rPr>
        <w:t>Mohammed VI Polytechnic University, College of Computing, School of Computer Science</w:t>
      </w: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ind w:left="720"/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E17940" w:rsidRPr="00D232BF" w:rsidRDefault="00E17940">
      <w:pPr>
        <w:jc w:val="center"/>
        <w:rPr>
          <w:i/>
          <w:lang w:val="en-US"/>
        </w:rPr>
      </w:pPr>
    </w:p>
    <w:p w:rsidR="00D232BF" w:rsidRPr="00D232BF" w:rsidRDefault="00D232BF" w:rsidP="00D232BF">
      <w:pPr>
        <w:rPr>
          <w:iCs/>
          <w:lang w:val="en-US"/>
        </w:rPr>
      </w:pPr>
      <w:r w:rsidRPr="00D232BF">
        <w:rPr>
          <w:iCs/>
          <w:lang w:val="en-US"/>
        </w:rPr>
        <w:t xml:space="preserve">After our first submission and following Professor </w:t>
      </w:r>
      <w:proofErr w:type="spellStart"/>
      <w:r w:rsidRPr="00D232BF">
        <w:rPr>
          <w:iCs/>
          <w:lang w:val="en-US"/>
        </w:rPr>
        <w:t>Echihabi’s</w:t>
      </w:r>
      <w:proofErr w:type="spellEnd"/>
      <w:r w:rsidR="002A747A">
        <w:rPr>
          <w:iCs/>
          <w:lang w:val="en-US"/>
        </w:rPr>
        <w:t xml:space="preserve"> and the TA’s</w:t>
      </w:r>
      <w:r w:rsidRPr="00D232BF">
        <w:rPr>
          <w:iCs/>
          <w:lang w:val="en-US"/>
        </w:rPr>
        <w:t xml:space="preserve"> remarks, we have elected to make t</w:t>
      </w:r>
      <w:r w:rsidR="00120690">
        <w:rPr>
          <w:iCs/>
          <w:lang w:val="en-US"/>
        </w:rPr>
        <w:t>he following changes to our ERD:</w:t>
      </w:r>
    </w:p>
    <w:p w:rsidR="00D232BF" w:rsidRPr="00D232BF" w:rsidRDefault="00D232BF" w:rsidP="00D232BF">
      <w:pPr>
        <w:rPr>
          <w:i/>
          <w:lang w:val="en-US"/>
        </w:rPr>
      </w:pPr>
    </w:p>
    <w:p w:rsidR="00D232BF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Removed weak entities Child and Service along with their relationships</w:t>
      </w:r>
      <w:r w:rsidR="00F013C2" w:rsidRPr="00F013C2">
        <w:rPr>
          <w:b/>
          <w:bCs/>
          <w:iCs/>
          <w:lang w:val="en-US"/>
        </w:rPr>
        <w:t>:</w:t>
      </w:r>
    </w:p>
    <w:p w:rsidR="00966E86" w:rsidRDefault="00120690" w:rsidP="00D232BF">
      <w:pPr>
        <w:rPr>
          <w:iCs/>
          <w:lang w:val="en-US"/>
        </w:rPr>
      </w:pPr>
      <w:r>
        <w:rPr>
          <w:iCs/>
          <w:lang w:val="en-US"/>
        </w:rPr>
        <w:t>T</w:t>
      </w:r>
      <w:r w:rsidR="00F013C2">
        <w:rPr>
          <w:iCs/>
          <w:lang w:val="en-US"/>
        </w:rPr>
        <w:t xml:space="preserve">he </w:t>
      </w:r>
      <w:r w:rsidR="00F013C2" w:rsidRPr="00F013C2">
        <w:rPr>
          <w:iCs/>
          <w:color w:val="E36C0A" w:themeColor="accent6" w:themeShade="BF"/>
          <w:lang w:val="en-US"/>
        </w:rPr>
        <w:t>C</w:t>
      </w:r>
      <w:r w:rsidR="00D232BF" w:rsidRPr="00F013C2">
        <w:rPr>
          <w:iCs/>
          <w:color w:val="E36C0A" w:themeColor="accent6" w:themeShade="BF"/>
          <w:lang w:val="en-US"/>
        </w:rPr>
        <w:t>hild</w:t>
      </w:r>
      <w:r w:rsidR="00D232BF">
        <w:rPr>
          <w:iCs/>
          <w:lang w:val="en-US"/>
        </w:rPr>
        <w:t xml:space="preserve"> entity could not be considered as weak as c</w:t>
      </w:r>
      <w:r w:rsidR="00F013C2">
        <w:rPr>
          <w:iCs/>
          <w:lang w:val="en-US"/>
        </w:rPr>
        <w:t>hildren also hold passport ID’s. H</w:t>
      </w:r>
      <w:r w:rsidR="00D232BF">
        <w:rPr>
          <w:iCs/>
          <w:lang w:val="en-US"/>
        </w:rPr>
        <w:t>owever adding it will only further</w:t>
      </w:r>
      <w:r>
        <w:rPr>
          <w:iCs/>
          <w:lang w:val="en-US"/>
        </w:rPr>
        <w:t xml:space="preserve"> unnecessarily complicate the system with variables that could essentially be handled on the backend level.</w:t>
      </w:r>
    </w:p>
    <w:p w:rsidR="00120690" w:rsidRPr="00D232BF" w:rsidRDefault="00F013C2" w:rsidP="00120690">
      <w:pPr>
        <w:rPr>
          <w:iCs/>
          <w:lang w:val="en-US"/>
        </w:rPr>
      </w:pPr>
      <w:r>
        <w:rPr>
          <w:iCs/>
          <w:lang w:val="en-US"/>
        </w:rPr>
        <w:t xml:space="preserve">As for the </w:t>
      </w:r>
      <w:r w:rsidRPr="00F013C2">
        <w:rPr>
          <w:iCs/>
          <w:color w:val="E36C0A" w:themeColor="accent6" w:themeShade="BF"/>
          <w:lang w:val="en-US"/>
        </w:rPr>
        <w:t>S</w:t>
      </w:r>
      <w:r w:rsidR="00120690" w:rsidRPr="00F013C2">
        <w:rPr>
          <w:iCs/>
          <w:color w:val="E36C0A" w:themeColor="accent6" w:themeShade="BF"/>
          <w:lang w:val="en-US"/>
        </w:rPr>
        <w:t>ervice</w:t>
      </w:r>
      <w:r>
        <w:rPr>
          <w:iCs/>
          <w:color w:val="E36C0A" w:themeColor="accent6" w:themeShade="BF"/>
          <w:lang w:val="en-US"/>
        </w:rPr>
        <w:t xml:space="preserve"> </w:t>
      </w:r>
      <w:r w:rsidRPr="00F013C2">
        <w:rPr>
          <w:iCs/>
          <w:lang w:val="en-US"/>
        </w:rPr>
        <w:t>entity</w:t>
      </w:r>
      <w:r w:rsidR="00120690">
        <w:rPr>
          <w:iCs/>
          <w:lang w:val="en-US"/>
        </w:rPr>
        <w:t xml:space="preserve">, it was merged with the </w:t>
      </w:r>
      <w:proofErr w:type="spellStart"/>
      <w:r w:rsidR="00120690" w:rsidRPr="00F013C2">
        <w:rPr>
          <w:iCs/>
          <w:color w:val="E36C0A" w:themeColor="accent6" w:themeShade="BF"/>
          <w:lang w:val="en-US"/>
        </w:rPr>
        <w:t>PerksCard</w:t>
      </w:r>
      <w:proofErr w:type="spellEnd"/>
      <w:r w:rsidR="00120690">
        <w:rPr>
          <w:iCs/>
          <w:lang w:val="en-US"/>
        </w:rPr>
        <w:t xml:space="preserve"> entity to create the </w:t>
      </w:r>
      <w:proofErr w:type="spellStart"/>
      <w:r w:rsidR="00120690" w:rsidRPr="00F013C2">
        <w:rPr>
          <w:iCs/>
          <w:color w:val="E36C0A" w:themeColor="accent6" w:themeShade="BF"/>
          <w:lang w:val="en-US"/>
        </w:rPr>
        <w:t>FidelityCard</w:t>
      </w:r>
      <w:proofErr w:type="spellEnd"/>
      <w:r w:rsidR="00120690">
        <w:rPr>
          <w:iCs/>
          <w:lang w:val="en-US"/>
        </w:rPr>
        <w:t xml:space="preserve"> entity containing information on reduction price and the card’s type which alludes to the services it may offer.</w:t>
      </w:r>
    </w:p>
    <w:p w:rsidR="00D232BF" w:rsidRDefault="00D232BF" w:rsidP="00D232BF">
      <w:pPr>
        <w:ind w:left="360"/>
        <w:rPr>
          <w:iCs/>
          <w:lang w:val="en-US"/>
        </w:rPr>
      </w:pPr>
    </w:p>
    <w:p w:rsidR="00F013C2" w:rsidRPr="00D232BF" w:rsidRDefault="00F013C2" w:rsidP="00D232BF">
      <w:pPr>
        <w:ind w:left="36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Spliced up the full names</w:t>
      </w:r>
      <w:r w:rsidR="00F013C2" w:rsidRPr="00F013C2">
        <w:rPr>
          <w:b/>
          <w:bCs/>
          <w:iCs/>
          <w:lang w:val="en-US"/>
        </w:rPr>
        <w:t xml:space="preserve"> of User and Passenger entities:</w:t>
      </w:r>
    </w:p>
    <w:p w:rsidR="00120690" w:rsidRPr="00D232BF" w:rsidRDefault="00120690" w:rsidP="00120690">
      <w:pPr>
        <w:rPr>
          <w:iCs/>
          <w:lang w:val="en-US"/>
        </w:rPr>
      </w:pPr>
      <w:r>
        <w:rPr>
          <w:iCs/>
          <w:lang w:val="en-US"/>
        </w:rPr>
        <w:t>This change is for the sake of proper and clean data, and simplifying the data verification process later on.</w:t>
      </w:r>
    </w:p>
    <w:p w:rsidR="00D232BF" w:rsidRDefault="00D232BF" w:rsidP="00120690">
      <w:pPr>
        <w:rPr>
          <w:iCs/>
          <w:lang w:val="en-US"/>
        </w:rPr>
      </w:pPr>
    </w:p>
    <w:p w:rsidR="00F013C2" w:rsidRPr="00D232BF" w:rsidRDefault="00F013C2" w:rsidP="00120690">
      <w:pPr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Added the Reservation</w:t>
      </w:r>
      <w:r w:rsidR="00F013C2">
        <w:rPr>
          <w:b/>
          <w:bCs/>
          <w:iCs/>
          <w:lang w:val="en-US"/>
        </w:rPr>
        <w:t xml:space="preserve"> entity</w:t>
      </w:r>
      <w:r w:rsidRPr="00F013C2">
        <w:rPr>
          <w:b/>
          <w:bCs/>
          <w:iCs/>
          <w:lang w:val="en-US"/>
        </w:rPr>
        <w:t xml:space="preserve"> </w:t>
      </w:r>
      <w:r w:rsidR="00F013C2" w:rsidRPr="00F013C2">
        <w:rPr>
          <w:b/>
          <w:bCs/>
          <w:iCs/>
          <w:lang w:val="en-US"/>
        </w:rPr>
        <w:t>between User and Ticket:</w:t>
      </w:r>
    </w:p>
    <w:p w:rsidR="00120690" w:rsidRDefault="00120690" w:rsidP="00120690">
      <w:pPr>
        <w:rPr>
          <w:iCs/>
          <w:lang w:val="en-US"/>
        </w:rPr>
      </w:pPr>
      <w:r>
        <w:rPr>
          <w:iCs/>
          <w:lang w:val="en-US"/>
        </w:rPr>
        <w:t xml:space="preserve">Our previous model made it much harder to assess how the </w:t>
      </w:r>
      <w:r w:rsidRPr="00F013C2">
        <w:rPr>
          <w:iCs/>
          <w:color w:val="E36C0A" w:themeColor="accent6" w:themeShade="BF"/>
          <w:lang w:val="en-US"/>
        </w:rPr>
        <w:t>Ticket</w:t>
      </w:r>
      <w:r>
        <w:rPr>
          <w:iCs/>
          <w:lang w:val="en-US"/>
        </w:rPr>
        <w:t xml:space="preserve"> entities will be stored when the one of the </w:t>
      </w:r>
      <w:r w:rsidRPr="00F013C2">
        <w:rPr>
          <w:iCs/>
          <w:color w:val="E36C0A" w:themeColor="accent6" w:themeShade="BF"/>
          <w:lang w:val="en-US"/>
        </w:rPr>
        <w:t>User</w:t>
      </w:r>
      <w:r>
        <w:rPr>
          <w:iCs/>
          <w:lang w:val="en-US"/>
        </w:rPr>
        <w:t xml:space="preserve"> entities books them, thus the need for a Reservation entity that stores the tickets associated to a particular user.</w:t>
      </w:r>
    </w:p>
    <w:p w:rsidR="00F013C2" w:rsidRPr="00D232BF" w:rsidRDefault="00F013C2" w:rsidP="00120690">
      <w:pPr>
        <w:rPr>
          <w:iCs/>
          <w:lang w:val="en-US"/>
        </w:rPr>
      </w:pPr>
    </w:p>
    <w:p w:rsidR="00D232BF" w:rsidRPr="00D232BF" w:rsidRDefault="00D232BF" w:rsidP="00D232BF">
      <w:pPr>
        <w:ind w:left="-108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Removed the “</w:t>
      </w:r>
      <w:proofErr w:type="spellStart"/>
      <w:r w:rsidRPr="00F013C2">
        <w:rPr>
          <w:b/>
          <w:bCs/>
          <w:iCs/>
          <w:lang w:val="en-US"/>
        </w:rPr>
        <w:t>transactionID</w:t>
      </w:r>
      <w:proofErr w:type="spellEnd"/>
      <w:r w:rsidRPr="00F013C2">
        <w:rPr>
          <w:b/>
          <w:bCs/>
          <w:iCs/>
          <w:lang w:val="en-US"/>
        </w:rPr>
        <w:t>” attribute from Ticket</w:t>
      </w:r>
      <w:r w:rsidR="00F013C2">
        <w:rPr>
          <w:b/>
          <w:bCs/>
          <w:iCs/>
          <w:lang w:val="en-US"/>
        </w:rPr>
        <w:t>:</w:t>
      </w:r>
    </w:p>
    <w:p w:rsidR="00120690" w:rsidRDefault="007B6527" w:rsidP="00120690">
      <w:pPr>
        <w:rPr>
          <w:iCs/>
          <w:lang w:val="en-US"/>
        </w:rPr>
      </w:pPr>
      <w:r>
        <w:rPr>
          <w:iCs/>
          <w:lang w:val="en-US"/>
        </w:rPr>
        <w:t>Our service delegates the payment operation to external parties. As such we decided it was best not to include this attribute.</w:t>
      </w:r>
    </w:p>
    <w:p w:rsidR="00F013C2" w:rsidRDefault="00F013C2" w:rsidP="00120690">
      <w:pPr>
        <w:rPr>
          <w:iCs/>
          <w:lang w:val="en-US"/>
        </w:rPr>
      </w:pPr>
    </w:p>
    <w:p w:rsidR="00D232BF" w:rsidRPr="00D232BF" w:rsidRDefault="00D232BF" w:rsidP="00D232BF">
      <w:pPr>
        <w:ind w:left="-108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Divided the “seats” attribute in the Airplane e</w:t>
      </w:r>
      <w:r w:rsidR="00F013C2" w:rsidRPr="00F013C2">
        <w:rPr>
          <w:b/>
          <w:bCs/>
          <w:iCs/>
          <w:lang w:val="en-US"/>
        </w:rPr>
        <w:t>ntity into multiple class seats:</w:t>
      </w:r>
    </w:p>
    <w:p w:rsidR="00120690" w:rsidRDefault="00F013C2" w:rsidP="00F013C2">
      <w:pPr>
        <w:rPr>
          <w:iCs/>
          <w:lang w:val="en-US"/>
        </w:rPr>
      </w:pPr>
      <w:r>
        <w:rPr>
          <w:iCs/>
          <w:lang w:val="en-US"/>
        </w:rPr>
        <w:t xml:space="preserve">As each </w:t>
      </w:r>
      <w:r w:rsidRPr="00F013C2">
        <w:rPr>
          <w:iCs/>
          <w:color w:val="E36C0A" w:themeColor="accent6" w:themeShade="BF"/>
          <w:lang w:val="en-US"/>
        </w:rPr>
        <w:t>A</w:t>
      </w:r>
      <w:r w:rsidR="00120690" w:rsidRPr="00F013C2">
        <w:rPr>
          <w:iCs/>
          <w:color w:val="E36C0A" w:themeColor="accent6" w:themeShade="BF"/>
          <w:lang w:val="en-US"/>
        </w:rPr>
        <w:t>irplane</w:t>
      </w:r>
      <w:r>
        <w:rPr>
          <w:iCs/>
          <w:lang w:val="en-US"/>
        </w:rPr>
        <w:t xml:space="preserve"> entity offers a different seating</w:t>
      </w:r>
      <w:r w:rsidR="00120690">
        <w:rPr>
          <w:iCs/>
          <w:lang w:val="en-US"/>
        </w:rPr>
        <w:t xml:space="preserve"> disposition for each class</w:t>
      </w:r>
      <w:r>
        <w:rPr>
          <w:iCs/>
          <w:lang w:val="en-US"/>
        </w:rPr>
        <w:t xml:space="preserve"> depending on its model</w:t>
      </w:r>
      <w:r w:rsidR="00120690">
        <w:rPr>
          <w:iCs/>
          <w:lang w:val="en-US"/>
        </w:rPr>
        <w:t xml:space="preserve">, and </w:t>
      </w:r>
      <w:r>
        <w:rPr>
          <w:iCs/>
          <w:lang w:val="en-US"/>
        </w:rPr>
        <w:t>users</w:t>
      </w:r>
      <w:r w:rsidR="00120690">
        <w:rPr>
          <w:iCs/>
          <w:lang w:val="en-US"/>
        </w:rPr>
        <w:t xml:space="preserve"> can choose from the available class options which to book a ticket for.</w:t>
      </w:r>
      <w:r>
        <w:rPr>
          <w:iCs/>
          <w:lang w:val="en-US"/>
        </w:rPr>
        <w:t xml:space="preserve"> We believed it would make more sense for this information to be available.</w:t>
      </w:r>
      <w:r w:rsidR="00120690">
        <w:rPr>
          <w:iCs/>
          <w:lang w:val="en-US"/>
        </w:rPr>
        <w:t xml:space="preserve"> </w:t>
      </w:r>
    </w:p>
    <w:p w:rsidR="00F013C2" w:rsidRPr="00D232BF" w:rsidRDefault="00F013C2" w:rsidP="00F013C2">
      <w:pPr>
        <w:rPr>
          <w:iCs/>
          <w:lang w:val="en-US"/>
        </w:rPr>
      </w:pPr>
    </w:p>
    <w:p w:rsidR="00D232BF" w:rsidRPr="00D232BF" w:rsidRDefault="00D232BF" w:rsidP="00D232BF">
      <w:pPr>
        <w:ind w:left="-108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>Changed the name of the “capacity” attribute in the</w:t>
      </w:r>
      <w:r w:rsidR="00F013C2" w:rsidRPr="00F013C2">
        <w:rPr>
          <w:b/>
          <w:bCs/>
          <w:iCs/>
          <w:lang w:val="en-US"/>
        </w:rPr>
        <w:t xml:space="preserve"> Airplane entity to “</w:t>
      </w:r>
      <w:proofErr w:type="spellStart"/>
      <w:r w:rsidR="00F013C2" w:rsidRPr="00F013C2">
        <w:rPr>
          <w:b/>
          <w:bCs/>
          <w:iCs/>
          <w:lang w:val="en-US"/>
        </w:rPr>
        <w:t>maxWeight</w:t>
      </w:r>
      <w:proofErr w:type="spellEnd"/>
      <w:r w:rsidR="00F013C2" w:rsidRPr="00F013C2">
        <w:rPr>
          <w:b/>
          <w:bCs/>
          <w:iCs/>
          <w:lang w:val="en-US"/>
        </w:rPr>
        <w:t>”:</w:t>
      </w:r>
    </w:p>
    <w:p w:rsidR="00F013C2" w:rsidRDefault="00F013C2" w:rsidP="00F013C2">
      <w:pPr>
        <w:rPr>
          <w:iCs/>
          <w:lang w:val="en-US"/>
        </w:rPr>
      </w:pPr>
      <w:r>
        <w:rPr>
          <w:iCs/>
          <w:lang w:val="en-US"/>
        </w:rPr>
        <w:t>This is only a name clarification to make sure the meaning comes across.</w:t>
      </w:r>
    </w:p>
    <w:p w:rsidR="00F013C2" w:rsidRPr="00D232BF" w:rsidRDefault="00F013C2" w:rsidP="00F013C2">
      <w:pPr>
        <w:rPr>
          <w:iCs/>
          <w:lang w:val="en-US"/>
        </w:rPr>
      </w:pPr>
    </w:p>
    <w:p w:rsidR="00D232BF" w:rsidRPr="00D232BF" w:rsidRDefault="00D232BF" w:rsidP="00D232BF">
      <w:pPr>
        <w:ind w:left="-1080"/>
        <w:rPr>
          <w:iCs/>
          <w:lang w:val="en-US"/>
        </w:rPr>
      </w:pPr>
    </w:p>
    <w:p w:rsidR="00F013C2" w:rsidRPr="00F013C2" w:rsidRDefault="00F639B2" w:rsidP="00F013C2">
      <w:pPr>
        <w:rPr>
          <w:b/>
          <w:bCs/>
          <w:iCs/>
          <w:lang w:val="en-US"/>
        </w:rPr>
      </w:pPr>
      <w:r w:rsidRPr="00F013C2">
        <w:rPr>
          <w:b/>
          <w:bCs/>
          <w:iCs/>
          <w:lang w:val="en-US"/>
        </w:rPr>
        <w:t xml:space="preserve">Removed </w:t>
      </w:r>
      <w:proofErr w:type="spellStart"/>
      <w:r w:rsidRPr="00F013C2">
        <w:rPr>
          <w:b/>
          <w:bCs/>
          <w:iCs/>
          <w:lang w:val="en-US"/>
        </w:rPr>
        <w:t>reservedSeats</w:t>
      </w:r>
      <w:proofErr w:type="spellEnd"/>
      <w:r w:rsidRPr="00F013C2">
        <w:rPr>
          <w:b/>
          <w:bCs/>
          <w:iCs/>
          <w:lang w:val="en-US"/>
        </w:rPr>
        <w:t xml:space="preserve"> attribute from the Flight entity</w:t>
      </w:r>
      <w:r w:rsidR="00F013C2" w:rsidRPr="00F013C2">
        <w:rPr>
          <w:b/>
          <w:bCs/>
          <w:iCs/>
          <w:lang w:val="en-US"/>
        </w:rPr>
        <w:t>:</w:t>
      </w:r>
    </w:p>
    <w:p w:rsidR="00966E86" w:rsidRDefault="00F013C2" w:rsidP="00F013C2">
      <w:pPr>
        <w:rPr>
          <w:iCs/>
          <w:lang w:val="en-US"/>
        </w:rPr>
      </w:pPr>
      <w:r>
        <w:rPr>
          <w:iCs/>
          <w:lang w:val="en-US"/>
        </w:rPr>
        <w:t xml:space="preserve"> I</w:t>
      </w:r>
      <w:r w:rsidR="00F639B2" w:rsidRPr="00D232BF">
        <w:rPr>
          <w:iCs/>
          <w:lang w:val="en-US"/>
        </w:rPr>
        <w:t xml:space="preserve">t </w:t>
      </w:r>
      <w:r>
        <w:rPr>
          <w:iCs/>
          <w:lang w:val="en-US"/>
        </w:rPr>
        <w:t>is a calculable attribute.</w:t>
      </w:r>
    </w:p>
    <w:p w:rsidR="000016D5" w:rsidRDefault="000016D5" w:rsidP="00F013C2">
      <w:pPr>
        <w:rPr>
          <w:iCs/>
          <w:lang w:val="en-US"/>
        </w:rPr>
      </w:pPr>
      <w:bookmarkStart w:id="6" w:name="_GoBack"/>
      <w:bookmarkEnd w:id="6"/>
    </w:p>
    <w:p w:rsidR="000016D5" w:rsidRPr="00F013C2" w:rsidRDefault="000016D5" w:rsidP="000016D5">
      <w:pPr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Re</w:t>
      </w:r>
      <w:r w:rsidRPr="00F013C2">
        <w:rPr>
          <w:b/>
          <w:bCs/>
          <w:iCs/>
          <w:lang w:val="en-US"/>
        </w:rPr>
        <w:t>name</w:t>
      </w:r>
      <w:r>
        <w:rPr>
          <w:b/>
          <w:bCs/>
          <w:iCs/>
          <w:lang w:val="en-US"/>
        </w:rPr>
        <w:t>d</w:t>
      </w:r>
      <w:r w:rsidRPr="00F013C2">
        <w:rPr>
          <w:b/>
          <w:bCs/>
          <w:iCs/>
          <w:lang w:val="en-US"/>
        </w:rPr>
        <w:t xml:space="preserve"> </w:t>
      </w:r>
      <w:r>
        <w:rPr>
          <w:b/>
          <w:bCs/>
          <w:iCs/>
          <w:lang w:val="en-US"/>
        </w:rPr>
        <w:t>the id’s</w:t>
      </w:r>
      <w:r w:rsidRPr="00F013C2">
        <w:rPr>
          <w:b/>
          <w:bCs/>
          <w:iCs/>
          <w:lang w:val="en-US"/>
        </w:rPr>
        <w:t xml:space="preserve"> attribute </w:t>
      </w:r>
      <w:r>
        <w:rPr>
          <w:b/>
          <w:bCs/>
          <w:iCs/>
          <w:lang w:val="en-US"/>
        </w:rPr>
        <w:t>in all entities:</w:t>
      </w:r>
    </w:p>
    <w:p w:rsidR="000016D5" w:rsidRDefault="000016D5" w:rsidP="000016D5">
      <w:pPr>
        <w:rPr>
          <w:iCs/>
          <w:lang w:val="en-US"/>
        </w:rPr>
      </w:pPr>
      <w:r>
        <w:rPr>
          <w:iCs/>
          <w:lang w:val="en-US"/>
        </w:rPr>
        <w:t xml:space="preserve">For cleaner and less cluttered names, the following entities </w:t>
      </w:r>
      <w:proofErr w:type="gramStart"/>
      <w:r>
        <w:rPr>
          <w:iCs/>
          <w:lang w:val="en-US"/>
        </w:rPr>
        <w:t>id’s</w:t>
      </w:r>
      <w:proofErr w:type="gramEnd"/>
      <w:r>
        <w:rPr>
          <w:iCs/>
          <w:lang w:val="en-US"/>
        </w:rPr>
        <w:t xml:space="preserve"> were renamed:</w:t>
      </w:r>
    </w:p>
    <w:p w:rsidR="000016D5" w:rsidRDefault="000016D5" w:rsidP="000016D5">
      <w:pPr>
        <w:rPr>
          <w:iCs/>
          <w:lang w:val="en-US"/>
        </w:rPr>
      </w:pPr>
      <w:proofErr w:type="spellStart"/>
      <w:proofErr w:type="gramStart"/>
      <w:r>
        <w:rPr>
          <w:iCs/>
          <w:lang w:val="en-US"/>
        </w:rPr>
        <w:t>ticketID</w:t>
      </w:r>
      <w:proofErr w:type="spellEnd"/>
      <w:proofErr w:type="gramEnd"/>
      <w:r>
        <w:rPr>
          <w:iCs/>
          <w:lang w:val="en-US"/>
        </w:rPr>
        <w:t xml:space="preserve"> -&gt; </w:t>
      </w:r>
      <w:proofErr w:type="spellStart"/>
      <w:r>
        <w:rPr>
          <w:iCs/>
          <w:lang w:val="en-US"/>
        </w:rPr>
        <w:t>tid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flightID</w:t>
      </w:r>
      <w:proofErr w:type="spellEnd"/>
      <w:r>
        <w:rPr>
          <w:iCs/>
          <w:lang w:val="en-US"/>
        </w:rPr>
        <w:t xml:space="preserve"> -&gt; fid, </w:t>
      </w:r>
      <w:proofErr w:type="spellStart"/>
      <w:r>
        <w:rPr>
          <w:iCs/>
          <w:lang w:val="en-US"/>
        </w:rPr>
        <w:t>fidelityCardID</w:t>
      </w:r>
      <w:proofErr w:type="spellEnd"/>
      <w:r>
        <w:rPr>
          <w:iCs/>
          <w:lang w:val="en-US"/>
        </w:rPr>
        <w:t xml:space="preserve"> -&gt; </w:t>
      </w:r>
      <w:proofErr w:type="spellStart"/>
      <w:r>
        <w:rPr>
          <w:iCs/>
          <w:lang w:val="en-US"/>
        </w:rPr>
        <w:t>fcid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reservationID</w:t>
      </w:r>
      <w:proofErr w:type="spellEnd"/>
      <w:r>
        <w:rPr>
          <w:iCs/>
          <w:lang w:val="en-US"/>
        </w:rPr>
        <w:t xml:space="preserve"> -&gt; rid.</w:t>
      </w:r>
    </w:p>
    <w:p w:rsidR="000016D5" w:rsidRDefault="000016D5" w:rsidP="00F013C2">
      <w:pPr>
        <w:rPr>
          <w:iCs/>
          <w:lang w:val="en-US"/>
        </w:rPr>
      </w:pPr>
    </w:p>
    <w:p w:rsidR="000016D5" w:rsidRDefault="000016D5" w:rsidP="00F013C2">
      <w:pPr>
        <w:rPr>
          <w:iCs/>
          <w:lang w:val="en-US"/>
        </w:rPr>
      </w:pPr>
    </w:p>
    <w:p w:rsidR="00E17940" w:rsidRPr="00D232BF" w:rsidRDefault="00E17940" w:rsidP="00120690">
      <w:pPr>
        <w:rPr>
          <w:lang w:val="en-US"/>
        </w:rPr>
      </w:pPr>
    </w:p>
    <w:sectPr w:rsidR="00E17940" w:rsidRPr="00D232B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999" w:rsidRDefault="00436999">
      <w:pPr>
        <w:spacing w:line="240" w:lineRule="auto"/>
      </w:pPr>
      <w:r>
        <w:separator/>
      </w:r>
    </w:p>
  </w:endnote>
  <w:endnote w:type="continuationSeparator" w:id="0">
    <w:p w:rsidR="00436999" w:rsidRDefault="004369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999" w:rsidRDefault="00436999">
      <w:pPr>
        <w:spacing w:line="240" w:lineRule="auto"/>
      </w:pPr>
      <w:r>
        <w:separator/>
      </w:r>
    </w:p>
  </w:footnote>
  <w:footnote w:type="continuationSeparator" w:id="0">
    <w:p w:rsidR="00436999" w:rsidRDefault="004369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940" w:rsidRDefault="00F639B2">
    <w:r>
      <w:rPr>
        <w:noProof/>
        <w:lang w:val="en-US"/>
      </w:rPr>
      <w:drawing>
        <wp:inline distT="114300" distB="114300" distL="114300" distR="114300">
          <wp:extent cx="1919288" cy="35814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358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543B"/>
    <w:multiLevelType w:val="multilevel"/>
    <w:tmpl w:val="359867E0"/>
    <w:lvl w:ilvl="0">
      <w:start w:val="1"/>
      <w:numFmt w:val="bullet"/>
      <w:lvlText w:val="●"/>
      <w:lvlJc w:val="left"/>
      <w:pPr>
        <w:ind w:left="1417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A5435C"/>
    <w:multiLevelType w:val="multilevel"/>
    <w:tmpl w:val="E466E0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532F2B"/>
    <w:multiLevelType w:val="multilevel"/>
    <w:tmpl w:val="A5CE7D0C"/>
    <w:lvl w:ilvl="0">
      <w:start w:val="1"/>
      <w:numFmt w:val="bullet"/>
      <w:lvlText w:val="●"/>
      <w:lvlJc w:val="left"/>
      <w:pPr>
        <w:ind w:left="1417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1E7874"/>
    <w:multiLevelType w:val="multilevel"/>
    <w:tmpl w:val="B0C27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666D6E"/>
    <w:multiLevelType w:val="multilevel"/>
    <w:tmpl w:val="BB3455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4D0EA3"/>
    <w:multiLevelType w:val="multilevel"/>
    <w:tmpl w:val="6D828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283B1A"/>
    <w:multiLevelType w:val="multilevel"/>
    <w:tmpl w:val="083E7EE4"/>
    <w:lvl w:ilvl="0">
      <w:start w:val="1"/>
      <w:numFmt w:val="bullet"/>
      <w:lvlText w:val="●"/>
      <w:lvlJc w:val="left"/>
      <w:pPr>
        <w:ind w:left="720" w:firstLine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9A12B0"/>
    <w:multiLevelType w:val="hybridMultilevel"/>
    <w:tmpl w:val="21F4158E"/>
    <w:lvl w:ilvl="0" w:tplc="3710F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4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40DB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EE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265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AC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E3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C0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84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01771D"/>
    <w:multiLevelType w:val="multilevel"/>
    <w:tmpl w:val="CC7C470E"/>
    <w:lvl w:ilvl="0">
      <w:start w:val="1"/>
      <w:numFmt w:val="decimal"/>
      <w:lvlText w:val="%1."/>
      <w:lvlJc w:val="left"/>
      <w:pPr>
        <w:ind w:left="14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E34884"/>
    <w:multiLevelType w:val="multilevel"/>
    <w:tmpl w:val="51524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725D21"/>
    <w:multiLevelType w:val="multilevel"/>
    <w:tmpl w:val="11FAF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551096"/>
    <w:multiLevelType w:val="multilevel"/>
    <w:tmpl w:val="DADE0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16617FC"/>
    <w:multiLevelType w:val="multilevel"/>
    <w:tmpl w:val="B14AF1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4"/>
  </w:num>
  <w:num w:numId="5">
    <w:abstractNumId w:val="12"/>
  </w:num>
  <w:num w:numId="6">
    <w:abstractNumId w:val="11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40"/>
    <w:rsid w:val="000016D5"/>
    <w:rsid w:val="00120690"/>
    <w:rsid w:val="002A747A"/>
    <w:rsid w:val="00436999"/>
    <w:rsid w:val="00784631"/>
    <w:rsid w:val="007B6527"/>
    <w:rsid w:val="00966E86"/>
    <w:rsid w:val="00C60B94"/>
    <w:rsid w:val="00D232BF"/>
    <w:rsid w:val="00E17940"/>
    <w:rsid w:val="00F013C2"/>
    <w:rsid w:val="00F6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20337E-A6C8-4639-B897-F985EF9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Safae Hajjout</cp:lastModifiedBy>
  <cp:revision>6</cp:revision>
  <dcterms:created xsi:type="dcterms:W3CDTF">2023-12-02T17:25:00Z</dcterms:created>
  <dcterms:modified xsi:type="dcterms:W3CDTF">2023-12-05T20:02:00Z</dcterms:modified>
</cp:coreProperties>
</file>