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</w:t>
      </w:r>
      <w:r>
        <w:rPr>
          <w:spacing w:val="-50"/>
        </w:rPr>
        <w:t> </w:t>
      </w:r>
      <w:r>
        <w:rPr>
          <w:spacing w:val="24"/>
        </w:rPr>
        <w:t>AJ</w:t>
      </w:r>
      <w:r>
        <w:rPr>
          <w:spacing w:val="-49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36"/>
        </w:rPr>
        <w:t>MAJD</w:t>
      </w:r>
      <w:r>
        <w:rPr>
          <w:spacing w:val="-50"/>
        </w:rPr>
        <w:t> </w:t>
      </w:r>
      <w:r>
        <w:rPr/>
        <w:t>I</w:t>
      </w:r>
      <w:r>
        <w:rPr>
          <w:spacing w:val="76"/>
        </w:rPr>
        <w:t> </w:t>
      </w:r>
      <w:r>
        <w:rPr/>
        <w:t>A</w:t>
      </w:r>
      <w:r>
        <w:rPr>
          <w:spacing w:val="-50"/>
        </w:rPr>
        <w:t> </w:t>
      </w:r>
      <w:r>
        <w:rPr>
          <w:spacing w:val="37"/>
        </w:rPr>
        <w:t>LZYOUD</w:t>
      </w:r>
    </w:p>
    <w:p>
      <w:pPr>
        <w:pStyle w:val="Heading1"/>
        <w:ind w:left="0" w:right="53"/>
        <w:jc w:val="center"/>
        <w:rPr>
          <w:rFonts w:ascii="Times New Roman"/>
        </w:rPr>
      </w:pPr>
      <w:r>
        <w:rPr>
          <w:rFonts w:ascii="Times New Roman"/>
        </w:rPr>
        <w:t>C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H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M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C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4"/>
        </w:rPr>
        <w:t> </w:t>
      </w:r>
      <w:r>
        <w:rPr>
          <w:rFonts w:ascii="Times New Roman"/>
        </w:rPr>
        <w:t>L</w:t>
      </w:r>
      <w:r>
        <w:rPr>
          <w:rFonts w:ascii="Times New Roman"/>
          <w:spacing w:val="50"/>
          <w:w w:val="150"/>
        </w:rPr>
        <w:t> </w:t>
      </w:r>
      <w:r>
        <w:rPr>
          <w:rFonts w:ascii="Times New Roman"/>
        </w:rPr>
        <w:t>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G</w:t>
      </w:r>
      <w:r>
        <w:rPr>
          <w:rFonts w:ascii="Times New Roman"/>
          <w:spacing w:val="-20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E</w:t>
      </w:r>
      <w:r>
        <w:rPr>
          <w:rFonts w:ascii="Times New Roman"/>
          <w:spacing w:val="-23"/>
        </w:rPr>
        <w:t> </w:t>
      </w:r>
      <w:r>
        <w:rPr>
          <w:rFonts w:ascii="Times New Roman"/>
        </w:rPr>
        <w:t>E</w:t>
      </w:r>
      <w:r>
        <w:rPr>
          <w:rFonts w:ascii="Times New Roman"/>
          <w:spacing w:val="-21"/>
        </w:rPr>
        <w:t> </w:t>
      </w:r>
      <w:r>
        <w:rPr>
          <w:rFonts w:ascii="Times New Roman"/>
        </w:rPr>
        <w:t>R</w:t>
      </w:r>
      <w:r>
        <w:rPr>
          <w:rFonts w:ascii="Times New Roman"/>
          <w:spacing w:val="-22"/>
        </w:rPr>
        <w:t> </w:t>
      </w:r>
      <w:r>
        <w:rPr>
          <w:rFonts w:ascii="Times New Roman"/>
        </w:rPr>
        <w:t>I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N</w:t>
      </w:r>
      <w:r>
        <w:rPr>
          <w:rFonts w:ascii="Times New Roman"/>
          <w:spacing w:val="-24"/>
        </w:rPr>
        <w:t> </w:t>
      </w:r>
      <w:r>
        <w:rPr>
          <w:rFonts w:ascii="Times New Roman"/>
          <w:spacing w:val="-10"/>
        </w:rPr>
        <w:t>G</w:t>
      </w:r>
    </w:p>
    <w:p>
      <w:pPr>
        <w:spacing w:before="1"/>
        <w:ind w:left="53" w:right="53" w:firstLine="0"/>
        <w:jc w:val="center"/>
        <w:rPr>
          <w:rFonts w:ascii="Times New Roman"/>
          <w:sz w:val="22"/>
        </w:rPr>
      </w:pPr>
      <w:r>
        <w:rPr>
          <w:rFonts w:ascii="Times New Roman"/>
          <w:sz w:val="22"/>
        </w:rPr>
        <w:t>Amman-Jordan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|</w:t>
      </w:r>
      <w:r>
        <w:rPr>
          <w:rFonts w:ascii="Times New Roman"/>
          <w:spacing w:val="-6"/>
          <w:sz w:val="22"/>
        </w:rPr>
        <w:t> </w:t>
      </w:r>
      <w:r>
        <w:rPr>
          <w:rFonts w:ascii="Times New Roman"/>
          <w:sz w:val="22"/>
        </w:rPr>
        <w:t>+962790931672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|</w:t>
      </w:r>
      <w:r>
        <w:rPr>
          <w:rFonts w:ascii="Times New Roman"/>
          <w:spacing w:val="-6"/>
          <w:sz w:val="22"/>
        </w:rPr>
        <w:t> </w:t>
      </w:r>
      <w:hyperlink r:id="rId5">
        <w:r>
          <w:rPr>
            <w:rFonts w:ascii="Times New Roman"/>
            <w:color w:val="467885"/>
            <w:sz w:val="22"/>
            <w:u w:val="single" w:color="467885"/>
          </w:rPr>
          <w:t>majdisaja40@gmail.com</w:t>
        </w:r>
      </w:hyperlink>
      <w:r>
        <w:rPr>
          <w:rFonts w:ascii="Times New Roman"/>
          <w:color w:val="467885"/>
          <w:spacing w:val="-1"/>
          <w:sz w:val="22"/>
        </w:rPr>
        <w:t> </w:t>
      </w:r>
      <w:r>
        <w:rPr>
          <w:rFonts w:ascii="Times New Roman"/>
          <w:sz w:val="22"/>
        </w:rPr>
        <w:t>|</w:t>
      </w:r>
      <w:r>
        <w:rPr>
          <w:rFonts w:ascii="Times New Roman"/>
          <w:spacing w:val="47"/>
          <w:sz w:val="22"/>
        </w:rPr>
        <w:t> </w:t>
      </w:r>
      <w:hyperlink r:id="rId6">
        <w:r>
          <w:rPr>
            <w:rFonts w:ascii="Times New Roman"/>
            <w:sz w:val="22"/>
            <w:u w:val="single"/>
          </w:rPr>
          <w:t>Saja</w:t>
        </w:r>
        <w:r>
          <w:rPr>
            <w:rFonts w:ascii="Times New Roman"/>
            <w:spacing w:val="-5"/>
            <w:sz w:val="22"/>
            <w:u w:val="single"/>
          </w:rPr>
          <w:t> </w:t>
        </w:r>
        <w:r>
          <w:rPr>
            <w:rFonts w:ascii="Times New Roman"/>
            <w:sz w:val="22"/>
            <w:u w:val="single"/>
          </w:rPr>
          <w:t>majdi</w:t>
        </w:r>
        <w:r>
          <w:rPr>
            <w:rFonts w:ascii="Times New Roman"/>
            <w:spacing w:val="-2"/>
            <w:sz w:val="22"/>
            <w:u w:val="single"/>
          </w:rPr>
          <w:t> </w:t>
        </w:r>
        <w:r>
          <w:rPr>
            <w:rFonts w:ascii="Times New Roman"/>
            <w:sz w:val="22"/>
            <w:u w:val="single"/>
          </w:rPr>
          <w:t>|</w:t>
        </w:r>
        <w:r>
          <w:rPr>
            <w:rFonts w:ascii="Times New Roman"/>
            <w:spacing w:val="-6"/>
            <w:sz w:val="22"/>
            <w:u w:val="single"/>
          </w:rPr>
          <w:t> </w:t>
        </w:r>
        <w:r>
          <w:rPr>
            <w:rFonts w:ascii="Times New Roman"/>
            <w:spacing w:val="-2"/>
            <w:sz w:val="22"/>
            <w:u w:val="single"/>
          </w:rPr>
          <w:t>LinkedIn</w:t>
        </w:r>
      </w:hyperlink>
    </w:p>
    <w:p>
      <w:pPr>
        <w:pStyle w:val="Heading1"/>
        <w:spacing w:before="81"/>
        <w:ind w:left="4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266882</wp:posOffset>
                </wp:positionV>
                <wp:extent cx="6896100" cy="2794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5846" y="27432"/>
                              </a:lnTo>
                              <a:lnTo>
                                <a:pt x="6895846" y="18288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21.014362pt;width:543pt;height:2.2pt;mso-position-horizontal-relative:page;mso-position-vertical-relative:paragraph;z-index:-15728640;mso-wrap-distance-left:0;mso-wrap-distance-right:0" id="docshape1" coordorigin="691,420" coordsize="10860,44" path="m11551,449l691,449,691,463,11551,463,11551,449xm11551,420l691,420,691,435,11551,435,11551,42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Profile</w:t>
      </w:r>
      <w:r>
        <w:rPr>
          <w:spacing w:val="-6"/>
        </w:rPr>
        <w:t> </w:t>
      </w:r>
      <w:r>
        <w:rPr>
          <w:spacing w:val="-2"/>
        </w:rPr>
        <w:t>Summary</w:t>
      </w:r>
    </w:p>
    <w:p>
      <w:pPr>
        <w:pStyle w:val="BodyText"/>
        <w:spacing w:line="276" w:lineRule="auto" w:before="81"/>
        <w:ind w:left="360" w:right="228" w:firstLine="0"/>
      </w:pPr>
      <w:r>
        <w:rPr/>
        <w:t>Recent chemical engineering graduate with hands-on experience in quality assurance </w:t>
      </w:r>
      <w:r>
        <w:rPr>
          <w:color w:val="404040"/>
        </w:rPr>
        <w:t>at </w:t>
      </w:r>
      <w:r>
        <w:rPr/>
        <w:t>a leading pharmaceutical company.</w:t>
      </w:r>
      <w:r>
        <w:rPr>
          <w:spacing w:val="-3"/>
        </w:rPr>
        <w:t> </w:t>
      </w:r>
      <w:r>
        <w:rPr/>
        <w:t>Possess</w:t>
      </w:r>
      <w:r>
        <w:rPr>
          <w:spacing w:val="-4"/>
        </w:rPr>
        <w:t> </w:t>
      </w:r>
      <w:r>
        <w:rPr/>
        <w:t>strong</w:t>
      </w:r>
      <w:r>
        <w:rPr>
          <w:spacing w:val="-3"/>
        </w:rPr>
        <w:t> </w:t>
      </w:r>
      <w:r>
        <w:rPr/>
        <w:t>innovation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problem-solving</w:t>
      </w:r>
      <w:r>
        <w:rPr>
          <w:spacing w:val="-6"/>
        </w:rPr>
        <w:t> </w:t>
      </w:r>
      <w:r>
        <w:rPr/>
        <w:t>skills,</w:t>
      </w:r>
      <w:r>
        <w:rPr>
          <w:spacing w:val="-5"/>
        </w:rPr>
        <w:t> </w:t>
      </w:r>
      <w:r>
        <w:rPr/>
        <w:t>proficiency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applications,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time management. Seeking to leverage my expertise and contribute positively to a professional work environment.</w:t>
      </w:r>
    </w:p>
    <w:p>
      <w:pPr>
        <w:pStyle w:val="BodyText"/>
        <w:spacing w:before="48"/>
        <w:ind w:left="0" w:firstLine="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217669</wp:posOffset>
                </wp:positionV>
                <wp:extent cx="6896100" cy="2794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5846" y="27432"/>
                              </a:lnTo>
                              <a:lnTo>
                                <a:pt x="6895846" y="18288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17.139317pt;width:543pt;height:2.2pt;mso-position-horizontal-relative:page;mso-position-vertical-relative:paragraph;z-index:-15728128;mso-wrap-distance-left:0;mso-wrap-distance-right:0" id="docshape2" coordorigin="691,343" coordsize="10860,44" path="m11551,372l691,372,691,386,11551,386,11551,372xm11551,343l691,343,691,357,11551,357,11551,3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Work</w:t>
      </w:r>
      <w:r>
        <w:rPr>
          <w:spacing w:val="-7"/>
        </w:rPr>
        <w:t> </w:t>
      </w:r>
      <w:r>
        <w:rPr>
          <w:spacing w:val="-2"/>
        </w:rPr>
        <w:t>Experience</w:t>
      </w:r>
    </w:p>
    <w:p>
      <w:pPr>
        <w:pStyle w:val="Heading3"/>
        <w:tabs>
          <w:tab w:pos="9201" w:val="left" w:leader="none"/>
        </w:tabs>
        <w:spacing w:before="163"/>
      </w:pPr>
      <w:r>
        <w:rPr/>
        <w:t>Quality</w:t>
      </w:r>
      <w:r>
        <w:rPr>
          <w:spacing w:val="-16"/>
        </w:rPr>
        <w:t> </w:t>
      </w:r>
      <w:r>
        <w:rPr/>
        <w:t>Assurance</w:t>
      </w:r>
      <w:r>
        <w:rPr>
          <w:spacing w:val="-10"/>
        </w:rPr>
        <w:t> </w:t>
      </w:r>
      <w:r>
        <w:rPr>
          <w:spacing w:val="-2"/>
        </w:rPr>
        <w:t>Trainee</w:t>
      </w:r>
      <w:r>
        <w:rPr/>
        <w:tab/>
        <w:t>Jul</w:t>
      </w:r>
      <w:r>
        <w:rPr>
          <w:spacing w:val="-5"/>
        </w:rPr>
        <w:t> </w:t>
      </w:r>
      <w:r>
        <w:rPr/>
        <w:t>2024</w:t>
      </w:r>
      <w:r>
        <w:rPr>
          <w:spacing w:val="-2"/>
        </w:rPr>
        <w:t> </w:t>
      </w:r>
      <w:r>
        <w:rPr/>
        <w:t>–</w:t>
      </w:r>
      <w:r>
        <w:rPr>
          <w:spacing w:val="-11"/>
        </w:rPr>
        <w:t> </w:t>
      </w:r>
      <w:r>
        <w:rPr/>
        <w:t>Aug</w:t>
      </w:r>
      <w:r>
        <w:rPr>
          <w:spacing w:val="-4"/>
        </w:rPr>
        <w:t> 2024</w:t>
      </w:r>
    </w:p>
    <w:p>
      <w:pPr>
        <w:spacing w:before="34"/>
        <w:ind w:left="3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Hikma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Pharmaceuticals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95" w:after="0"/>
        <w:ind w:left="720" w:right="749" w:hanging="360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6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training</w:t>
      </w:r>
      <w:r>
        <w:rPr>
          <w:spacing w:val="-4"/>
          <w:sz w:val="20"/>
        </w:rPr>
        <w:t> </w:t>
      </w:r>
      <w:r>
        <w:rPr>
          <w:sz w:val="20"/>
        </w:rPr>
        <w:t>in </w:t>
      </w:r>
      <w:r>
        <w:rPr>
          <w:rFonts w:ascii="Arial" w:hAnsi="Arial"/>
          <w:b/>
          <w:sz w:val="20"/>
        </w:rPr>
        <w:t>Quality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Assurance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(QA)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sz w:val="20"/>
        </w:rPr>
        <w:t>focusing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operational</w:t>
      </w:r>
      <w:r>
        <w:rPr>
          <w:spacing w:val="-4"/>
          <w:sz w:val="20"/>
        </w:rPr>
        <w:t> </w:t>
      </w:r>
      <w:r>
        <w:rPr>
          <w:sz w:val="20"/>
        </w:rPr>
        <w:t>files,</w:t>
      </w:r>
      <w:r>
        <w:rPr>
          <w:spacing w:val="-5"/>
          <w:sz w:val="20"/>
        </w:rPr>
        <w:t> </w:t>
      </w:r>
      <w:r>
        <w:rPr>
          <w:sz w:val="20"/>
        </w:rPr>
        <w:t>documentation,</w:t>
      </w:r>
      <w:r>
        <w:rPr>
          <w:spacing w:val="-3"/>
          <w:sz w:val="20"/>
        </w:rPr>
        <w:t> </w:t>
      </w:r>
      <w:r>
        <w:rPr>
          <w:sz w:val="20"/>
        </w:rPr>
        <w:t>and label management.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9" w:after="0"/>
        <w:ind w:left="719" w:right="0" w:hanging="359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-7"/>
          <w:sz w:val="20"/>
        </w:rPr>
        <w:t> </w:t>
      </w:r>
      <w:r>
        <w:rPr>
          <w:sz w:val="20"/>
        </w:rPr>
        <w:t>Batch</w:t>
      </w:r>
      <w:r>
        <w:rPr>
          <w:spacing w:val="-9"/>
          <w:sz w:val="20"/>
        </w:rPr>
        <w:t> </w:t>
      </w:r>
      <w:r>
        <w:rPr>
          <w:sz w:val="20"/>
        </w:rPr>
        <w:t>Records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ensured</w:t>
      </w:r>
      <w:r>
        <w:rPr>
          <w:spacing w:val="-9"/>
          <w:sz w:val="20"/>
        </w:rPr>
        <w:t> </w:t>
      </w:r>
      <w:r>
        <w:rPr>
          <w:sz w:val="20"/>
        </w:rPr>
        <w:t>accurate</w:t>
      </w:r>
      <w:r>
        <w:rPr>
          <w:spacing w:val="-7"/>
          <w:sz w:val="20"/>
        </w:rPr>
        <w:t> </w:t>
      </w:r>
      <w:r>
        <w:rPr>
          <w:sz w:val="20"/>
        </w:rPr>
        <w:t>documentation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product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traceability.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9" w:after="0"/>
        <w:ind w:left="719" w:right="0" w:hanging="359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10"/>
          <w:sz w:val="20"/>
        </w:rPr>
        <w:t> </w:t>
      </w:r>
      <w:r>
        <w:rPr>
          <w:sz w:val="20"/>
        </w:rPr>
        <w:t>strict</w:t>
      </w:r>
      <w:r>
        <w:rPr>
          <w:spacing w:val="-9"/>
          <w:sz w:val="20"/>
        </w:rPr>
        <w:t> </w:t>
      </w:r>
      <w:r>
        <w:rPr>
          <w:sz w:val="20"/>
        </w:rPr>
        <w:t>compliance</w:t>
      </w:r>
      <w:r>
        <w:rPr>
          <w:spacing w:val="-10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safety</w:t>
      </w:r>
      <w:r>
        <w:rPr>
          <w:spacing w:val="-8"/>
          <w:sz w:val="20"/>
        </w:rPr>
        <w:t> </w:t>
      </w:r>
      <w:r>
        <w:rPr>
          <w:sz w:val="20"/>
        </w:rPr>
        <w:t>protocols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Good</w:t>
      </w:r>
      <w:r>
        <w:rPr>
          <w:spacing w:val="-9"/>
          <w:sz w:val="20"/>
        </w:rPr>
        <w:t> </w:t>
      </w:r>
      <w:r>
        <w:rPr>
          <w:sz w:val="20"/>
        </w:rPr>
        <w:t>Manufacturing</w:t>
      </w:r>
      <w:r>
        <w:rPr>
          <w:spacing w:val="-9"/>
          <w:sz w:val="20"/>
        </w:rPr>
        <w:t> </w:t>
      </w:r>
      <w:r>
        <w:rPr>
          <w:sz w:val="20"/>
        </w:rPr>
        <w:t>Practices</w:t>
      </w:r>
      <w:r>
        <w:rPr>
          <w:spacing w:val="-8"/>
          <w:sz w:val="20"/>
        </w:rPr>
        <w:t> </w:t>
      </w:r>
      <w:r>
        <w:rPr>
          <w:sz w:val="20"/>
        </w:rPr>
        <w:t>(GMP)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8" w:after="0"/>
        <w:ind w:left="720" w:right="950" w:hanging="360"/>
        <w:jc w:val="left"/>
        <w:rPr>
          <w:sz w:val="20"/>
        </w:rPr>
      </w:pPr>
      <w:r>
        <w:rPr>
          <w:sz w:val="20"/>
        </w:rPr>
        <w:t>Gained</w:t>
      </w:r>
      <w:r>
        <w:rPr>
          <w:spacing w:val="-6"/>
          <w:sz w:val="20"/>
        </w:rPr>
        <w:t> </w:t>
      </w:r>
      <w:r>
        <w:rPr>
          <w:sz w:val="20"/>
        </w:rPr>
        <w:t>cross-functional</w:t>
      </w:r>
      <w:r>
        <w:rPr>
          <w:spacing w:val="-7"/>
          <w:sz w:val="20"/>
        </w:rPr>
        <w:t> </w:t>
      </w:r>
      <w:r>
        <w:rPr>
          <w:sz w:val="20"/>
        </w:rPr>
        <w:t>exposure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rotations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key</w:t>
      </w:r>
      <w:r>
        <w:rPr>
          <w:spacing w:val="-5"/>
          <w:sz w:val="20"/>
        </w:rPr>
        <w:t> </w:t>
      </w:r>
      <w:r>
        <w:rPr>
          <w:sz w:val="20"/>
        </w:rPr>
        <w:t>departments,</w:t>
      </w:r>
      <w:r>
        <w:rPr>
          <w:spacing w:val="-4"/>
          <w:sz w:val="20"/>
        </w:rPr>
        <w:t> </w:t>
      </w:r>
      <w:r>
        <w:rPr>
          <w:sz w:val="20"/>
        </w:rPr>
        <w:t>including </w:t>
      </w:r>
      <w:r>
        <w:rPr>
          <w:rFonts w:ascii="Arial" w:hAnsi="Arial"/>
          <w:b/>
          <w:sz w:val="20"/>
        </w:rPr>
        <w:t>Safety,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Quality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Control,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and Validation</w:t>
      </w:r>
      <w:r>
        <w:rPr>
          <w:sz w:val="20"/>
        </w:rPr>
        <w:t>, enhancing understanding of integrated operations.</w:t>
      </w:r>
    </w:p>
    <w:p>
      <w:pPr>
        <w:pStyle w:val="Heading1"/>
        <w:spacing w:before="1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316864</wp:posOffset>
                </wp:positionV>
                <wp:extent cx="6896100" cy="2794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5846" y="27432"/>
                              </a:lnTo>
                              <a:lnTo>
                                <a:pt x="6895846" y="18288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24.94998pt;width:543pt;height:2.2pt;mso-position-horizontal-relative:page;mso-position-vertical-relative:paragraph;z-index:-15727616;mso-wrap-distance-left:0;mso-wrap-distance-right:0" id="docshape3" coordorigin="691,499" coordsize="10860,44" path="m11551,528l691,528,691,542,11551,542,11551,528xm11551,499l691,499,691,513,11551,513,11551,49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582" w:val="left" w:leader="none"/>
        </w:tabs>
        <w:spacing w:before="163"/>
        <w:ind w:left="36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-Bachelor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Chemical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2"/>
          <w:sz w:val="22"/>
        </w:rPr>
        <w:t>Engineering</w:t>
      </w:r>
      <w:r>
        <w:rPr>
          <w:rFonts w:ascii="Arial"/>
          <w:b/>
          <w:sz w:val="22"/>
        </w:rPr>
        <w:tab/>
        <w:t>2020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Jan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4"/>
          <w:sz w:val="22"/>
        </w:rPr>
        <w:t>2025</w:t>
      </w:r>
    </w:p>
    <w:p>
      <w:pPr>
        <w:pStyle w:val="BodyText"/>
        <w:spacing w:before="1"/>
        <w:ind w:left="360" w:firstLine="0"/>
      </w:pPr>
      <w:r>
        <w:rPr/>
        <w:t>faculty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-</w:t>
      </w:r>
      <w:r>
        <w:rPr>
          <w:spacing w:val="-14"/>
        </w:rPr>
        <w:t> </w:t>
      </w:r>
      <w:r>
        <w:rPr/>
        <w:t>Al-Balqa</w:t>
      </w:r>
      <w:r>
        <w:rPr>
          <w:spacing w:val="-14"/>
        </w:rPr>
        <w:t> </w:t>
      </w:r>
      <w:r>
        <w:rPr/>
        <w:t>Applied</w:t>
      </w:r>
      <w:r>
        <w:rPr>
          <w:spacing w:val="-8"/>
        </w:rPr>
        <w:t> </w:t>
      </w:r>
      <w:r>
        <w:rPr>
          <w:spacing w:val="-2"/>
        </w:rPr>
        <w:t>university</w:t>
      </w:r>
    </w:p>
    <w:p>
      <w:pPr>
        <w:pStyle w:val="BodyText"/>
        <w:spacing w:line="360" w:lineRule="auto" w:before="159"/>
        <w:ind w:left="360" w:firstLine="0"/>
        <w:rPr>
          <w:rFonts w:ascii="Arial"/>
          <w:b/>
        </w:rPr>
      </w:pPr>
      <w:r>
        <w:rPr>
          <w:rFonts w:ascii="Arial"/>
          <w:b/>
        </w:rPr>
        <w:t>Graduation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project</w:t>
      </w:r>
      <w:r>
        <w:rPr/>
        <w:t>:</w:t>
      </w:r>
      <w:r>
        <w:rPr>
          <w:spacing w:val="-5"/>
        </w:rPr>
        <w:t> </w:t>
      </w:r>
      <w:r>
        <w:rPr/>
        <w:t>Combined</w:t>
      </w:r>
      <w:r>
        <w:rPr>
          <w:spacing w:val="-5"/>
        </w:rPr>
        <w:t> </w:t>
      </w:r>
      <w:r>
        <w:rPr/>
        <w:t>chemical</w:t>
      </w:r>
      <w:r>
        <w:rPr>
          <w:spacing w:val="-6"/>
        </w:rPr>
        <w:t> </w:t>
      </w:r>
      <w:r>
        <w:rPr/>
        <w:t>coagulation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solar</w:t>
      </w:r>
      <w:r>
        <w:rPr>
          <w:spacing w:val="-5"/>
        </w:rPr>
        <w:t> </w:t>
      </w:r>
      <w:r>
        <w:rPr/>
        <w:t>powered continuous</w:t>
      </w:r>
      <w:r>
        <w:rPr>
          <w:spacing w:val="-4"/>
        </w:rPr>
        <w:t> </w:t>
      </w:r>
      <w:r>
        <w:rPr/>
        <w:t>electrocoagulation</w:t>
      </w:r>
      <w:r>
        <w:rPr>
          <w:spacing w:val="-6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treat organic pollutants</w:t>
      </w:r>
      <w:r>
        <w:rPr>
          <w:rFonts w:ascii="Arial"/>
          <w:b/>
        </w:rPr>
        <w:t>.</w:t>
      </w:r>
    </w:p>
    <w:p>
      <w:pPr>
        <w:pStyle w:val="BodyText"/>
        <w:spacing w:line="357" w:lineRule="auto" w:before="1"/>
        <w:ind w:left="360" w:firstLine="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sustainable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treat</w:t>
      </w:r>
      <w:r>
        <w:rPr>
          <w:spacing w:val="-3"/>
        </w:rPr>
        <w:t> </w:t>
      </w:r>
      <w:r>
        <w:rPr/>
        <w:t>organic</w:t>
      </w:r>
      <w:r>
        <w:rPr>
          <w:spacing w:val="-1"/>
        </w:rPr>
        <w:t> </w:t>
      </w:r>
      <w:r>
        <w:rPr/>
        <w:t>pollutants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wastewater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solar- powered electrocoagulation with chemical coagulation, improving energy efficiency and reducing costs</w:t>
      </w:r>
    </w:p>
    <w:p>
      <w:pPr>
        <w:pStyle w:val="Heading3"/>
        <w:spacing w:before="165"/>
      </w:pPr>
      <w:r>
        <w:rPr>
          <w:rFonts w:ascii="Arial MT"/>
          <w:b w:val="0"/>
        </w:rPr>
        <w:t>-</w:t>
      </w:r>
      <w:r>
        <w:rPr/>
        <w:t>High</w:t>
      </w:r>
      <w:r>
        <w:rPr>
          <w:spacing w:val="-6"/>
        </w:rPr>
        <w:t> </w:t>
      </w:r>
      <w:r>
        <w:rPr>
          <w:spacing w:val="-2"/>
        </w:rPr>
        <w:t>school</w:t>
      </w:r>
    </w:p>
    <w:p>
      <w:pPr>
        <w:pStyle w:val="BodyText"/>
        <w:spacing w:before="0"/>
        <w:ind w:left="360" w:firstLine="0"/>
      </w:pPr>
      <w:r>
        <w:rPr/>
        <w:t>Almashaheer</w:t>
      </w:r>
      <w:r>
        <w:rPr>
          <w:spacing w:val="-8"/>
        </w:rPr>
        <w:t> </w:t>
      </w:r>
      <w:r>
        <w:rPr/>
        <w:t>academy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school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GPA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94.7%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>
          <w:spacing w:val="-2"/>
        </w:rPr>
        <w:t>field</w:t>
      </w:r>
    </w:p>
    <w:p>
      <w:pPr>
        <w:pStyle w:val="Heading1"/>
        <w:spacing w:befor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317764</wp:posOffset>
                </wp:positionV>
                <wp:extent cx="6896100" cy="2794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19"/>
                              </a:lnTo>
                              <a:lnTo>
                                <a:pt x="6895846" y="27419"/>
                              </a:lnTo>
                              <a:lnTo>
                                <a:pt x="6895846" y="18288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6895846" y="9131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25.02083pt;width:543pt;height:2.2pt;mso-position-horizontal-relative:page;mso-position-vertical-relative:paragraph;z-index:-15727104;mso-wrap-distance-left:0;mso-wrap-distance-right:0" id="docshape4" coordorigin="691,500" coordsize="10860,44" path="m11551,529l691,529,691,544,11551,544,11551,529xm11551,500l691,500,691,515,11551,515,11551,50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t>Training</w:t>
      </w:r>
      <w:r>
        <w:rPr>
          <w:spacing w:val="-11"/>
        </w:rPr>
        <w:t> </w:t>
      </w:r>
      <w:r>
        <w:rPr/>
        <w:t>workshop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2"/>
        </w:rPr>
        <w:t>courses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3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Good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Manufacturing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Practices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(GMP)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Greenovia</w:t>
      </w:r>
      <w:r>
        <w:rPr>
          <w:spacing w:val="-8"/>
          <w:sz w:val="20"/>
        </w:rPr>
        <w:t> </w:t>
      </w:r>
      <w:r>
        <w:rPr>
          <w:sz w:val="20"/>
        </w:rPr>
        <w:t>(12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9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ISO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9001:2015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(Quality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Management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Systems)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Jordan</w:t>
      </w:r>
      <w:r>
        <w:rPr>
          <w:spacing w:val="-7"/>
          <w:sz w:val="20"/>
        </w:rPr>
        <w:t> </w:t>
      </w:r>
      <w:r>
        <w:rPr>
          <w:sz w:val="20"/>
        </w:rPr>
        <w:t>Engineers</w:t>
      </w:r>
      <w:r>
        <w:rPr>
          <w:spacing w:val="-14"/>
          <w:sz w:val="20"/>
        </w:rPr>
        <w:t> </w:t>
      </w:r>
      <w:r>
        <w:rPr>
          <w:sz w:val="20"/>
        </w:rPr>
        <w:t>Association</w:t>
      </w:r>
      <w:r>
        <w:rPr>
          <w:spacing w:val="-7"/>
          <w:sz w:val="20"/>
        </w:rPr>
        <w:t> </w:t>
      </w:r>
      <w:r>
        <w:rPr>
          <w:sz w:val="20"/>
        </w:rPr>
        <w:t>(12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ISO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45001:2015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(Occupational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Health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Safety)</w:t>
      </w:r>
      <w:r>
        <w:rPr>
          <w:rFonts w:ascii="Arial" w:hAnsi="Arial"/>
          <w:b/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8"/>
          <w:sz w:val="20"/>
        </w:rPr>
        <w:t> </w:t>
      </w:r>
      <w:r>
        <w:rPr>
          <w:sz w:val="20"/>
        </w:rPr>
        <w:t>Greenovia</w:t>
      </w:r>
      <w:r>
        <w:rPr>
          <w:spacing w:val="-7"/>
          <w:sz w:val="20"/>
        </w:rPr>
        <w:t> </w:t>
      </w:r>
      <w:r>
        <w:rPr>
          <w:sz w:val="20"/>
        </w:rPr>
        <w:t>(2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HACCP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z w:val="20"/>
        </w:rPr>
        <w:t>(Food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Safety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System)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14"/>
          <w:sz w:val="20"/>
        </w:rPr>
        <w:t> </w:t>
      </w:r>
      <w:r>
        <w:rPr>
          <w:sz w:val="20"/>
        </w:rPr>
        <w:t>Alison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Certification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61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ISO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14001:2015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(Environmental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Management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Systems)</w:t>
      </w:r>
      <w:r>
        <w:rPr>
          <w:rFonts w:ascii="Arial" w:hAnsi="Arial"/>
          <w:b/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10"/>
          <w:sz w:val="20"/>
        </w:rPr>
        <w:t> </w:t>
      </w:r>
      <w:r>
        <w:rPr>
          <w:sz w:val="20"/>
        </w:rPr>
        <w:t>University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Workshop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pacing w:val="-2"/>
          <w:sz w:val="20"/>
        </w:rPr>
        <w:t>Wastewater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pacing w:val="-2"/>
          <w:sz w:val="20"/>
        </w:rPr>
        <w:t>Treatment</w:t>
      </w:r>
      <w:r>
        <w:rPr>
          <w:rFonts w:ascii="Arial" w:hAnsi="Arial"/>
          <w:b/>
          <w:spacing w:val="2"/>
          <w:sz w:val="20"/>
        </w:rPr>
        <w:t> </w:t>
      </w:r>
      <w:r>
        <w:rPr>
          <w:spacing w:val="-2"/>
          <w:sz w:val="20"/>
        </w:rPr>
        <w:t>–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University</w:t>
      </w:r>
      <w:r>
        <w:rPr>
          <w:sz w:val="20"/>
        </w:rPr>
        <w:t> </w:t>
      </w:r>
      <w:r>
        <w:rPr>
          <w:spacing w:val="-2"/>
          <w:sz w:val="20"/>
        </w:rPr>
        <w:t>Courses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9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Intellectual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Property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(IP)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the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Pharmaceutical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Industry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Jordan</w:t>
      </w:r>
      <w:r>
        <w:rPr>
          <w:spacing w:val="-7"/>
          <w:sz w:val="20"/>
        </w:rPr>
        <w:t> </w:t>
      </w:r>
      <w:r>
        <w:rPr>
          <w:sz w:val="20"/>
        </w:rPr>
        <w:t>Engineers</w:t>
      </w:r>
      <w:r>
        <w:rPr>
          <w:spacing w:val="-14"/>
          <w:sz w:val="20"/>
        </w:rPr>
        <w:t> </w:t>
      </w:r>
      <w:r>
        <w:rPr>
          <w:sz w:val="20"/>
        </w:rPr>
        <w:t>Association</w:t>
      </w:r>
      <w:r>
        <w:rPr>
          <w:spacing w:val="-9"/>
          <w:sz w:val="20"/>
        </w:rPr>
        <w:t> </w:t>
      </w:r>
      <w:r>
        <w:rPr>
          <w:sz w:val="20"/>
        </w:rPr>
        <w:t>(2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Quality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Assurance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Quality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Control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(QA/QC)</w:t>
      </w:r>
      <w:r>
        <w:rPr>
          <w:rFonts w:ascii="Arial" w:hAnsi="Arial"/>
          <w:b/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z w:val="20"/>
        </w:rPr>
        <w:t>Jordan</w:t>
      </w:r>
      <w:r>
        <w:rPr>
          <w:spacing w:val="-9"/>
          <w:sz w:val="20"/>
        </w:rPr>
        <w:t> </w:t>
      </w:r>
      <w:r>
        <w:rPr>
          <w:sz w:val="20"/>
        </w:rPr>
        <w:t>Engineers</w:t>
      </w:r>
      <w:r>
        <w:rPr>
          <w:spacing w:val="-14"/>
          <w:sz w:val="20"/>
        </w:rPr>
        <w:t> </w:t>
      </w:r>
      <w:r>
        <w:rPr>
          <w:sz w:val="20"/>
        </w:rPr>
        <w:t>Association</w:t>
      </w:r>
      <w:r>
        <w:rPr>
          <w:spacing w:val="-8"/>
          <w:sz w:val="20"/>
        </w:rPr>
        <w:t> </w:t>
      </w:r>
      <w:r>
        <w:rPr>
          <w:sz w:val="20"/>
        </w:rPr>
        <w:t>(2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58" w:after="0"/>
        <w:ind w:left="719" w:right="0" w:hanging="359"/>
        <w:jc w:val="left"/>
        <w:rPr>
          <w:sz w:val="20"/>
        </w:rPr>
      </w:pPr>
      <w:r>
        <w:rPr>
          <w:rFonts w:ascii="Arial" w:hAnsi="Arial"/>
          <w:b/>
          <w:sz w:val="20"/>
        </w:rPr>
        <w:t>Good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Laboratory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Practices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(GLP)</w:t>
      </w:r>
      <w:r>
        <w:rPr>
          <w:rFonts w:ascii="Arial" w:hAnsi="Arial"/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9"/>
          <w:sz w:val="20"/>
        </w:rPr>
        <w:t> </w:t>
      </w:r>
      <w:r>
        <w:rPr>
          <w:sz w:val="20"/>
        </w:rPr>
        <w:t>Jordan</w:t>
      </w:r>
      <w:r>
        <w:rPr>
          <w:spacing w:val="-7"/>
          <w:sz w:val="20"/>
        </w:rPr>
        <w:t> </w:t>
      </w:r>
      <w:r>
        <w:rPr>
          <w:sz w:val="20"/>
        </w:rPr>
        <w:t>Engineers</w:t>
      </w:r>
      <w:r>
        <w:rPr>
          <w:spacing w:val="-14"/>
          <w:sz w:val="20"/>
        </w:rPr>
        <w:t> </w:t>
      </w:r>
      <w:r>
        <w:rPr>
          <w:sz w:val="20"/>
        </w:rPr>
        <w:t>Association</w:t>
      </w:r>
      <w:r>
        <w:rPr>
          <w:spacing w:val="-6"/>
          <w:sz w:val="20"/>
        </w:rPr>
        <w:t> </w:t>
      </w:r>
      <w:r>
        <w:rPr>
          <w:sz w:val="20"/>
        </w:rPr>
        <w:t>(2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Hours)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660" w:bottom="280" w:left="360" w:right="360"/>
        </w:sectPr>
      </w:pPr>
    </w:p>
    <w:p>
      <w:pPr>
        <w:pStyle w:val="Heading1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438912</wp:posOffset>
                </wp:positionH>
                <wp:positionV relativeFrom="paragraph">
                  <wp:posOffset>260108</wp:posOffset>
                </wp:positionV>
                <wp:extent cx="6896100" cy="2794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75"/>
                              </a:moveTo>
                              <a:lnTo>
                                <a:pt x="0" y="18275"/>
                              </a:lnTo>
                              <a:lnTo>
                                <a:pt x="0" y="27419"/>
                              </a:lnTo>
                              <a:lnTo>
                                <a:pt x="6895846" y="27419"/>
                              </a:lnTo>
                              <a:lnTo>
                                <a:pt x="6895846" y="18275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31"/>
                              </a:lnTo>
                              <a:lnTo>
                                <a:pt x="6895846" y="9131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20.480967pt;width:543pt;height:2.2pt;mso-position-horizontal-relative:page;mso-position-vertical-relative:paragraph;z-index:-15726592;mso-wrap-distance-left:0;mso-wrap-distance-right:0" id="docshape5" coordorigin="691,410" coordsize="10860,44" path="m11551,438l691,438,691,453,11551,453,11551,438xm11551,410l691,410,691,424,11551,424,11551,4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>
      <w:pPr>
        <w:pStyle w:val="Heading2"/>
        <w:numPr>
          <w:ilvl w:val="0"/>
          <w:numId w:val="1"/>
        </w:numPr>
        <w:tabs>
          <w:tab w:pos="719" w:val="left" w:leader="none"/>
        </w:tabs>
        <w:spacing w:line="240" w:lineRule="auto" w:before="164" w:after="0"/>
        <w:ind w:left="719" w:right="0" w:hanging="359"/>
        <w:jc w:val="left"/>
        <w:rPr>
          <w:rFonts w:ascii="Arial MT" w:hAnsi="Arial MT"/>
          <w:b w:val="0"/>
        </w:rPr>
      </w:pPr>
      <w:r>
        <w:rPr>
          <w:spacing w:val="-2"/>
        </w:rPr>
        <w:t>Technical</w:t>
      </w:r>
      <w:r>
        <w:rPr>
          <w:spacing w:val="-4"/>
        </w:rPr>
        <w:t> </w:t>
      </w:r>
      <w:r>
        <w:rPr>
          <w:spacing w:val="-2"/>
        </w:rPr>
        <w:t>Skills</w:t>
      </w:r>
      <w:r>
        <w:rPr>
          <w:rFonts w:ascii="Arial MT" w:hAnsi="Arial MT"/>
          <w:b w:val="0"/>
          <w:spacing w:val="-2"/>
        </w:rPr>
        <w:t>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60" w:after="0"/>
        <w:ind w:left="1079" w:right="0" w:hanging="359"/>
        <w:jc w:val="left"/>
        <w:rPr>
          <w:sz w:val="20"/>
        </w:rPr>
      </w:pPr>
      <w:r>
        <w:rPr>
          <w:sz w:val="20"/>
        </w:rPr>
        <w:t>MS</w:t>
      </w:r>
      <w:r>
        <w:rPr>
          <w:spacing w:val="-10"/>
          <w:sz w:val="20"/>
        </w:rPr>
        <w:t> </w:t>
      </w:r>
      <w:r>
        <w:rPr>
          <w:sz w:val="20"/>
        </w:rPr>
        <w:t>Office</w:t>
      </w:r>
      <w:r>
        <w:rPr>
          <w:spacing w:val="-9"/>
          <w:sz w:val="20"/>
        </w:rPr>
        <w:t> </w:t>
      </w:r>
      <w:r>
        <w:rPr>
          <w:sz w:val="20"/>
        </w:rPr>
        <w:t>(Excel,</w:t>
      </w:r>
      <w:r>
        <w:rPr>
          <w:spacing w:val="-9"/>
          <w:sz w:val="20"/>
        </w:rPr>
        <w:t> </w:t>
      </w:r>
      <w:r>
        <w:rPr>
          <w:sz w:val="20"/>
        </w:rPr>
        <w:t>Word,</w:t>
      </w:r>
      <w:r>
        <w:rPr>
          <w:spacing w:val="-7"/>
          <w:sz w:val="20"/>
        </w:rPr>
        <w:t> </w:t>
      </w:r>
      <w:r>
        <w:rPr>
          <w:sz w:val="20"/>
        </w:rPr>
        <w:t>PowerPoint,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etc.)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1" w:after="0"/>
        <w:ind w:left="1079" w:right="0" w:hanging="359"/>
        <w:jc w:val="left"/>
        <w:rPr>
          <w:sz w:val="20"/>
        </w:rPr>
      </w:pPr>
      <w:r>
        <w:rPr>
          <w:sz w:val="20"/>
        </w:rPr>
        <w:t>AutoCAD</w:t>
      </w:r>
      <w:r>
        <w:rPr>
          <w:spacing w:val="-8"/>
          <w:sz w:val="20"/>
        </w:rPr>
        <w:t> </w:t>
      </w:r>
      <w:r>
        <w:rPr>
          <w:sz w:val="20"/>
        </w:rPr>
        <w:t>(Basic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Proficiency)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4" w:after="0"/>
        <w:ind w:left="1079" w:right="0" w:hanging="359"/>
        <w:jc w:val="left"/>
        <w:rPr>
          <w:sz w:val="20"/>
        </w:rPr>
      </w:pPr>
      <w:r>
        <w:rPr>
          <w:sz w:val="20"/>
        </w:rPr>
        <w:t>AI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Tools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77" w:after="0"/>
        <w:ind w:left="1079" w:right="0" w:hanging="359"/>
        <w:jc w:val="left"/>
        <w:rPr>
          <w:sz w:val="20"/>
        </w:rPr>
      </w:pPr>
      <w:r>
        <w:rPr>
          <w:sz w:val="20"/>
        </w:rPr>
        <w:t>Process</w:t>
      </w:r>
      <w:r>
        <w:rPr>
          <w:spacing w:val="-9"/>
          <w:sz w:val="20"/>
        </w:rPr>
        <w:t> </w:t>
      </w:r>
      <w:r>
        <w:rPr>
          <w:sz w:val="20"/>
        </w:rPr>
        <w:t>Simulation</w:t>
      </w:r>
      <w:r>
        <w:rPr>
          <w:spacing w:val="-9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z w:val="20"/>
        </w:rPr>
        <w:t>(e.g.,</w:t>
      </w:r>
      <w:r>
        <w:rPr>
          <w:spacing w:val="-7"/>
          <w:sz w:val="20"/>
        </w:rPr>
        <w:t> </w:t>
      </w:r>
      <w:r>
        <w:rPr>
          <w:sz w:val="20"/>
        </w:rPr>
        <w:t>DWISM–</w:t>
      </w:r>
      <w:r>
        <w:rPr>
          <w:spacing w:val="-9"/>
          <w:sz w:val="20"/>
        </w:rPr>
        <w:t> </w:t>
      </w:r>
      <w:r>
        <w:rPr>
          <w:sz w:val="20"/>
        </w:rPr>
        <w:t>Introductory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Knowledge)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4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Laboratory</w:t>
      </w:r>
      <w:r>
        <w:rPr>
          <w:sz w:val="20"/>
        </w:rPr>
        <w:t> </w:t>
      </w:r>
      <w:r>
        <w:rPr>
          <w:spacing w:val="-2"/>
          <w:sz w:val="20"/>
        </w:rPr>
        <w:t>Techniques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Instrumentation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(Academic</w:t>
      </w:r>
      <w:r>
        <w:rPr>
          <w:sz w:val="20"/>
        </w:rPr>
        <w:t> </w:t>
      </w:r>
      <w:r>
        <w:rPr>
          <w:spacing w:val="-2"/>
          <w:sz w:val="20"/>
        </w:rPr>
        <w:t>Training)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1" w:after="0"/>
        <w:ind w:left="1079" w:right="0" w:hanging="359"/>
        <w:jc w:val="left"/>
        <w:rPr>
          <w:sz w:val="20"/>
        </w:rPr>
      </w:pPr>
      <w:r>
        <w:rPr>
          <w:sz w:val="20"/>
        </w:rPr>
        <w:t>Basic</w:t>
      </w:r>
      <w:r>
        <w:rPr>
          <w:spacing w:val="-6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Chemical</w:t>
      </w:r>
      <w:r>
        <w:rPr>
          <w:spacing w:val="-9"/>
          <w:sz w:val="20"/>
        </w:rPr>
        <w:t> </w:t>
      </w:r>
      <w:r>
        <w:rPr>
          <w:sz w:val="20"/>
        </w:rPr>
        <w:t>Process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Safety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Standards</w:t>
      </w:r>
    </w:p>
    <w:p>
      <w:pPr>
        <w:pStyle w:val="Heading2"/>
        <w:numPr>
          <w:ilvl w:val="0"/>
          <w:numId w:val="1"/>
        </w:numPr>
        <w:tabs>
          <w:tab w:pos="720" w:val="left" w:leader="none"/>
        </w:tabs>
        <w:spacing w:line="240" w:lineRule="auto" w:before="145" w:after="0"/>
        <w:ind w:left="720" w:right="0" w:hanging="360"/>
        <w:jc w:val="left"/>
      </w:pPr>
      <w:r>
        <w:rPr/>
        <w:t>Soft</w:t>
      </w:r>
      <w:r>
        <w:rPr>
          <w:spacing w:val="-3"/>
        </w:rPr>
        <w:t> </w:t>
      </w:r>
      <w:r>
        <w:rPr>
          <w:spacing w:val="-2"/>
        </w:rPr>
        <w:t>Skills: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57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Teamwork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4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1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Problem-Solving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4" w:after="0"/>
        <w:ind w:left="1079" w:right="0" w:hanging="359"/>
        <w:jc w:val="left"/>
        <w:rPr>
          <w:sz w:val="20"/>
        </w:rPr>
      </w:pPr>
      <w:r>
        <w:rPr>
          <w:sz w:val="20"/>
        </w:rPr>
        <w:t>Time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1079" w:val="left" w:leader="none"/>
        </w:tabs>
        <w:spacing w:line="240" w:lineRule="auto" w:before="141" w:after="0"/>
        <w:ind w:left="1079" w:right="0" w:hanging="359"/>
        <w:jc w:val="left"/>
        <w:rPr>
          <w:sz w:val="20"/>
        </w:rPr>
      </w:pPr>
      <w:r>
        <w:rPr>
          <w:sz w:val="20"/>
        </w:rPr>
        <w:t>Attention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Detail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438912</wp:posOffset>
                </wp:positionH>
                <wp:positionV relativeFrom="paragraph">
                  <wp:posOffset>307829</wp:posOffset>
                </wp:positionV>
                <wp:extent cx="6896100" cy="2794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6100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27940">
                              <a:moveTo>
                                <a:pt x="6895846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6895846" y="27432"/>
                              </a:lnTo>
                              <a:lnTo>
                                <a:pt x="6895846" y="18288"/>
                              </a:lnTo>
                              <a:close/>
                            </a:path>
                            <a:path w="6896100" h="2794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5846" y="9144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60001pt;margin-top:24.238575pt;width:543pt;height:2.2pt;mso-position-horizontal-relative:page;mso-position-vertical-relative:paragraph;z-index:-15726080;mso-wrap-distance-left:0;mso-wrap-distance-right:0" id="docshape6" coordorigin="691,485" coordsize="10860,44" path="m11551,514l691,514,691,528,11551,528,11551,514xm11551,485l691,485,691,499,11551,499,11551,4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pacing w:val="-2"/>
        </w:rPr>
        <w:t>Languages</w:t>
      </w:r>
    </w:p>
    <w:p>
      <w:pPr>
        <w:tabs>
          <w:tab w:pos="6762" w:val="left" w:leader="none"/>
        </w:tabs>
        <w:spacing w:before="163"/>
        <w:ind w:left="36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Arabic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Native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speaker</w:t>
      </w:r>
      <w:r>
        <w:rPr>
          <w:sz w:val="20"/>
        </w:rPr>
        <w:tab/>
      </w:r>
      <w:r>
        <w:rPr>
          <w:rFonts w:ascii="Arial"/>
          <w:b/>
          <w:sz w:val="20"/>
        </w:rPr>
        <w:t>English</w:t>
      </w:r>
      <w:r>
        <w:rPr>
          <w:sz w:val="20"/>
        </w:rPr>
        <w:t>: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Excellent</w:t>
      </w:r>
    </w:p>
    <w:sectPr>
      <w:pgSz w:w="12240" w:h="15840"/>
      <w:pgMar w:top="10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080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1"/>
      <w:ind w:left="1079" w:hanging="359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5"/>
      <w:ind w:left="719" w:hanging="36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4"/>
      <w:ind w:left="36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5" w:right="53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8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jdisaja40%40gmail.com" TargetMode="External"/><Relationship Id="rId6" Type="http://schemas.openxmlformats.org/officeDocument/2006/relationships/hyperlink" Target="https://www.linkedin.com/in/saja-majdi-850839247?utm_source=share&amp;utm_campaign=share_via&amp;utm_content=profile&amp;utm_medium=ios_app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سجى مجدى عبد الله الزيود</dc:creator>
  <dcterms:created xsi:type="dcterms:W3CDTF">2025-02-04T13:50:15Z</dcterms:created>
  <dcterms:modified xsi:type="dcterms:W3CDTF">2025-02-04T13:50:15Z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لبرنامج Microsoft 365</vt:lpwstr>
  </property>
</Properties>
</file>