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F3D33" w14:textId="77777777" w:rsidR="00E24AE0" w:rsidRDefault="00E24AE0" w:rsidP="002B03AF">
      <w:pPr>
        <w:pStyle w:val="afff0"/>
        <w:spacing w:line="276" w:lineRule="auto"/>
        <w:rPr>
          <w:rFonts w:ascii="Gilroy" w:hAnsi="Gilroy"/>
          <w:lang w:val="ru-RU"/>
        </w:rPr>
      </w:pPr>
      <w:bookmarkStart w:id="0" w:name="_Toc358275037"/>
    </w:p>
    <w:p w14:paraId="08680804" w14:textId="3B539A40" w:rsidR="00E24AE0" w:rsidRPr="00DD1A8F" w:rsidRDefault="00D25B9A" w:rsidP="002B03AF">
      <w:pPr>
        <w:pStyle w:val="afff0"/>
        <w:spacing w:line="276" w:lineRule="auto"/>
        <w:jc w:val="both"/>
        <w:rPr>
          <w:rFonts w:ascii="Gilroy" w:hAnsi="Gilroy"/>
          <w:sz w:val="32"/>
          <w:szCs w:val="32"/>
          <w:lang w:val="ru-RU"/>
        </w:rPr>
      </w:pPr>
      <w:sdt>
        <w:sdtPr>
          <w:rPr>
            <w:rFonts w:ascii="Gilroy" w:hAnsi="Gilroy" w:cs="Arial"/>
            <w:b/>
            <w:color w:val="018374"/>
            <w:sz w:val="32"/>
            <w:szCs w:val="32"/>
            <w:lang w:val="ru-RU"/>
          </w:rPr>
          <w:alias w:val="Title"/>
          <w:id w:val="531459043"/>
          <w:placeholder>
            <w:docPart w:val="CB19806D114D4306B34F66B453FF182E"/>
          </w:placeholder>
          <w:dataBinding w:prefixMappings="xmlns:ns0='http://purl.org/dc/elements/1.1/' xmlns:ns1='http://schemas.openxmlformats.org/package/2006/metadata/core-properties' " w:xpath="/ns1:coreProperties[1]/ns0:title[1]" w:storeItemID="{6C3C8BC8-F283-45AE-878A-BAB7291924A1}"/>
          <w:text/>
        </w:sdtPr>
        <w:sdtContent>
          <w:r w:rsidR="00E97329" w:rsidRPr="00DD1A8F">
            <w:rPr>
              <w:rFonts w:ascii="Gilroy" w:hAnsi="Gilroy" w:cs="Arial"/>
              <w:b/>
              <w:color w:val="018374"/>
              <w:sz w:val="32"/>
              <w:szCs w:val="32"/>
              <w:lang w:val="ru-RU"/>
            </w:rPr>
            <w:t xml:space="preserve">Руководство для инженеров по бурению </w:t>
          </w:r>
          <w:r w:rsidR="00736ADB" w:rsidRPr="00DD1A8F">
            <w:rPr>
              <w:rFonts w:ascii="Gilroy" w:hAnsi="Gilroy" w:cs="Arial"/>
              <w:b/>
              <w:color w:val="018374"/>
              <w:sz w:val="32"/>
              <w:szCs w:val="32"/>
              <w:lang w:val="ru-RU"/>
            </w:rPr>
            <w:t>на</w:t>
          </w:r>
          <w:r w:rsidR="00E97329" w:rsidRPr="00DD1A8F">
            <w:rPr>
              <w:rFonts w:ascii="Gilroy" w:hAnsi="Gilroy" w:cs="Arial"/>
              <w:b/>
              <w:color w:val="018374"/>
              <w:sz w:val="32"/>
              <w:szCs w:val="32"/>
              <w:lang w:val="ru-RU"/>
            </w:rPr>
            <w:t xml:space="preserve"> случа</w:t>
          </w:r>
          <w:r w:rsidR="00736ADB" w:rsidRPr="00DD1A8F">
            <w:rPr>
              <w:rFonts w:ascii="Gilroy" w:hAnsi="Gilroy" w:cs="Arial"/>
              <w:b/>
              <w:color w:val="018374"/>
              <w:sz w:val="32"/>
              <w:szCs w:val="32"/>
              <w:lang w:val="ru-RU"/>
            </w:rPr>
            <w:t>й</w:t>
          </w:r>
          <w:r w:rsidR="00E97329" w:rsidRPr="00DD1A8F">
            <w:rPr>
              <w:rFonts w:ascii="Gilroy" w:hAnsi="Gilroy" w:cs="Arial"/>
              <w:b/>
              <w:color w:val="018374"/>
              <w:sz w:val="32"/>
              <w:szCs w:val="32"/>
              <w:lang w:val="ru-RU"/>
            </w:rPr>
            <w:t xml:space="preserve"> прихвата</w:t>
          </w:r>
        </w:sdtContent>
      </w:sdt>
    </w:p>
    <w:p w14:paraId="4A5EA38D" w14:textId="77777777" w:rsidR="00E24AE0" w:rsidRPr="00DD1A8F" w:rsidRDefault="00E24AE0" w:rsidP="002B03AF">
      <w:pPr>
        <w:pStyle w:val="afff0"/>
        <w:spacing w:line="276" w:lineRule="auto"/>
        <w:rPr>
          <w:rFonts w:ascii="Gilroy" w:hAnsi="Gilroy"/>
          <w:lang w:val="ru-RU"/>
        </w:rPr>
      </w:pPr>
    </w:p>
    <w:bookmarkStart w:id="1" w:name="_Toc139617475" w:displacedByCustomXml="next"/>
    <w:bookmarkStart w:id="2" w:name="_Toc169016441" w:displacedByCustomXml="next"/>
    <w:sdt>
      <w:sdtPr>
        <w:rPr>
          <w:rFonts w:ascii="Gilroy" w:hAnsi="Gilroy"/>
          <w:b/>
          <w:bCs w:val="0"/>
          <w:color w:val="auto"/>
          <w:sz w:val="20"/>
          <w:szCs w:val="22"/>
        </w:rPr>
        <w:id w:val="-1747334210"/>
        <w:docPartObj>
          <w:docPartGallery w:val="Table of Contents"/>
          <w:docPartUnique/>
        </w:docPartObj>
      </w:sdtPr>
      <w:sdtEndPr>
        <w:rPr>
          <w:b w:val="0"/>
          <w:noProof/>
          <w:sz w:val="18"/>
          <w:szCs w:val="20"/>
        </w:rPr>
      </w:sdtEndPr>
      <w:sdtContent>
        <w:p w14:paraId="428162B9" w14:textId="77777777" w:rsidR="00E24AE0" w:rsidRPr="00DD1A8F" w:rsidRDefault="00E24AE0" w:rsidP="002B03AF">
          <w:pPr>
            <w:pStyle w:val="1"/>
            <w:spacing w:line="276" w:lineRule="auto"/>
            <w:ind w:left="432" w:right="180" w:hanging="432"/>
            <w:jc w:val="both"/>
            <w:rPr>
              <w:rFonts w:ascii="Gilroy" w:hAnsi="Gilroy"/>
              <w:b/>
              <w:sz w:val="22"/>
              <w:lang w:val="ru-RU"/>
            </w:rPr>
          </w:pPr>
          <w:r w:rsidRPr="00DD1A8F">
            <w:rPr>
              <w:rFonts w:ascii="Gilroy" w:hAnsi="Gilroy" w:cs="Arial"/>
              <w:b/>
              <w:sz w:val="20"/>
              <w:szCs w:val="22"/>
              <w:lang w:val="ru"/>
            </w:rPr>
            <w:t>Содержание</w:t>
          </w:r>
          <w:bookmarkEnd w:id="2"/>
          <w:bookmarkEnd w:id="1"/>
        </w:p>
        <w:p w14:paraId="15184EDA" w14:textId="6965E4DB" w:rsidR="00265BDA" w:rsidRPr="00DD1A8F" w:rsidRDefault="00E24AE0">
          <w:pPr>
            <w:pStyle w:val="19"/>
            <w:rPr>
              <w:rFonts w:asciiTheme="minorHAnsi" w:eastAsiaTheme="minorEastAsia" w:hAnsiTheme="minorHAnsi" w:cstheme="minorBidi"/>
              <w:b w:val="0"/>
              <w:sz w:val="22"/>
              <w:szCs w:val="22"/>
              <w:lang w:val="ru-RU" w:eastAsia="ru-RU"/>
            </w:rPr>
          </w:pPr>
          <w:r w:rsidRPr="00DD1A8F">
            <w:rPr>
              <w:rFonts w:ascii="Gilroy" w:hAnsi="Gilroy"/>
              <w:sz w:val="18"/>
            </w:rPr>
            <w:fldChar w:fldCharType="begin"/>
          </w:r>
          <w:r w:rsidRPr="00DD1A8F">
            <w:rPr>
              <w:rFonts w:ascii="Gilroy" w:hAnsi="Gilroy"/>
              <w:sz w:val="18"/>
              <w:lang w:val="ru-RU"/>
            </w:rPr>
            <w:instrText xml:space="preserve"> </w:instrText>
          </w:r>
          <w:r w:rsidRPr="00DD1A8F">
            <w:rPr>
              <w:rFonts w:ascii="Gilroy" w:hAnsi="Gilroy"/>
              <w:sz w:val="18"/>
            </w:rPr>
            <w:instrText>TOC</w:instrText>
          </w:r>
          <w:r w:rsidRPr="00DD1A8F">
            <w:rPr>
              <w:rFonts w:ascii="Gilroy" w:hAnsi="Gilroy"/>
              <w:sz w:val="18"/>
              <w:lang w:val="ru-RU"/>
            </w:rPr>
            <w:instrText xml:space="preserve"> \</w:instrText>
          </w:r>
          <w:r w:rsidRPr="00DD1A8F">
            <w:rPr>
              <w:rFonts w:ascii="Gilroy" w:hAnsi="Gilroy"/>
              <w:sz w:val="18"/>
            </w:rPr>
            <w:instrText>o</w:instrText>
          </w:r>
          <w:r w:rsidRPr="00DD1A8F">
            <w:rPr>
              <w:rFonts w:ascii="Gilroy" w:hAnsi="Gilroy"/>
              <w:sz w:val="18"/>
              <w:lang w:val="ru-RU"/>
            </w:rPr>
            <w:instrText xml:space="preserve"> "1-3" \</w:instrText>
          </w:r>
          <w:r w:rsidRPr="00DD1A8F">
            <w:rPr>
              <w:rFonts w:ascii="Gilroy" w:hAnsi="Gilroy"/>
              <w:sz w:val="18"/>
            </w:rPr>
            <w:instrText>h</w:instrText>
          </w:r>
          <w:r w:rsidRPr="00DD1A8F">
            <w:rPr>
              <w:rFonts w:ascii="Gilroy" w:hAnsi="Gilroy"/>
              <w:sz w:val="18"/>
              <w:lang w:val="ru-RU"/>
            </w:rPr>
            <w:instrText xml:space="preserve"> \</w:instrText>
          </w:r>
          <w:r w:rsidRPr="00DD1A8F">
            <w:rPr>
              <w:rFonts w:ascii="Gilroy" w:hAnsi="Gilroy"/>
              <w:sz w:val="18"/>
            </w:rPr>
            <w:instrText>z</w:instrText>
          </w:r>
          <w:r w:rsidRPr="00DD1A8F">
            <w:rPr>
              <w:rFonts w:ascii="Gilroy" w:hAnsi="Gilroy"/>
              <w:sz w:val="18"/>
              <w:lang w:val="ru-RU"/>
            </w:rPr>
            <w:instrText xml:space="preserve"> \</w:instrText>
          </w:r>
          <w:r w:rsidRPr="00DD1A8F">
            <w:rPr>
              <w:rFonts w:ascii="Gilroy" w:hAnsi="Gilroy"/>
              <w:sz w:val="18"/>
            </w:rPr>
            <w:instrText>u</w:instrText>
          </w:r>
          <w:r w:rsidRPr="00DD1A8F">
            <w:rPr>
              <w:rFonts w:ascii="Gilroy" w:hAnsi="Gilroy"/>
              <w:sz w:val="18"/>
              <w:lang w:val="ru-RU"/>
            </w:rPr>
            <w:instrText xml:space="preserve"> </w:instrText>
          </w:r>
          <w:r w:rsidRPr="00DD1A8F">
            <w:rPr>
              <w:rFonts w:ascii="Gilroy" w:hAnsi="Gilroy"/>
              <w:sz w:val="18"/>
            </w:rPr>
            <w:fldChar w:fldCharType="separate"/>
          </w:r>
          <w:hyperlink w:anchor="_Toc169016441" w:history="1">
            <w:r w:rsidR="00265BDA" w:rsidRPr="00DD1A8F">
              <w:rPr>
                <w:rStyle w:val="af4"/>
                <w:rFonts w:ascii="Gilroy" w:hAnsi="Gilroy" w:cs="Arial"/>
                <w:lang w:val="ru"/>
              </w:rPr>
              <w:t>Содержание</w:t>
            </w:r>
            <w:r w:rsidR="00265BDA" w:rsidRPr="00DD1A8F">
              <w:rPr>
                <w:webHidden/>
              </w:rPr>
              <w:tab/>
            </w:r>
            <w:r w:rsidR="00265BDA" w:rsidRPr="00DD1A8F">
              <w:rPr>
                <w:webHidden/>
              </w:rPr>
              <w:fldChar w:fldCharType="begin"/>
            </w:r>
            <w:r w:rsidR="00265BDA" w:rsidRPr="00DD1A8F">
              <w:rPr>
                <w:webHidden/>
              </w:rPr>
              <w:instrText xml:space="preserve"> PAGEREF _Toc169016441 \h </w:instrText>
            </w:r>
            <w:r w:rsidR="00265BDA" w:rsidRPr="00DD1A8F">
              <w:rPr>
                <w:webHidden/>
              </w:rPr>
            </w:r>
            <w:r w:rsidR="00265BDA" w:rsidRPr="00DD1A8F">
              <w:rPr>
                <w:webHidden/>
              </w:rPr>
              <w:fldChar w:fldCharType="separate"/>
            </w:r>
            <w:r w:rsidR="00E0103C">
              <w:rPr>
                <w:webHidden/>
              </w:rPr>
              <w:t>1</w:t>
            </w:r>
            <w:r w:rsidR="00265BDA" w:rsidRPr="00DD1A8F">
              <w:rPr>
                <w:webHidden/>
              </w:rPr>
              <w:fldChar w:fldCharType="end"/>
            </w:r>
          </w:hyperlink>
        </w:p>
        <w:p w14:paraId="6095BCE9" w14:textId="04419F14" w:rsidR="00265BDA" w:rsidRPr="00DD1A8F" w:rsidRDefault="00D25B9A">
          <w:pPr>
            <w:pStyle w:val="19"/>
            <w:rPr>
              <w:rFonts w:asciiTheme="minorHAnsi" w:eastAsiaTheme="minorEastAsia" w:hAnsiTheme="minorHAnsi" w:cstheme="minorBidi"/>
              <w:b w:val="0"/>
              <w:sz w:val="22"/>
              <w:szCs w:val="22"/>
              <w:lang w:val="ru-RU" w:eastAsia="ru-RU"/>
            </w:rPr>
          </w:pPr>
          <w:hyperlink w:anchor="_Toc169016442" w:history="1">
            <w:r w:rsidR="00265BDA" w:rsidRPr="00DD1A8F">
              <w:rPr>
                <w:rStyle w:val="af4"/>
                <w:rFonts w:ascii="Gilroy" w:hAnsi="Gilroy" w:cs="Cambria"/>
              </w:rPr>
              <w:t>1</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cs="Cambria"/>
              </w:rPr>
              <w:t>Введение</w:t>
            </w:r>
            <w:r w:rsidR="00265BDA" w:rsidRPr="00DD1A8F">
              <w:rPr>
                <w:webHidden/>
              </w:rPr>
              <w:tab/>
            </w:r>
            <w:r w:rsidR="00265BDA" w:rsidRPr="00DD1A8F">
              <w:rPr>
                <w:webHidden/>
              </w:rPr>
              <w:fldChar w:fldCharType="begin"/>
            </w:r>
            <w:r w:rsidR="00265BDA" w:rsidRPr="00DD1A8F">
              <w:rPr>
                <w:webHidden/>
              </w:rPr>
              <w:instrText xml:space="preserve"> PAGEREF _Toc169016442 \h </w:instrText>
            </w:r>
            <w:r w:rsidR="00265BDA" w:rsidRPr="00DD1A8F">
              <w:rPr>
                <w:webHidden/>
              </w:rPr>
            </w:r>
            <w:r w:rsidR="00265BDA" w:rsidRPr="00DD1A8F">
              <w:rPr>
                <w:webHidden/>
              </w:rPr>
              <w:fldChar w:fldCharType="separate"/>
            </w:r>
            <w:r w:rsidR="00E0103C">
              <w:rPr>
                <w:webHidden/>
              </w:rPr>
              <w:t>2</w:t>
            </w:r>
            <w:r w:rsidR="00265BDA" w:rsidRPr="00DD1A8F">
              <w:rPr>
                <w:webHidden/>
              </w:rPr>
              <w:fldChar w:fldCharType="end"/>
            </w:r>
          </w:hyperlink>
        </w:p>
        <w:p w14:paraId="6B7D2DEE" w14:textId="2DE45AB3" w:rsidR="00265BDA" w:rsidRPr="00DD1A8F" w:rsidRDefault="00D25B9A">
          <w:pPr>
            <w:pStyle w:val="19"/>
            <w:rPr>
              <w:rFonts w:asciiTheme="minorHAnsi" w:eastAsiaTheme="minorEastAsia" w:hAnsiTheme="minorHAnsi" w:cstheme="minorBidi"/>
              <w:b w:val="0"/>
              <w:sz w:val="22"/>
              <w:szCs w:val="22"/>
              <w:lang w:val="ru-RU" w:eastAsia="ru-RU"/>
            </w:rPr>
          </w:pPr>
          <w:hyperlink w:anchor="_Toc169016443" w:history="1">
            <w:r w:rsidR="00265BDA" w:rsidRPr="00DD1A8F">
              <w:rPr>
                <w:rStyle w:val="af4"/>
                <w:rFonts w:ascii="Gilroy" w:hAnsi="Gilroy" w:cs="Cambria"/>
              </w:rPr>
              <w:t>2</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cs="Cambria"/>
              </w:rPr>
              <w:t>Распознавание проблемных ситуаций</w:t>
            </w:r>
            <w:r w:rsidR="00265BDA" w:rsidRPr="00DD1A8F">
              <w:rPr>
                <w:webHidden/>
              </w:rPr>
              <w:tab/>
            </w:r>
            <w:r w:rsidR="00265BDA" w:rsidRPr="00DD1A8F">
              <w:rPr>
                <w:webHidden/>
              </w:rPr>
              <w:fldChar w:fldCharType="begin"/>
            </w:r>
            <w:r w:rsidR="00265BDA" w:rsidRPr="00DD1A8F">
              <w:rPr>
                <w:webHidden/>
              </w:rPr>
              <w:instrText xml:space="preserve"> PAGEREF _Toc169016443 \h </w:instrText>
            </w:r>
            <w:r w:rsidR="00265BDA" w:rsidRPr="00DD1A8F">
              <w:rPr>
                <w:webHidden/>
              </w:rPr>
            </w:r>
            <w:r w:rsidR="00265BDA" w:rsidRPr="00DD1A8F">
              <w:rPr>
                <w:webHidden/>
              </w:rPr>
              <w:fldChar w:fldCharType="separate"/>
            </w:r>
            <w:r w:rsidR="00E0103C">
              <w:rPr>
                <w:webHidden/>
              </w:rPr>
              <w:t>3</w:t>
            </w:r>
            <w:r w:rsidR="00265BDA" w:rsidRPr="00DD1A8F">
              <w:rPr>
                <w:webHidden/>
              </w:rPr>
              <w:fldChar w:fldCharType="end"/>
            </w:r>
          </w:hyperlink>
        </w:p>
        <w:p w14:paraId="3C57E3E5" w14:textId="1DB1A0CB"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44" w:history="1">
            <w:r w:rsidR="00265BDA" w:rsidRPr="00DD1A8F">
              <w:rPr>
                <w:rStyle w:val="af4"/>
                <w:rFonts w:ascii="Gilroy" w:hAnsi="Gilroy"/>
              </w:rPr>
              <w:t>2.1</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 xml:space="preserve">Во время наращивания и </w:t>
            </w:r>
            <w:r w:rsidR="002E057B" w:rsidRPr="00DD1A8F">
              <w:rPr>
                <w:rStyle w:val="af4"/>
                <w:rFonts w:ascii="Gilroy" w:hAnsi="Gilroy"/>
                <w:lang w:val="ru-RU"/>
              </w:rPr>
              <w:t>снятия замеров</w:t>
            </w:r>
            <w:r w:rsidR="00265BDA" w:rsidRPr="00DD1A8F">
              <w:rPr>
                <w:webHidden/>
              </w:rPr>
              <w:tab/>
            </w:r>
            <w:r w:rsidR="00265BDA" w:rsidRPr="00DD1A8F">
              <w:rPr>
                <w:webHidden/>
              </w:rPr>
              <w:fldChar w:fldCharType="begin"/>
            </w:r>
            <w:r w:rsidR="00265BDA" w:rsidRPr="00DD1A8F">
              <w:rPr>
                <w:webHidden/>
              </w:rPr>
              <w:instrText xml:space="preserve"> PAGEREF _Toc169016444 \h </w:instrText>
            </w:r>
            <w:r w:rsidR="00265BDA" w:rsidRPr="00DD1A8F">
              <w:rPr>
                <w:webHidden/>
              </w:rPr>
            </w:r>
            <w:r w:rsidR="00265BDA" w:rsidRPr="00DD1A8F">
              <w:rPr>
                <w:webHidden/>
              </w:rPr>
              <w:fldChar w:fldCharType="separate"/>
            </w:r>
            <w:r w:rsidR="00E0103C">
              <w:rPr>
                <w:webHidden/>
              </w:rPr>
              <w:t>3</w:t>
            </w:r>
            <w:r w:rsidR="00265BDA" w:rsidRPr="00DD1A8F">
              <w:rPr>
                <w:webHidden/>
              </w:rPr>
              <w:fldChar w:fldCharType="end"/>
            </w:r>
          </w:hyperlink>
        </w:p>
        <w:p w14:paraId="12CE9958" w14:textId="358E2CC2" w:rsidR="00265BDA" w:rsidRPr="00DD1A8F" w:rsidRDefault="00D25B9A">
          <w:pPr>
            <w:pStyle w:val="23"/>
            <w:tabs>
              <w:tab w:val="left" w:pos="3804"/>
            </w:tabs>
            <w:rPr>
              <w:rFonts w:asciiTheme="minorHAnsi" w:eastAsiaTheme="minorEastAsia" w:hAnsiTheme="minorHAnsi" w:cstheme="minorBidi"/>
              <w:b w:val="0"/>
              <w:sz w:val="22"/>
              <w:szCs w:val="22"/>
              <w:lang w:val="ru-RU" w:eastAsia="ru-RU"/>
            </w:rPr>
          </w:pPr>
          <w:hyperlink w:anchor="_Toc169016445" w:history="1">
            <w:r w:rsidR="00265BDA" w:rsidRPr="00DD1A8F">
              <w:rPr>
                <w:rStyle w:val="af4"/>
                <w:rFonts w:ascii="Gilroy" w:hAnsi="Gilroy"/>
                <w:lang w:val="ru-RU"/>
              </w:rPr>
              <w:t xml:space="preserve">Вопросы, на которые нужно ответить </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 xml:space="preserve">  Действия</w:t>
            </w:r>
            <w:r w:rsidR="00265BDA" w:rsidRPr="00DD1A8F">
              <w:rPr>
                <w:webHidden/>
              </w:rPr>
              <w:tab/>
            </w:r>
            <w:r w:rsidR="00265BDA" w:rsidRPr="00DD1A8F">
              <w:rPr>
                <w:webHidden/>
              </w:rPr>
              <w:fldChar w:fldCharType="begin"/>
            </w:r>
            <w:r w:rsidR="00265BDA" w:rsidRPr="00DD1A8F">
              <w:rPr>
                <w:webHidden/>
              </w:rPr>
              <w:instrText xml:space="preserve"> PAGEREF _Toc169016445 \h </w:instrText>
            </w:r>
            <w:r w:rsidR="00265BDA" w:rsidRPr="00DD1A8F">
              <w:rPr>
                <w:webHidden/>
              </w:rPr>
            </w:r>
            <w:r w:rsidR="00265BDA" w:rsidRPr="00DD1A8F">
              <w:rPr>
                <w:webHidden/>
              </w:rPr>
              <w:fldChar w:fldCharType="separate"/>
            </w:r>
            <w:r w:rsidR="00E0103C">
              <w:rPr>
                <w:webHidden/>
              </w:rPr>
              <w:t>3</w:t>
            </w:r>
            <w:r w:rsidR="00265BDA" w:rsidRPr="00DD1A8F">
              <w:rPr>
                <w:webHidden/>
              </w:rPr>
              <w:fldChar w:fldCharType="end"/>
            </w:r>
          </w:hyperlink>
        </w:p>
        <w:p w14:paraId="1ADD6D95" w14:textId="06B51CEA"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46" w:history="1">
            <w:r w:rsidR="00265BDA" w:rsidRPr="00DD1A8F">
              <w:rPr>
                <w:rStyle w:val="af4"/>
                <w:rFonts w:ascii="Gilroy" w:hAnsi="Gilroy"/>
              </w:rPr>
              <w:t>2.2</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Подъем из скважины</w:t>
            </w:r>
            <w:r w:rsidR="00265BDA" w:rsidRPr="00DD1A8F">
              <w:rPr>
                <w:webHidden/>
              </w:rPr>
              <w:tab/>
            </w:r>
            <w:r w:rsidR="00265BDA" w:rsidRPr="00DD1A8F">
              <w:rPr>
                <w:webHidden/>
              </w:rPr>
              <w:fldChar w:fldCharType="begin"/>
            </w:r>
            <w:r w:rsidR="00265BDA" w:rsidRPr="00DD1A8F">
              <w:rPr>
                <w:webHidden/>
              </w:rPr>
              <w:instrText xml:space="preserve"> PAGEREF _Toc169016446 \h </w:instrText>
            </w:r>
            <w:r w:rsidR="00265BDA" w:rsidRPr="00DD1A8F">
              <w:rPr>
                <w:webHidden/>
              </w:rPr>
            </w:r>
            <w:r w:rsidR="00265BDA" w:rsidRPr="00DD1A8F">
              <w:rPr>
                <w:webHidden/>
              </w:rPr>
              <w:fldChar w:fldCharType="separate"/>
            </w:r>
            <w:r w:rsidR="00E0103C">
              <w:rPr>
                <w:webHidden/>
              </w:rPr>
              <w:t>4</w:t>
            </w:r>
            <w:r w:rsidR="00265BDA" w:rsidRPr="00DD1A8F">
              <w:rPr>
                <w:webHidden/>
              </w:rPr>
              <w:fldChar w:fldCharType="end"/>
            </w:r>
          </w:hyperlink>
        </w:p>
        <w:p w14:paraId="3BC1B1D7" w14:textId="72D1FB4D"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47" w:history="1">
            <w:r w:rsidR="00265BDA" w:rsidRPr="00DD1A8F">
              <w:rPr>
                <w:rStyle w:val="af4"/>
                <w:rFonts w:ascii="Gilroy" w:hAnsi="Gilroy"/>
                <w:lang w:val="ru-RU"/>
              </w:rPr>
              <w:t>2.3</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Операции по проработке (прямая и обратная проработка)</w:t>
            </w:r>
            <w:r w:rsidR="00265BDA" w:rsidRPr="00DD1A8F">
              <w:rPr>
                <w:webHidden/>
              </w:rPr>
              <w:tab/>
            </w:r>
            <w:r w:rsidR="00265BDA" w:rsidRPr="00DD1A8F">
              <w:rPr>
                <w:webHidden/>
              </w:rPr>
              <w:fldChar w:fldCharType="begin"/>
            </w:r>
            <w:r w:rsidR="00265BDA" w:rsidRPr="00DD1A8F">
              <w:rPr>
                <w:webHidden/>
              </w:rPr>
              <w:instrText xml:space="preserve"> PAGEREF _Toc169016447 \h </w:instrText>
            </w:r>
            <w:r w:rsidR="00265BDA" w:rsidRPr="00DD1A8F">
              <w:rPr>
                <w:webHidden/>
              </w:rPr>
            </w:r>
            <w:r w:rsidR="00265BDA" w:rsidRPr="00DD1A8F">
              <w:rPr>
                <w:webHidden/>
              </w:rPr>
              <w:fldChar w:fldCharType="separate"/>
            </w:r>
            <w:r w:rsidR="00E0103C">
              <w:rPr>
                <w:webHidden/>
              </w:rPr>
              <w:t>4</w:t>
            </w:r>
            <w:r w:rsidR="00265BDA" w:rsidRPr="00DD1A8F">
              <w:rPr>
                <w:webHidden/>
              </w:rPr>
              <w:fldChar w:fldCharType="end"/>
            </w:r>
          </w:hyperlink>
        </w:p>
        <w:p w14:paraId="10D04E3D" w14:textId="0528F8D4"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48" w:history="1">
            <w:r w:rsidR="00265BDA" w:rsidRPr="00DD1A8F">
              <w:rPr>
                <w:rStyle w:val="af4"/>
                <w:rFonts w:ascii="Gilroy" w:hAnsi="Gilroy"/>
                <w:lang w:val="ru-RU"/>
              </w:rPr>
              <w:t>2.4</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Буровые работы</w:t>
            </w:r>
            <w:r w:rsidR="00265BDA" w:rsidRPr="00DD1A8F">
              <w:rPr>
                <w:webHidden/>
              </w:rPr>
              <w:tab/>
            </w:r>
            <w:r w:rsidR="00265BDA" w:rsidRPr="00DD1A8F">
              <w:rPr>
                <w:webHidden/>
              </w:rPr>
              <w:fldChar w:fldCharType="begin"/>
            </w:r>
            <w:r w:rsidR="00265BDA" w:rsidRPr="00DD1A8F">
              <w:rPr>
                <w:webHidden/>
              </w:rPr>
              <w:instrText xml:space="preserve"> PAGEREF _Toc169016448 \h </w:instrText>
            </w:r>
            <w:r w:rsidR="00265BDA" w:rsidRPr="00DD1A8F">
              <w:rPr>
                <w:webHidden/>
              </w:rPr>
            </w:r>
            <w:r w:rsidR="00265BDA" w:rsidRPr="00DD1A8F">
              <w:rPr>
                <w:webHidden/>
              </w:rPr>
              <w:fldChar w:fldCharType="separate"/>
            </w:r>
            <w:r w:rsidR="00E0103C">
              <w:rPr>
                <w:webHidden/>
              </w:rPr>
              <w:t>4</w:t>
            </w:r>
            <w:r w:rsidR="00265BDA" w:rsidRPr="00DD1A8F">
              <w:rPr>
                <w:webHidden/>
              </w:rPr>
              <w:fldChar w:fldCharType="end"/>
            </w:r>
          </w:hyperlink>
        </w:p>
        <w:p w14:paraId="2256386D" w14:textId="6928FA22" w:rsidR="00265BDA" w:rsidRPr="00DD1A8F" w:rsidRDefault="00D25B9A">
          <w:pPr>
            <w:pStyle w:val="19"/>
            <w:rPr>
              <w:rFonts w:asciiTheme="minorHAnsi" w:eastAsiaTheme="minorEastAsia" w:hAnsiTheme="minorHAnsi" w:cstheme="minorBidi"/>
              <w:b w:val="0"/>
              <w:sz w:val="22"/>
              <w:szCs w:val="22"/>
              <w:lang w:val="ru-RU" w:eastAsia="ru-RU"/>
            </w:rPr>
          </w:pPr>
          <w:hyperlink w:anchor="_Toc169016449" w:history="1">
            <w:r w:rsidR="00265BDA" w:rsidRPr="00DD1A8F">
              <w:rPr>
                <w:rStyle w:val="af4"/>
                <w:rFonts w:ascii="Gilroy" w:hAnsi="Gilroy" w:cs="Cambria"/>
              </w:rPr>
              <w:t>3</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cs="Cambria"/>
              </w:rPr>
              <w:t>Механика дифференциального прихвата</w:t>
            </w:r>
            <w:r w:rsidR="00265BDA" w:rsidRPr="00DD1A8F">
              <w:rPr>
                <w:webHidden/>
              </w:rPr>
              <w:tab/>
            </w:r>
            <w:r w:rsidR="00265BDA" w:rsidRPr="00DD1A8F">
              <w:rPr>
                <w:webHidden/>
              </w:rPr>
              <w:fldChar w:fldCharType="begin"/>
            </w:r>
            <w:r w:rsidR="00265BDA" w:rsidRPr="00DD1A8F">
              <w:rPr>
                <w:webHidden/>
              </w:rPr>
              <w:instrText xml:space="preserve"> PAGEREF _Toc169016449 \h </w:instrText>
            </w:r>
            <w:r w:rsidR="00265BDA" w:rsidRPr="00DD1A8F">
              <w:rPr>
                <w:webHidden/>
              </w:rPr>
            </w:r>
            <w:r w:rsidR="00265BDA" w:rsidRPr="00DD1A8F">
              <w:rPr>
                <w:webHidden/>
              </w:rPr>
              <w:fldChar w:fldCharType="separate"/>
            </w:r>
            <w:r w:rsidR="00E0103C">
              <w:rPr>
                <w:webHidden/>
              </w:rPr>
              <w:t>5</w:t>
            </w:r>
            <w:r w:rsidR="00265BDA" w:rsidRPr="00DD1A8F">
              <w:rPr>
                <w:webHidden/>
              </w:rPr>
              <w:fldChar w:fldCharType="end"/>
            </w:r>
          </w:hyperlink>
        </w:p>
        <w:p w14:paraId="60BF8543" w14:textId="73B90CA8" w:rsidR="00265BDA" w:rsidRPr="00DD1A8F" w:rsidRDefault="00D25B9A">
          <w:pPr>
            <w:pStyle w:val="19"/>
            <w:rPr>
              <w:rFonts w:asciiTheme="minorHAnsi" w:eastAsiaTheme="minorEastAsia" w:hAnsiTheme="minorHAnsi" w:cstheme="minorBidi"/>
              <w:b w:val="0"/>
              <w:sz w:val="22"/>
              <w:szCs w:val="22"/>
              <w:lang w:val="ru-RU" w:eastAsia="ru-RU"/>
            </w:rPr>
          </w:pPr>
          <w:hyperlink w:anchor="_Toc169016450" w:history="1">
            <w:r w:rsidR="00265BDA" w:rsidRPr="00DD1A8F">
              <w:rPr>
                <w:rStyle w:val="af4"/>
                <w:rFonts w:ascii="Gilroy" w:hAnsi="Gilroy" w:cs="Cambria"/>
                <w:lang w:val="ru-RU"/>
              </w:rPr>
              <w:t>4</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cs="Cambria"/>
                <w:lang w:val="ru-RU"/>
              </w:rPr>
              <w:t>Определение переменных в уравнении для расчета прихвата</w:t>
            </w:r>
            <w:r w:rsidR="00265BDA" w:rsidRPr="00DD1A8F">
              <w:rPr>
                <w:webHidden/>
              </w:rPr>
              <w:tab/>
            </w:r>
            <w:r w:rsidR="00265BDA" w:rsidRPr="00DD1A8F">
              <w:rPr>
                <w:webHidden/>
              </w:rPr>
              <w:fldChar w:fldCharType="begin"/>
            </w:r>
            <w:r w:rsidR="00265BDA" w:rsidRPr="00DD1A8F">
              <w:rPr>
                <w:webHidden/>
              </w:rPr>
              <w:instrText xml:space="preserve"> PAGEREF _Toc169016450 \h </w:instrText>
            </w:r>
            <w:r w:rsidR="00265BDA" w:rsidRPr="00DD1A8F">
              <w:rPr>
                <w:webHidden/>
              </w:rPr>
            </w:r>
            <w:r w:rsidR="00265BDA" w:rsidRPr="00DD1A8F">
              <w:rPr>
                <w:webHidden/>
              </w:rPr>
              <w:fldChar w:fldCharType="separate"/>
            </w:r>
            <w:r w:rsidR="00E0103C">
              <w:rPr>
                <w:webHidden/>
              </w:rPr>
              <w:t>6</w:t>
            </w:r>
            <w:r w:rsidR="00265BDA" w:rsidRPr="00DD1A8F">
              <w:rPr>
                <w:webHidden/>
              </w:rPr>
              <w:fldChar w:fldCharType="end"/>
            </w:r>
          </w:hyperlink>
        </w:p>
        <w:p w14:paraId="2E68491C" w14:textId="10EB12FF"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1" w:history="1">
            <w:r w:rsidR="00265BDA" w:rsidRPr="00DD1A8F">
              <w:rPr>
                <w:rStyle w:val="af4"/>
                <w:rFonts w:ascii="Gilroy" w:hAnsi="Gilroy"/>
              </w:rPr>
              <w:t>4.1</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Перепад давления (</w:t>
            </w:r>
            <w:r w:rsidR="00265BDA" w:rsidRPr="00DD1A8F">
              <w:rPr>
                <w:rStyle w:val="af4"/>
                <w:rFonts w:ascii="Times New Roman" w:hAnsi="Times New Roman"/>
              </w:rPr>
              <w:t>∆</w:t>
            </w:r>
            <w:r w:rsidR="00265BDA" w:rsidRPr="00DD1A8F">
              <w:rPr>
                <w:rStyle w:val="af4"/>
                <w:rFonts w:ascii="Gilroy" w:hAnsi="Gilroy"/>
              </w:rPr>
              <w:t>P)</w:t>
            </w:r>
            <w:r w:rsidR="00265BDA" w:rsidRPr="00DD1A8F">
              <w:rPr>
                <w:webHidden/>
              </w:rPr>
              <w:tab/>
            </w:r>
            <w:r w:rsidR="00265BDA" w:rsidRPr="00DD1A8F">
              <w:rPr>
                <w:webHidden/>
              </w:rPr>
              <w:fldChar w:fldCharType="begin"/>
            </w:r>
            <w:r w:rsidR="00265BDA" w:rsidRPr="00DD1A8F">
              <w:rPr>
                <w:webHidden/>
              </w:rPr>
              <w:instrText xml:space="preserve"> PAGEREF _Toc169016451 \h </w:instrText>
            </w:r>
            <w:r w:rsidR="00265BDA" w:rsidRPr="00DD1A8F">
              <w:rPr>
                <w:webHidden/>
              </w:rPr>
            </w:r>
            <w:r w:rsidR="00265BDA" w:rsidRPr="00DD1A8F">
              <w:rPr>
                <w:webHidden/>
              </w:rPr>
              <w:fldChar w:fldCharType="separate"/>
            </w:r>
            <w:r w:rsidR="00E0103C">
              <w:rPr>
                <w:webHidden/>
              </w:rPr>
              <w:t>6</w:t>
            </w:r>
            <w:r w:rsidR="00265BDA" w:rsidRPr="00DD1A8F">
              <w:rPr>
                <w:webHidden/>
              </w:rPr>
              <w:fldChar w:fldCharType="end"/>
            </w:r>
          </w:hyperlink>
        </w:p>
        <w:p w14:paraId="71C994FB" w14:textId="4D77F618"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2" w:history="1">
            <w:r w:rsidR="00265BDA" w:rsidRPr="00DD1A8F">
              <w:rPr>
                <w:rStyle w:val="af4"/>
                <w:rFonts w:ascii="Gilroy" w:hAnsi="Gilroy"/>
              </w:rPr>
              <w:t>4.2</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Зона контакта (А)</w:t>
            </w:r>
            <w:r w:rsidR="00265BDA" w:rsidRPr="00DD1A8F">
              <w:rPr>
                <w:webHidden/>
              </w:rPr>
              <w:tab/>
            </w:r>
            <w:r w:rsidR="00265BDA" w:rsidRPr="00DD1A8F">
              <w:rPr>
                <w:webHidden/>
              </w:rPr>
              <w:fldChar w:fldCharType="begin"/>
            </w:r>
            <w:r w:rsidR="00265BDA" w:rsidRPr="00DD1A8F">
              <w:rPr>
                <w:webHidden/>
              </w:rPr>
              <w:instrText xml:space="preserve"> PAGEREF _Toc169016452 \h </w:instrText>
            </w:r>
            <w:r w:rsidR="00265BDA" w:rsidRPr="00DD1A8F">
              <w:rPr>
                <w:webHidden/>
              </w:rPr>
            </w:r>
            <w:r w:rsidR="00265BDA" w:rsidRPr="00DD1A8F">
              <w:rPr>
                <w:webHidden/>
              </w:rPr>
              <w:fldChar w:fldCharType="separate"/>
            </w:r>
            <w:r w:rsidR="00E0103C">
              <w:rPr>
                <w:webHidden/>
              </w:rPr>
              <w:t>6</w:t>
            </w:r>
            <w:r w:rsidR="00265BDA" w:rsidRPr="00DD1A8F">
              <w:rPr>
                <w:webHidden/>
              </w:rPr>
              <w:fldChar w:fldCharType="end"/>
            </w:r>
          </w:hyperlink>
        </w:p>
        <w:p w14:paraId="5D654AE8" w14:textId="51F20BCC"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3" w:history="1">
            <w:r w:rsidR="00265BDA" w:rsidRPr="00DD1A8F">
              <w:rPr>
                <w:rStyle w:val="af4"/>
                <w:rFonts w:ascii="Gilroy" w:hAnsi="Gilroy"/>
                <w:lang w:val="ru-RU"/>
              </w:rPr>
              <w:t>4.3</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Коэффициент трения (f)</w:t>
            </w:r>
            <w:r w:rsidR="00265BDA" w:rsidRPr="00DD1A8F">
              <w:rPr>
                <w:webHidden/>
              </w:rPr>
              <w:tab/>
            </w:r>
            <w:r w:rsidR="00265BDA" w:rsidRPr="00DD1A8F">
              <w:rPr>
                <w:webHidden/>
              </w:rPr>
              <w:fldChar w:fldCharType="begin"/>
            </w:r>
            <w:r w:rsidR="00265BDA" w:rsidRPr="00DD1A8F">
              <w:rPr>
                <w:webHidden/>
              </w:rPr>
              <w:instrText xml:space="preserve"> PAGEREF _Toc169016453 \h </w:instrText>
            </w:r>
            <w:r w:rsidR="00265BDA" w:rsidRPr="00DD1A8F">
              <w:rPr>
                <w:webHidden/>
              </w:rPr>
            </w:r>
            <w:r w:rsidR="00265BDA" w:rsidRPr="00DD1A8F">
              <w:rPr>
                <w:webHidden/>
              </w:rPr>
              <w:fldChar w:fldCharType="separate"/>
            </w:r>
            <w:r w:rsidR="00E0103C">
              <w:rPr>
                <w:webHidden/>
              </w:rPr>
              <w:t>6</w:t>
            </w:r>
            <w:r w:rsidR="00265BDA" w:rsidRPr="00DD1A8F">
              <w:rPr>
                <w:webHidden/>
              </w:rPr>
              <w:fldChar w:fldCharType="end"/>
            </w:r>
          </w:hyperlink>
        </w:p>
        <w:p w14:paraId="11F78B83" w14:textId="2B58CE90"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4" w:history="1">
            <w:r w:rsidR="00265BDA" w:rsidRPr="00DD1A8F">
              <w:rPr>
                <w:rStyle w:val="af4"/>
                <w:rFonts w:ascii="Gilroy" w:hAnsi="Gilroy"/>
              </w:rPr>
              <w:t>4.4</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Предотвращение прихватов</w:t>
            </w:r>
            <w:r w:rsidR="00265BDA" w:rsidRPr="00DD1A8F">
              <w:rPr>
                <w:webHidden/>
              </w:rPr>
              <w:tab/>
            </w:r>
            <w:r w:rsidR="00265BDA" w:rsidRPr="00DD1A8F">
              <w:rPr>
                <w:webHidden/>
              </w:rPr>
              <w:fldChar w:fldCharType="begin"/>
            </w:r>
            <w:r w:rsidR="00265BDA" w:rsidRPr="00DD1A8F">
              <w:rPr>
                <w:webHidden/>
              </w:rPr>
              <w:instrText xml:space="preserve"> PAGEREF _Toc169016454 \h </w:instrText>
            </w:r>
            <w:r w:rsidR="00265BDA" w:rsidRPr="00DD1A8F">
              <w:rPr>
                <w:webHidden/>
              </w:rPr>
            </w:r>
            <w:r w:rsidR="00265BDA" w:rsidRPr="00DD1A8F">
              <w:rPr>
                <w:webHidden/>
              </w:rPr>
              <w:fldChar w:fldCharType="separate"/>
            </w:r>
            <w:r w:rsidR="00E0103C">
              <w:rPr>
                <w:webHidden/>
              </w:rPr>
              <w:t>6</w:t>
            </w:r>
            <w:r w:rsidR="00265BDA" w:rsidRPr="00DD1A8F">
              <w:rPr>
                <w:webHidden/>
              </w:rPr>
              <w:fldChar w:fldCharType="end"/>
            </w:r>
          </w:hyperlink>
        </w:p>
        <w:p w14:paraId="60AFE346" w14:textId="59267279" w:rsidR="00265BDA" w:rsidRPr="00DD1A8F" w:rsidRDefault="00D25B9A">
          <w:pPr>
            <w:pStyle w:val="19"/>
            <w:rPr>
              <w:rFonts w:asciiTheme="minorHAnsi" w:eastAsiaTheme="minorEastAsia" w:hAnsiTheme="minorHAnsi" w:cstheme="minorBidi"/>
              <w:b w:val="0"/>
              <w:sz w:val="22"/>
              <w:szCs w:val="22"/>
              <w:lang w:val="ru-RU" w:eastAsia="ru-RU"/>
            </w:rPr>
          </w:pPr>
          <w:hyperlink w:anchor="_Toc169016455" w:history="1">
            <w:r w:rsidR="00265BDA" w:rsidRPr="00DD1A8F">
              <w:rPr>
                <w:rStyle w:val="af4"/>
                <w:rFonts w:ascii="Gilroy" w:hAnsi="Gilroy" w:cs="Cambria"/>
              </w:rPr>
              <w:t>5</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cs="Cambria"/>
              </w:rPr>
              <w:t>Предотвращение прихватов</w:t>
            </w:r>
            <w:r w:rsidR="00265BDA" w:rsidRPr="00DD1A8F">
              <w:rPr>
                <w:webHidden/>
              </w:rPr>
              <w:tab/>
            </w:r>
            <w:r w:rsidR="00265BDA" w:rsidRPr="00DD1A8F">
              <w:rPr>
                <w:webHidden/>
              </w:rPr>
              <w:fldChar w:fldCharType="begin"/>
            </w:r>
            <w:r w:rsidR="00265BDA" w:rsidRPr="00DD1A8F">
              <w:rPr>
                <w:webHidden/>
              </w:rPr>
              <w:instrText xml:space="preserve"> PAGEREF _Toc169016455 \h </w:instrText>
            </w:r>
            <w:r w:rsidR="00265BDA" w:rsidRPr="00DD1A8F">
              <w:rPr>
                <w:webHidden/>
              </w:rPr>
            </w:r>
            <w:r w:rsidR="00265BDA" w:rsidRPr="00DD1A8F">
              <w:rPr>
                <w:webHidden/>
              </w:rPr>
              <w:fldChar w:fldCharType="separate"/>
            </w:r>
            <w:r w:rsidR="00E0103C">
              <w:rPr>
                <w:webHidden/>
              </w:rPr>
              <w:t>7</w:t>
            </w:r>
            <w:r w:rsidR="00265BDA" w:rsidRPr="00DD1A8F">
              <w:rPr>
                <w:webHidden/>
              </w:rPr>
              <w:fldChar w:fldCharType="end"/>
            </w:r>
          </w:hyperlink>
        </w:p>
        <w:p w14:paraId="56AEE798" w14:textId="021B85D7"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6" w:history="1">
            <w:r w:rsidR="00265BDA" w:rsidRPr="00DD1A8F">
              <w:rPr>
                <w:rStyle w:val="af4"/>
                <w:rFonts w:ascii="Gilroy" w:hAnsi="Gilroy"/>
              </w:rPr>
              <w:t>5.1</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Дифференциальный прихват</w:t>
            </w:r>
            <w:r w:rsidR="00265BDA" w:rsidRPr="00DD1A8F">
              <w:rPr>
                <w:webHidden/>
              </w:rPr>
              <w:tab/>
            </w:r>
            <w:r w:rsidR="00265BDA" w:rsidRPr="00DD1A8F">
              <w:rPr>
                <w:webHidden/>
              </w:rPr>
              <w:fldChar w:fldCharType="begin"/>
            </w:r>
            <w:r w:rsidR="00265BDA" w:rsidRPr="00DD1A8F">
              <w:rPr>
                <w:webHidden/>
              </w:rPr>
              <w:instrText xml:space="preserve"> PAGEREF _Toc169016456 \h </w:instrText>
            </w:r>
            <w:r w:rsidR="00265BDA" w:rsidRPr="00DD1A8F">
              <w:rPr>
                <w:webHidden/>
              </w:rPr>
            </w:r>
            <w:r w:rsidR="00265BDA" w:rsidRPr="00DD1A8F">
              <w:rPr>
                <w:webHidden/>
              </w:rPr>
              <w:fldChar w:fldCharType="separate"/>
            </w:r>
            <w:r w:rsidR="00E0103C">
              <w:rPr>
                <w:webHidden/>
              </w:rPr>
              <w:t>7</w:t>
            </w:r>
            <w:r w:rsidR="00265BDA" w:rsidRPr="00DD1A8F">
              <w:rPr>
                <w:webHidden/>
              </w:rPr>
              <w:fldChar w:fldCharType="end"/>
            </w:r>
          </w:hyperlink>
        </w:p>
        <w:p w14:paraId="0EF79308" w14:textId="591A5231"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7" w:history="1">
            <w:r w:rsidR="00265BDA" w:rsidRPr="00DD1A8F">
              <w:rPr>
                <w:rStyle w:val="af4"/>
                <w:rFonts w:ascii="Gilroy" w:hAnsi="Gilroy"/>
              </w:rPr>
              <w:t>5.2</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 xml:space="preserve">Пласты, </w:t>
            </w:r>
            <w:r w:rsidR="00265BDA" w:rsidRPr="00DD1A8F">
              <w:rPr>
                <w:rStyle w:val="af4"/>
                <w:rFonts w:ascii="Gilroy" w:hAnsi="Gilroy"/>
                <w:lang w:val="ru-RU"/>
              </w:rPr>
              <w:t>находящиеся  под давлением</w:t>
            </w:r>
            <w:r w:rsidR="00265BDA" w:rsidRPr="00DD1A8F">
              <w:rPr>
                <w:webHidden/>
              </w:rPr>
              <w:tab/>
            </w:r>
            <w:r w:rsidR="00265BDA" w:rsidRPr="00DD1A8F">
              <w:rPr>
                <w:webHidden/>
              </w:rPr>
              <w:fldChar w:fldCharType="begin"/>
            </w:r>
            <w:r w:rsidR="00265BDA" w:rsidRPr="00DD1A8F">
              <w:rPr>
                <w:webHidden/>
              </w:rPr>
              <w:instrText xml:space="preserve"> PAGEREF _Toc169016457 \h </w:instrText>
            </w:r>
            <w:r w:rsidR="00265BDA" w:rsidRPr="00DD1A8F">
              <w:rPr>
                <w:webHidden/>
              </w:rPr>
            </w:r>
            <w:r w:rsidR="00265BDA" w:rsidRPr="00DD1A8F">
              <w:rPr>
                <w:webHidden/>
              </w:rPr>
              <w:fldChar w:fldCharType="separate"/>
            </w:r>
            <w:r w:rsidR="00E0103C">
              <w:rPr>
                <w:webHidden/>
              </w:rPr>
              <w:t>8</w:t>
            </w:r>
            <w:r w:rsidR="00265BDA" w:rsidRPr="00DD1A8F">
              <w:rPr>
                <w:webHidden/>
              </w:rPr>
              <w:fldChar w:fldCharType="end"/>
            </w:r>
          </w:hyperlink>
        </w:p>
        <w:p w14:paraId="4AD04118" w14:textId="02715A34"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8" w:history="1">
            <w:r w:rsidR="00265BDA" w:rsidRPr="00DD1A8F">
              <w:rPr>
                <w:rStyle w:val="af4"/>
                <w:rFonts w:ascii="Gilroy" w:hAnsi="Gilroy"/>
              </w:rPr>
              <w:t>5.3</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Породы с высокой реакционной способностью</w:t>
            </w:r>
            <w:r w:rsidR="00265BDA" w:rsidRPr="00DD1A8F">
              <w:rPr>
                <w:webHidden/>
              </w:rPr>
              <w:tab/>
            </w:r>
            <w:r w:rsidR="00265BDA" w:rsidRPr="00DD1A8F">
              <w:rPr>
                <w:webHidden/>
              </w:rPr>
              <w:fldChar w:fldCharType="begin"/>
            </w:r>
            <w:r w:rsidR="00265BDA" w:rsidRPr="00DD1A8F">
              <w:rPr>
                <w:webHidden/>
              </w:rPr>
              <w:instrText xml:space="preserve"> PAGEREF _Toc169016458 \h </w:instrText>
            </w:r>
            <w:r w:rsidR="00265BDA" w:rsidRPr="00DD1A8F">
              <w:rPr>
                <w:webHidden/>
              </w:rPr>
            </w:r>
            <w:r w:rsidR="00265BDA" w:rsidRPr="00DD1A8F">
              <w:rPr>
                <w:webHidden/>
              </w:rPr>
              <w:fldChar w:fldCharType="separate"/>
            </w:r>
            <w:r w:rsidR="00E0103C">
              <w:rPr>
                <w:webHidden/>
              </w:rPr>
              <w:t>8</w:t>
            </w:r>
            <w:r w:rsidR="00265BDA" w:rsidRPr="00DD1A8F">
              <w:rPr>
                <w:webHidden/>
              </w:rPr>
              <w:fldChar w:fldCharType="end"/>
            </w:r>
          </w:hyperlink>
        </w:p>
        <w:p w14:paraId="325E0F7C" w14:textId="3C4ADC7B"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59" w:history="1">
            <w:r w:rsidR="00265BDA" w:rsidRPr="00DD1A8F">
              <w:rPr>
                <w:rStyle w:val="af4"/>
                <w:rFonts w:ascii="Gilroy" w:hAnsi="Gilroy"/>
              </w:rPr>
              <w:t>5.4</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rPr>
              <w:t>Рыхлые породы</w:t>
            </w:r>
            <w:r w:rsidR="00265BDA" w:rsidRPr="00DD1A8F">
              <w:rPr>
                <w:webHidden/>
              </w:rPr>
              <w:tab/>
            </w:r>
            <w:r w:rsidR="00265BDA" w:rsidRPr="00DD1A8F">
              <w:rPr>
                <w:webHidden/>
              </w:rPr>
              <w:fldChar w:fldCharType="begin"/>
            </w:r>
            <w:r w:rsidR="00265BDA" w:rsidRPr="00DD1A8F">
              <w:rPr>
                <w:webHidden/>
              </w:rPr>
              <w:instrText xml:space="preserve"> PAGEREF _Toc169016459 \h </w:instrText>
            </w:r>
            <w:r w:rsidR="00265BDA" w:rsidRPr="00DD1A8F">
              <w:rPr>
                <w:webHidden/>
              </w:rPr>
            </w:r>
            <w:r w:rsidR="00265BDA" w:rsidRPr="00DD1A8F">
              <w:rPr>
                <w:webHidden/>
              </w:rPr>
              <w:fldChar w:fldCharType="separate"/>
            </w:r>
            <w:r w:rsidR="00E0103C">
              <w:rPr>
                <w:webHidden/>
              </w:rPr>
              <w:t>9</w:t>
            </w:r>
            <w:r w:rsidR="00265BDA" w:rsidRPr="00DD1A8F">
              <w:rPr>
                <w:webHidden/>
              </w:rPr>
              <w:fldChar w:fldCharType="end"/>
            </w:r>
          </w:hyperlink>
        </w:p>
        <w:p w14:paraId="5D84D2C0" w14:textId="563ECE6F"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0" w:history="1">
            <w:r w:rsidR="00265BDA" w:rsidRPr="00DD1A8F">
              <w:rPr>
                <w:rStyle w:val="af4"/>
                <w:rFonts w:ascii="Gilroy" w:hAnsi="Gilroy"/>
                <w:lang w:val="ru-RU"/>
              </w:rPr>
              <w:t>5.5</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Подвижные породы</w:t>
            </w:r>
            <w:r w:rsidR="00265BDA" w:rsidRPr="00DD1A8F">
              <w:rPr>
                <w:webHidden/>
              </w:rPr>
              <w:tab/>
            </w:r>
            <w:r w:rsidR="00265BDA" w:rsidRPr="00DD1A8F">
              <w:rPr>
                <w:webHidden/>
              </w:rPr>
              <w:fldChar w:fldCharType="begin"/>
            </w:r>
            <w:r w:rsidR="00265BDA" w:rsidRPr="00DD1A8F">
              <w:rPr>
                <w:webHidden/>
              </w:rPr>
              <w:instrText xml:space="preserve"> PAGEREF _Toc169016460 \h </w:instrText>
            </w:r>
            <w:r w:rsidR="00265BDA" w:rsidRPr="00DD1A8F">
              <w:rPr>
                <w:webHidden/>
              </w:rPr>
            </w:r>
            <w:r w:rsidR="00265BDA" w:rsidRPr="00DD1A8F">
              <w:rPr>
                <w:webHidden/>
              </w:rPr>
              <w:fldChar w:fldCharType="separate"/>
            </w:r>
            <w:r w:rsidR="00E0103C">
              <w:rPr>
                <w:webHidden/>
              </w:rPr>
              <w:t>9</w:t>
            </w:r>
            <w:r w:rsidR="00265BDA" w:rsidRPr="00DD1A8F">
              <w:rPr>
                <w:webHidden/>
              </w:rPr>
              <w:fldChar w:fldCharType="end"/>
            </w:r>
          </w:hyperlink>
        </w:p>
        <w:p w14:paraId="4B95ED43" w14:textId="1C5A89A6"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1" w:history="1">
            <w:r w:rsidR="00265BDA" w:rsidRPr="00DD1A8F">
              <w:rPr>
                <w:rStyle w:val="af4"/>
                <w:rFonts w:ascii="Gilroy" w:hAnsi="Gilroy"/>
                <w:lang w:val="ru-RU"/>
              </w:rPr>
              <w:t>5.6</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Трещиноватые породы/ породы с нарушенной структурой</w:t>
            </w:r>
            <w:r w:rsidR="00265BDA" w:rsidRPr="00DD1A8F">
              <w:rPr>
                <w:webHidden/>
              </w:rPr>
              <w:tab/>
            </w:r>
            <w:r w:rsidR="00265BDA" w:rsidRPr="00DD1A8F">
              <w:rPr>
                <w:webHidden/>
              </w:rPr>
              <w:fldChar w:fldCharType="begin"/>
            </w:r>
            <w:r w:rsidR="00265BDA" w:rsidRPr="00DD1A8F">
              <w:rPr>
                <w:webHidden/>
              </w:rPr>
              <w:instrText xml:space="preserve"> PAGEREF _Toc169016461 \h </w:instrText>
            </w:r>
            <w:r w:rsidR="00265BDA" w:rsidRPr="00DD1A8F">
              <w:rPr>
                <w:webHidden/>
              </w:rPr>
            </w:r>
            <w:r w:rsidR="00265BDA" w:rsidRPr="00DD1A8F">
              <w:rPr>
                <w:webHidden/>
              </w:rPr>
              <w:fldChar w:fldCharType="separate"/>
            </w:r>
            <w:r w:rsidR="00E0103C">
              <w:rPr>
                <w:webHidden/>
              </w:rPr>
              <w:t>9</w:t>
            </w:r>
            <w:r w:rsidR="00265BDA" w:rsidRPr="00DD1A8F">
              <w:rPr>
                <w:webHidden/>
              </w:rPr>
              <w:fldChar w:fldCharType="end"/>
            </w:r>
          </w:hyperlink>
        </w:p>
        <w:p w14:paraId="51BBF131" w14:textId="5E451229"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2" w:history="1">
            <w:r w:rsidR="00265BDA" w:rsidRPr="00DD1A8F">
              <w:rPr>
                <w:rStyle w:val="af4"/>
                <w:rFonts w:ascii="Gilroy" w:hAnsi="Gilroy"/>
                <w:lang w:val="ru-RU"/>
              </w:rPr>
              <w:t>5.7</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Образование желобов</w:t>
            </w:r>
            <w:r w:rsidR="00265BDA" w:rsidRPr="00DD1A8F">
              <w:rPr>
                <w:webHidden/>
              </w:rPr>
              <w:tab/>
            </w:r>
            <w:r w:rsidR="00265BDA" w:rsidRPr="00DD1A8F">
              <w:rPr>
                <w:webHidden/>
              </w:rPr>
              <w:fldChar w:fldCharType="begin"/>
            </w:r>
            <w:r w:rsidR="00265BDA" w:rsidRPr="00DD1A8F">
              <w:rPr>
                <w:webHidden/>
              </w:rPr>
              <w:instrText xml:space="preserve"> PAGEREF _Toc169016462 \h </w:instrText>
            </w:r>
            <w:r w:rsidR="00265BDA" w:rsidRPr="00DD1A8F">
              <w:rPr>
                <w:webHidden/>
              </w:rPr>
            </w:r>
            <w:r w:rsidR="00265BDA" w:rsidRPr="00DD1A8F">
              <w:rPr>
                <w:webHidden/>
              </w:rPr>
              <w:fldChar w:fldCharType="separate"/>
            </w:r>
            <w:r w:rsidR="00E0103C">
              <w:rPr>
                <w:webHidden/>
              </w:rPr>
              <w:t>10</w:t>
            </w:r>
            <w:r w:rsidR="00265BDA" w:rsidRPr="00DD1A8F">
              <w:rPr>
                <w:webHidden/>
              </w:rPr>
              <w:fldChar w:fldCharType="end"/>
            </w:r>
          </w:hyperlink>
        </w:p>
        <w:p w14:paraId="3220B413" w14:textId="368160DA"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3" w:history="1">
            <w:r w:rsidR="00265BDA" w:rsidRPr="00DD1A8F">
              <w:rPr>
                <w:rStyle w:val="af4"/>
                <w:rFonts w:ascii="Gilroy" w:hAnsi="Gilroy"/>
                <w:lang w:val="ru-RU"/>
              </w:rPr>
              <w:t>5.8</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Геометрия скважины (профиль и уступы)</w:t>
            </w:r>
            <w:r w:rsidR="00265BDA" w:rsidRPr="00DD1A8F">
              <w:rPr>
                <w:webHidden/>
              </w:rPr>
              <w:tab/>
            </w:r>
            <w:r w:rsidR="00265BDA" w:rsidRPr="00DD1A8F">
              <w:rPr>
                <w:webHidden/>
              </w:rPr>
              <w:fldChar w:fldCharType="begin"/>
            </w:r>
            <w:r w:rsidR="00265BDA" w:rsidRPr="00DD1A8F">
              <w:rPr>
                <w:webHidden/>
              </w:rPr>
              <w:instrText xml:space="preserve"> PAGEREF _Toc169016463 \h </w:instrText>
            </w:r>
            <w:r w:rsidR="00265BDA" w:rsidRPr="00DD1A8F">
              <w:rPr>
                <w:webHidden/>
              </w:rPr>
            </w:r>
            <w:r w:rsidR="00265BDA" w:rsidRPr="00DD1A8F">
              <w:rPr>
                <w:webHidden/>
              </w:rPr>
              <w:fldChar w:fldCharType="separate"/>
            </w:r>
            <w:r w:rsidR="00E0103C">
              <w:rPr>
                <w:webHidden/>
              </w:rPr>
              <w:t>10</w:t>
            </w:r>
            <w:r w:rsidR="00265BDA" w:rsidRPr="00DD1A8F">
              <w:rPr>
                <w:webHidden/>
              </w:rPr>
              <w:fldChar w:fldCharType="end"/>
            </w:r>
          </w:hyperlink>
        </w:p>
        <w:p w14:paraId="2BA91D7D" w14:textId="2CB2B178"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4" w:history="1">
            <w:r w:rsidR="00265BDA" w:rsidRPr="00DD1A8F">
              <w:rPr>
                <w:rStyle w:val="af4"/>
                <w:rFonts w:ascii="Gilroy" w:hAnsi="Gilroy"/>
                <w:lang w:val="ru-RU"/>
              </w:rPr>
              <w:t>5.9</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Ствол скважины с непроходным диаметром</w:t>
            </w:r>
            <w:r w:rsidR="00265BDA" w:rsidRPr="00DD1A8F">
              <w:rPr>
                <w:webHidden/>
              </w:rPr>
              <w:tab/>
            </w:r>
            <w:r w:rsidR="00265BDA" w:rsidRPr="00DD1A8F">
              <w:rPr>
                <w:webHidden/>
              </w:rPr>
              <w:fldChar w:fldCharType="begin"/>
            </w:r>
            <w:r w:rsidR="00265BDA" w:rsidRPr="00DD1A8F">
              <w:rPr>
                <w:webHidden/>
              </w:rPr>
              <w:instrText xml:space="preserve"> PAGEREF _Toc169016464 \h </w:instrText>
            </w:r>
            <w:r w:rsidR="00265BDA" w:rsidRPr="00DD1A8F">
              <w:rPr>
                <w:webHidden/>
              </w:rPr>
            </w:r>
            <w:r w:rsidR="00265BDA" w:rsidRPr="00DD1A8F">
              <w:rPr>
                <w:webHidden/>
              </w:rPr>
              <w:fldChar w:fldCharType="separate"/>
            </w:r>
            <w:r w:rsidR="00E0103C">
              <w:rPr>
                <w:webHidden/>
              </w:rPr>
              <w:t>10</w:t>
            </w:r>
            <w:r w:rsidR="00265BDA" w:rsidRPr="00DD1A8F">
              <w:rPr>
                <w:webHidden/>
              </w:rPr>
              <w:fldChar w:fldCharType="end"/>
            </w:r>
          </w:hyperlink>
        </w:p>
        <w:p w14:paraId="11DCFD0F" w14:textId="18CF9D34" w:rsidR="00265BDA" w:rsidRPr="00DD1A8F" w:rsidRDefault="00D25B9A">
          <w:pPr>
            <w:pStyle w:val="23"/>
            <w:tabs>
              <w:tab w:val="left" w:pos="1100"/>
            </w:tabs>
            <w:rPr>
              <w:rFonts w:asciiTheme="minorHAnsi" w:eastAsiaTheme="minorEastAsia" w:hAnsiTheme="minorHAnsi" w:cstheme="minorBidi"/>
              <w:b w:val="0"/>
              <w:sz w:val="22"/>
              <w:szCs w:val="22"/>
              <w:lang w:val="ru-RU" w:eastAsia="ru-RU"/>
            </w:rPr>
          </w:pPr>
          <w:hyperlink w:anchor="_Toc169016465" w:history="1">
            <w:r w:rsidR="00265BDA" w:rsidRPr="00DD1A8F">
              <w:rPr>
                <w:rStyle w:val="af4"/>
                <w:rFonts w:ascii="Gilroy" w:hAnsi="Gilroy"/>
                <w:lang w:val="ru-RU"/>
              </w:rPr>
              <w:t>5.10</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Ненадлежащая очистка скважины</w:t>
            </w:r>
            <w:r w:rsidR="00265BDA" w:rsidRPr="00DD1A8F">
              <w:rPr>
                <w:webHidden/>
              </w:rPr>
              <w:tab/>
            </w:r>
            <w:r w:rsidR="00265BDA" w:rsidRPr="00DD1A8F">
              <w:rPr>
                <w:webHidden/>
              </w:rPr>
              <w:fldChar w:fldCharType="begin"/>
            </w:r>
            <w:r w:rsidR="00265BDA" w:rsidRPr="00DD1A8F">
              <w:rPr>
                <w:webHidden/>
              </w:rPr>
              <w:instrText xml:space="preserve"> PAGEREF _Toc169016465 \h </w:instrText>
            </w:r>
            <w:r w:rsidR="00265BDA" w:rsidRPr="00DD1A8F">
              <w:rPr>
                <w:webHidden/>
              </w:rPr>
            </w:r>
            <w:r w:rsidR="00265BDA" w:rsidRPr="00DD1A8F">
              <w:rPr>
                <w:webHidden/>
              </w:rPr>
              <w:fldChar w:fldCharType="separate"/>
            </w:r>
            <w:r w:rsidR="00E0103C">
              <w:rPr>
                <w:webHidden/>
              </w:rPr>
              <w:t>11</w:t>
            </w:r>
            <w:r w:rsidR="00265BDA" w:rsidRPr="00DD1A8F">
              <w:rPr>
                <w:webHidden/>
              </w:rPr>
              <w:fldChar w:fldCharType="end"/>
            </w:r>
          </w:hyperlink>
        </w:p>
        <w:p w14:paraId="65E4E836" w14:textId="624E45C2"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6" w:history="1">
            <w:r w:rsidR="00265BDA" w:rsidRPr="00DD1A8F">
              <w:rPr>
                <w:rStyle w:val="af4"/>
                <w:rFonts w:ascii="Gilroy" w:hAnsi="Gilroy"/>
                <w:lang w:val="ru-RU"/>
              </w:rPr>
              <w:t>5.11</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Металл в скважине</w:t>
            </w:r>
            <w:r w:rsidR="00265BDA" w:rsidRPr="00DD1A8F">
              <w:rPr>
                <w:webHidden/>
              </w:rPr>
              <w:tab/>
            </w:r>
            <w:r w:rsidR="00265BDA" w:rsidRPr="00DD1A8F">
              <w:rPr>
                <w:webHidden/>
              </w:rPr>
              <w:fldChar w:fldCharType="begin"/>
            </w:r>
            <w:r w:rsidR="00265BDA" w:rsidRPr="00DD1A8F">
              <w:rPr>
                <w:webHidden/>
              </w:rPr>
              <w:instrText xml:space="preserve"> PAGEREF _Toc169016466 \h </w:instrText>
            </w:r>
            <w:r w:rsidR="00265BDA" w:rsidRPr="00DD1A8F">
              <w:rPr>
                <w:webHidden/>
              </w:rPr>
            </w:r>
            <w:r w:rsidR="00265BDA" w:rsidRPr="00DD1A8F">
              <w:rPr>
                <w:webHidden/>
              </w:rPr>
              <w:fldChar w:fldCharType="separate"/>
            </w:r>
            <w:r w:rsidR="00E0103C">
              <w:rPr>
                <w:webHidden/>
              </w:rPr>
              <w:t>11</w:t>
            </w:r>
            <w:r w:rsidR="00265BDA" w:rsidRPr="00DD1A8F">
              <w:rPr>
                <w:webHidden/>
              </w:rPr>
              <w:fldChar w:fldCharType="end"/>
            </w:r>
          </w:hyperlink>
        </w:p>
        <w:p w14:paraId="19AD4F90" w14:textId="268FD4CA"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7" w:history="1">
            <w:r w:rsidR="00265BDA" w:rsidRPr="00DD1A8F">
              <w:rPr>
                <w:rStyle w:val="af4"/>
                <w:rFonts w:ascii="Gilroy" w:hAnsi="Gilroy"/>
                <w:lang w:val="ru-RU"/>
              </w:rPr>
              <w:t>5.12</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Цементные блоки</w:t>
            </w:r>
            <w:r w:rsidR="00265BDA" w:rsidRPr="00DD1A8F">
              <w:rPr>
                <w:webHidden/>
              </w:rPr>
              <w:tab/>
            </w:r>
            <w:r w:rsidR="00265BDA" w:rsidRPr="00DD1A8F">
              <w:rPr>
                <w:webHidden/>
              </w:rPr>
              <w:fldChar w:fldCharType="begin"/>
            </w:r>
            <w:r w:rsidR="00265BDA" w:rsidRPr="00DD1A8F">
              <w:rPr>
                <w:webHidden/>
              </w:rPr>
              <w:instrText xml:space="preserve"> PAGEREF _Toc169016467 \h </w:instrText>
            </w:r>
            <w:r w:rsidR="00265BDA" w:rsidRPr="00DD1A8F">
              <w:rPr>
                <w:webHidden/>
              </w:rPr>
            </w:r>
            <w:r w:rsidR="00265BDA" w:rsidRPr="00DD1A8F">
              <w:rPr>
                <w:webHidden/>
              </w:rPr>
              <w:fldChar w:fldCharType="separate"/>
            </w:r>
            <w:r w:rsidR="00E0103C">
              <w:rPr>
                <w:webHidden/>
              </w:rPr>
              <w:t>11</w:t>
            </w:r>
            <w:r w:rsidR="00265BDA" w:rsidRPr="00DD1A8F">
              <w:rPr>
                <w:webHidden/>
              </w:rPr>
              <w:fldChar w:fldCharType="end"/>
            </w:r>
          </w:hyperlink>
        </w:p>
        <w:p w14:paraId="28D20907" w14:textId="7E86C485" w:rsidR="00265BDA" w:rsidRPr="00DD1A8F" w:rsidRDefault="00D25B9A">
          <w:pPr>
            <w:pStyle w:val="23"/>
            <w:tabs>
              <w:tab w:val="left" w:pos="880"/>
            </w:tabs>
            <w:rPr>
              <w:rFonts w:asciiTheme="minorHAnsi" w:eastAsiaTheme="minorEastAsia" w:hAnsiTheme="minorHAnsi" w:cstheme="minorBidi"/>
              <w:b w:val="0"/>
              <w:sz w:val="22"/>
              <w:szCs w:val="22"/>
              <w:lang w:val="ru-RU" w:eastAsia="ru-RU"/>
            </w:rPr>
          </w:pPr>
          <w:hyperlink w:anchor="_Toc169016468" w:history="1">
            <w:r w:rsidR="00265BDA" w:rsidRPr="00DD1A8F">
              <w:rPr>
                <w:rStyle w:val="af4"/>
                <w:rFonts w:ascii="Gilroy" w:hAnsi="Gilroy"/>
                <w:lang w:val="ru-RU"/>
              </w:rPr>
              <w:t>5.13</w:t>
            </w:r>
            <w:r w:rsidR="00265BDA" w:rsidRPr="00DD1A8F">
              <w:rPr>
                <w:rFonts w:asciiTheme="minorHAnsi" w:eastAsiaTheme="minorEastAsia" w:hAnsiTheme="minorHAnsi" w:cstheme="minorBidi"/>
                <w:b w:val="0"/>
                <w:sz w:val="22"/>
                <w:szCs w:val="22"/>
                <w:lang w:val="ru-RU" w:eastAsia="ru-RU"/>
              </w:rPr>
              <w:tab/>
            </w:r>
            <w:r w:rsidR="00265BDA" w:rsidRPr="00DD1A8F">
              <w:rPr>
                <w:rStyle w:val="af4"/>
                <w:rFonts w:ascii="Gilroy" w:hAnsi="Gilroy"/>
                <w:lang w:val="ru-RU"/>
              </w:rPr>
              <w:t>Несхватившийся цементный раствор</w:t>
            </w:r>
            <w:r w:rsidR="00265BDA" w:rsidRPr="00DD1A8F">
              <w:rPr>
                <w:webHidden/>
              </w:rPr>
              <w:tab/>
            </w:r>
            <w:r w:rsidR="00265BDA" w:rsidRPr="00DD1A8F">
              <w:rPr>
                <w:webHidden/>
              </w:rPr>
              <w:fldChar w:fldCharType="begin"/>
            </w:r>
            <w:r w:rsidR="00265BDA" w:rsidRPr="00DD1A8F">
              <w:rPr>
                <w:webHidden/>
              </w:rPr>
              <w:instrText xml:space="preserve"> PAGEREF _Toc169016468 \h </w:instrText>
            </w:r>
            <w:r w:rsidR="00265BDA" w:rsidRPr="00DD1A8F">
              <w:rPr>
                <w:webHidden/>
              </w:rPr>
            </w:r>
            <w:r w:rsidR="00265BDA" w:rsidRPr="00DD1A8F">
              <w:rPr>
                <w:webHidden/>
              </w:rPr>
              <w:fldChar w:fldCharType="separate"/>
            </w:r>
            <w:r w:rsidR="00E0103C">
              <w:rPr>
                <w:webHidden/>
              </w:rPr>
              <w:t>12</w:t>
            </w:r>
            <w:r w:rsidR="00265BDA" w:rsidRPr="00DD1A8F">
              <w:rPr>
                <w:webHidden/>
              </w:rPr>
              <w:fldChar w:fldCharType="end"/>
            </w:r>
          </w:hyperlink>
        </w:p>
        <w:p w14:paraId="381A06E0" w14:textId="787FB97D" w:rsidR="00E97329" w:rsidRPr="00DD1A8F" w:rsidRDefault="00E24AE0" w:rsidP="00265BDA">
          <w:pPr>
            <w:spacing w:line="276" w:lineRule="auto"/>
            <w:jc w:val="both"/>
            <w:rPr>
              <w:rFonts w:ascii="Gilroy" w:hAnsi="Gilroy"/>
              <w:noProof/>
            </w:rPr>
          </w:pPr>
          <w:r w:rsidRPr="00DD1A8F">
            <w:rPr>
              <w:rFonts w:ascii="Gilroy" w:hAnsi="Gilroy"/>
              <w:b/>
              <w:bCs/>
              <w:noProof/>
              <w:sz w:val="18"/>
            </w:rPr>
            <w:fldChar w:fldCharType="end"/>
          </w:r>
        </w:p>
      </w:sdtContent>
    </w:sdt>
    <w:bookmarkEnd w:id="0" w:displacedByCustomXml="prev"/>
    <w:bookmarkStart w:id="3" w:name="_Toc135040659" w:displacedByCustomXml="prev"/>
    <w:p w14:paraId="48E074B3" w14:textId="77777777" w:rsidR="00E97329" w:rsidRPr="00DD1A8F" w:rsidRDefault="00E97329" w:rsidP="00413CDB">
      <w:pPr>
        <w:pStyle w:val="NumberedHeading1"/>
        <w:keepLines w:val="0"/>
        <w:numPr>
          <w:ilvl w:val="0"/>
          <w:numId w:val="25"/>
        </w:numPr>
        <w:spacing w:before="320" w:after="160" w:line="276" w:lineRule="auto"/>
        <w:ind w:left="360" w:hanging="360"/>
        <w:jc w:val="both"/>
        <w:rPr>
          <w:rFonts w:ascii="Gilroy" w:hAnsi="Gilroy" w:cs="Cambria"/>
          <w:b/>
          <w:sz w:val="32"/>
          <w:szCs w:val="32"/>
        </w:rPr>
      </w:pPr>
      <w:bookmarkStart w:id="4" w:name="_Toc169016442"/>
      <w:proofErr w:type="spellStart"/>
      <w:r w:rsidRPr="00DD1A8F">
        <w:rPr>
          <w:rFonts w:ascii="Gilroy" w:hAnsi="Gilroy" w:cs="Cambria"/>
          <w:b/>
          <w:sz w:val="32"/>
          <w:szCs w:val="32"/>
        </w:rPr>
        <w:lastRenderedPageBreak/>
        <w:t>Введение</w:t>
      </w:r>
      <w:bookmarkEnd w:id="4"/>
      <w:proofErr w:type="spellEnd"/>
    </w:p>
    <w:p w14:paraId="65E9C4F3" w14:textId="30C6A063" w:rsidR="00E97329" w:rsidRPr="00DD1A8F" w:rsidRDefault="00E97329" w:rsidP="002B03AF">
      <w:pPr>
        <w:spacing w:line="276" w:lineRule="auto"/>
        <w:ind w:left="284"/>
        <w:jc w:val="both"/>
        <w:rPr>
          <w:rFonts w:ascii="Gilroy" w:hAnsi="Gilroy"/>
          <w:sz w:val="17"/>
          <w:szCs w:val="17"/>
          <w:lang w:val="ru-RU"/>
        </w:rPr>
      </w:pPr>
      <w:r w:rsidRPr="00DD1A8F">
        <w:rPr>
          <w:rFonts w:ascii="Gilroy" w:hAnsi="Gilroy" w:cs="Calibri"/>
          <w:sz w:val="17"/>
          <w:szCs w:val="17"/>
          <w:lang w:val="ru"/>
        </w:rPr>
        <w:t>Сотрудники</w:t>
      </w:r>
      <w:r w:rsidRPr="00DD1A8F">
        <w:rPr>
          <w:rFonts w:ascii="Gilroy" w:hAnsi="Gilroy"/>
          <w:sz w:val="17"/>
          <w:szCs w:val="17"/>
          <w:lang w:val="ru"/>
        </w:rPr>
        <w:t xml:space="preserve"> </w:t>
      </w:r>
      <w:r w:rsidRPr="00DD1A8F">
        <w:rPr>
          <w:rFonts w:ascii="Gilroy" w:hAnsi="Gilroy" w:cs="Calibri"/>
          <w:sz w:val="17"/>
          <w:szCs w:val="17"/>
          <w:lang w:val="ru"/>
        </w:rPr>
        <w:t>ТОФС</w:t>
      </w:r>
      <w:r w:rsidRPr="00DD1A8F">
        <w:rPr>
          <w:rFonts w:ascii="Gilroy" w:hAnsi="Gilroy"/>
          <w:sz w:val="17"/>
          <w:szCs w:val="17"/>
          <w:lang w:val="ru"/>
        </w:rPr>
        <w:t xml:space="preserve"> </w:t>
      </w:r>
      <w:r w:rsidRPr="00DD1A8F">
        <w:rPr>
          <w:rFonts w:ascii="Gilroy" w:hAnsi="Gilroy" w:cs="Calibri"/>
          <w:sz w:val="17"/>
          <w:szCs w:val="17"/>
          <w:lang w:val="ru"/>
        </w:rPr>
        <w:t>могут</w:t>
      </w:r>
      <w:r w:rsidRPr="00DD1A8F">
        <w:rPr>
          <w:rFonts w:ascii="Gilroy" w:hAnsi="Gilroy"/>
          <w:sz w:val="17"/>
          <w:szCs w:val="17"/>
          <w:lang w:val="ru"/>
        </w:rPr>
        <w:t xml:space="preserve"> </w:t>
      </w:r>
      <w:r w:rsidRPr="00DD1A8F">
        <w:rPr>
          <w:rFonts w:ascii="Gilroy" w:hAnsi="Gilroy" w:cs="Calibri"/>
          <w:sz w:val="17"/>
          <w:szCs w:val="17"/>
          <w:lang w:val="ru"/>
        </w:rPr>
        <w:t>внести</w:t>
      </w:r>
      <w:r w:rsidRPr="00DD1A8F">
        <w:rPr>
          <w:rFonts w:ascii="Gilroy" w:hAnsi="Gilroy"/>
          <w:sz w:val="17"/>
          <w:szCs w:val="17"/>
          <w:lang w:val="ru"/>
        </w:rPr>
        <w:t xml:space="preserve"> </w:t>
      </w:r>
      <w:r w:rsidRPr="00DD1A8F">
        <w:rPr>
          <w:rFonts w:ascii="Gilroy" w:hAnsi="Gilroy" w:cs="Calibri"/>
          <w:sz w:val="17"/>
          <w:szCs w:val="17"/>
          <w:lang w:val="ru"/>
        </w:rPr>
        <w:t>значительный</w:t>
      </w:r>
      <w:r w:rsidRPr="00DD1A8F">
        <w:rPr>
          <w:rFonts w:ascii="Gilroy" w:hAnsi="Gilroy"/>
          <w:sz w:val="17"/>
          <w:szCs w:val="17"/>
          <w:lang w:val="ru"/>
        </w:rPr>
        <w:t xml:space="preserve"> </w:t>
      </w:r>
      <w:r w:rsidRPr="00DD1A8F">
        <w:rPr>
          <w:rFonts w:ascii="Gilroy" w:hAnsi="Gilroy" w:cs="Calibri"/>
          <w:sz w:val="17"/>
          <w:szCs w:val="17"/>
          <w:lang w:val="ru"/>
        </w:rPr>
        <w:t>вклад</w:t>
      </w:r>
      <w:r w:rsidRPr="00DD1A8F">
        <w:rPr>
          <w:rFonts w:ascii="Gilroy" w:hAnsi="Gilroy"/>
          <w:sz w:val="17"/>
          <w:szCs w:val="17"/>
          <w:lang w:val="ru"/>
        </w:rPr>
        <w:t xml:space="preserve"> </w:t>
      </w:r>
      <w:r w:rsidRPr="00DD1A8F">
        <w:rPr>
          <w:rFonts w:ascii="Gilroy" w:hAnsi="Gilroy" w:cs="Calibri"/>
          <w:sz w:val="17"/>
          <w:szCs w:val="17"/>
          <w:lang w:val="ru"/>
        </w:rPr>
        <w:t>в</w:t>
      </w:r>
      <w:r w:rsidRPr="00DD1A8F">
        <w:rPr>
          <w:rFonts w:ascii="Gilroy" w:hAnsi="Gilroy"/>
          <w:sz w:val="17"/>
          <w:szCs w:val="17"/>
          <w:lang w:val="ru"/>
        </w:rPr>
        <w:t xml:space="preserve"> </w:t>
      </w:r>
      <w:r w:rsidRPr="00DD1A8F">
        <w:rPr>
          <w:rFonts w:ascii="Gilroy" w:hAnsi="Gilroy" w:cs="Calibri"/>
          <w:sz w:val="17"/>
          <w:szCs w:val="17"/>
          <w:lang w:val="ru"/>
        </w:rPr>
        <w:t>работу</w:t>
      </w:r>
      <w:r w:rsidRPr="00DD1A8F">
        <w:rPr>
          <w:rFonts w:ascii="Gilroy" w:hAnsi="Gilroy"/>
          <w:sz w:val="17"/>
          <w:szCs w:val="17"/>
          <w:lang w:val="ru"/>
        </w:rPr>
        <w:t xml:space="preserve"> </w:t>
      </w:r>
      <w:r w:rsidRPr="00DD1A8F">
        <w:rPr>
          <w:rFonts w:ascii="Gilroy" w:hAnsi="Gilroy" w:cs="Calibri"/>
          <w:sz w:val="17"/>
          <w:szCs w:val="17"/>
          <w:lang w:val="ru"/>
        </w:rPr>
        <w:t>буровой</w:t>
      </w:r>
      <w:r w:rsidRPr="00DD1A8F">
        <w:rPr>
          <w:rFonts w:ascii="Gilroy" w:hAnsi="Gilroy"/>
          <w:sz w:val="17"/>
          <w:szCs w:val="17"/>
          <w:lang w:val="ru"/>
        </w:rPr>
        <w:t xml:space="preserve"> </w:t>
      </w:r>
      <w:r w:rsidRPr="00DD1A8F">
        <w:rPr>
          <w:rFonts w:ascii="Gilroy" w:hAnsi="Gilroy" w:cs="Calibri"/>
          <w:sz w:val="17"/>
          <w:szCs w:val="17"/>
          <w:lang w:val="ru"/>
        </w:rPr>
        <w:t>бригады</w:t>
      </w:r>
      <w:r w:rsidRPr="00DD1A8F">
        <w:rPr>
          <w:rFonts w:ascii="Gilroy" w:hAnsi="Gilroy"/>
          <w:sz w:val="17"/>
          <w:szCs w:val="17"/>
          <w:lang w:val="ru"/>
        </w:rPr>
        <w:t xml:space="preserve"> </w:t>
      </w:r>
      <w:r w:rsidRPr="00DD1A8F">
        <w:rPr>
          <w:rFonts w:ascii="Gilroy" w:hAnsi="Gilroy" w:cs="Calibri"/>
          <w:sz w:val="17"/>
          <w:szCs w:val="17"/>
          <w:lang w:val="ru"/>
        </w:rPr>
        <w:t>при</w:t>
      </w:r>
      <w:r w:rsidRPr="00DD1A8F">
        <w:rPr>
          <w:rFonts w:ascii="Gilroy" w:hAnsi="Gilroy"/>
          <w:sz w:val="17"/>
          <w:szCs w:val="17"/>
          <w:lang w:val="ru"/>
        </w:rPr>
        <w:t xml:space="preserve"> </w:t>
      </w:r>
      <w:r w:rsidRPr="00DD1A8F">
        <w:rPr>
          <w:rFonts w:ascii="Gilroy" w:hAnsi="Gilroy" w:cs="Calibri"/>
          <w:sz w:val="17"/>
          <w:szCs w:val="17"/>
          <w:lang w:val="ru"/>
        </w:rPr>
        <w:t>диагностике</w:t>
      </w:r>
      <w:r w:rsidRPr="00DD1A8F">
        <w:rPr>
          <w:rFonts w:ascii="Gilroy" w:hAnsi="Gilroy"/>
          <w:sz w:val="17"/>
          <w:szCs w:val="17"/>
          <w:lang w:val="ru"/>
        </w:rPr>
        <w:t xml:space="preserve"> </w:t>
      </w:r>
      <w:r w:rsidRPr="00DD1A8F">
        <w:rPr>
          <w:rFonts w:ascii="Gilroy" w:hAnsi="Gilroy" w:cs="Calibri"/>
          <w:sz w:val="17"/>
          <w:szCs w:val="17"/>
          <w:lang w:val="ru"/>
        </w:rPr>
        <w:t>потенциальных</w:t>
      </w:r>
      <w:r w:rsidRPr="00DD1A8F">
        <w:rPr>
          <w:rFonts w:ascii="Gilroy" w:hAnsi="Gilroy"/>
          <w:sz w:val="17"/>
          <w:szCs w:val="17"/>
          <w:lang w:val="ru"/>
        </w:rPr>
        <w:t xml:space="preserve"> </w:t>
      </w:r>
      <w:r w:rsidRPr="00DD1A8F">
        <w:rPr>
          <w:rFonts w:ascii="Gilroy" w:hAnsi="Gilroy"/>
          <w:sz w:val="17"/>
          <w:szCs w:val="17"/>
          <w:lang w:val="ru"/>
        </w:rPr>
        <w:cr/>
      </w:r>
      <w:r w:rsidRPr="00DD1A8F">
        <w:rPr>
          <w:rFonts w:ascii="Gilroy" w:hAnsi="Gilroy" w:cs="Calibri"/>
          <w:sz w:val="17"/>
          <w:szCs w:val="17"/>
          <w:lang w:val="ru"/>
        </w:rPr>
        <w:t>проблем</w:t>
      </w:r>
      <w:r w:rsidRPr="00DD1A8F">
        <w:rPr>
          <w:rFonts w:ascii="Gilroy" w:hAnsi="Gilroy"/>
          <w:sz w:val="17"/>
          <w:szCs w:val="17"/>
          <w:lang w:val="ru"/>
        </w:rPr>
        <w:t xml:space="preserve"> </w:t>
      </w:r>
      <w:r w:rsidRPr="00DD1A8F">
        <w:rPr>
          <w:rFonts w:ascii="Gilroy" w:hAnsi="Gilroy" w:cs="Calibri"/>
          <w:sz w:val="17"/>
          <w:szCs w:val="17"/>
          <w:lang w:val="ru"/>
        </w:rPr>
        <w:t>с</w:t>
      </w:r>
      <w:r w:rsidRPr="00DD1A8F">
        <w:rPr>
          <w:rFonts w:ascii="Gilroy" w:hAnsi="Gilroy"/>
          <w:sz w:val="17"/>
          <w:szCs w:val="17"/>
          <w:lang w:val="ru"/>
        </w:rPr>
        <w:t xml:space="preserve"> </w:t>
      </w:r>
      <w:r w:rsidRPr="00DD1A8F">
        <w:rPr>
          <w:rFonts w:ascii="Gilroy" w:hAnsi="Gilroy" w:cs="Calibri"/>
          <w:sz w:val="17"/>
          <w:szCs w:val="17"/>
          <w:lang w:val="ru"/>
        </w:rPr>
        <w:t>прихватами</w:t>
      </w:r>
      <w:r w:rsidRPr="00DD1A8F">
        <w:rPr>
          <w:rFonts w:ascii="Gilroy" w:hAnsi="Gilroy"/>
          <w:sz w:val="17"/>
          <w:szCs w:val="17"/>
          <w:lang w:val="ru"/>
        </w:rPr>
        <w:t xml:space="preserve">. </w:t>
      </w:r>
      <w:r w:rsidRPr="00DD1A8F">
        <w:rPr>
          <w:rFonts w:ascii="Gilroy" w:hAnsi="Gilroy" w:cs="Calibri"/>
          <w:sz w:val="17"/>
          <w:szCs w:val="17"/>
          <w:lang w:val="ru"/>
        </w:rPr>
        <w:t>Имея</w:t>
      </w:r>
      <w:r w:rsidRPr="00DD1A8F">
        <w:rPr>
          <w:rFonts w:ascii="Gilroy" w:hAnsi="Gilroy"/>
          <w:sz w:val="17"/>
          <w:szCs w:val="17"/>
          <w:lang w:val="ru"/>
        </w:rPr>
        <w:t xml:space="preserve"> </w:t>
      </w:r>
      <w:r w:rsidRPr="00DD1A8F">
        <w:rPr>
          <w:rFonts w:ascii="Gilroy" w:hAnsi="Gilroy" w:cs="Calibri"/>
          <w:sz w:val="17"/>
          <w:szCs w:val="17"/>
          <w:lang w:val="ru"/>
        </w:rPr>
        <w:t>доступ</w:t>
      </w:r>
      <w:r w:rsidRPr="00DD1A8F">
        <w:rPr>
          <w:rFonts w:ascii="Gilroy" w:hAnsi="Gilroy"/>
          <w:sz w:val="17"/>
          <w:szCs w:val="17"/>
          <w:lang w:val="ru"/>
        </w:rPr>
        <w:t xml:space="preserve"> </w:t>
      </w:r>
      <w:r w:rsidRPr="00DD1A8F">
        <w:rPr>
          <w:rFonts w:ascii="Gilroy" w:hAnsi="Gilroy" w:cs="Calibri"/>
          <w:sz w:val="17"/>
          <w:szCs w:val="17"/>
          <w:lang w:val="ru"/>
        </w:rPr>
        <w:t>к</w:t>
      </w:r>
      <w:r w:rsidRPr="00DD1A8F">
        <w:rPr>
          <w:rFonts w:ascii="Gilroy" w:hAnsi="Gilroy"/>
          <w:sz w:val="17"/>
          <w:szCs w:val="17"/>
          <w:lang w:val="ru"/>
        </w:rPr>
        <w:t xml:space="preserve"> </w:t>
      </w:r>
      <w:r w:rsidRPr="00DD1A8F">
        <w:rPr>
          <w:rFonts w:ascii="Gilroy" w:hAnsi="Gilroy" w:cs="Calibri"/>
          <w:sz w:val="17"/>
          <w:szCs w:val="17"/>
          <w:lang w:val="ru"/>
        </w:rPr>
        <w:t>информации</w:t>
      </w:r>
      <w:r w:rsidRPr="00DD1A8F">
        <w:rPr>
          <w:rFonts w:ascii="Gilroy" w:hAnsi="Gilroy"/>
          <w:sz w:val="17"/>
          <w:szCs w:val="17"/>
          <w:lang w:val="ru"/>
        </w:rPr>
        <w:t xml:space="preserve"> </w:t>
      </w:r>
      <w:r w:rsidRPr="00DD1A8F">
        <w:rPr>
          <w:rFonts w:ascii="Gilroy" w:hAnsi="Gilroy" w:cs="Calibri"/>
          <w:sz w:val="17"/>
          <w:szCs w:val="17"/>
          <w:lang w:val="ru"/>
        </w:rPr>
        <w:t>о</w:t>
      </w:r>
      <w:r w:rsidRPr="00DD1A8F">
        <w:rPr>
          <w:rFonts w:ascii="Gilroy" w:hAnsi="Gilroy"/>
          <w:sz w:val="17"/>
          <w:szCs w:val="17"/>
          <w:lang w:val="ru"/>
        </w:rPr>
        <w:t xml:space="preserve"> </w:t>
      </w:r>
      <w:r w:rsidRPr="00DD1A8F">
        <w:rPr>
          <w:rFonts w:ascii="Gilroy" w:hAnsi="Gilroy" w:cs="Calibri"/>
          <w:sz w:val="17"/>
          <w:szCs w:val="17"/>
          <w:lang w:val="ru"/>
        </w:rPr>
        <w:t>бурении</w:t>
      </w:r>
      <w:r w:rsidRPr="00DD1A8F">
        <w:rPr>
          <w:rFonts w:ascii="Gilroy" w:hAnsi="Gilroy"/>
          <w:sz w:val="17"/>
          <w:szCs w:val="17"/>
          <w:lang w:val="ru"/>
        </w:rPr>
        <w:t xml:space="preserve"> (</w:t>
      </w:r>
      <w:r w:rsidRPr="00DD1A8F">
        <w:rPr>
          <w:rFonts w:ascii="Gilroy" w:hAnsi="Gilroy" w:cs="Calibri"/>
          <w:sz w:val="17"/>
          <w:szCs w:val="17"/>
          <w:lang w:val="ru"/>
        </w:rPr>
        <w:t>через</w:t>
      </w:r>
      <w:r w:rsidRPr="00DD1A8F">
        <w:rPr>
          <w:rFonts w:ascii="Gilroy" w:hAnsi="Gilroy"/>
          <w:sz w:val="17"/>
          <w:szCs w:val="17"/>
          <w:lang w:val="ru"/>
        </w:rPr>
        <w:t xml:space="preserve"> </w:t>
      </w:r>
      <w:proofErr w:type="spellStart"/>
      <w:r w:rsidRPr="00DD1A8F">
        <w:rPr>
          <w:rFonts w:ascii="Gilroy" w:hAnsi="Gilroy"/>
          <w:sz w:val="17"/>
          <w:szCs w:val="17"/>
          <w:lang w:val="ru"/>
        </w:rPr>
        <w:t>Advantage</w:t>
      </w:r>
      <w:proofErr w:type="spellEnd"/>
      <w:r w:rsidRPr="00DD1A8F">
        <w:rPr>
          <w:rFonts w:ascii="Gilroy" w:hAnsi="Gilroy"/>
          <w:sz w:val="17"/>
          <w:szCs w:val="17"/>
          <w:lang w:val="ru"/>
        </w:rPr>
        <w:t xml:space="preserve">), </w:t>
      </w:r>
      <w:r w:rsidRPr="00DD1A8F">
        <w:rPr>
          <w:rFonts w:ascii="Gilroy" w:hAnsi="Gilroy" w:cs="Calibri"/>
          <w:sz w:val="17"/>
          <w:szCs w:val="17"/>
          <w:lang w:val="ru"/>
        </w:rPr>
        <w:t>геологическим</w:t>
      </w:r>
      <w:r w:rsidRPr="00DD1A8F">
        <w:rPr>
          <w:rFonts w:ascii="Gilroy" w:hAnsi="Gilroy"/>
          <w:sz w:val="17"/>
          <w:szCs w:val="17"/>
          <w:lang w:val="ru"/>
        </w:rPr>
        <w:t xml:space="preserve"> </w:t>
      </w:r>
      <w:r w:rsidRPr="00DD1A8F">
        <w:rPr>
          <w:rFonts w:ascii="Gilroy" w:hAnsi="Gilroy" w:cs="Calibri"/>
          <w:sz w:val="17"/>
          <w:szCs w:val="17"/>
          <w:lang w:val="ru"/>
        </w:rPr>
        <w:t>данным</w:t>
      </w:r>
      <w:r w:rsidRPr="00DD1A8F">
        <w:rPr>
          <w:rFonts w:ascii="Gilroy" w:hAnsi="Gilroy"/>
          <w:sz w:val="17"/>
          <w:szCs w:val="17"/>
          <w:lang w:val="ru"/>
        </w:rPr>
        <w:t xml:space="preserve"> (</w:t>
      </w:r>
      <w:r w:rsidRPr="00DD1A8F">
        <w:rPr>
          <w:rFonts w:ascii="Gilroy" w:hAnsi="Gilroy" w:cs="Calibri"/>
          <w:sz w:val="17"/>
          <w:szCs w:val="17"/>
          <w:lang w:val="ru"/>
        </w:rPr>
        <w:t>полученным</w:t>
      </w:r>
      <w:r w:rsidRPr="00DD1A8F">
        <w:rPr>
          <w:rFonts w:ascii="Gilroy" w:hAnsi="Gilroy"/>
          <w:sz w:val="17"/>
          <w:szCs w:val="17"/>
          <w:lang w:val="ru"/>
        </w:rPr>
        <w:t xml:space="preserve"> </w:t>
      </w:r>
      <w:r w:rsidRPr="00DD1A8F">
        <w:rPr>
          <w:rFonts w:ascii="Gilroy" w:hAnsi="Gilroy" w:cs="Calibri"/>
          <w:sz w:val="17"/>
          <w:szCs w:val="17"/>
          <w:lang w:val="ru"/>
        </w:rPr>
        <w:t>от</w:t>
      </w:r>
      <w:r w:rsidRPr="00DD1A8F">
        <w:rPr>
          <w:rFonts w:ascii="Gilroy" w:hAnsi="Gilroy"/>
          <w:sz w:val="17"/>
          <w:szCs w:val="17"/>
          <w:lang w:val="ru"/>
        </w:rPr>
        <w:t xml:space="preserve"> </w:t>
      </w:r>
      <w:r w:rsidRPr="00DD1A8F">
        <w:rPr>
          <w:rFonts w:ascii="Gilroy" w:hAnsi="Gilroy" w:cs="Calibri"/>
          <w:sz w:val="17"/>
          <w:szCs w:val="17"/>
          <w:lang w:val="ru"/>
        </w:rPr>
        <w:t>специалиста</w:t>
      </w:r>
      <w:r w:rsidRPr="00DD1A8F">
        <w:rPr>
          <w:rFonts w:ascii="Gilroy" w:hAnsi="Gilroy"/>
          <w:sz w:val="17"/>
          <w:szCs w:val="17"/>
          <w:lang w:val="ru"/>
        </w:rPr>
        <w:t xml:space="preserve"> </w:t>
      </w:r>
      <w:r w:rsidRPr="00DD1A8F">
        <w:rPr>
          <w:rFonts w:ascii="Gilroy" w:hAnsi="Gilroy" w:cs="Calibri"/>
          <w:sz w:val="17"/>
          <w:szCs w:val="17"/>
          <w:lang w:val="ru"/>
        </w:rPr>
        <w:t>по</w:t>
      </w:r>
      <w:r w:rsidRPr="00DD1A8F">
        <w:rPr>
          <w:rFonts w:ascii="Gilroy" w:hAnsi="Gilroy"/>
          <w:sz w:val="17"/>
          <w:szCs w:val="17"/>
          <w:lang w:val="ru"/>
        </w:rPr>
        <w:t xml:space="preserve"> </w:t>
      </w:r>
      <w:r w:rsidRPr="00DD1A8F">
        <w:rPr>
          <w:rFonts w:ascii="Gilroy" w:hAnsi="Gilroy" w:cs="Calibri"/>
          <w:sz w:val="17"/>
          <w:szCs w:val="17"/>
          <w:lang w:val="ru"/>
        </w:rPr>
        <w:t>каротажу</w:t>
      </w:r>
      <w:r w:rsidRPr="00DD1A8F">
        <w:rPr>
          <w:rFonts w:ascii="Gilroy" w:hAnsi="Gilroy"/>
          <w:sz w:val="17"/>
          <w:szCs w:val="17"/>
          <w:lang w:val="ru"/>
        </w:rPr>
        <w:t xml:space="preserve">) </w:t>
      </w:r>
      <w:r w:rsidRPr="00DD1A8F">
        <w:rPr>
          <w:rFonts w:ascii="Gilroy" w:hAnsi="Gilroy" w:cs="Calibri"/>
          <w:sz w:val="17"/>
          <w:szCs w:val="17"/>
          <w:lang w:val="ru"/>
        </w:rPr>
        <w:t>и</w:t>
      </w:r>
      <w:r w:rsidRPr="00DD1A8F">
        <w:rPr>
          <w:rFonts w:ascii="Gilroy" w:hAnsi="Gilroy"/>
          <w:sz w:val="17"/>
          <w:szCs w:val="17"/>
          <w:lang w:val="ru"/>
        </w:rPr>
        <w:t xml:space="preserve"> </w:t>
      </w:r>
      <w:r w:rsidRPr="00DD1A8F">
        <w:rPr>
          <w:rFonts w:ascii="Gilroy" w:hAnsi="Gilroy" w:cs="Calibri"/>
          <w:sz w:val="17"/>
          <w:szCs w:val="17"/>
          <w:lang w:val="ru"/>
        </w:rPr>
        <w:t>используя</w:t>
      </w:r>
      <w:r w:rsidRPr="00DD1A8F">
        <w:rPr>
          <w:rFonts w:ascii="Gilroy" w:hAnsi="Gilroy"/>
          <w:sz w:val="17"/>
          <w:szCs w:val="17"/>
          <w:lang w:val="ru"/>
        </w:rPr>
        <w:t xml:space="preserve"> </w:t>
      </w:r>
      <w:r w:rsidRPr="00DD1A8F">
        <w:rPr>
          <w:rFonts w:ascii="Gilroy" w:hAnsi="Gilroy" w:cs="Calibri"/>
          <w:sz w:val="17"/>
          <w:szCs w:val="17"/>
          <w:lang w:val="ru"/>
        </w:rPr>
        <w:t>правильный</w:t>
      </w:r>
      <w:r w:rsidRPr="00DD1A8F">
        <w:rPr>
          <w:rFonts w:ascii="Gilroy" w:hAnsi="Gilroy"/>
          <w:sz w:val="17"/>
          <w:szCs w:val="17"/>
          <w:lang w:val="ru"/>
        </w:rPr>
        <w:t xml:space="preserve"> </w:t>
      </w:r>
      <w:r w:rsidRPr="00DD1A8F">
        <w:rPr>
          <w:rFonts w:ascii="Gilroy" w:hAnsi="Gilroy" w:cs="Calibri"/>
          <w:sz w:val="17"/>
          <w:szCs w:val="17"/>
          <w:lang w:val="ru"/>
        </w:rPr>
        <w:t>аналитический</w:t>
      </w:r>
      <w:r w:rsidRPr="00DD1A8F">
        <w:rPr>
          <w:rFonts w:ascii="Gilroy" w:hAnsi="Gilroy"/>
          <w:sz w:val="17"/>
          <w:szCs w:val="17"/>
          <w:lang w:val="ru"/>
        </w:rPr>
        <w:t xml:space="preserve"> </w:t>
      </w:r>
      <w:r w:rsidRPr="00DD1A8F">
        <w:rPr>
          <w:rFonts w:ascii="Gilroy" w:hAnsi="Gilroy" w:cs="Calibri"/>
          <w:sz w:val="17"/>
          <w:szCs w:val="17"/>
          <w:lang w:val="ru"/>
        </w:rPr>
        <w:t>подход</w:t>
      </w:r>
      <w:r w:rsidRPr="00DD1A8F">
        <w:rPr>
          <w:rFonts w:ascii="Gilroy" w:hAnsi="Gilroy"/>
          <w:sz w:val="17"/>
          <w:szCs w:val="17"/>
          <w:lang w:val="ru"/>
        </w:rPr>
        <w:t xml:space="preserve">, </w:t>
      </w:r>
      <w:r w:rsidRPr="00DD1A8F">
        <w:rPr>
          <w:rFonts w:ascii="Gilroy" w:hAnsi="Gilroy" w:cs="Calibri"/>
          <w:sz w:val="17"/>
          <w:szCs w:val="17"/>
          <w:lang w:val="ru"/>
        </w:rPr>
        <w:t>сотрудники</w:t>
      </w:r>
      <w:r w:rsidRPr="00DD1A8F">
        <w:rPr>
          <w:rFonts w:ascii="Gilroy" w:hAnsi="Gilroy"/>
          <w:sz w:val="17"/>
          <w:szCs w:val="17"/>
          <w:lang w:val="ru"/>
        </w:rPr>
        <w:t xml:space="preserve"> </w:t>
      </w:r>
      <w:r w:rsidRPr="00DD1A8F">
        <w:rPr>
          <w:rFonts w:ascii="Gilroy" w:hAnsi="Gilroy" w:cs="Calibri"/>
          <w:sz w:val="17"/>
          <w:szCs w:val="17"/>
          <w:lang w:val="ru"/>
        </w:rPr>
        <w:t>ТОФС</w:t>
      </w:r>
      <w:r w:rsidRPr="00DD1A8F">
        <w:rPr>
          <w:rFonts w:ascii="Gilroy" w:hAnsi="Gilroy"/>
          <w:sz w:val="17"/>
          <w:szCs w:val="17"/>
          <w:lang w:val="ru"/>
        </w:rPr>
        <w:t xml:space="preserve"> </w:t>
      </w:r>
      <w:r w:rsidRPr="00DD1A8F">
        <w:rPr>
          <w:rFonts w:ascii="Gilroy" w:hAnsi="Gilroy" w:cs="Calibri"/>
          <w:sz w:val="17"/>
          <w:szCs w:val="17"/>
          <w:lang w:val="ru"/>
        </w:rPr>
        <w:t>могут</w:t>
      </w:r>
      <w:r w:rsidRPr="00DD1A8F">
        <w:rPr>
          <w:rFonts w:ascii="Gilroy" w:hAnsi="Gilroy"/>
          <w:sz w:val="17"/>
          <w:szCs w:val="17"/>
          <w:lang w:val="ru"/>
        </w:rPr>
        <w:t xml:space="preserve"> </w:t>
      </w:r>
      <w:r w:rsidRPr="00DD1A8F">
        <w:rPr>
          <w:rFonts w:ascii="Gilroy" w:hAnsi="Gilroy" w:cs="Calibri"/>
          <w:sz w:val="17"/>
          <w:szCs w:val="17"/>
          <w:lang w:val="ru"/>
        </w:rPr>
        <w:t>помочь</w:t>
      </w:r>
      <w:r w:rsidRPr="00DD1A8F">
        <w:rPr>
          <w:rFonts w:ascii="Gilroy" w:hAnsi="Gilroy"/>
          <w:sz w:val="17"/>
          <w:szCs w:val="17"/>
          <w:lang w:val="ru"/>
        </w:rPr>
        <w:t xml:space="preserve"> </w:t>
      </w:r>
      <w:r w:rsidRPr="00DD1A8F">
        <w:rPr>
          <w:rFonts w:ascii="Gilroy" w:hAnsi="Gilroy" w:cs="Calibri"/>
          <w:sz w:val="17"/>
          <w:szCs w:val="17"/>
          <w:lang w:val="ru"/>
        </w:rPr>
        <w:t>клиенту</w:t>
      </w:r>
      <w:r w:rsidRPr="00DD1A8F">
        <w:rPr>
          <w:rFonts w:ascii="Gilroy" w:hAnsi="Gilroy"/>
          <w:sz w:val="17"/>
          <w:szCs w:val="17"/>
          <w:lang w:val="ru"/>
        </w:rPr>
        <w:t xml:space="preserve"> </w:t>
      </w:r>
      <w:r w:rsidRPr="00DD1A8F">
        <w:rPr>
          <w:rFonts w:ascii="Gilroy" w:hAnsi="Gilroy" w:cs="Calibri"/>
          <w:sz w:val="17"/>
          <w:szCs w:val="17"/>
          <w:lang w:val="ru"/>
        </w:rPr>
        <w:t>свести</w:t>
      </w:r>
      <w:r w:rsidRPr="00DD1A8F">
        <w:rPr>
          <w:rFonts w:ascii="Gilroy" w:hAnsi="Gilroy"/>
          <w:sz w:val="17"/>
          <w:szCs w:val="17"/>
          <w:lang w:val="ru"/>
        </w:rPr>
        <w:t xml:space="preserve"> </w:t>
      </w:r>
      <w:r w:rsidRPr="00DD1A8F">
        <w:rPr>
          <w:rFonts w:ascii="Gilroy" w:hAnsi="Gilroy" w:cs="Calibri"/>
          <w:sz w:val="17"/>
          <w:szCs w:val="17"/>
          <w:lang w:val="ru"/>
        </w:rPr>
        <w:t>проблемы</w:t>
      </w:r>
      <w:r w:rsidRPr="00DD1A8F">
        <w:rPr>
          <w:rFonts w:ascii="Gilroy" w:hAnsi="Gilroy"/>
          <w:sz w:val="17"/>
          <w:szCs w:val="17"/>
          <w:lang w:val="ru"/>
        </w:rPr>
        <w:t xml:space="preserve"> </w:t>
      </w:r>
      <w:r w:rsidRPr="00DD1A8F">
        <w:rPr>
          <w:rFonts w:ascii="Gilroy" w:hAnsi="Gilroy" w:cs="Calibri"/>
          <w:sz w:val="17"/>
          <w:szCs w:val="17"/>
          <w:lang w:val="ru"/>
        </w:rPr>
        <w:t>с</w:t>
      </w:r>
      <w:r w:rsidRPr="00DD1A8F">
        <w:rPr>
          <w:rFonts w:ascii="Gilroy" w:hAnsi="Gilroy"/>
          <w:sz w:val="17"/>
          <w:szCs w:val="17"/>
          <w:lang w:val="ru"/>
        </w:rPr>
        <w:t xml:space="preserve"> </w:t>
      </w:r>
      <w:r w:rsidRPr="00DD1A8F">
        <w:rPr>
          <w:rFonts w:ascii="Gilroy" w:hAnsi="Gilroy" w:cs="Calibri"/>
          <w:sz w:val="17"/>
          <w:szCs w:val="17"/>
          <w:lang w:val="ru"/>
        </w:rPr>
        <w:t>застрявшим</w:t>
      </w:r>
      <w:r w:rsidRPr="00DD1A8F">
        <w:rPr>
          <w:rFonts w:ascii="Gilroy" w:hAnsi="Gilroy"/>
          <w:sz w:val="17"/>
          <w:szCs w:val="17"/>
          <w:lang w:val="ru"/>
        </w:rPr>
        <w:t xml:space="preserve"> </w:t>
      </w:r>
      <w:r w:rsidR="002E057B" w:rsidRPr="00DD1A8F">
        <w:rPr>
          <w:rFonts w:ascii="Gilroy" w:hAnsi="Gilroy" w:cs="Calibri"/>
          <w:sz w:val="17"/>
          <w:szCs w:val="17"/>
          <w:lang w:val="ru"/>
        </w:rPr>
        <w:t>инструментом</w:t>
      </w:r>
      <w:r w:rsidRPr="00DD1A8F">
        <w:rPr>
          <w:rFonts w:ascii="Gilroy" w:hAnsi="Gilroy"/>
          <w:sz w:val="17"/>
          <w:szCs w:val="17"/>
          <w:lang w:val="ru"/>
        </w:rPr>
        <w:t xml:space="preserve"> </w:t>
      </w:r>
      <w:r w:rsidRPr="00DD1A8F">
        <w:rPr>
          <w:rFonts w:ascii="Gilroy" w:hAnsi="Gilroy" w:cs="Calibri"/>
          <w:sz w:val="17"/>
          <w:szCs w:val="17"/>
          <w:lang w:val="ru"/>
        </w:rPr>
        <w:t>к</w:t>
      </w:r>
      <w:r w:rsidRPr="00DD1A8F">
        <w:rPr>
          <w:rFonts w:ascii="Gilroy" w:hAnsi="Gilroy"/>
          <w:sz w:val="17"/>
          <w:szCs w:val="17"/>
          <w:lang w:val="ru"/>
        </w:rPr>
        <w:t xml:space="preserve"> </w:t>
      </w:r>
      <w:r w:rsidRPr="00DD1A8F">
        <w:rPr>
          <w:rFonts w:ascii="Gilroy" w:hAnsi="Gilroy" w:cs="Calibri"/>
          <w:sz w:val="17"/>
          <w:szCs w:val="17"/>
          <w:lang w:val="ru"/>
        </w:rPr>
        <w:t>минимуму</w:t>
      </w:r>
      <w:r w:rsidRPr="00DD1A8F">
        <w:rPr>
          <w:rFonts w:ascii="Gilroy" w:hAnsi="Gilroy"/>
          <w:sz w:val="17"/>
          <w:szCs w:val="17"/>
          <w:lang w:val="ru"/>
        </w:rPr>
        <w:t xml:space="preserve">. </w:t>
      </w:r>
      <w:r w:rsidRPr="00DD1A8F">
        <w:rPr>
          <w:rFonts w:ascii="Gilroy" w:hAnsi="Gilroy" w:cs="Calibri"/>
          <w:sz w:val="17"/>
          <w:szCs w:val="17"/>
          <w:lang w:val="ru"/>
        </w:rPr>
        <w:t>Эффективная</w:t>
      </w:r>
      <w:r w:rsidRPr="00DD1A8F">
        <w:rPr>
          <w:rFonts w:ascii="Gilroy" w:hAnsi="Gilroy"/>
          <w:sz w:val="17"/>
          <w:szCs w:val="17"/>
          <w:lang w:val="ru"/>
        </w:rPr>
        <w:t xml:space="preserve"> </w:t>
      </w:r>
      <w:r w:rsidRPr="00DD1A8F">
        <w:rPr>
          <w:rFonts w:ascii="Gilroy" w:hAnsi="Gilroy" w:cs="Calibri"/>
          <w:sz w:val="17"/>
          <w:szCs w:val="17"/>
          <w:lang w:val="ru"/>
        </w:rPr>
        <w:t>коммуникация</w:t>
      </w:r>
      <w:r w:rsidRPr="00DD1A8F">
        <w:rPr>
          <w:rFonts w:ascii="Gilroy" w:hAnsi="Gilroy"/>
          <w:sz w:val="17"/>
          <w:szCs w:val="17"/>
          <w:lang w:val="ru"/>
        </w:rPr>
        <w:t xml:space="preserve"> </w:t>
      </w:r>
      <w:r w:rsidRPr="00DD1A8F">
        <w:rPr>
          <w:rFonts w:ascii="Gilroy" w:hAnsi="Gilroy" w:cs="Calibri"/>
          <w:sz w:val="17"/>
          <w:szCs w:val="17"/>
          <w:lang w:val="ru"/>
        </w:rPr>
        <w:t>между</w:t>
      </w:r>
      <w:r w:rsidRPr="00DD1A8F">
        <w:rPr>
          <w:rFonts w:ascii="Gilroy" w:hAnsi="Gilroy"/>
          <w:sz w:val="17"/>
          <w:szCs w:val="17"/>
          <w:lang w:val="ru"/>
        </w:rPr>
        <w:t xml:space="preserve"> </w:t>
      </w:r>
      <w:r w:rsidRPr="00DD1A8F">
        <w:rPr>
          <w:rFonts w:ascii="Gilroy" w:hAnsi="Gilroy" w:cs="Calibri"/>
          <w:sz w:val="17"/>
          <w:szCs w:val="17"/>
          <w:lang w:val="ru"/>
        </w:rPr>
        <w:t>службой</w:t>
      </w:r>
      <w:r w:rsidRPr="00DD1A8F">
        <w:rPr>
          <w:rFonts w:ascii="Gilroy" w:hAnsi="Gilroy"/>
          <w:sz w:val="17"/>
          <w:szCs w:val="17"/>
          <w:lang w:val="ru"/>
        </w:rPr>
        <w:t xml:space="preserve"> </w:t>
      </w:r>
      <w:r w:rsidRPr="00DD1A8F">
        <w:rPr>
          <w:rFonts w:ascii="Gilroy" w:hAnsi="Gilroy" w:cs="Calibri"/>
          <w:sz w:val="17"/>
          <w:szCs w:val="17"/>
          <w:lang w:val="ru"/>
        </w:rPr>
        <w:t>каротажа</w:t>
      </w:r>
      <w:r w:rsidRPr="00DD1A8F">
        <w:rPr>
          <w:rFonts w:ascii="Gilroy" w:hAnsi="Gilroy"/>
          <w:sz w:val="17"/>
          <w:szCs w:val="17"/>
          <w:lang w:val="ru"/>
        </w:rPr>
        <w:t xml:space="preserve">, </w:t>
      </w:r>
      <w:r w:rsidRPr="00DD1A8F">
        <w:rPr>
          <w:rFonts w:ascii="Gilroy" w:hAnsi="Gilroy" w:cs="Calibri"/>
          <w:sz w:val="17"/>
          <w:szCs w:val="17"/>
          <w:lang w:val="ru"/>
        </w:rPr>
        <w:t>сотрудником</w:t>
      </w:r>
      <w:r w:rsidRPr="00DD1A8F">
        <w:rPr>
          <w:rFonts w:ascii="Gilroy" w:hAnsi="Gilroy"/>
          <w:sz w:val="17"/>
          <w:szCs w:val="17"/>
          <w:lang w:val="ru"/>
        </w:rPr>
        <w:t xml:space="preserve"> </w:t>
      </w:r>
      <w:r w:rsidRPr="00DD1A8F">
        <w:rPr>
          <w:rFonts w:ascii="Gilroy" w:hAnsi="Gilroy" w:cs="Calibri"/>
          <w:sz w:val="17"/>
          <w:szCs w:val="17"/>
          <w:lang w:val="ru"/>
        </w:rPr>
        <w:t>компании</w:t>
      </w:r>
      <w:r w:rsidRPr="00DD1A8F">
        <w:rPr>
          <w:rFonts w:ascii="Gilroy" w:hAnsi="Gilroy"/>
          <w:sz w:val="17"/>
          <w:szCs w:val="17"/>
          <w:lang w:val="ru"/>
        </w:rPr>
        <w:t xml:space="preserve">, </w:t>
      </w:r>
      <w:r w:rsidRPr="00DD1A8F">
        <w:rPr>
          <w:rFonts w:ascii="Gilroy" w:hAnsi="Gilroy" w:cs="Calibri"/>
          <w:sz w:val="17"/>
          <w:szCs w:val="17"/>
          <w:lang w:val="ru"/>
        </w:rPr>
        <w:t>специалистом</w:t>
      </w:r>
      <w:r w:rsidRPr="00DD1A8F">
        <w:rPr>
          <w:rFonts w:ascii="Gilroy" w:hAnsi="Gilroy"/>
          <w:sz w:val="17"/>
          <w:szCs w:val="17"/>
          <w:lang w:val="ru"/>
        </w:rPr>
        <w:t xml:space="preserve"> </w:t>
      </w:r>
      <w:r w:rsidRPr="00DD1A8F">
        <w:rPr>
          <w:rFonts w:ascii="Gilroy" w:hAnsi="Gilroy" w:cs="Calibri"/>
          <w:sz w:val="17"/>
          <w:szCs w:val="17"/>
          <w:lang w:val="ru"/>
        </w:rPr>
        <w:t>по</w:t>
      </w:r>
      <w:r w:rsidRPr="00DD1A8F">
        <w:rPr>
          <w:rFonts w:ascii="Gilroy" w:hAnsi="Gilroy"/>
          <w:sz w:val="17"/>
          <w:szCs w:val="17"/>
          <w:lang w:val="ru"/>
        </w:rPr>
        <w:t xml:space="preserve"> </w:t>
      </w:r>
      <w:r w:rsidRPr="00DD1A8F">
        <w:rPr>
          <w:rFonts w:ascii="Gilroy" w:hAnsi="Gilroy" w:cs="Calibri"/>
          <w:sz w:val="17"/>
          <w:szCs w:val="17"/>
          <w:lang w:val="ru"/>
        </w:rPr>
        <w:t>ННБ</w:t>
      </w:r>
      <w:r w:rsidRPr="00DD1A8F">
        <w:rPr>
          <w:rFonts w:ascii="Gilroy" w:hAnsi="Gilroy"/>
          <w:sz w:val="17"/>
          <w:szCs w:val="17"/>
          <w:lang w:val="ru"/>
        </w:rPr>
        <w:t xml:space="preserve"> </w:t>
      </w:r>
      <w:r w:rsidRPr="00DD1A8F">
        <w:rPr>
          <w:rFonts w:ascii="Gilroy" w:hAnsi="Gilroy" w:cs="Calibri"/>
          <w:sz w:val="17"/>
          <w:szCs w:val="17"/>
          <w:lang w:val="ru"/>
        </w:rPr>
        <w:t>и</w:t>
      </w:r>
      <w:r w:rsidRPr="00DD1A8F">
        <w:rPr>
          <w:rFonts w:ascii="Gilroy" w:hAnsi="Gilroy"/>
          <w:sz w:val="17"/>
          <w:szCs w:val="17"/>
          <w:lang w:val="ru"/>
        </w:rPr>
        <w:t xml:space="preserve"> </w:t>
      </w:r>
      <w:r w:rsidRPr="00DD1A8F">
        <w:rPr>
          <w:rFonts w:ascii="Gilroy" w:hAnsi="Gilroy" w:cs="Calibri"/>
          <w:sz w:val="17"/>
          <w:szCs w:val="17"/>
          <w:lang w:val="ru"/>
        </w:rPr>
        <w:t>инженером</w:t>
      </w:r>
      <w:r w:rsidRPr="00DD1A8F">
        <w:rPr>
          <w:rFonts w:ascii="Gilroy" w:hAnsi="Gilroy"/>
          <w:sz w:val="17"/>
          <w:szCs w:val="17"/>
          <w:lang w:val="ru"/>
        </w:rPr>
        <w:t xml:space="preserve"> </w:t>
      </w:r>
      <w:r w:rsidRPr="00DD1A8F">
        <w:rPr>
          <w:rFonts w:ascii="Gilroy" w:hAnsi="Gilroy" w:cs="Calibri"/>
          <w:sz w:val="17"/>
          <w:szCs w:val="17"/>
          <w:lang w:val="ru"/>
        </w:rPr>
        <w:t>по</w:t>
      </w:r>
      <w:r w:rsidRPr="00DD1A8F">
        <w:rPr>
          <w:rFonts w:ascii="Gilroy" w:hAnsi="Gilroy"/>
          <w:sz w:val="17"/>
          <w:szCs w:val="17"/>
          <w:lang w:val="ru"/>
        </w:rPr>
        <w:t xml:space="preserve"> </w:t>
      </w:r>
      <w:r w:rsidRPr="00DD1A8F">
        <w:rPr>
          <w:rFonts w:ascii="Gilroy" w:hAnsi="Gilroy" w:cs="Calibri"/>
          <w:sz w:val="17"/>
          <w:szCs w:val="17"/>
          <w:lang w:val="ru"/>
        </w:rPr>
        <w:t>растворам</w:t>
      </w:r>
      <w:r w:rsidRPr="00DD1A8F">
        <w:rPr>
          <w:rFonts w:ascii="Gilroy" w:hAnsi="Gilroy"/>
          <w:sz w:val="17"/>
          <w:szCs w:val="17"/>
          <w:lang w:val="ru"/>
        </w:rPr>
        <w:t xml:space="preserve"> </w:t>
      </w:r>
      <w:r w:rsidRPr="00DD1A8F">
        <w:rPr>
          <w:rFonts w:ascii="Gilroy" w:hAnsi="Gilroy" w:cs="Calibri"/>
          <w:sz w:val="17"/>
          <w:szCs w:val="17"/>
          <w:lang w:val="ru"/>
        </w:rPr>
        <w:t>может</w:t>
      </w:r>
      <w:r w:rsidRPr="00DD1A8F">
        <w:rPr>
          <w:rFonts w:ascii="Gilroy" w:hAnsi="Gilroy"/>
          <w:sz w:val="17"/>
          <w:szCs w:val="17"/>
          <w:lang w:val="ru"/>
        </w:rPr>
        <w:t xml:space="preserve"> </w:t>
      </w:r>
      <w:r w:rsidRPr="00DD1A8F">
        <w:rPr>
          <w:rFonts w:ascii="Gilroy" w:hAnsi="Gilroy" w:cs="Calibri"/>
          <w:sz w:val="17"/>
          <w:szCs w:val="17"/>
          <w:lang w:val="ru"/>
        </w:rPr>
        <w:t>предотвратить</w:t>
      </w:r>
      <w:r w:rsidRPr="00DD1A8F">
        <w:rPr>
          <w:rFonts w:ascii="Gilroy" w:hAnsi="Gilroy"/>
          <w:sz w:val="17"/>
          <w:szCs w:val="17"/>
          <w:lang w:val="ru"/>
        </w:rPr>
        <w:t xml:space="preserve"> </w:t>
      </w:r>
      <w:r w:rsidRPr="00DD1A8F">
        <w:rPr>
          <w:rFonts w:ascii="Gilroy" w:hAnsi="Gilroy" w:cs="Calibri"/>
          <w:sz w:val="17"/>
          <w:szCs w:val="17"/>
          <w:lang w:val="ru"/>
        </w:rPr>
        <w:t>многие</w:t>
      </w:r>
      <w:r w:rsidRPr="00DD1A8F">
        <w:rPr>
          <w:rFonts w:ascii="Gilroy" w:hAnsi="Gilroy"/>
          <w:sz w:val="17"/>
          <w:szCs w:val="17"/>
          <w:lang w:val="ru"/>
        </w:rPr>
        <w:t xml:space="preserve"> </w:t>
      </w:r>
      <w:r w:rsidRPr="00DD1A8F">
        <w:rPr>
          <w:rFonts w:ascii="Gilroy" w:hAnsi="Gilroy" w:cs="Calibri"/>
          <w:sz w:val="17"/>
          <w:szCs w:val="17"/>
          <w:lang w:val="ru"/>
        </w:rPr>
        <w:t>ситуации</w:t>
      </w:r>
      <w:r w:rsidRPr="00DD1A8F">
        <w:rPr>
          <w:rFonts w:ascii="Gilroy" w:hAnsi="Gilroy"/>
          <w:sz w:val="17"/>
          <w:szCs w:val="17"/>
          <w:lang w:val="ru"/>
        </w:rPr>
        <w:t xml:space="preserve"> </w:t>
      </w:r>
      <w:r w:rsidRPr="00DD1A8F">
        <w:rPr>
          <w:rFonts w:ascii="Gilroy" w:hAnsi="Gilroy" w:cs="Calibri"/>
          <w:sz w:val="17"/>
          <w:szCs w:val="17"/>
          <w:lang w:val="ru"/>
        </w:rPr>
        <w:t>возникновения</w:t>
      </w:r>
      <w:r w:rsidRPr="00DD1A8F">
        <w:rPr>
          <w:rFonts w:ascii="Gilroy" w:hAnsi="Gilroy"/>
          <w:sz w:val="17"/>
          <w:szCs w:val="17"/>
          <w:lang w:val="ru"/>
        </w:rPr>
        <w:t xml:space="preserve"> </w:t>
      </w:r>
      <w:r w:rsidRPr="00DD1A8F">
        <w:rPr>
          <w:rFonts w:ascii="Gilroy" w:hAnsi="Gilroy" w:cs="Calibri"/>
          <w:sz w:val="17"/>
          <w:szCs w:val="17"/>
          <w:lang w:val="ru"/>
        </w:rPr>
        <w:t>прихватов</w:t>
      </w:r>
      <w:r w:rsidRPr="00DD1A8F">
        <w:rPr>
          <w:rFonts w:ascii="Gilroy" w:hAnsi="Gilroy"/>
          <w:sz w:val="17"/>
          <w:szCs w:val="17"/>
          <w:lang w:val="ru"/>
        </w:rPr>
        <w:t xml:space="preserve">. </w:t>
      </w:r>
      <w:r w:rsidRPr="00DD1A8F">
        <w:rPr>
          <w:rFonts w:ascii="Gilroy" w:hAnsi="Gilroy" w:cs="Calibri"/>
          <w:sz w:val="17"/>
          <w:szCs w:val="17"/>
          <w:lang w:val="ru"/>
        </w:rPr>
        <w:t>В</w:t>
      </w:r>
      <w:r w:rsidRPr="00DD1A8F">
        <w:rPr>
          <w:rFonts w:ascii="Gilroy" w:hAnsi="Gilroy"/>
          <w:sz w:val="17"/>
          <w:szCs w:val="17"/>
          <w:lang w:val="ru"/>
        </w:rPr>
        <w:t xml:space="preserve"> </w:t>
      </w:r>
      <w:r w:rsidRPr="00DD1A8F">
        <w:rPr>
          <w:rFonts w:ascii="Gilroy" w:hAnsi="Gilroy" w:cs="Calibri"/>
          <w:sz w:val="17"/>
          <w:szCs w:val="17"/>
          <w:lang w:val="ru"/>
        </w:rPr>
        <w:t>этом</w:t>
      </w:r>
      <w:r w:rsidRPr="00DD1A8F">
        <w:rPr>
          <w:rFonts w:ascii="Gilroy" w:hAnsi="Gilroy"/>
          <w:sz w:val="17"/>
          <w:szCs w:val="17"/>
          <w:lang w:val="ru"/>
        </w:rPr>
        <w:t xml:space="preserve"> </w:t>
      </w:r>
      <w:r w:rsidRPr="00DD1A8F">
        <w:rPr>
          <w:rFonts w:ascii="Gilroy" w:hAnsi="Gilroy" w:cs="Calibri"/>
          <w:sz w:val="17"/>
          <w:szCs w:val="17"/>
          <w:lang w:val="ru"/>
        </w:rPr>
        <w:t>руководстве</w:t>
      </w:r>
      <w:r w:rsidRPr="00DD1A8F">
        <w:rPr>
          <w:rFonts w:ascii="Gilroy" w:hAnsi="Gilroy"/>
          <w:sz w:val="17"/>
          <w:szCs w:val="17"/>
          <w:lang w:val="ru"/>
        </w:rPr>
        <w:t xml:space="preserve"> </w:t>
      </w:r>
      <w:r w:rsidRPr="00DD1A8F">
        <w:rPr>
          <w:rFonts w:ascii="Gilroy" w:hAnsi="Gilroy" w:cs="Calibri"/>
          <w:sz w:val="17"/>
          <w:szCs w:val="17"/>
          <w:lang w:val="ru"/>
        </w:rPr>
        <w:t>будут</w:t>
      </w:r>
      <w:r w:rsidRPr="00DD1A8F">
        <w:rPr>
          <w:rFonts w:ascii="Gilroy" w:hAnsi="Gilroy"/>
          <w:sz w:val="17"/>
          <w:szCs w:val="17"/>
          <w:lang w:val="ru"/>
        </w:rPr>
        <w:t xml:space="preserve"> </w:t>
      </w:r>
      <w:r w:rsidRPr="00DD1A8F">
        <w:rPr>
          <w:rFonts w:ascii="Gilroy" w:hAnsi="Gilroy" w:cs="Calibri"/>
          <w:sz w:val="17"/>
          <w:szCs w:val="17"/>
          <w:lang w:val="ru"/>
        </w:rPr>
        <w:t>рассмотрены</w:t>
      </w:r>
      <w:r w:rsidRPr="00DD1A8F">
        <w:rPr>
          <w:rFonts w:ascii="Gilroy" w:hAnsi="Gilroy"/>
          <w:sz w:val="17"/>
          <w:szCs w:val="17"/>
          <w:lang w:val="ru"/>
        </w:rPr>
        <w:t xml:space="preserve"> </w:t>
      </w:r>
      <w:r w:rsidRPr="00DD1A8F">
        <w:rPr>
          <w:rFonts w:ascii="Gilroy" w:hAnsi="Gilroy" w:cs="Calibri"/>
          <w:sz w:val="17"/>
          <w:szCs w:val="17"/>
          <w:lang w:val="ru"/>
        </w:rPr>
        <w:t>возможные</w:t>
      </w:r>
      <w:r w:rsidRPr="00DD1A8F">
        <w:rPr>
          <w:rFonts w:ascii="Gilroy" w:hAnsi="Gilroy"/>
          <w:sz w:val="17"/>
          <w:szCs w:val="17"/>
          <w:lang w:val="ru"/>
        </w:rPr>
        <w:t xml:space="preserve"> </w:t>
      </w:r>
      <w:r w:rsidRPr="00DD1A8F">
        <w:rPr>
          <w:rFonts w:ascii="Gilroy" w:hAnsi="Gilroy" w:cs="Calibri"/>
          <w:sz w:val="17"/>
          <w:szCs w:val="17"/>
          <w:lang w:val="ru"/>
        </w:rPr>
        <w:t>причины</w:t>
      </w:r>
      <w:r w:rsidRPr="00DD1A8F">
        <w:rPr>
          <w:rFonts w:ascii="Gilroy" w:hAnsi="Gilroy"/>
          <w:sz w:val="17"/>
          <w:szCs w:val="17"/>
          <w:lang w:val="ru"/>
        </w:rPr>
        <w:t xml:space="preserve"> </w:t>
      </w:r>
      <w:r w:rsidRPr="00DD1A8F">
        <w:rPr>
          <w:rFonts w:ascii="Gilroy" w:hAnsi="Gilroy" w:cs="Calibri"/>
          <w:sz w:val="17"/>
          <w:szCs w:val="17"/>
          <w:lang w:val="ru"/>
        </w:rPr>
        <w:t>и</w:t>
      </w:r>
      <w:r w:rsidRPr="00DD1A8F">
        <w:rPr>
          <w:rFonts w:ascii="Gilroy" w:hAnsi="Gilroy"/>
          <w:sz w:val="17"/>
          <w:szCs w:val="17"/>
          <w:lang w:val="ru"/>
        </w:rPr>
        <w:t xml:space="preserve"> </w:t>
      </w:r>
      <w:r w:rsidRPr="00DD1A8F">
        <w:rPr>
          <w:rFonts w:ascii="Gilroy" w:hAnsi="Gilroy" w:cs="Calibri"/>
          <w:sz w:val="17"/>
          <w:szCs w:val="17"/>
          <w:lang w:val="ru"/>
        </w:rPr>
        <w:t>признаки</w:t>
      </w:r>
      <w:r w:rsidRPr="00DD1A8F">
        <w:rPr>
          <w:rFonts w:ascii="Gilroy" w:hAnsi="Gilroy"/>
          <w:sz w:val="17"/>
          <w:szCs w:val="17"/>
          <w:lang w:val="ru"/>
        </w:rPr>
        <w:t xml:space="preserve"> </w:t>
      </w:r>
      <w:r w:rsidRPr="00DD1A8F">
        <w:rPr>
          <w:rFonts w:ascii="Gilroy" w:hAnsi="Gilroy" w:cs="Calibri"/>
          <w:sz w:val="17"/>
          <w:szCs w:val="17"/>
          <w:lang w:val="ru"/>
        </w:rPr>
        <w:t>прихватов</w:t>
      </w:r>
      <w:r w:rsidRPr="00DD1A8F">
        <w:rPr>
          <w:rFonts w:ascii="Gilroy" w:hAnsi="Gilroy"/>
          <w:sz w:val="17"/>
          <w:szCs w:val="17"/>
          <w:lang w:val="ru"/>
        </w:rPr>
        <w:t xml:space="preserve">, </w:t>
      </w:r>
      <w:r w:rsidRPr="00DD1A8F">
        <w:rPr>
          <w:rFonts w:ascii="Gilroy" w:hAnsi="Gilroy" w:cs="Calibri"/>
          <w:sz w:val="17"/>
          <w:szCs w:val="17"/>
          <w:lang w:val="ru"/>
        </w:rPr>
        <w:t>а</w:t>
      </w:r>
      <w:r w:rsidRPr="00DD1A8F">
        <w:rPr>
          <w:rFonts w:ascii="Gilroy" w:hAnsi="Gilroy"/>
          <w:sz w:val="17"/>
          <w:szCs w:val="17"/>
          <w:lang w:val="ru"/>
        </w:rPr>
        <w:t xml:space="preserve"> </w:t>
      </w:r>
      <w:r w:rsidRPr="00DD1A8F">
        <w:rPr>
          <w:rFonts w:ascii="Gilroy" w:hAnsi="Gilroy" w:cs="Calibri"/>
          <w:sz w:val="17"/>
          <w:szCs w:val="17"/>
          <w:lang w:val="ru"/>
        </w:rPr>
        <w:t>также</w:t>
      </w:r>
      <w:r w:rsidRPr="00DD1A8F">
        <w:rPr>
          <w:rFonts w:ascii="Gilroy" w:hAnsi="Gilroy"/>
          <w:sz w:val="17"/>
          <w:szCs w:val="17"/>
          <w:lang w:val="ru"/>
        </w:rPr>
        <w:t xml:space="preserve"> </w:t>
      </w:r>
      <w:r w:rsidRPr="00DD1A8F">
        <w:rPr>
          <w:rFonts w:ascii="Gilroy" w:hAnsi="Gilroy" w:cs="Calibri"/>
          <w:sz w:val="17"/>
          <w:szCs w:val="17"/>
          <w:lang w:val="ru"/>
        </w:rPr>
        <w:t>возможные</w:t>
      </w:r>
      <w:r w:rsidRPr="00DD1A8F">
        <w:rPr>
          <w:rFonts w:ascii="Gilroy" w:hAnsi="Gilroy"/>
          <w:sz w:val="17"/>
          <w:szCs w:val="17"/>
          <w:lang w:val="ru"/>
        </w:rPr>
        <w:t xml:space="preserve"> </w:t>
      </w:r>
      <w:r w:rsidRPr="00DD1A8F">
        <w:rPr>
          <w:rFonts w:ascii="Gilroy" w:hAnsi="Gilroy" w:cs="Calibri"/>
          <w:sz w:val="17"/>
          <w:szCs w:val="17"/>
          <w:lang w:val="ru"/>
        </w:rPr>
        <w:t>решения</w:t>
      </w:r>
      <w:r w:rsidRPr="00DD1A8F">
        <w:rPr>
          <w:rFonts w:ascii="Gilroy" w:hAnsi="Gilroy"/>
          <w:sz w:val="17"/>
          <w:szCs w:val="17"/>
          <w:lang w:val="ru"/>
        </w:rPr>
        <w:t xml:space="preserve"> </w:t>
      </w:r>
      <w:r w:rsidRPr="00DD1A8F">
        <w:rPr>
          <w:rFonts w:ascii="Gilroy" w:hAnsi="Gilroy" w:cs="Calibri"/>
          <w:sz w:val="17"/>
          <w:szCs w:val="17"/>
          <w:lang w:val="ru"/>
        </w:rPr>
        <w:t>по</w:t>
      </w:r>
      <w:r w:rsidRPr="00DD1A8F">
        <w:rPr>
          <w:rFonts w:ascii="Gilroy" w:hAnsi="Gilroy"/>
          <w:sz w:val="17"/>
          <w:szCs w:val="17"/>
          <w:lang w:val="ru"/>
        </w:rPr>
        <w:t xml:space="preserve"> </w:t>
      </w:r>
      <w:r w:rsidRPr="00DD1A8F">
        <w:rPr>
          <w:rFonts w:ascii="Gilroy" w:hAnsi="Gilroy" w:cs="Calibri"/>
          <w:sz w:val="17"/>
          <w:szCs w:val="17"/>
          <w:lang w:val="ru"/>
        </w:rPr>
        <w:t>устранению</w:t>
      </w:r>
      <w:r w:rsidRPr="00DD1A8F">
        <w:rPr>
          <w:rFonts w:ascii="Gilroy" w:hAnsi="Gilroy"/>
          <w:sz w:val="17"/>
          <w:szCs w:val="17"/>
          <w:lang w:val="ru"/>
        </w:rPr>
        <w:t xml:space="preserve"> </w:t>
      </w:r>
      <w:r w:rsidRPr="00DD1A8F">
        <w:rPr>
          <w:rFonts w:ascii="Gilroy" w:hAnsi="Gilroy" w:cs="Calibri"/>
          <w:sz w:val="17"/>
          <w:szCs w:val="17"/>
          <w:lang w:val="ru"/>
        </w:rPr>
        <w:t>прихватов</w:t>
      </w:r>
      <w:r w:rsidRPr="00DD1A8F">
        <w:rPr>
          <w:rFonts w:ascii="Gilroy" w:hAnsi="Gilroy"/>
          <w:sz w:val="17"/>
          <w:szCs w:val="17"/>
          <w:lang w:val="ru"/>
        </w:rPr>
        <w:t xml:space="preserve">. </w:t>
      </w:r>
      <w:r w:rsidRPr="00DD1A8F">
        <w:rPr>
          <w:rFonts w:ascii="Gilroy" w:hAnsi="Gilroy" w:cs="Calibri"/>
          <w:sz w:val="17"/>
          <w:szCs w:val="17"/>
          <w:lang w:val="ru"/>
        </w:rPr>
        <w:t>В</w:t>
      </w:r>
      <w:r w:rsidRPr="00DD1A8F">
        <w:rPr>
          <w:rFonts w:ascii="Gilroy" w:hAnsi="Gilroy"/>
          <w:sz w:val="17"/>
          <w:szCs w:val="17"/>
          <w:lang w:val="ru"/>
        </w:rPr>
        <w:t xml:space="preserve"> </w:t>
      </w:r>
      <w:r w:rsidRPr="00DD1A8F">
        <w:rPr>
          <w:rFonts w:ascii="Gilroy" w:hAnsi="Gilroy" w:cs="Calibri"/>
          <w:sz w:val="17"/>
          <w:szCs w:val="17"/>
          <w:lang w:val="ru"/>
        </w:rPr>
        <w:t>таблице</w:t>
      </w:r>
      <w:r w:rsidRPr="00DD1A8F">
        <w:rPr>
          <w:rFonts w:ascii="Gilroy" w:hAnsi="Gilroy"/>
          <w:sz w:val="17"/>
          <w:szCs w:val="17"/>
          <w:lang w:val="ru"/>
        </w:rPr>
        <w:t xml:space="preserve"> </w:t>
      </w:r>
      <w:r w:rsidRPr="00DD1A8F">
        <w:rPr>
          <w:rFonts w:ascii="Gilroy" w:hAnsi="Gilroy" w:cs="Calibri"/>
          <w:sz w:val="17"/>
          <w:szCs w:val="17"/>
          <w:lang w:val="ru"/>
        </w:rPr>
        <w:t>ниже</w:t>
      </w:r>
      <w:r w:rsidRPr="00DD1A8F">
        <w:rPr>
          <w:rFonts w:ascii="Gilroy" w:hAnsi="Gilroy"/>
          <w:sz w:val="17"/>
          <w:szCs w:val="17"/>
          <w:lang w:val="ru"/>
        </w:rPr>
        <w:t xml:space="preserve"> </w:t>
      </w:r>
      <w:r w:rsidRPr="00DD1A8F">
        <w:rPr>
          <w:rFonts w:ascii="Gilroy" w:hAnsi="Gilroy" w:cs="Calibri"/>
          <w:sz w:val="17"/>
          <w:szCs w:val="17"/>
          <w:lang w:val="ru"/>
        </w:rPr>
        <w:t>показано</w:t>
      </w:r>
      <w:r w:rsidRPr="00DD1A8F">
        <w:rPr>
          <w:rFonts w:ascii="Gilroy" w:hAnsi="Gilroy"/>
          <w:sz w:val="17"/>
          <w:szCs w:val="17"/>
          <w:lang w:val="ru"/>
        </w:rPr>
        <w:t xml:space="preserve">, </w:t>
      </w:r>
      <w:r w:rsidRPr="00DD1A8F">
        <w:rPr>
          <w:rFonts w:ascii="Gilroy" w:hAnsi="Gilroy" w:cs="Calibri"/>
          <w:sz w:val="17"/>
          <w:szCs w:val="17"/>
          <w:lang w:val="ru"/>
        </w:rPr>
        <w:t>как</w:t>
      </w:r>
      <w:r w:rsidRPr="00DD1A8F">
        <w:rPr>
          <w:rFonts w:ascii="Gilroy" w:hAnsi="Gilroy"/>
          <w:sz w:val="17"/>
          <w:szCs w:val="17"/>
          <w:lang w:val="ru"/>
        </w:rPr>
        <w:t xml:space="preserve"> </w:t>
      </w:r>
      <w:r w:rsidRPr="00DD1A8F">
        <w:rPr>
          <w:rFonts w:ascii="Gilroy" w:hAnsi="Gilroy" w:cs="Calibri"/>
          <w:sz w:val="17"/>
          <w:szCs w:val="17"/>
          <w:lang w:val="ru"/>
        </w:rPr>
        <w:t>можно</w:t>
      </w:r>
      <w:r w:rsidRPr="00DD1A8F">
        <w:rPr>
          <w:rFonts w:ascii="Gilroy" w:hAnsi="Gilroy"/>
          <w:sz w:val="17"/>
          <w:szCs w:val="17"/>
          <w:lang w:val="ru"/>
        </w:rPr>
        <w:t xml:space="preserve"> </w:t>
      </w:r>
      <w:r w:rsidRPr="00DD1A8F">
        <w:rPr>
          <w:rFonts w:ascii="Gilroy" w:hAnsi="Gilroy" w:cs="Calibri"/>
          <w:sz w:val="17"/>
          <w:szCs w:val="17"/>
          <w:lang w:val="ru"/>
        </w:rPr>
        <w:t>реагировать</w:t>
      </w:r>
      <w:r w:rsidRPr="00DD1A8F">
        <w:rPr>
          <w:rFonts w:ascii="Gilroy" w:hAnsi="Gilroy"/>
          <w:sz w:val="17"/>
          <w:szCs w:val="17"/>
          <w:lang w:val="ru"/>
        </w:rPr>
        <w:t xml:space="preserve"> </w:t>
      </w:r>
      <w:r w:rsidRPr="00DD1A8F">
        <w:rPr>
          <w:rFonts w:ascii="Gilroy" w:hAnsi="Gilroy" w:cs="Calibri"/>
          <w:sz w:val="17"/>
          <w:szCs w:val="17"/>
          <w:lang w:val="ru"/>
        </w:rPr>
        <w:t>на</w:t>
      </w:r>
      <w:r w:rsidRPr="00DD1A8F">
        <w:rPr>
          <w:rFonts w:ascii="Gilroy" w:hAnsi="Gilroy"/>
          <w:sz w:val="17"/>
          <w:szCs w:val="17"/>
          <w:lang w:val="ru"/>
        </w:rPr>
        <w:t xml:space="preserve"> </w:t>
      </w:r>
      <w:r w:rsidRPr="00DD1A8F">
        <w:rPr>
          <w:rFonts w:ascii="Gilroy" w:hAnsi="Gilroy" w:cs="Calibri"/>
          <w:sz w:val="17"/>
          <w:szCs w:val="17"/>
          <w:lang w:val="ru"/>
        </w:rPr>
        <w:t>многие</w:t>
      </w:r>
      <w:r w:rsidRPr="00DD1A8F">
        <w:rPr>
          <w:rFonts w:ascii="Gilroy" w:hAnsi="Gilroy"/>
          <w:sz w:val="17"/>
          <w:szCs w:val="17"/>
          <w:lang w:val="ru"/>
        </w:rPr>
        <w:t xml:space="preserve"> </w:t>
      </w:r>
      <w:r w:rsidRPr="00DD1A8F">
        <w:rPr>
          <w:rFonts w:ascii="Gilroy" w:hAnsi="Gilroy" w:cs="Calibri"/>
          <w:sz w:val="17"/>
          <w:szCs w:val="17"/>
          <w:lang w:val="ru"/>
        </w:rPr>
        <w:t>факторы</w:t>
      </w:r>
      <w:r w:rsidRPr="00DD1A8F">
        <w:rPr>
          <w:rFonts w:ascii="Gilroy" w:hAnsi="Gilroy"/>
          <w:sz w:val="17"/>
          <w:szCs w:val="17"/>
          <w:lang w:val="ru"/>
        </w:rPr>
        <w:t xml:space="preserve">, </w:t>
      </w:r>
      <w:r w:rsidRPr="00DD1A8F">
        <w:rPr>
          <w:rFonts w:ascii="Gilroy" w:hAnsi="Gilroy" w:cs="Calibri"/>
          <w:sz w:val="17"/>
          <w:szCs w:val="17"/>
          <w:lang w:val="ru-RU"/>
        </w:rPr>
        <w:t>которые</w:t>
      </w:r>
      <w:r w:rsidRPr="00DD1A8F">
        <w:rPr>
          <w:rFonts w:ascii="Gilroy" w:hAnsi="Gilroy"/>
          <w:sz w:val="17"/>
          <w:szCs w:val="17"/>
          <w:lang w:val="ru-RU"/>
        </w:rPr>
        <w:t xml:space="preserve"> </w:t>
      </w:r>
      <w:r w:rsidRPr="00DD1A8F">
        <w:rPr>
          <w:rFonts w:ascii="Gilroy" w:hAnsi="Gilroy" w:cs="Calibri"/>
          <w:sz w:val="17"/>
          <w:szCs w:val="17"/>
          <w:lang w:val="ru-RU"/>
        </w:rPr>
        <w:t>могут</w:t>
      </w:r>
      <w:r w:rsidRPr="00DD1A8F">
        <w:rPr>
          <w:rFonts w:ascii="Gilroy" w:hAnsi="Gilroy"/>
          <w:sz w:val="17"/>
          <w:szCs w:val="17"/>
          <w:lang w:val="ru-RU"/>
        </w:rPr>
        <w:t xml:space="preserve"> </w:t>
      </w:r>
      <w:r w:rsidRPr="00DD1A8F">
        <w:rPr>
          <w:rFonts w:ascii="Gilroy" w:hAnsi="Gilroy" w:cs="Calibri"/>
          <w:sz w:val="17"/>
          <w:szCs w:val="17"/>
          <w:lang w:val="ru-RU"/>
        </w:rPr>
        <w:t>привести</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прихвату</w:t>
      </w:r>
      <w:r w:rsidRPr="00DD1A8F">
        <w:rPr>
          <w:rFonts w:ascii="Gilroy" w:hAnsi="Gilroy"/>
          <w:sz w:val="17"/>
          <w:szCs w:val="17"/>
          <w:lang w:val="ru-RU"/>
        </w:rPr>
        <w:t>.</w:t>
      </w:r>
    </w:p>
    <w:p w14:paraId="7EFEBC82" w14:textId="77777777" w:rsidR="00E97329" w:rsidRPr="00DD1A8F" w:rsidRDefault="00E97329" w:rsidP="002B03AF">
      <w:pPr>
        <w:spacing w:line="276" w:lineRule="auto"/>
        <w:rPr>
          <w:lang w:val="ru-RU"/>
        </w:rPr>
      </w:pPr>
    </w:p>
    <w:tbl>
      <w:tblPr>
        <w:tblStyle w:val="af5"/>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2"/>
        <w:gridCol w:w="3262"/>
        <w:gridCol w:w="3262"/>
      </w:tblGrid>
      <w:tr w:rsidR="00E97329" w:rsidRPr="00DD1A8F" w14:paraId="37649F73" w14:textId="77777777" w:rsidTr="000B0130">
        <w:trPr>
          <w:trHeight w:val="275"/>
        </w:trPr>
        <w:tc>
          <w:tcPr>
            <w:tcW w:w="3262" w:type="dxa"/>
          </w:tcPr>
          <w:p w14:paraId="435D6632" w14:textId="038F2D57" w:rsidR="00E97329" w:rsidRPr="00DD1A8F" w:rsidRDefault="00E97329" w:rsidP="002B03AF">
            <w:pPr>
              <w:spacing w:line="276" w:lineRule="auto"/>
              <w:rPr>
                <w:rFonts w:ascii="Gilroy" w:hAnsi="Gilroy"/>
                <w:b/>
                <w:sz w:val="17"/>
                <w:szCs w:val="17"/>
                <w:lang w:val="ru-RU"/>
              </w:rPr>
            </w:pPr>
            <w:r w:rsidRPr="00DD1A8F">
              <w:rPr>
                <w:rFonts w:ascii="Gilroy" w:hAnsi="Gilroy" w:cs="Calibri"/>
                <w:b/>
                <w:sz w:val="17"/>
                <w:szCs w:val="17"/>
                <w:lang w:val="ru-RU"/>
              </w:rPr>
              <w:t>Инструменты</w:t>
            </w:r>
            <w:r w:rsidRPr="00DD1A8F">
              <w:rPr>
                <w:rFonts w:ascii="Gilroy" w:hAnsi="Gilroy"/>
                <w:b/>
                <w:sz w:val="17"/>
                <w:szCs w:val="17"/>
                <w:lang w:val="ru-RU"/>
              </w:rPr>
              <w:t xml:space="preserve"> ADVANTAGE</w:t>
            </w:r>
          </w:p>
        </w:tc>
        <w:tc>
          <w:tcPr>
            <w:tcW w:w="3262" w:type="dxa"/>
          </w:tcPr>
          <w:p w14:paraId="71267489" w14:textId="140BB44D" w:rsidR="00E97329" w:rsidRPr="00DD1A8F" w:rsidRDefault="00E97329" w:rsidP="002B03AF">
            <w:pPr>
              <w:spacing w:line="276" w:lineRule="auto"/>
              <w:rPr>
                <w:rFonts w:ascii="Gilroy" w:hAnsi="Gilroy"/>
                <w:b/>
                <w:sz w:val="17"/>
                <w:szCs w:val="17"/>
                <w:lang w:val="ru-RU"/>
              </w:rPr>
            </w:pPr>
            <w:r w:rsidRPr="00DD1A8F">
              <w:rPr>
                <w:rFonts w:ascii="Gilroy" w:hAnsi="Gilroy" w:cs="Calibri"/>
                <w:b/>
                <w:sz w:val="17"/>
                <w:szCs w:val="17"/>
                <w:lang w:val="ru-RU"/>
              </w:rPr>
              <w:t>Проблемы</w:t>
            </w:r>
            <w:r w:rsidRPr="00DD1A8F">
              <w:rPr>
                <w:rFonts w:ascii="Gilroy" w:hAnsi="Gilroy"/>
                <w:b/>
                <w:sz w:val="17"/>
                <w:szCs w:val="17"/>
                <w:lang w:val="ru-RU"/>
              </w:rPr>
              <w:t xml:space="preserve"> </w:t>
            </w:r>
            <w:r w:rsidRPr="00DD1A8F">
              <w:rPr>
                <w:rFonts w:ascii="Gilroy" w:hAnsi="Gilroy" w:cs="Calibri"/>
                <w:b/>
                <w:sz w:val="17"/>
                <w:szCs w:val="17"/>
                <w:lang w:val="ru-RU"/>
              </w:rPr>
              <w:t>в</w:t>
            </w:r>
            <w:r w:rsidRPr="00DD1A8F">
              <w:rPr>
                <w:rFonts w:ascii="Gilroy" w:hAnsi="Gilroy"/>
                <w:b/>
                <w:sz w:val="17"/>
                <w:szCs w:val="17"/>
                <w:lang w:val="ru-RU"/>
              </w:rPr>
              <w:t xml:space="preserve"> </w:t>
            </w:r>
            <w:r w:rsidRPr="00DD1A8F">
              <w:rPr>
                <w:rFonts w:ascii="Gilroy" w:hAnsi="Gilroy" w:cs="Calibri"/>
                <w:b/>
                <w:sz w:val="17"/>
                <w:szCs w:val="17"/>
                <w:lang w:val="ru-RU"/>
              </w:rPr>
              <w:t>скважине</w:t>
            </w:r>
          </w:p>
        </w:tc>
        <w:tc>
          <w:tcPr>
            <w:tcW w:w="3262" w:type="dxa"/>
          </w:tcPr>
          <w:p w14:paraId="6B51ACF2" w14:textId="2A96E104" w:rsidR="00E97329" w:rsidRPr="00DD1A8F" w:rsidRDefault="00E97329" w:rsidP="002B03AF">
            <w:pPr>
              <w:spacing w:line="276" w:lineRule="auto"/>
              <w:rPr>
                <w:rFonts w:ascii="Gilroy" w:hAnsi="Gilroy" w:cs="Calibri"/>
                <w:b/>
                <w:sz w:val="17"/>
                <w:szCs w:val="17"/>
                <w:lang w:val="ru-RU"/>
              </w:rPr>
            </w:pPr>
            <w:r w:rsidRPr="00DD1A8F">
              <w:rPr>
                <w:rFonts w:ascii="Gilroy" w:hAnsi="Gilroy" w:cs="Calibri"/>
                <w:b/>
                <w:sz w:val="17"/>
                <w:szCs w:val="17"/>
                <w:lang w:val="ru-RU"/>
              </w:rPr>
              <w:t>Реакция</w:t>
            </w:r>
            <w:r w:rsidRPr="00DD1A8F">
              <w:rPr>
                <w:rFonts w:ascii="Gilroy" w:hAnsi="Gilroy"/>
                <w:b/>
                <w:sz w:val="17"/>
                <w:szCs w:val="17"/>
                <w:lang w:val="ru-RU"/>
              </w:rPr>
              <w:t xml:space="preserve"> </w:t>
            </w:r>
            <w:r w:rsidR="00E90799" w:rsidRPr="00DD1A8F">
              <w:rPr>
                <w:rFonts w:ascii="Gilroy" w:hAnsi="Gilroy" w:cs="Calibri"/>
                <w:b/>
                <w:sz w:val="17"/>
                <w:szCs w:val="17"/>
                <w:lang w:val="ru-RU"/>
              </w:rPr>
              <w:t xml:space="preserve">сотрудников </w:t>
            </w:r>
          </w:p>
        </w:tc>
      </w:tr>
      <w:tr w:rsidR="00E90799" w:rsidRPr="001F5415" w14:paraId="364DD43D" w14:textId="77777777" w:rsidTr="000B0130">
        <w:trPr>
          <w:trHeight w:val="275"/>
        </w:trPr>
        <w:tc>
          <w:tcPr>
            <w:tcW w:w="3262" w:type="dxa"/>
          </w:tcPr>
          <w:p w14:paraId="5D9E2D2F" w14:textId="6622AC2E" w:rsidR="00E90799" w:rsidRPr="00DD1A8F" w:rsidRDefault="00E90799" w:rsidP="002B03AF">
            <w:pPr>
              <w:spacing w:line="276" w:lineRule="auto"/>
              <w:rPr>
                <w:rFonts w:ascii="Gilroy" w:hAnsi="Gilroy" w:cs="Calibri"/>
                <w:b/>
                <w:sz w:val="17"/>
                <w:szCs w:val="17"/>
                <w:lang w:val="ru-RU"/>
              </w:rPr>
            </w:pPr>
            <w:r w:rsidRPr="00DD1A8F">
              <w:rPr>
                <w:rFonts w:ascii="Gilroy" w:hAnsi="Gilroy" w:cs="Calibri"/>
                <w:b/>
                <w:sz w:val="17"/>
                <w:szCs w:val="17"/>
                <w:lang w:val="ru-RU"/>
              </w:rPr>
              <w:t>Определение и идентификация литологии</w:t>
            </w:r>
          </w:p>
        </w:tc>
        <w:tc>
          <w:tcPr>
            <w:tcW w:w="3262" w:type="dxa"/>
          </w:tcPr>
          <w:p w14:paraId="256D00DD" w14:textId="77777777" w:rsidR="00E90799" w:rsidRPr="00DD1A8F" w:rsidRDefault="00E90799" w:rsidP="00413CDB">
            <w:pPr>
              <w:pStyle w:val="afff7"/>
              <w:numPr>
                <w:ilvl w:val="0"/>
                <w:numId w:val="29"/>
              </w:numPr>
              <w:spacing w:line="276" w:lineRule="auto"/>
              <w:ind w:left="310" w:hanging="268"/>
              <w:rPr>
                <w:rFonts w:ascii="Gilroy" w:hAnsi="Gilroy" w:cs="Calibri"/>
                <w:sz w:val="17"/>
                <w:szCs w:val="17"/>
              </w:rPr>
            </w:pPr>
            <w:r w:rsidRPr="00DD1A8F">
              <w:rPr>
                <w:rFonts w:ascii="Gilroy" w:hAnsi="Gilroy" w:cs="Calibri"/>
                <w:sz w:val="17"/>
                <w:szCs w:val="17"/>
              </w:rPr>
              <w:t>Связанные с породой</w:t>
            </w:r>
          </w:p>
          <w:p w14:paraId="1FC8C75F" w14:textId="77777777" w:rsidR="00E90799" w:rsidRPr="00DD1A8F" w:rsidRDefault="00E90799" w:rsidP="00413CDB">
            <w:pPr>
              <w:pStyle w:val="afff7"/>
              <w:numPr>
                <w:ilvl w:val="0"/>
                <w:numId w:val="29"/>
              </w:numPr>
              <w:spacing w:line="276" w:lineRule="auto"/>
              <w:ind w:left="310" w:hanging="268"/>
              <w:rPr>
                <w:rFonts w:ascii="Gilroy" w:hAnsi="Gilroy" w:cs="Calibri"/>
                <w:sz w:val="17"/>
                <w:szCs w:val="17"/>
              </w:rPr>
            </w:pPr>
            <w:r w:rsidRPr="00DD1A8F">
              <w:rPr>
                <w:rFonts w:ascii="Gilroy" w:hAnsi="Gilroy" w:cs="Calibri"/>
                <w:sz w:val="17"/>
                <w:szCs w:val="17"/>
              </w:rPr>
              <w:t>Дифференциальный прихват</w:t>
            </w:r>
          </w:p>
          <w:p w14:paraId="13223BDE" w14:textId="77777777" w:rsidR="00E90799" w:rsidRPr="00DD1A8F" w:rsidRDefault="00E90799" w:rsidP="00413CDB">
            <w:pPr>
              <w:pStyle w:val="afff7"/>
              <w:numPr>
                <w:ilvl w:val="0"/>
                <w:numId w:val="29"/>
              </w:numPr>
              <w:spacing w:line="276" w:lineRule="auto"/>
              <w:ind w:left="310" w:hanging="268"/>
              <w:rPr>
                <w:rFonts w:ascii="Gilroy" w:hAnsi="Gilroy" w:cs="Calibri"/>
                <w:sz w:val="17"/>
                <w:szCs w:val="17"/>
              </w:rPr>
            </w:pPr>
            <w:r w:rsidRPr="00DD1A8F">
              <w:rPr>
                <w:rFonts w:ascii="Gilroy" w:hAnsi="Gilroy" w:cs="Calibri"/>
                <w:sz w:val="17"/>
                <w:szCs w:val="17"/>
              </w:rPr>
              <w:t>Связанные с цементированием</w:t>
            </w:r>
          </w:p>
          <w:p w14:paraId="04AD00E8" w14:textId="77777777" w:rsidR="00E90799" w:rsidRPr="00DD1A8F" w:rsidRDefault="00E90799" w:rsidP="00413CDB">
            <w:pPr>
              <w:pStyle w:val="afff7"/>
              <w:numPr>
                <w:ilvl w:val="0"/>
                <w:numId w:val="29"/>
              </w:numPr>
              <w:spacing w:line="276" w:lineRule="auto"/>
              <w:ind w:left="310" w:hanging="268"/>
              <w:rPr>
                <w:rFonts w:ascii="Gilroy" w:hAnsi="Gilroy" w:cs="Calibri"/>
                <w:sz w:val="17"/>
                <w:szCs w:val="17"/>
                <w:lang w:val="en-US"/>
              </w:rPr>
            </w:pPr>
            <w:r w:rsidRPr="00DD1A8F">
              <w:rPr>
                <w:rFonts w:ascii="Gilroy" w:hAnsi="Gilroy" w:cs="Calibri"/>
                <w:sz w:val="17"/>
                <w:szCs w:val="17"/>
              </w:rPr>
              <w:t>Скважина с непроходным диаметром</w:t>
            </w:r>
          </w:p>
          <w:p w14:paraId="183858E4" w14:textId="015082F5" w:rsidR="00E90799" w:rsidRPr="00DD1A8F" w:rsidRDefault="00E90799" w:rsidP="00413CDB">
            <w:pPr>
              <w:pStyle w:val="afff7"/>
              <w:numPr>
                <w:ilvl w:val="0"/>
                <w:numId w:val="29"/>
              </w:numPr>
              <w:spacing w:line="276" w:lineRule="auto"/>
              <w:ind w:left="310" w:hanging="268"/>
              <w:rPr>
                <w:rFonts w:ascii="Gilroy" w:hAnsi="Gilroy" w:cs="Calibri"/>
                <w:sz w:val="17"/>
                <w:szCs w:val="17"/>
                <w:lang w:val="en-US"/>
              </w:rPr>
            </w:pPr>
            <w:r w:rsidRPr="00DD1A8F">
              <w:rPr>
                <w:rFonts w:ascii="Gilroy" w:hAnsi="Gilroy" w:cs="Calibri"/>
                <w:sz w:val="17"/>
                <w:szCs w:val="17"/>
              </w:rPr>
              <w:t>Ненадлежащая очистка скважины</w:t>
            </w:r>
          </w:p>
        </w:tc>
        <w:tc>
          <w:tcPr>
            <w:tcW w:w="3262" w:type="dxa"/>
          </w:tcPr>
          <w:p w14:paraId="779F4439" w14:textId="2D7846B3" w:rsidR="00E90799" w:rsidRPr="00DD1A8F" w:rsidRDefault="00E90799" w:rsidP="00413CDB">
            <w:pPr>
              <w:pStyle w:val="afff7"/>
              <w:numPr>
                <w:ilvl w:val="0"/>
                <w:numId w:val="30"/>
              </w:numPr>
              <w:spacing w:line="276" w:lineRule="auto"/>
              <w:ind w:left="174" w:hanging="228"/>
              <w:jc w:val="both"/>
              <w:rPr>
                <w:rFonts w:ascii="Gilroy" w:hAnsi="Gilroy" w:cs="Calibri"/>
                <w:sz w:val="17"/>
                <w:szCs w:val="17"/>
              </w:rPr>
            </w:pPr>
            <w:r w:rsidRPr="00DD1A8F">
              <w:rPr>
                <w:rFonts w:ascii="Gilroy" w:hAnsi="Gilroy" w:cs="Calibri"/>
                <w:sz w:val="17"/>
                <w:szCs w:val="17"/>
              </w:rPr>
              <w:t>Определение типов и характеристик породы</w:t>
            </w:r>
          </w:p>
          <w:p w14:paraId="7A3CFD91" w14:textId="5FB098A5" w:rsidR="00E90799" w:rsidRPr="00DD1A8F" w:rsidRDefault="00E90799" w:rsidP="00413CDB">
            <w:pPr>
              <w:pStyle w:val="afff7"/>
              <w:numPr>
                <w:ilvl w:val="0"/>
                <w:numId w:val="30"/>
              </w:numPr>
              <w:spacing w:line="276" w:lineRule="auto"/>
              <w:ind w:left="174" w:hanging="228"/>
              <w:jc w:val="both"/>
              <w:rPr>
                <w:rFonts w:ascii="Gilroy" w:hAnsi="Gilroy" w:cs="Calibri"/>
                <w:sz w:val="17"/>
                <w:szCs w:val="17"/>
              </w:rPr>
            </w:pPr>
            <w:r w:rsidRPr="00DD1A8F">
              <w:rPr>
                <w:rFonts w:ascii="Gilroy" w:hAnsi="Gilroy" w:cs="Calibri"/>
                <w:sz w:val="17"/>
                <w:szCs w:val="17"/>
              </w:rPr>
              <w:t>Определение проницаемости песчаников</w:t>
            </w:r>
          </w:p>
          <w:p w14:paraId="14DCD693" w14:textId="2ACE1C4A" w:rsidR="00E90799" w:rsidRPr="00DD1A8F" w:rsidRDefault="00E90799" w:rsidP="00413CDB">
            <w:pPr>
              <w:pStyle w:val="afff7"/>
              <w:numPr>
                <w:ilvl w:val="0"/>
                <w:numId w:val="30"/>
              </w:numPr>
              <w:spacing w:line="276" w:lineRule="auto"/>
              <w:ind w:left="174" w:hanging="228"/>
              <w:jc w:val="both"/>
              <w:rPr>
                <w:rFonts w:ascii="Gilroy" w:hAnsi="Gilroy" w:cs="Calibri"/>
                <w:sz w:val="17"/>
                <w:szCs w:val="17"/>
              </w:rPr>
            </w:pPr>
            <w:r w:rsidRPr="00DD1A8F">
              <w:rPr>
                <w:rFonts w:ascii="Gilroy" w:hAnsi="Gilroy" w:cs="Calibri"/>
                <w:sz w:val="17"/>
                <w:szCs w:val="17"/>
              </w:rPr>
              <w:t>Выявление цемента в образцах шлама</w:t>
            </w:r>
          </w:p>
          <w:p w14:paraId="402012C2" w14:textId="36B25066" w:rsidR="00E90799" w:rsidRPr="00DD1A8F" w:rsidRDefault="00E90799" w:rsidP="00413CDB">
            <w:pPr>
              <w:pStyle w:val="afff7"/>
              <w:numPr>
                <w:ilvl w:val="0"/>
                <w:numId w:val="30"/>
              </w:numPr>
              <w:spacing w:line="276" w:lineRule="auto"/>
              <w:ind w:left="174" w:hanging="228"/>
              <w:jc w:val="both"/>
              <w:rPr>
                <w:rFonts w:ascii="Gilroy" w:hAnsi="Gilroy" w:cs="Calibri"/>
                <w:sz w:val="17"/>
                <w:szCs w:val="17"/>
              </w:rPr>
            </w:pPr>
            <w:r w:rsidRPr="00DD1A8F">
              <w:rPr>
                <w:rFonts w:ascii="Gilroy" w:hAnsi="Gilroy" w:cs="Calibri"/>
                <w:sz w:val="17"/>
                <w:szCs w:val="17"/>
              </w:rPr>
              <w:t>Определение абразивных пород</w:t>
            </w:r>
          </w:p>
          <w:p w14:paraId="44B6DD1F" w14:textId="00C31C6C" w:rsidR="00E90799" w:rsidRPr="00DD1A8F" w:rsidRDefault="00E90799" w:rsidP="00413CDB">
            <w:pPr>
              <w:pStyle w:val="afff7"/>
              <w:numPr>
                <w:ilvl w:val="0"/>
                <w:numId w:val="30"/>
              </w:numPr>
              <w:spacing w:line="276" w:lineRule="auto"/>
              <w:ind w:left="174" w:hanging="228"/>
              <w:jc w:val="both"/>
              <w:rPr>
                <w:rFonts w:ascii="Gilroy" w:hAnsi="Gilroy" w:cs="Calibri"/>
                <w:sz w:val="17"/>
                <w:szCs w:val="17"/>
              </w:rPr>
            </w:pPr>
            <w:r w:rsidRPr="00DD1A8F">
              <w:rPr>
                <w:rFonts w:ascii="Gilroy" w:hAnsi="Gilroy" w:cs="Calibri"/>
                <w:sz w:val="17"/>
                <w:szCs w:val="17"/>
              </w:rPr>
              <w:t>Количество выбуренной породы в образцах</w:t>
            </w:r>
          </w:p>
        </w:tc>
      </w:tr>
      <w:tr w:rsidR="00E90799" w:rsidRPr="001F5415" w14:paraId="3D94D040" w14:textId="77777777" w:rsidTr="000B0130">
        <w:trPr>
          <w:trHeight w:val="275"/>
        </w:trPr>
        <w:tc>
          <w:tcPr>
            <w:tcW w:w="3262" w:type="dxa"/>
          </w:tcPr>
          <w:p w14:paraId="04A11263" w14:textId="42ECB2ED" w:rsidR="00E90799" w:rsidRPr="00DD1A8F" w:rsidRDefault="00446A8B" w:rsidP="002B03AF">
            <w:pPr>
              <w:spacing w:line="276" w:lineRule="auto"/>
              <w:rPr>
                <w:rFonts w:ascii="Gilroy" w:hAnsi="Gilroy" w:cs="Calibri"/>
                <w:b/>
                <w:sz w:val="17"/>
                <w:szCs w:val="17"/>
                <w:lang w:val="ru-RU"/>
              </w:rPr>
            </w:pPr>
            <w:r w:rsidRPr="00DD1A8F">
              <w:rPr>
                <w:rFonts w:ascii="Gilroy" w:hAnsi="Gilroy" w:cs="Calibri"/>
                <w:b/>
                <w:sz w:val="17"/>
                <w:szCs w:val="17"/>
                <w:lang w:val="ru-RU"/>
              </w:rPr>
              <w:t>Запись данных о глубине и МСП</w:t>
            </w:r>
          </w:p>
        </w:tc>
        <w:tc>
          <w:tcPr>
            <w:tcW w:w="3262" w:type="dxa"/>
          </w:tcPr>
          <w:p w14:paraId="40B30C4D" w14:textId="168D050F" w:rsidR="00446A8B" w:rsidRPr="00DD1A8F" w:rsidRDefault="00446A8B" w:rsidP="00413CDB">
            <w:pPr>
              <w:pStyle w:val="afff7"/>
              <w:numPr>
                <w:ilvl w:val="0"/>
                <w:numId w:val="31"/>
              </w:numPr>
              <w:spacing w:line="276" w:lineRule="auto"/>
              <w:ind w:left="310" w:hanging="268"/>
              <w:rPr>
                <w:rFonts w:ascii="Gilroy" w:hAnsi="Gilroy" w:cs="Calibri"/>
                <w:sz w:val="17"/>
                <w:szCs w:val="17"/>
              </w:rPr>
            </w:pPr>
            <w:r w:rsidRPr="00DD1A8F">
              <w:rPr>
                <w:rFonts w:ascii="Gilroy" w:hAnsi="Gilroy" w:cs="Calibri"/>
                <w:sz w:val="17"/>
                <w:szCs w:val="17"/>
              </w:rPr>
              <w:t>Связанные с породой</w:t>
            </w:r>
          </w:p>
          <w:p w14:paraId="77E94B71" w14:textId="77777777" w:rsidR="00E90799" w:rsidRPr="00DD1A8F" w:rsidRDefault="00446A8B" w:rsidP="00413CDB">
            <w:pPr>
              <w:pStyle w:val="afff7"/>
              <w:numPr>
                <w:ilvl w:val="0"/>
                <w:numId w:val="31"/>
              </w:numPr>
              <w:spacing w:line="276" w:lineRule="auto"/>
              <w:ind w:left="310" w:hanging="268"/>
              <w:rPr>
                <w:rFonts w:ascii="Gilroy" w:hAnsi="Gilroy" w:cs="Calibri"/>
                <w:sz w:val="17"/>
                <w:szCs w:val="17"/>
              </w:rPr>
            </w:pPr>
            <w:r w:rsidRPr="00DD1A8F">
              <w:rPr>
                <w:rFonts w:ascii="Gilroy" w:hAnsi="Gilroy" w:cs="Calibri"/>
                <w:sz w:val="17"/>
                <w:szCs w:val="17"/>
              </w:rPr>
              <w:t>Геометрия скважины</w:t>
            </w:r>
          </w:p>
          <w:p w14:paraId="324B0967" w14:textId="63E9847E" w:rsidR="00446A8B" w:rsidRPr="00DD1A8F" w:rsidRDefault="00446A8B" w:rsidP="00413CDB">
            <w:pPr>
              <w:pStyle w:val="afff7"/>
              <w:numPr>
                <w:ilvl w:val="0"/>
                <w:numId w:val="31"/>
              </w:numPr>
              <w:spacing w:line="276" w:lineRule="auto"/>
              <w:ind w:left="310" w:hanging="268"/>
              <w:rPr>
                <w:rFonts w:ascii="Gilroy" w:hAnsi="Gilroy" w:cs="Calibri"/>
                <w:sz w:val="17"/>
                <w:szCs w:val="17"/>
              </w:rPr>
            </w:pPr>
            <w:r w:rsidRPr="00DD1A8F">
              <w:rPr>
                <w:rFonts w:ascii="Gilroy" w:hAnsi="Gilroy" w:cs="Calibri"/>
                <w:sz w:val="17"/>
                <w:szCs w:val="17"/>
              </w:rPr>
              <w:t>Ненадлежащая оценка скважины</w:t>
            </w:r>
          </w:p>
        </w:tc>
        <w:tc>
          <w:tcPr>
            <w:tcW w:w="3262" w:type="dxa"/>
          </w:tcPr>
          <w:p w14:paraId="6A2AC00F" w14:textId="77777777" w:rsidR="00E90799" w:rsidRPr="00DD1A8F" w:rsidRDefault="00446A8B" w:rsidP="00413CDB">
            <w:pPr>
              <w:pStyle w:val="afff7"/>
              <w:numPr>
                <w:ilvl w:val="0"/>
                <w:numId w:val="32"/>
              </w:numPr>
              <w:spacing w:line="276" w:lineRule="auto"/>
              <w:ind w:left="316" w:hanging="263"/>
              <w:jc w:val="both"/>
              <w:rPr>
                <w:rFonts w:ascii="Gilroy" w:hAnsi="Gilroy" w:cs="Calibri"/>
                <w:sz w:val="17"/>
                <w:szCs w:val="17"/>
              </w:rPr>
            </w:pPr>
            <w:r w:rsidRPr="00DD1A8F">
              <w:rPr>
                <w:rFonts w:ascii="Gilroy" w:hAnsi="Gilroy" w:cs="Calibri"/>
                <w:sz w:val="17"/>
                <w:szCs w:val="17"/>
              </w:rPr>
              <w:t>Определение проблем скважины через МСП</w:t>
            </w:r>
          </w:p>
          <w:p w14:paraId="3AAA623C" w14:textId="77777777" w:rsidR="00446A8B" w:rsidRPr="00DD1A8F" w:rsidRDefault="00446A8B" w:rsidP="00413CDB">
            <w:pPr>
              <w:pStyle w:val="afff7"/>
              <w:numPr>
                <w:ilvl w:val="0"/>
                <w:numId w:val="32"/>
              </w:numPr>
              <w:spacing w:line="276" w:lineRule="auto"/>
              <w:ind w:left="316" w:hanging="263"/>
              <w:jc w:val="both"/>
              <w:rPr>
                <w:rFonts w:ascii="Gilroy" w:hAnsi="Gilroy" w:cs="Calibri"/>
                <w:sz w:val="17"/>
                <w:szCs w:val="17"/>
              </w:rPr>
            </w:pPr>
            <w:r w:rsidRPr="00DD1A8F">
              <w:rPr>
                <w:rFonts w:ascii="Gilroy" w:hAnsi="Gilroy" w:cs="Calibri"/>
                <w:sz w:val="17"/>
                <w:szCs w:val="17"/>
              </w:rPr>
              <w:t xml:space="preserve">Снижение МСП в связи с </w:t>
            </w:r>
            <w:proofErr w:type="spellStart"/>
            <w:r w:rsidRPr="00DD1A8F">
              <w:rPr>
                <w:rFonts w:ascii="Gilroy" w:hAnsi="Gilroy" w:cs="Calibri"/>
                <w:sz w:val="17"/>
                <w:szCs w:val="17"/>
              </w:rPr>
              <w:t>подвисанием</w:t>
            </w:r>
            <w:proofErr w:type="spellEnd"/>
            <w:r w:rsidRPr="00DD1A8F">
              <w:rPr>
                <w:rFonts w:ascii="Gilroy" w:hAnsi="Gilroy" w:cs="Calibri"/>
                <w:sz w:val="17"/>
                <w:szCs w:val="17"/>
              </w:rPr>
              <w:t xml:space="preserve"> КНБК на уступах</w:t>
            </w:r>
          </w:p>
          <w:p w14:paraId="03B4790E" w14:textId="00ED1FD6" w:rsidR="00446A8B" w:rsidRPr="00DD1A8F" w:rsidRDefault="00446A8B" w:rsidP="00413CDB">
            <w:pPr>
              <w:pStyle w:val="afff7"/>
              <w:numPr>
                <w:ilvl w:val="0"/>
                <w:numId w:val="32"/>
              </w:numPr>
              <w:spacing w:line="276" w:lineRule="auto"/>
              <w:ind w:left="316" w:hanging="263"/>
              <w:jc w:val="both"/>
              <w:rPr>
                <w:rFonts w:ascii="Gilroy" w:hAnsi="Gilroy" w:cs="Calibri"/>
                <w:sz w:val="17"/>
                <w:szCs w:val="17"/>
              </w:rPr>
            </w:pPr>
            <w:r w:rsidRPr="00DD1A8F">
              <w:rPr>
                <w:rFonts w:ascii="Gilroy" w:hAnsi="Gilroy" w:cs="Calibri"/>
                <w:sz w:val="17"/>
                <w:szCs w:val="17"/>
              </w:rPr>
              <w:t xml:space="preserve">Снижение </w:t>
            </w:r>
            <w:r w:rsidR="002E057B" w:rsidRPr="00DD1A8F">
              <w:rPr>
                <w:rFonts w:ascii="Gilroy" w:hAnsi="Gilroy" w:cs="Calibri"/>
                <w:sz w:val="17"/>
                <w:szCs w:val="17"/>
              </w:rPr>
              <w:t>МСП</w:t>
            </w:r>
            <w:r w:rsidRPr="00DD1A8F">
              <w:rPr>
                <w:rFonts w:ascii="Gilroy" w:hAnsi="Gilroy" w:cs="Calibri"/>
                <w:sz w:val="17"/>
                <w:szCs w:val="17"/>
              </w:rPr>
              <w:t xml:space="preserve"> в связи с ненадлежащим доведением ННД</w:t>
            </w:r>
          </w:p>
        </w:tc>
      </w:tr>
      <w:tr w:rsidR="00446A8B" w:rsidRPr="001F5415" w14:paraId="06E71108" w14:textId="77777777" w:rsidTr="000B0130">
        <w:trPr>
          <w:trHeight w:val="275"/>
        </w:trPr>
        <w:tc>
          <w:tcPr>
            <w:tcW w:w="3262" w:type="dxa"/>
          </w:tcPr>
          <w:p w14:paraId="231C7036" w14:textId="1F1BB037" w:rsidR="00446A8B" w:rsidRPr="00DD1A8F" w:rsidRDefault="00446A8B" w:rsidP="002B03AF">
            <w:pPr>
              <w:spacing w:line="276" w:lineRule="auto"/>
              <w:rPr>
                <w:rFonts w:ascii="Gilroy" w:hAnsi="Gilroy" w:cs="Calibri"/>
                <w:b/>
                <w:sz w:val="17"/>
                <w:szCs w:val="17"/>
                <w:lang w:val="ru-RU"/>
              </w:rPr>
            </w:pPr>
            <w:r w:rsidRPr="00DD1A8F">
              <w:rPr>
                <w:rFonts w:ascii="Gilroy" w:hAnsi="Gilroy" w:cs="Calibri"/>
                <w:b/>
                <w:sz w:val="17"/>
                <w:szCs w:val="17"/>
                <w:lang w:val="ru-RU"/>
              </w:rPr>
              <w:t>Отслеживание расчетов</w:t>
            </w:r>
          </w:p>
        </w:tc>
        <w:tc>
          <w:tcPr>
            <w:tcW w:w="3262" w:type="dxa"/>
          </w:tcPr>
          <w:p w14:paraId="1509964B" w14:textId="31570E50" w:rsidR="00446A8B" w:rsidRPr="00DD1A8F" w:rsidRDefault="002A52C4" w:rsidP="002B03AF">
            <w:pPr>
              <w:spacing w:line="276" w:lineRule="auto"/>
              <w:rPr>
                <w:rFonts w:ascii="Gilroy" w:hAnsi="Gilroy" w:cs="Calibri"/>
                <w:sz w:val="17"/>
                <w:szCs w:val="17"/>
                <w:lang w:val="ru-RU"/>
              </w:rPr>
            </w:pPr>
            <w:r w:rsidRPr="00DD1A8F">
              <w:rPr>
                <w:rFonts w:ascii="Gilroy" w:hAnsi="Gilroy" w:cs="Calibri"/>
                <w:sz w:val="17"/>
                <w:szCs w:val="17"/>
                <w:lang w:val="ru-RU"/>
              </w:rPr>
              <w:t>Все типы проблем в скважине</w:t>
            </w:r>
          </w:p>
        </w:tc>
        <w:tc>
          <w:tcPr>
            <w:tcW w:w="3262" w:type="dxa"/>
          </w:tcPr>
          <w:p w14:paraId="2BD78A72" w14:textId="61544436" w:rsidR="00446A8B" w:rsidRPr="00DD1A8F" w:rsidRDefault="003E760D" w:rsidP="00265BDA">
            <w:pPr>
              <w:spacing w:line="276" w:lineRule="auto"/>
              <w:jc w:val="both"/>
              <w:rPr>
                <w:rFonts w:ascii="Gilroy" w:hAnsi="Gilroy" w:cs="Calibri"/>
                <w:sz w:val="17"/>
                <w:szCs w:val="17"/>
                <w:lang w:val="ru-RU"/>
              </w:rPr>
            </w:pPr>
            <w:r w:rsidRPr="00DD1A8F">
              <w:rPr>
                <w:rFonts w:ascii="Gilroy" w:hAnsi="Gilroy" w:cs="Calibri"/>
                <w:sz w:val="17"/>
                <w:szCs w:val="17"/>
                <w:lang w:val="ru-RU"/>
              </w:rPr>
              <w:t>Отслеживание тенденций условий в скважине, а также сопоставление этих тенденций с</w:t>
            </w:r>
            <w:r w:rsidR="00CB7D0B" w:rsidRPr="00DD1A8F">
              <w:rPr>
                <w:rFonts w:ascii="Gilroy" w:hAnsi="Gilroy" w:cs="Calibri"/>
                <w:sz w:val="17"/>
                <w:szCs w:val="17"/>
                <w:lang w:val="ru-RU"/>
              </w:rPr>
              <w:t xml:space="preserve"> тенденциями в литологии, отклонение скважины и конфигурации КНБК</w:t>
            </w:r>
            <w:r w:rsidRPr="00DD1A8F">
              <w:rPr>
                <w:rFonts w:ascii="Gilroy" w:hAnsi="Gilroy" w:cs="Calibri"/>
                <w:sz w:val="17"/>
                <w:szCs w:val="17"/>
                <w:lang w:val="ru-RU"/>
              </w:rPr>
              <w:t xml:space="preserve"> </w:t>
            </w:r>
          </w:p>
        </w:tc>
      </w:tr>
      <w:tr w:rsidR="002A52C4" w:rsidRPr="001F5415" w14:paraId="1137468D" w14:textId="77777777" w:rsidTr="000B0130">
        <w:trPr>
          <w:trHeight w:val="275"/>
        </w:trPr>
        <w:tc>
          <w:tcPr>
            <w:tcW w:w="3262" w:type="dxa"/>
          </w:tcPr>
          <w:p w14:paraId="069AEDCC" w14:textId="4474C0DA" w:rsidR="002A52C4" w:rsidRPr="00DD1A8F" w:rsidRDefault="002A52C4" w:rsidP="002B03AF">
            <w:pPr>
              <w:spacing w:line="276" w:lineRule="auto"/>
              <w:rPr>
                <w:rFonts w:ascii="Gilroy" w:hAnsi="Gilroy" w:cs="Calibri"/>
                <w:b/>
                <w:sz w:val="17"/>
                <w:szCs w:val="17"/>
                <w:lang w:val="ru-RU"/>
              </w:rPr>
            </w:pPr>
            <w:r w:rsidRPr="00DD1A8F">
              <w:rPr>
                <w:rFonts w:ascii="Gilroy" w:hAnsi="Gilroy" w:cs="Calibri"/>
                <w:b/>
                <w:sz w:val="17"/>
                <w:szCs w:val="17"/>
                <w:lang w:val="ru-RU"/>
              </w:rPr>
              <w:t>Счетчик числа ходов насоса</w:t>
            </w:r>
          </w:p>
        </w:tc>
        <w:tc>
          <w:tcPr>
            <w:tcW w:w="3262" w:type="dxa"/>
          </w:tcPr>
          <w:p w14:paraId="00A150F4" w14:textId="2ACC3E9B" w:rsidR="002A52C4" w:rsidRPr="00DD1A8F" w:rsidRDefault="002A52C4" w:rsidP="002B03AF">
            <w:pPr>
              <w:spacing w:line="276" w:lineRule="auto"/>
              <w:rPr>
                <w:rFonts w:ascii="Gilroy" w:hAnsi="Gilroy" w:cs="Calibri"/>
                <w:sz w:val="17"/>
                <w:szCs w:val="17"/>
                <w:lang w:val="ru-RU"/>
              </w:rPr>
            </w:pPr>
            <w:r w:rsidRPr="00DD1A8F">
              <w:rPr>
                <w:rFonts w:ascii="Gilroy" w:hAnsi="Gilroy" w:cs="Calibri"/>
                <w:sz w:val="17"/>
                <w:szCs w:val="17"/>
                <w:lang w:val="ru-RU"/>
              </w:rPr>
              <w:t>Ненадлежащая очистка скважины</w:t>
            </w:r>
          </w:p>
        </w:tc>
        <w:tc>
          <w:tcPr>
            <w:tcW w:w="3262" w:type="dxa"/>
          </w:tcPr>
          <w:p w14:paraId="47AB49B4" w14:textId="31D94DCB" w:rsidR="002A52C4" w:rsidRPr="00DD1A8F" w:rsidRDefault="003E760D" w:rsidP="00265BDA">
            <w:pPr>
              <w:spacing w:line="276" w:lineRule="auto"/>
              <w:jc w:val="both"/>
              <w:rPr>
                <w:rFonts w:ascii="Gilroy" w:hAnsi="Gilroy" w:cs="Calibri"/>
                <w:sz w:val="17"/>
                <w:szCs w:val="17"/>
                <w:lang w:val="ru-RU"/>
              </w:rPr>
            </w:pPr>
            <w:r w:rsidRPr="00DD1A8F">
              <w:rPr>
                <w:rFonts w:ascii="Gilroy" w:hAnsi="Gilroy" w:cs="Calibri"/>
                <w:sz w:val="17"/>
                <w:szCs w:val="17"/>
                <w:lang w:val="ru-RU"/>
              </w:rPr>
              <w:t>Отслеживание скорости восходящего потока для обеспечения надлежащей очистки скважины</w:t>
            </w:r>
            <w:r w:rsidR="002A52C4" w:rsidRPr="00DD1A8F">
              <w:rPr>
                <w:rFonts w:ascii="Gilroy" w:hAnsi="Gilroy" w:cs="Calibri"/>
                <w:sz w:val="17"/>
                <w:szCs w:val="17"/>
                <w:lang w:val="ru-RU"/>
              </w:rPr>
              <w:t xml:space="preserve"> </w:t>
            </w:r>
          </w:p>
        </w:tc>
      </w:tr>
      <w:tr w:rsidR="00CB7D0B" w:rsidRPr="001F5415" w14:paraId="7A4AF914" w14:textId="77777777" w:rsidTr="000B0130">
        <w:trPr>
          <w:trHeight w:val="275"/>
        </w:trPr>
        <w:tc>
          <w:tcPr>
            <w:tcW w:w="3262" w:type="dxa"/>
          </w:tcPr>
          <w:p w14:paraId="76E9F415" w14:textId="004DA80B" w:rsidR="00CB7D0B" w:rsidRPr="00DD1A8F" w:rsidRDefault="00CB7D0B" w:rsidP="002B03AF">
            <w:pPr>
              <w:spacing w:line="276" w:lineRule="auto"/>
              <w:rPr>
                <w:rFonts w:ascii="Gilroy" w:hAnsi="Gilroy" w:cs="Calibri"/>
                <w:b/>
                <w:sz w:val="17"/>
                <w:szCs w:val="17"/>
                <w:lang w:val="ru-RU"/>
              </w:rPr>
            </w:pPr>
            <w:r w:rsidRPr="00DD1A8F">
              <w:rPr>
                <w:rFonts w:ascii="Gilroy" w:hAnsi="Gilroy" w:cs="Calibri"/>
                <w:b/>
                <w:sz w:val="17"/>
                <w:szCs w:val="17"/>
                <w:lang w:val="ru-RU"/>
              </w:rPr>
              <w:t>Оценка пластового давления</w:t>
            </w:r>
          </w:p>
        </w:tc>
        <w:tc>
          <w:tcPr>
            <w:tcW w:w="3262" w:type="dxa"/>
          </w:tcPr>
          <w:p w14:paraId="12D24705" w14:textId="77777777" w:rsidR="00CB7D0B" w:rsidRPr="00DD1A8F" w:rsidRDefault="00CB7D0B" w:rsidP="00413CDB">
            <w:pPr>
              <w:pStyle w:val="afff7"/>
              <w:numPr>
                <w:ilvl w:val="0"/>
                <w:numId w:val="33"/>
              </w:numPr>
              <w:spacing w:line="276" w:lineRule="auto"/>
              <w:ind w:left="310" w:hanging="268"/>
              <w:rPr>
                <w:rFonts w:ascii="Gilroy" w:hAnsi="Gilroy" w:cs="Calibri"/>
                <w:sz w:val="17"/>
                <w:szCs w:val="17"/>
              </w:rPr>
            </w:pPr>
            <w:r w:rsidRPr="00DD1A8F">
              <w:rPr>
                <w:rFonts w:ascii="Gilroy" w:hAnsi="Gilroy" w:cs="Calibri"/>
                <w:sz w:val="17"/>
                <w:szCs w:val="17"/>
              </w:rPr>
              <w:t>Геологическое давление</w:t>
            </w:r>
          </w:p>
          <w:p w14:paraId="0845C0C5" w14:textId="4D163886" w:rsidR="00CB7D0B" w:rsidRPr="00DD1A8F" w:rsidRDefault="00CB7D0B" w:rsidP="00413CDB">
            <w:pPr>
              <w:pStyle w:val="afff7"/>
              <w:numPr>
                <w:ilvl w:val="0"/>
                <w:numId w:val="33"/>
              </w:numPr>
              <w:spacing w:line="276" w:lineRule="auto"/>
              <w:ind w:left="310" w:hanging="268"/>
              <w:rPr>
                <w:rFonts w:ascii="Gilroy" w:hAnsi="Gilroy" w:cs="Calibri"/>
                <w:sz w:val="17"/>
                <w:szCs w:val="17"/>
              </w:rPr>
            </w:pPr>
            <w:r w:rsidRPr="00DD1A8F">
              <w:rPr>
                <w:rFonts w:ascii="Gilroy" w:hAnsi="Gilroy" w:cs="Calibri"/>
                <w:sz w:val="17"/>
                <w:szCs w:val="17"/>
              </w:rPr>
              <w:t>Дифференциальный прихват</w:t>
            </w:r>
          </w:p>
        </w:tc>
        <w:tc>
          <w:tcPr>
            <w:tcW w:w="3262" w:type="dxa"/>
          </w:tcPr>
          <w:p w14:paraId="0B39AB83" w14:textId="22870581" w:rsidR="00CB7D0B" w:rsidRPr="00DD1A8F" w:rsidRDefault="00CB7D0B" w:rsidP="00413CDB">
            <w:pPr>
              <w:pStyle w:val="afff7"/>
              <w:numPr>
                <w:ilvl w:val="0"/>
                <w:numId w:val="34"/>
              </w:numPr>
              <w:spacing w:line="276" w:lineRule="auto"/>
              <w:ind w:left="316" w:hanging="263"/>
              <w:jc w:val="both"/>
              <w:rPr>
                <w:rFonts w:ascii="Gilroy" w:hAnsi="Gilroy" w:cs="Calibri"/>
                <w:sz w:val="17"/>
                <w:szCs w:val="17"/>
              </w:rPr>
            </w:pPr>
            <w:r w:rsidRPr="00DD1A8F">
              <w:rPr>
                <w:rFonts w:ascii="Gilroy" w:hAnsi="Gilroy" w:cs="Calibri"/>
                <w:sz w:val="17"/>
                <w:szCs w:val="17"/>
              </w:rPr>
              <w:t xml:space="preserve">Выявление </w:t>
            </w:r>
            <w:r w:rsidR="002E057B" w:rsidRPr="00DD1A8F">
              <w:rPr>
                <w:rFonts w:ascii="Gilroy" w:hAnsi="Gilroy" w:cs="Calibri"/>
                <w:sz w:val="17"/>
                <w:szCs w:val="17"/>
              </w:rPr>
              <w:t xml:space="preserve">аномального или </w:t>
            </w:r>
            <w:r w:rsidRPr="00DD1A8F">
              <w:rPr>
                <w:rFonts w:ascii="Gilroy" w:hAnsi="Gilroy" w:cs="Calibri"/>
                <w:sz w:val="17"/>
                <w:szCs w:val="17"/>
              </w:rPr>
              <w:t xml:space="preserve">близкого к нормальному пластовому давлению  </w:t>
            </w:r>
          </w:p>
          <w:p w14:paraId="7700F1D9" w14:textId="1E524A61" w:rsidR="00CB7D0B" w:rsidRPr="00DD1A8F" w:rsidRDefault="00CB7D0B" w:rsidP="00413CDB">
            <w:pPr>
              <w:pStyle w:val="afff7"/>
              <w:numPr>
                <w:ilvl w:val="0"/>
                <w:numId w:val="34"/>
              </w:numPr>
              <w:spacing w:line="276" w:lineRule="auto"/>
              <w:ind w:left="316" w:hanging="263"/>
              <w:jc w:val="both"/>
              <w:rPr>
                <w:rFonts w:ascii="Gilroy" w:hAnsi="Gilroy" w:cs="Calibri"/>
                <w:sz w:val="17"/>
                <w:szCs w:val="17"/>
              </w:rPr>
            </w:pPr>
            <w:r w:rsidRPr="00DD1A8F">
              <w:rPr>
                <w:rFonts w:ascii="Gilroy" w:hAnsi="Gilroy" w:cs="Calibri"/>
                <w:sz w:val="17"/>
                <w:szCs w:val="17"/>
              </w:rPr>
              <w:t>Расчет эквивалентной плотности циркуляции бурового раствора</w:t>
            </w:r>
            <w:r w:rsidR="003E3DED" w:rsidRPr="00DD1A8F">
              <w:rPr>
                <w:rFonts w:ascii="Gilroy" w:hAnsi="Gilroy" w:cs="Calibri"/>
                <w:sz w:val="17"/>
                <w:szCs w:val="17"/>
              </w:rPr>
              <w:t xml:space="preserve"> и репрессии</w:t>
            </w:r>
          </w:p>
        </w:tc>
      </w:tr>
      <w:tr w:rsidR="003E3DED" w:rsidRPr="001F5415" w14:paraId="7C756C0B" w14:textId="77777777" w:rsidTr="000B0130">
        <w:trPr>
          <w:trHeight w:val="275"/>
        </w:trPr>
        <w:tc>
          <w:tcPr>
            <w:tcW w:w="3262" w:type="dxa"/>
          </w:tcPr>
          <w:p w14:paraId="18AD94BC" w14:textId="0DB9918E" w:rsidR="003E3DED" w:rsidRPr="00DD1A8F" w:rsidRDefault="003E3DED" w:rsidP="002B03AF">
            <w:pPr>
              <w:spacing w:line="276" w:lineRule="auto"/>
              <w:rPr>
                <w:rFonts w:ascii="Gilroy" w:hAnsi="Gilroy" w:cs="Calibri"/>
                <w:b/>
                <w:sz w:val="17"/>
                <w:szCs w:val="17"/>
                <w:lang w:val="ru-RU"/>
              </w:rPr>
            </w:pPr>
            <w:r w:rsidRPr="00DD1A8F">
              <w:rPr>
                <w:rFonts w:ascii="Gilroy" w:hAnsi="Gilroy" w:cs="Calibri"/>
                <w:b/>
                <w:sz w:val="17"/>
                <w:szCs w:val="17"/>
                <w:lang w:val="ru-RU"/>
              </w:rPr>
              <w:t>Время подъема</w:t>
            </w:r>
          </w:p>
        </w:tc>
        <w:tc>
          <w:tcPr>
            <w:tcW w:w="3262" w:type="dxa"/>
          </w:tcPr>
          <w:p w14:paraId="562FB3BB" w14:textId="180DE44D" w:rsidR="003E3DED" w:rsidRPr="00DD1A8F" w:rsidRDefault="003E3DED" w:rsidP="002B03AF">
            <w:pPr>
              <w:spacing w:line="276" w:lineRule="auto"/>
              <w:rPr>
                <w:rFonts w:ascii="Gilroy" w:hAnsi="Gilroy" w:cs="Calibri"/>
                <w:sz w:val="17"/>
                <w:szCs w:val="17"/>
                <w:lang w:val="ru-RU"/>
              </w:rPr>
            </w:pPr>
            <w:r w:rsidRPr="00DD1A8F">
              <w:rPr>
                <w:rFonts w:ascii="Gilroy" w:hAnsi="Gilroy" w:cs="Calibri"/>
                <w:sz w:val="17"/>
                <w:szCs w:val="17"/>
                <w:lang w:val="ru-RU"/>
              </w:rPr>
              <w:t>Ненадлежащая очистка скважины</w:t>
            </w:r>
          </w:p>
        </w:tc>
        <w:tc>
          <w:tcPr>
            <w:tcW w:w="3262" w:type="dxa"/>
          </w:tcPr>
          <w:p w14:paraId="7F0EF90D" w14:textId="7A9DF6F9" w:rsidR="003E3DED" w:rsidRPr="00DD1A8F" w:rsidRDefault="003E3DED" w:rsidP="00265BDA">
            <w:pPr>
              <w:spacing w:line="276" w:lineRule="auto"/>
              <w:jc w:val="both"/>
              <w:rPr>
                <w:rFonts w:ascii="Gilroy" w:hAnsi="Gilroy" w:cs="Calibri"/>
                <w:sz w:val="17"/>
                <w:szCs w:val="17"/>
                <w:lang w:val="ru-RU"/>
              </w:rPr>
            </w:pPr>
            <w:r w:rsidRPr="00DD1A8F">
              <w:rPr>
                <w:rFonts w:ascii="Gilroy" w:hAnsi="Gilroy" w:cs="Calibri"/>
                <w:sz w:val="17"/>
                <w:szCs w:val="17"/>
                <w:lang w:val="ru-RU"/>
              </w:rPr>
              <w:t xml:space="preserve">Отслеживание фактического объема скважины для сравнения </w:t>
            </w:r>
            <w:r w:rsidR="000B0130" w:rsidRPr="00DD1A8F">
              <w:rPr>
                <w:rFonts w:ascii="Gilroy" w:hAnsi="Gilroy" w:cs="Calibri"/>
                <w:sz w:val="17"/>
                <w:szCs w:val="17"/>
                <w:lang w:val="ru-RU"/>
              </w:rPr>
              <w:t>теоретического и фактического времени подъема</w:t>
            </w:r>
          </w:p>
        </w:tc>
      </w:tr>
    </w:tbl>
    <w:p w14:paraId="320260F3" w14:textId="77777777" w:rsidR="00DD1A8F" w:rsidRDefault="00DD1A8F" w:rsidP="002B03AF">
      <w:pPr>
        <w:spacing w:before="319" w:line="276" w:lineRule="auto"/>
        <w:ind w:left="284"/>
        <w:jc w:val="both"/>
        <w:rPr>
          <w:rFonts w:ascii="Gilroy" w:hAnsi="Gilroy"/>
          <w:b/>
          <w:color w:val="000000"/>
          <w:sz w:val="17"/>
          <w:szCs w:val="17"/>
          <w:lang w:val="ru-RU"/>
        </w:rPr>
      </w:pPr>
    </w:p>
    <w:p w14:paraId="6E2EA2B3" w14:textId="77777777" w:rsidR="00DD1A8F" w:rsidRDefault="00DD1A8F">
      <w:pPr>
        <w:spacing w:before="0" w:after="160" w:line="259" w:lineRule="auto"/>
        <w:rPr>
          <w:rFonts w:ascii="Gilroy" w:hAnsi="Gilroy"/>
          <w:b/>
          <w:color w:val="000000"/>
          <w:sz w:val="17"/>
          <w:szCs w:val="17"/>
          <w:lang w:val="ru-RU"/>
        </w:rPr>
      </w:pPr>
      <w:r>
        <w:rPr>
          <w:rFonts w:ascii="Gilroy" w:hAnsi="Gilroy"/>
          <w:b/>
          <w:color w:val="000000"/>
          <w:sz w:val="17"/>
          <w:szCs w:val="17"/>
          <w:lang w:val="ru-RU"/>
        </w:rPr>
        <w:br w:type="page"/>
      </w:r>
    </w:p>
    <w:p w14:paraId="636A6EF2" w14:textId="204E12A9" w:rsidR="00E97329" w:rsidRPr="00DD1A8F" w:rsidRDefault="000B0130" w:rsidP="002B03AF">
      <w:pPr>
        <w:spacing w:before="319" w:line="276" w:lineRule="auto"/>
        <w:ind w:left="284"/>
        <w:jc w:val="both"/>
        <w:rPr>
          <w:rFonts w:ascii="Gilroy" w:hAnsi="Gilroy"/>
          <w:b/>
          <w:color w:val="000000"/>
          <w:sz w:val="17"/>
          <w:szCs w:val="17"/>
          <w:lang w:val="ru-RU"/>
        </w:rPr>
      </w:pPr>
      <w:r w:rsidRPr="00DD1A8F">
        <w:rPr>
          <w:rFonts w:ascii="Gilroy" w:hAnsi="Gilroy"/>
          <w:b/>
          <w:color w:val="000000"/>
          <w:sz w:val="17"/>
          <w:szCs w:val="17"/>
          <w:lang w:val="ru-RU"/>
        </w:rPr>
        <w:lastRenderedPageBreak/>
        <w:t>Таблица 7-1: Реакция на анализ условий в скважине</w:t>
      </w:r>
    </w:p>
    <w:p w14:paraId="65EC951D" w14:textId="476135B7" w:rsidR="000B0130" w:rsidRPr="00DD1A8F" w:rsidRDefault="000B0130" w:rsidP="002B03AF">
      <w:pPr>
        <w:spacing w:before="0" w:after="160" w:line="276" w:lineRule="auto"/>
        <w:rPr>
          <w:rFonts w:ascii="Gilroy" w:hAnsi="Gilroy"/>
          <w:color w:val="000000"/>
          <w:sz w:val="17"/>
          <w:szCs w:val="17"/>
          <w:lang w:val="ru-RU"/>
        </w:rPr>
      </w:pPr>
    </w:p>
    <w:tbl>
      <w:tblPr>
        <w:tblStyle w:val="af5"/>
        <w:tblW w:w="1065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1357"/>
        <w:gridCol w:w="1420"/>
        <w:gridCol w:w="1128"/>
        <w:gridCol w:w="1220"/>
        <w:gridCol w:w="1305"/>
        <w:gridCol w:w="1297"/>
        <w:gridCol w:w="1299"/>
      </w:tblGrid>
      <w:tr w:rsidR="00AF64FA" w:rsidRPr="00DD1A8F" w14:paraId="49CEF646" w14:textId="569D718F" w:rsidTr="00954B7C">
        <w:tc>
          <w:tcPr>
            <w:tcW w:w="1625" w:type="dxa"/>
          </w:tcPr>
          <w:p w14:paraId="06AB88DF" w14:textId="43BACE9C"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Индикатор</w:t>
            </w:r>
          </w:p>
        </w:tc>
        <w:tc>
          <w:tcPr>
            <w:tcW w:w="1357" w:type="dxa"/>
          </w:tcPr>
          <w:p w14:paraId="7DAE8AD4" w14:textId="22868988"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Осыпавшаяся порода</w:t>
            </w:r>
          </w:p>
        </w:tc>
        <w:tc>
          <w:tcPr>
            <w:tcW w:w="1420" w:type="dxa"/>
          </w:tcPr>
          <w:p w14:paraId="2C10F395" w14:textId="1290EFEE" w:rsidR="00A874AF" w:rsidRPr="00DD1A8F" w:rsidRDefault="00A874AF" w:rsidP="002B03AF">
            <w:pPr>
              <w:spacing w:line="276" w:lineRule="auto"/>
              <w:rPr>
                <w:rFonts w:ascii="Gilroy" w:hAnsi="Gilroy"/>
                <w:b/>
                <w:sz w:val="17"/>
                <w:szCs w:val="17"/>
              </w:rPr>
            </w:pPr>
            <w:proofErr w:type="spellStart"/>
            <w:r w:rsidRPr="00DD1A8F">
              <w:rPr>
                <w:rFonts w:ascii="Gilroy" w:hAnsi="Gilroy"/>
                <w:b/>
                <w:sz w:val="17"/>
                <w:szCs w:val="17"/>
              </w:rPr>
              <w:t>Dxc</w:t>
            </w:r>
            <w:proofErr w:type="spellEnd"/>
          </w:p>
        </w:tc>
        <w:tc>
          <w:tcPr>
            <w:tcW w:w="1128" w:type="dxa"/>
          </w:tcPr>
          <w:p w14:paraId="17F8AFCE" w14:textId="72C68958"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Плотность сланцевых глин</w:t>
            </w:r>
          </w:p>
        </w:tc>
        <w:tc>
          <w:tcPr>
            <w:tcW w:w="1221" w:type="dxa"/>
          </w:tcPr>
          <w:p w14:paraId="3A7D3127" w14:textId="5EE957A9"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Газ</w:t>
            </w:r>
          </w:p>
        </w:tc>
        <w:tc>
          <w:tcPr>
            <w:tcW w:w="1305" w:type="dxa"/>
          </w:tcPr>
          <w:p w14:paraId="6FD36B4C" w14:textId="4E6F94CB"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Температура в выкидной линии</w:t>
            </w:r>
          </w:p>
        </w:tc>
        <w:tc>
          <w:tcPr>
            <w:tcW w:w="1298" w:type="dxa"/>
          </w:tcPr>
          <w:p w14:paraId="1CC8436A" w14:textId="49DE405F"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Набухание сланцев</w:t>
            </w:r>
          </w:p>
        </w:tc>
        <w:tc>
          <w:tcPr>
            <w:tcW w:w="1299" w:type="dxa"/>
          </w:tcPr>
          <w:p w14:paraId="711A6917" w14:textId="7CDCC80C"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Коэффициент трения глины</w:t>
            </w:r>
          </w:p>
        </w:tc>
      </w:tr>
      <w:tr w:rsidR="00A874AF" w:rsidRPr="00DD1A8F" w14:paraId="4B8F8467" w14:textId="77777777" w:rsidTr="00954B7C">
        <w:tc>
          <w:tcPr>
            <w:tcW w:w="1625" w:type="dxa"/>
          </w:tcPr>
          <w:p w14:paraId="3A68DFCE" w14:textId="4575BBB0" w:rsidR="00A874AF" w:rsidRPr="00DD1A8F" w:rsidRDefault="00AF64FA" w:rsidP="002B03AF">
            <w:pPr>
              <w:spacing w:line="276" w:lineRule="auto"/>
              <w:rPr>
                <w:rFonts w:ascii="Gilroy" w:hAnsi="Gilroy"/>
                <w:b/>
                <w:sz w:val="17"/>
                <w:szCs w:val="17"/>
                <w:lang w:val="ru-RU"/>
              </w:rPr>
            </w:pPr>
            <w:r w:rsidRPr="00DD1A8F">
              <w:rPr>
                <w:rFonts w:ascii="Gilroy" w:hAnsi="Gilroy"/>
                <w:b/>
                <w:sz w:val="17"/>
                <w:szCs w:val="17"/>
                <w:lang w:val="ru-RU"/>
              </w:rPr>
              <w:t>П</w:t>
            </w:r>
            <w:r w:rsidR="00A874AF" w:rsidRPr="00DD1A8F">
              <w:rPr>
                <w:rFonts w:ascii="Gilroy" w:hAnsi="Gilroy"/>
                <w:b/>
                <w:sz w:val="17"/>
                <w:szCs w:val="17"/>
                <w:lang w:val="ru-RU"/>
              </w:rPr>
              <w:t>ороды с высокой реакционной способностью (</w:t>
            </w:r>
            <w:proofErr w:type="spellStart"/>
            <w:r w:rsidR="00A874AF" w:rsidRPr="00DD1A8F">
              <w:rPr>
                <w:rFonts w:ascii="Gilroy" w:hAnsi="Gilroy"/>
                <w:b/>
                <w:sz w:val="17"/>
                <w:szCs w:val="17"/>
                <w:lang w:val="ru-RU"/>
              </w:rPr>
              <w:t>гидратирующие</w:t>
            </w:r>
            <w:proofErr w:type="spellEnd"/>
            <w:r w:rsidR="00A874AF" w:rsidRPr="00DD1A8F">
              <w:rPr>
                <w:rFonts w:ascii="Gilroy" w:hAnsi="Gilroy"/>
                <w:b/>
                <w:sz w:val="17"/>
                <w:szCs w:val="17"/>
                <w:lang w:val="ru-RU"/>
              </w:rPr>
              <w:t>)</w:t>
            </w:r>
          </w:p>
        </w:tc>
        <w:tc>
          <w:tcPr>
            <w:tcW w:w="1357" w:type="dxa"/>
          </w:tcPr>
          <w:p w14:paraId="645EA365" w14:textId="36ECBE93" w:rsidR="00A874AF" w:rsidRPr="00DD1A8F" w:rsidRDefault="00A874AF" w:rsidP="002B03AF">
            <w:pPr>
              <w:spacing w:line="276" w:lineRule="auto"/>
              <w:rPr>
                <w:rFonts w:ascii="Gilroy" w:hAnsi="Gilroy"/>
                <w:sz w:val="17"/>
                <w:szCs w:val="17"/>
                <w:lang w:val="ru-RU"/>
              </w:rPr>
            </w:pPr>
            <w:r w:rsidRPr="00DD1A8F">
              <w:rPr>
                <w:rFonts w:ascii="Gilroy" w:hAnsi="Gilroy"/>
                <w:sz w:val="17"/>
                <w:szCs w:val="17"/>
                <w:lang w:val="ru-RU"/>
              </w:rPr>
              <w:t>Большое количество</w:t>
            </w:r>
          </w:p>
        </w:tc>
        <w:tc>
          <w:tcPr>
            <w:tcW w:w="1420" w:type="dxa"/>
          </w:tcPr>
          <w:p w14:paraId="1DAF576C" w14:textId="4EDAB6C4"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128" w:type="dxa"/>
          </w:tcPr>
          <w:p w14:paraId="6AB99C21" w14:textId="6A8A6BD0"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21" w:type="dxa"/>
          </w:tcPr>
          <w:p w14:paraId="6DA78C48" w14:textId="31372190"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305" w:type="dxa"/>
          </w:tcPr>
          <w:p w14:paraId="4FBD8E62" w14:textId="0838783C"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8" w:type="dxa"/>
          </w:tcPr>
          <w:p w14:paraId="360C128E" w14:textId="08CBBD60" w:rsidR="00A874AF" w:rsidRPr="00DD1A8F" w:rsidRDefault="00A874AF" w:rsidP="002B03AF">
            <w:pPr>
              <w:spacing w:line="276" w:lineRule="auto"/>
              <w:rPr>
                <w:rFonts w:ascii="Gilroy" w:hAnsi="Gilroy"/>
                <w:sz w:val="17"/>
                <w:szCs w:val="17"/>
                <w:lang w:val="ru-RU"/>
              </w:rPr>
            </w:pPr>
            <w:r w:rsidRPr="00DD1A8F">
              <w:rPr>
                <w:rFonts w:ascii="Gilroy" w:hAnsi="Gilroy"/>
                <w:sz w:val="17"/>
                <w:szCs w:val="17"/>
                <w:lang w:val="ru-RU"/>
              </w:rPr>
              <w:t>Хороший показатель</w:t>
            </w:r>
          </w:p>
        </w:tc>
        <w:tc>
          <w:tcPr>
            <w:tcW w:w="1299" w:type="dxa"/>
          </w:tcPr>
          <w:p w14:paraId="083099F8" w14:textId="096369FF" w:rsidR="00A874AF" w:rsidRPr="00DD1A8F" w:rsidRDefault="00A874AF" w:rsidP="002B03AF">
            <w:pPr>
              <w:spacing w:line="276" w:lineRule="auto"/>
              <w:rPr>
                <w:rFonts w:ascii="Gilroy" w:hAnsi="Gilroy"/>
                <w:sz w:val="17"/>
                <w:szCs w:val="17"/>
                <w:lang w:val="ru-RU"/>
              </w:rPr>
            </w:pPr>
            <w:r w:rsidRPr="00DD1A8F">
              <w:rPr>
                <w:rFonts w:ascii="Gilroy" w:hAnsi="Gilroy"/>
                <w:sz w:val="17"/>
                <w:szCs w:val="17"/>
                <w:lang w:val="ru-RU"/>
              </w:rPr>
              <w:t>Высокие значения</w:t>
            </w:r>
          </w:p>
        </w:tc>
      </w:tr>
      <w:tr w:rsidR="00A874AF" w:rsidRPr="00DD1A8F" w14:paraId="6B8E5FCA" w14:textId="77777777" w:rsidTr="00954B7C">
        <w:tc>
          <w:tcPr>
            <w:tcW w:w="1625" w:type="dxa"/>
          </w:tcPr>
          <w:p w14:paraId="76EE7E76" w14:textId="3441C072" w:rsidR="00A874AF" w:rsidRPr="00DD1A8F" w:rsidRDefault="00A874AF" w:rsidP="002B03AF">
            <w:pPr>
              <w:spacing w:line="276" w:lineRule="auto"/>
              <w:rPr>
                <w:rFonts w:ascii="Gilroy" w:hAnsi="Gilroy"/>
                <w:b/>
                <w:sz w:val="17"/>
                <w:szCs w:val="17"/>
                <w:lang w:val="ru-RU"/>
              </w:rPr>
            </w:pPr>
            <w:r w:rsidRPr="00DD1A8F">
              <w:rPr>
                <w:rFonts w:ascii="Gilroy" w:hAnsi="Gilroy"/>
                <w:b/>
                <w:sz w:val="17"/>
                <w:szCs w:val="17"/>
                <w:lang w:val="ru-RU"/>
              </w:rPr>
              <w:t>Породы под давлением</w:t>
            </w:r>
          </w:p>
        </w:tc>
        <w:tc>
          <w:tcPr>
            <w:tcW w:w="1357" w:type="dxa"/>
          </w:tcPr>
          <w:p w14:paraId="36767D64" w14:textId="006C14CD" w:rsidR="00A874AF" w:rsidRPr="00DD1A8F" w:rsidRDefault="00A874AF" w:rsidP="002B03AF">
            <w:pPr>
              <w:spacing w:line="276" w:lineRule="auto"/>
              <w:rPr>
                <w:rFonts w:ascii="Gilroy" w:hAnsi="Gilroy"/>
                <w:sz w:val="17"/>
                <w:szCs w:val="17"/>
                <w:lang w:val="ru-RU"/>
              </w:rPr>
            </w:pPr>
            <w:r w:rsidRPr="00DD1A8F">
              <w:rPr>
                <w:rFonts w:ascii="Gilroy" w:hAnsi="Gilroy"/>
                <w:sz w:val="17"/>
                <w:szCs w:val="17"/>
                <w:lang w:val="ru-RU"/>
              </w:rPr>
              <w:t>Большое количество</w:t>
            </w:r>
          </w:p>
        </w:tc>
        <w:tc>
          <w:tcPr>
            <w:tcW w:w="1420" w:type="dxa"/>
          </w:tcPr>
          <w:p w14:paraId="7AB52DEE" w14:textId="376D02F7" w:rsidR="00A874AF" w:rsidRPr="00DD1A8F" w:rsidRDefault="00A874AF" w:rsidP="002B03AF">
            <w:pPr>
              <w:spacing w:line="276" w:lineRule="auto"/>
              <w:rPr>
                <w:rFonts w:ascii="Gilroy" w:hAnsi="Gilroy"/>
                <w:sz w:val="17"/>
                <w:szCs w:val="17"/>
                <w:lang w:val="ru-RU"/>
              </w:rPr>
            </w:pPr>
            <w:r w:rsidRPr="00DD1A8F">
              <w:rPr>
                <w:rFonts w:ascii="Gilroy" w:hAnsi="Gilroy"/>
                <w:sz w:val="17"/>
                <w:szCs w:val="17"/>
                <w:lang w:val="ru-RU"/>
              </w:rPr>
              <w:t>Тенденция к снижению</w:t>
            </w:r>
          </w:p>
        </w:tc>
        <w:tc>
          <w:tcPr>
            <w:tcW w:w="1128" w:type="dxa"/>
          </w:tcPr>
          <w:p w14:paraId="13B0040A" w14:textId="47C85020"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Снижение значения</w:t>
            </w:r>
          </w:p>
        </w:tc>
        <w:tc>
          <w:tcPr>
            <w:tcW w:w="1221" w:type="dxa"/>
          </w:tcPr>
          <w:p w14:paraId="6297C1C8" w14:textId="0668FA11"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Повышение значения</w:t>
            </w:r>
          </w:p>
        </w:tc>
        <w:tc>
          <w:tcPr>
            <w:tcW w:w="1305" w:type="dxa"/>
          </w:tcPr>
          <w:p w14:paraId="72F200CD" w14:textId="7D735B2D"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Тенденция к повышению</w:t>
            </w:r>
          </w:p>
        </w:tc>
        <w:tc>
          <w:tcPr>
            <w:tcW w:w="1298" w:type="dxa"/>
          </w:tcPr>
          <w:p w14:paraId="4915AEEF" w14:textId="33D3B5F5"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Некоторое указание</w:t>
            </w:r>
          </w:p>
        </w:tc>
        <w:tc>
          <w:tcPr>
            <w:tcW w:w="1299" w:type="dxa"/>
          </w:tcPr>
          <w:p w14:paraId="5FE4E768" w14:textId="083BEA99" w:rsidR="00A874AF"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Высокие значения</w:t>
            </w:r>
          </w:p>
        </w:tc>
      </w:tr>
      <w:tr w:rsidR="00AF64FA" w:rsidRPr="00DD1A8F" w14:paraId="2F261A40" w14:textId="77777777" w:rsidTr="00954B7C">
        <w:tc>
          <w:tcPr>
            <w:tcW w:w="1625" w:type="dxa"/>
          </w:tcPr>
          <w:p w14:paraId="7F917009" w14:textId="1C1C6C57" w:rsidR="00AF64FA" w:rsidRPr="00DD1A8F" w:rsidRDefault="00AF64FA" w:rsidP="002B03AF">
            <w:pPr>
              <w:spacing w:line="276" w:lineRule="auto"/>
              <w:rPr>
                <w:rFonts w:ascii="Gilroy" w:hAnsi="Gilroy"/>
                <w:b/>
                <w:sz w:val="17"/>
                <w:szCs w:val="17"/>
                <w:lang w:val="ru-RU"/>
              </w:rPr>
            </w:pPr>
            <w:r w:rsidRPr="00DD1A8F">
              <w:rPr>
                <w:rFonts w:ascii="Gilroy" w:hAnsi="Gilroy"/>
                <w:b/>
                <w:sz w:val="17"/>
                <w:szCs w:val="17"/>
                <w:lang w:val="ru-RU"/>
              </w:rPr>
              <w:t>Трещиноватые породы и породы с нарушенной структурой</w:t>
            </w:r>
          </w:p>
        </w:tc>
        <w:tc>
          <w:tcPr>
            <w:tcW w:w="1357" w:type="dxa"/>
          </w:tcPr>
          <w:p w14:paraId="0983F34C" w14:textId="3C9939B1"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Отсутствуют</w:t>
            </w:r>
          </w:p>
        </w:tc>
        <w:tc>
          <w:tcPr>
            <w:tcW w:w="1420" w:type="dxa"/>
          </w:tcPr>
          <w:p w14:paraId="26195EFC" w14:textId="7428E60F"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128" w:type="dxa"/>
          </w:tcPr>
          <w:p w14:paraId="365DC21D" w14:textId="79694081"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21" w:type="dxa"/>
          </w:tcPr>
          <w:p w14:paraId="45ECA0D6" w14:textId="335FBBA6"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Повышение при наличии</w:t>
            </w:r>
          </w:p>
        </w:tc>
        <w:tc>
          <w:tcPr>
            <w:tcW w:w="1305" w:type="dxa"/>
          </w:tcPr>
          <w:p w14:paraId="21E30477" w14:textId="3DF4C2A8"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8" w:type="dxa"/>
          </w:tcPr>
          <w:p w14:paraId="1D2F1117" w14:textId="7AAEAE3C"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9" w:type="dxa"/>
          </w:tcPr>
          <w:p w14:paraId="31AF5A40" w14:textId="1A5F3952"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r>
      <w:tr w:rsidR="00AF64FA" w:rsidRPr="00DD1A8F" w14:paraId="69CE9C5C" w14:textId="77777777" w:rsidTr="00954B7C">
        <w:tc>
          <w:tcPr>
            <w:tcW w:w="1625" w:type="dxa"/>
          </w:tcPr>
          <w:p w14:paraId="742A3A06" w14:textId="4230F883" w:rsidR="00AF64FA" w:rsidRPr="00DD1A8F" w:rsidRDefault="00AF64FA" w:rsidP="002B03AF">
            <w:pPr>
              <w:spacing w:line="276" w:lineRule="auto"/>
              <w:rPr>
                <w:rFonts w:ascii="Gilroy" w:hAnsi="Gilroy"/>
                <w:b/>
                <w:sz w:val="17"/>
                <w:szCs w:val="17"/>
                <w:lang w:val="ru-RU"/>
              </w:rPr>
            </w:pPr>
            <w:r w:rsidRPr="00DD1A8F">
              <w:rPr>
                <w:rFonts w:ascii="Gilroy" w:hAnsi="Gilroy"/>
                <w:b/>
                <w:sz w:val="17"/>
                <w:szCs w:val="17"/>
                <w:lang w:val="ru-RU"/>
              </w:rPr>
              <w:t>Подвижные породы (соль)</w:t>
            </w:r>
          </w:p>
        </w:tc>
        <w:tc>
          <w:tcPr>
            <w:tcW w:w="1357" w:type="dxa"/>
          </w:tcPr>
          <w:p w14:paraId="1300E73A" w14:textId="71BDD64B"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Небольшое количество</w:t>
            </w:r>
          </w:p>
        </w:tc>
        <w:tc>
          <w:tcPr>
            <w:tcW w:w="1420" w:type="dxa"/>
          </w:tcPr>
          <w:p w14:paraId="24B3570A" w14:textId="1AD2E725"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128" w:type="dxa"/>
          </w:tcPr>
          <w:p w14:paraId="0F1EF29A" w14:textId="27FA3F80"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21" w:type="dxa"/>
          </w:tcPr>
          <w:p w14:paraId="314DBADD" w14:textId="4662C8CC"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305" w:type="dxa"/>
          </w:tcPr>
          <w:p w14:paraId="0E067D9D" w14:textId="56BE15E5"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8" w:type="dxa"/>
          </w:tcPr>
          <w:p w14:paraId="2A0DB4E5" w14:textId="555ADF96"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9" w:type="dxa"/>
          </w:tcPr>
          <w:p w14:paraId="6AE18C41" w14:textId="1A405ED4"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r>
      <w:tr w:rsidR="00AF64FA" w:rsidRPr="00DD1A8F" w14:paraId="04CB486B" w14:textId="77777777" w:rsidTr="00954B7C">
        <w:tc>
          <w:tcPr>
            <w:tcW w:w="1625" w:type="dxa"/>
          </w:tcPr>
          <w:p w14:paraId="62A650CB" w14:textId="7BBC27D5" w:rsidR="00AF64FA" w:rsidRPr="00DD1A8F" w:rsidRDefault="00AF64FA" w:rsidP="002B03AF">
            <w:pPr>
              <w:spacing w:line="276" w:lineRule="auto"/>
              <w:rPr>
                <w:rFonts w:ascii="Gilroy" w:hAnsi="Gilroy"/>
                <w:b/>
                <w:sz w:val="17"/>
                <w:szCs w:val="17"/>
                <w:lang w:val="ru-RU"/>
              </w:rPr>
            </w:pPr>
            <w:r w:rsidRPr="00DD1A8F">
              <w:rPr>
                <w:rFonts w:ascii="Gilroy" w:hAnsi="Gilroy"/>
                <w:b/>
                <w:sz w:val="17"/>
                <w:szCs w:val="17"/>
                <w:lang w:val="ru-RU"/>
              </w:rPr>
              <w:t>Рыхлые пласты</w:t>
            </w:r>
          </w:p>
        </w:tc>
        <w:tc>
          <w:tcPr>
            <w:tcW w:w="1357" w:type="dxa"/>
          </w:tcPr>
          <w:p w14:paraId="21767030" w14:textId="2EB771A5"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Отсутствуют</w:t>
            </w:r>
          </w:p>
        </w:tc>
        <w:tc>
          <w:tcPr>
            <w:tcW w:w="1420" w:type="dxa"/>
          </w:tcPr>
          <w:p w14:paraId="57BA9F41" w14:textId="4E840B91"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Тенденция к значительному снижению</w:t>
            </w:r>
          </w:p>
        </w:tc>
        <w:tc>
          <w:tcPr>
            <w:tcW w:w="1128" w:type="dxa"/>
          </w:tcPr>
          <w:p w14:paraId="2D7C54D6" w14:textId="7C42FF96"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21" w:type="dxa"/>
          </w:tcPr>
          <w:p w14:paraId="15CF4F84" w14:textId="5F01C4DF" w:rsidR="00AF64FA" w:rsidRPr="00DD1A8F" w:rsidRDefault="00AF64FA" w:rsidP="002B03AF">
            <w:pPr>
              <w:spacing w:line="276" w:lineRule="auto"/>
              <w:rPr>
                <w:rFonts w:ascii="Gilroy" w:hAnsi="Gilroy"/>
                <w:sz w:val="17"/>
                <w:szCs w:val="17"/>
                <w:lang w:val="ru-RU"/>
              </w:rPr>
            </w:pPr>
            <w:r w:rsidRPr="00DD1A8F">
              <w:rPr>
                <w:rFonts w:ascii="Gilroy" w:hAnsi="Gilroy"/>
                <w:sz w:val="17"/>
                <w:szCs w:val="17"/>
                <w:lang w:val="ru-RU"/>
              </w:rPr>
              <w:t>Повышение при наличии</w:t>
            </w:r>
          </w:p>
        </w:tc>
        <w:tc>
          <w:tcPr>
            <w:tcW w:w="1305" w:type="dxa"/>
          </w:tcPr>
          <w:p w14:paraId="4D2A3027" w14:textId="2089DFD8" w:rsidR="00AF64FA" w:rsidRPr="00DD1A8F" w:rsidRDefault="00954B7C"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8" w:type="dxa"/>
          </w:tcPr>
          <w:p w14:paraId="668620A8" w14:textId="645D2C3F" w:rsidR="00AF64FA" w:rsidRPr="00DD1A8F" w:rsidRDefault="00954B7C"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c>
          <w:tcPr>
            <w:tcW w:w="1299" w:type="dxa"/>
          </w:tcPr>
          <w:p w14:paraId="429FBABA" w14:textId="6577515D" w:rsidR="00AF64FA" w:rsidRPr="00DD1A8F" w:rsidRDefault="00954B7C" w:rsidP="002B03AF">
            <w:pPr>
              <w:spacing w:line="276" w:lineRule="auto"/>
              <w:rPr>
                <w:rFonts w:ascii="Gilroy" w:hAnsi="Gilroy"/>
                <w:sz w:val="17"/>
                <w:szCs w:val="17"/>
                <w:lang w:val="ru-RU"/>
              </w:rPr>
            </w:pPr>
            <w:r w:rsidRPr="00DD1A8F">
              <w:rPr>
                <w:rFonts w:ascii="Gilroy" w:hAnsi="Gilroy"/>
                <w:sz w:val="17"/>
                <w:szCs w:val="17"/>
                <w:lang w:val="ru-RU"/>
              </w:rPr>
              <w:t>Нет указаний</w:t>
            </w:r>
          </w:p>
        </w:tc>
      </w:tr>
    </w:tbl>
    <w:p w14:paraId="5ED51E81" w14:textId="53556B2A" w:rsidR="000B0130" w:rsidRPr="00DD1A8F" w:rsidRDefault="00954B7C" w:rsidP="002B03AF">
      <w:pPr>
        <w:spacing w:before="319" w:line="276" w:lineRule="auto"/>
        <w:ind w:left="284"/>
        <w:jc w:val="both"/>
        <w:rPr>
          <w:rFonts w:ascii="Gilroy" w:hAnsi="Gilroy"/>
          <w:b/>
          <w:color w:val="000000"/>
          <w:sz w:val="17"/>
          <w:szCs w:val="17"/>
          <w:lang w:val="ru-RU"/>
        </w:rPr>
      </w:pPr>
      <w:r w:rsidRPr="00DD1A8F">
        <w:rPr>
          <w:rFonts w:ascii="Gilroy" w:hAnsi="Gilroy"/>
          <w:b/>
          <w:color w:val="000000"/>
          <w:sz w:val="17"/>
          <w:szCs w:val="17"/>
          <w:lang w:val="ru-RU"/>
        </w:rPr>
        <w:t>Таблица 7-2: Признаки, которые могут заметить полевые инженеры</w:t>
      </w:r>
    </w:p>
    <w:p w14:paraId="33F98FEE" w14:textId="77777777" w:rsidR="00954B7C" w:rsidRPr="00DD1A8F" w:rsidRDefault="00954B7C" w:rsidP="00413CDB">
      <w:pPr>
        <w:pStyle w:val="NumberedHeading1"/>
        <w:keepLines w:val="0"/>
        <w:numPr>
          <w:ilvl w:val="0"/>
          <w:numId w:val="25"/>
        </w:numPr>
        <w:spacing w:before="320" w:after="160" w:line="276" w:lineRule="auto"/>
        <w:ind w:left="360" w:hanging="360"/>
        <w:jc w:val="both"/>
        <w:rPr>
          <w:rFonts w:ascii="Gilroy" w:hAnsi="Gilroy" w:cs="Cambria"/>
          <w:b/>
          <w:sz w:val="32"/>
          <w:szCs w:val="32"/>
        </w:rPr>
      </w:pPr>
      <w:bookmarkStart w:id="5" w:name="_Toc169016443"/>
      <w:proofErr w:type="spellStart"/>
      <w:r w:rsidRPr="00DD1A8F">
        <w:rPr>
          <w:rFonts w:ascii="Gilroy" w:hAnsi="Gilroy" w:cs="Cambria"/>
          <w:b/>
          <w:sz w:val="32"/>
          <w:szCs w:val="32"/>
        </w:rPr>
        <w:t>Распознавание</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проблемных</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ситуаций</w:t>
      </w:r>
      <w:bookmarkEnd w:id="5"/>
      <w:proofErr w:type="spellEnd"/>
    </w:p>
    <w:p w14:paraId="08136612" w14:textId="5A411460" w:rsidR="00954B7C" w:rsidRPr="00DD1A8F" w:rsidRDefault="00954B7C" w:rsidP="002B03AF">
      <w:pPr>
        <w:spacing w:before="274" w:line="276" w:lineRule="auto"/>
        <w:rPr>
          <w:rFonts w:ascii="Gilroy" w:hAnsi="Gilroy"/>
          <w:color w:val="000000"/>
          <w:sz w:val="17"/>
          <w:szCs w:val="17"/>
          <w:lang w:val="ru-RU"/>
        </w:rPr>
      </w:pP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процессе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эксплуатации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многие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операции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бурению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операции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потенциально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могут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привести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Тщательное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наблюдение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различными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параметрами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контролируемыми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w:t>
      </w:r>
      <w:r w:rsidRPr="00DD1A8F">
        <w:rPr>
          <w:rFonts w:ascii="Gilroy" w:hAnsi="Gilroy"/>
          <w:color w:val="000000"/>
          <w:sz w:val="17"/>
          <w:szCs w:val="17"/>
          <w:lang w:val="ru"/>
        </w:rPr>
        <w:t xml:space="preserve"> </w:t>
      </w:r>
      <w:proofErr w:type="spellStart"/>
      <w:r w:rsidRPr="00DD1A8F">
        <w:rPr>
          <w:rFonts w:ascii="Gilroy" w:hAnsi="Gilroy"/>
          <w:color w:val="000000"/>
          <w:sz w:val="17"/>
          <w:szCs w:val="17"/>
          <w:lang w:val="ru"/>
        </w:rPr>
        <w:t>Advantage</w:t>
      </w:r>
      <w:proofErr w:type="spellEnd"/>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позволяет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выявить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множество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проблемных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зон</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Несколько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наиболее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распространенных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них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проиллюстрированы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ниже</w:t>
      </w:r>
      <w:r w:rsidRPr="00DD1A8F">
        <w:rPr>
          <w:rFonts w:ascii="Gilroy" w:hAnsi="Gilroy"/>
          <w:color w:val="000000"/>
          <w:sz w:val="17"/>
          <w:szCs w:val="17"/>
          <w:lang w:val="ru"/>
        </w:rPr>
        <w:t>.</w:t>
      </w:r>
    </w:p>
    <w:p w14:paraId="6B3F7463" w14:textId="43FEDF0B" w:rsidR="00954B7C" w:rsidRPr="00DD1A8F" w:rsidRDefault="00954B7C"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6" w:name="_Toc169016444"/>
      <w:r w:rsidRPr="00DD1A8F">
        <w:rPr>
          <w:rFonts w:ascii="Gilroy" w:hAnsi="Gilroy"/>
          <w:b/>
          <w:lang w:val="ru-RU"/>
        </w:rPr>
        <w:t xml:space="preserve">Во время наращивания и </w:t>
      </w:r>
      <w:bookmarkEnd w:id="6"/>
      <w:r w:rsidR="00973F34" w:rsidRPr="00DD1A8F">
        <w:rPr>
          <w:rFonts w:ascii="Gilroy" w:hAnsi="Gilroy"/>
          <w:b/>
          <w:lang w:val="ru-RU"/>
        </w:rPr>
        <w:t>снятия</w:t>
      </w:r>
      <w:r w:rsidR="00E0705C" w:rsidRPr="00DD1A8F">
        <w:rPr>
          <w:rFonts w:ascii="Gilroy" w:hAnsi="Gilroy"/>
          <w:b/>
          <w:lang w:val="ru-RU"/>
        </w:rPr>
        <w:t xml:space="preserve"> замеров</w:t>
      </w:r>
    </w:p>
    <w:p w14:paraId="7C60EE7A" w14:textId="0DB7983F" w:rsidR="00954B7C" w:rsidRPr="00DD1A8F" w:rsidRDefault="00954B7C" w:rsidP="002B03AF">
      <w:pPr>
        <w:spacing w:before="0" w:line="276" w:lineRule="auto"/>
        <w:rPr>
          <w:rFonts w:ascii="Gilroy" w:hAnsi="Gilroy"/>
          <w:color w:val="000000"/>
          <w:sz w:val="17"/>
          <w:szCs w:val="17"/>
          <w:lang w:val="ru-RU"/>
        </w:rPr>
      </w:pPr>
      <w:r w:rsidRPr="00DD1A8F">
        <w:rPr>
          <w:rFonts w:ascii="Gilroy" w:hAnsi="Gilroy" w:cs="Calibri"/>
          <w:color w:val="000000"/>
          <w:sz w:val="17"/>
          <w:szCs w:val="17"/>
          <w:lang w:val="ru"/>
        </w:rPr>
        <w:t>Основным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признаком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потенциальной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будет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увеличение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затяжек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перемещении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w:t>
      </w:r>
    </w:p>
    <w:p w14:paraId="2DA9A98B" w14:textId="46C65FE4" w:rsidR="00954B7C" w:rsidRPr="00DD1A8F" w:rsidRDefault="00954B7C" w:rsidP="002B03AF">
      <w:pPr>
        <w:pStyle w:val="NumberedHeading2"/>
        <w:keepLines w:val="0"/>
        <w:numPr>
          <w:ilvl w:val="0"/>
          <w:numId w:val="0"/>
        </w:numPr>
        <w:spacing w:before="240" w:after="60" w:line="276" w:lineRule="auto"/>
        <w:jc w:val="both"/>
        <w:rPr>
          <w:rFonts w:ascii="Gilroy" w:hAnsi="Gilroy"/>
          <w:b/>
          <w:sz w:val="18"/>
          <w:szCs w:val="18"/>
          <w:lang w:val="ru-RU"/>
        </w:rPr>
      </w:pPr>
      <w:bookmarkStart w:id="7" w:name="_Toc169016445"/>
      <w:r w:rsidRPr="00DD1A8F">
        <w:rPr>
          <w:rFonts w:ascii="Gilroy" w:hAnsi="Gilroy"/>
          <w:b/>
          <w:sz w:val="18"/>
          <w:szCs w:val="18"/>
          <w:lang w:val="ru-RU"/>
        </w:rPr>
        <w:t xml:space="preserve">Вопросы, на которые нужно ответить </w:t>
      </w:r>
      <w:r w:rsidR="00CA63A1" w:rsidRPr="00DD1A8F">
        <w:rPr>
          <w:rFonts w:ascii="Gilroy" w:hAnsi="Gilroy"/>
          <w:b/>
          <w:sz w:val="18"/>
          <w:szCs w:val="18"/>
          <w:lang w:val="ru-RU"/>
        </w:rPr>
        <w:tab/>
      </w:r>
      <w:r w:rsidR="00CA63A1" w:rsidRPr="00DD1A8F">
        <w:rPr>
          <w:rFonts w:ascii="Gilroy" w:hAnsi="Gilroy"/>
          <w:b/>
          <w:sz w:val="18"/>
          <w:szCs w:val="18"/>
          <w:lang w:val="ru-RU"/>
        </w:rPr>
        <w:tab/>
      </w:r>
      <w:r w:rsidR="00CA63A1" w:rsidRPr="00DD1A8F">
        <w:rPr>
          <w:rFonts w:ascii="Gilroy" w:hAnsi="Gilroy"/>
          <w:b/>
          <w:sz w:val="18"/>
          <w:szCs w:val="18"/>
          <w:lang w:val="ru-RU"/>
        </w:rPr>
        <w:tab/>
      </w:r>
      <w:r w:rsidRPr="00DD1A8F">
        <w:rPr>
          <w:rFonts w:ascii="Gilroy" w:hAnsi="Gilroy"/>
          <w:b/>
          <w:sz w:val="18"/>
          <w:szCs w:val="18"/>
          <w:lang w:val="ru-RU"/>
        </w:rPr>
        <w:t>Действия</w:t>
      </w:r>
      <w:bookmarkEnd w:id="7"/>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954B7C" w:rsidRPr="001F5415" w14:paraId="2F0F147E" w14:textId="77777777" w:rsidTr="00954B7C">
        <w:tc>
          <w:tcPr>
            <w:tcW w:w="5035" w:type="dxa"/>
          </w:tcPr>
          <w:p w14:paraId="44AE002B" w14:textId="637F1A68" w:rsidR="00954B7C" w:rsidRPr="00DD1A8F" w:rsidRDefault="00954B7C" w:rsidP="002B03AF">
            <w:pPr>
              <w:spacing w:before="225" w:line="276" w:lineRule="auto"/>
              <w:rPr>
                <w:rFonts w:ascii="Gilroy" w:hAnsi="Gilroy"/>
                <w:color w:val="000000"/>
                <w:sz w:val="17"/>
                <w:szCs w:val="17"/>
                <w:lang w:val="ru"/>
              </w:rPr>
            </w:pPr>
            <w:r w:rsidRPr="00DD1A8F">
              <w:rPr>
                <w:rFonts w:ascii="Gilroy" w:hAnsi="Gilroy"/>
                <w:color w:val="000000"/>
                <w:sz w:val="17"/>
                <w:szCs w:val="17"/>
                <w:lang w:val="ru"/>
              </w:rPr>
              <w:t xml:space="preserve">1. </w:t>
            </w:r>
            <w:r w:rsidRPr="00DD1A8F">
              <w:rPr>
                <w:rFonts w:ascii="Gilroy" w:hAnsi="Gilroy" w:cs="Calibri"/>
                <w:color w:val="000000"/>
                <w:sz w:val="17"/>
                <w:szCs w:val="17"/>
                <w:lang w:val="ru"/>
              </w:rPr>
              <w:t>Выявлены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проблемные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породы</w:t>
            </w:r>
            <w:r w:rsidRPr="00DD1A8F">
              <w:rPr>
                <w:rFonts w:ascii="Gilroy" w:hAnsi="Gilroy"/>
                <w:color w:val="000000"/>
                <w:sz w:val="17"/>
                <w:szCs w:val="17"/>
                <w:lang w:val="ru"/>
              </w:rPr>
              <w:t>?</w:t>
            </w:r>
          </w:p>
        </w:tc>
        <w:tc>
          <w:tcPr>
            <w:tcW w:w="5035" w:type="dxa"/>
          </w:tcPr>
          <w:p w14:paraId="62493F52" w14:textId="3E4D0D20" w:rsidR="00954B7C" w:rsidRPr="00DD1A8F" w:rsidRDefault="00954B7C" w:rsidP="002B03AF">
            <w:pPr>
              <w:spacing w:before="225" w:line="276" w:lineRule="auto"/>
              <w:rPr>
                <w:rFonts w:ascii="Gilroy" w:hAnsi="Gilroy"/>
                <w:color w:val="000000"/>
                <w:sz w:val="17"/>
                <w:szCs w:val="17"/>
                <w:lang w:val="ru-RU"/>
              </w:rPr>
            </w:pPr>
            <w:r w:rsidRPr="00DD1A8F">
              <w:rPr>
                <w:rFonts w:ascii="Gilroy" w:hAnsi="Gilroy"/>
                <w:color w:val="000000"/>
                <w:sz w:val="17"/>
                <w:szCs w:val="17"/>
                <w:lang w:val="ru"/>
              </w:rPr>
              <w:t xml:space="preserve">1. </w:t>
            </w:r>
            <w:r w:rsidRPr="00DD1A8F">
              <w:rPr>
                <w:rFonts w:ascii="Gilroy" w:hAnsi="Gilroy" w:cs="Calibri"/>
                <w:color w:val="000000"/>
                <w:sz w:val="17"/>
                <w:szCs w:val="17"/>
                <w:lang w:val="ru"/>
              </w:rPr>
              <w:t>Проверить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время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выноса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шлама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устью</w:t>
            </w:r>
          </w:p>
        </w:tc>
      </w:tr>
      <w:tr w:rsidR="00954B7C" w:rsidRPr="001F5415" w14:paraId="5D6C1A01" w14:textId="77777777" w:rsidTr="00954B7C">
        <w:tc>
          <w:tcPr>
            <w:tcW w:w="5035" w:type="dxa"/>
          </w:tcPr>
          <w:p w14:paraId="5DEA81DA" w14:textId="0E11458E" w:rsidR="00954B7C" w:rsidRPr="00DD1A8F" w:rsidRDefault="00954B7C" w:rsidP="002B03AF">
            <w:pPr>
              <w:spacing w:before="225" w:line="276" w:lineRule="auto"/>
              <w:rPr>
                <w:rFonts w:ascii="Gilroy" w:hAnsi="Gilroy"/>
                <w:color w:val="000000"/>
                <w:sz w:val="17"/>
                <w:szCs w:val="17"/>
                <w:lang w:val="ru"/>
              </w:rPr>
            </w:pPr>
            <w:r w:rsidRPr="00DD1A8F">
              <w:rPr>
                <w:rFonts w:ascii="Gilroy" w:hAnsi="Gilroy"/>
                <w:color w:val="000000"/>
                <w:sz w:val="17"/>
                <w:szCs w:val="17"/>
                <w:lang w:val="ru"/>
              </w:rPr>
              <w:t xml:space="preserve">2. </w:t>
            </w:r>
            <w:r w:rsidRPr="00DD1A8F">
              <w:rPr>
                <w:rFonts w:ascii="Gilroy" w:hAnsi="Gilroy" w:cs="Calibri"/>
                <w:color w:val="000000"/>
                <w:sz w:val="17"/>
                <w:szCs w:val="17"/>
                <w:lang w:val="ru"/>
              </w:rPr>
              <w:t>Была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проведена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надлежащая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очистка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скважины</w:t>
            </w:r>
          </w:p>
        </w:tc>
        <w:tc>
          <w:tcPr>
            <w:tcW w:w="5035" w:type="dxa"/>
          </w:tcPr>
          <w:p w14:paraId="08847AEA" w14:textId="465E2D40" w:rsidR="00954B7C" w:rsidRPr="00DD1A8F" w:rsidRDefault="00954B7C" w:rsidP="002B03AF">
            <w:pPr>
              <w:spacing w:before="225" w:line="276" w:lineRule="auto"/>
              <w:rPr>
                <w:rFonts w:ascii="Gilroy" w:hAnsi="Gilroy"/>
                <w:color w:val="000000"/>
                <w:sz w:val="17"/>
                <w:szCs w:val="17"/>
                <w:lang w:val="ru"/>
              </w:rPr>
            </w:pPr>
            <w:r w:rsidRPr="00DD1A8F">
              <w:rPr>
                <w:rFonts w:ascii="Gilroy" w:hAnsi="Gilroy"/>
                <w:color w:val="000000"/>
                <w:sz w:val="17"/>
                <w:szCs w:val="17"/>
                <w:lang w:val="ru"/>
              </w:rPr>
              <w:t xml:space="preserve">2. </w:t>
            </w:r>
            <w:r w:rsidRPr="00DD1A8F">
              <w:rPr>
                <w:rFonts w:ascii="Gilroy" w:hAnsi="Gilroy" w:cs="Calibri"/>
                <w:color w:val="000000"/>
                <w:sz w:val="17"/>
                <w:szCs w:val="17"/>
                <w:lang w:val="ru"/>
              </w:rPr>
              <w:t>Проверить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скорость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проходки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перед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наращиванием</w:t>
            </w:r>
            <w:r w:rsidRPr="00DD1A8F">
              <w:rPr>
                <w:rFonts w:ascii="Gilroy" w:hAnsi="Gilroy"/>
                <w:color w:val="000000"/>
                <w:sz w:val="17"/>
                <w:szCs w:val="17"/>
                <w:lang w:val="ru"/>
              </w:rPr>
              <w:t>/</w:t>
            </w:r>
            <w:r w:rsidR="001A73DC" w:rsidRPr="00DD1A8F">
              <w:rPr>
                <w:rFonts w:ascii="Gilroy" w:hAnsi="Gilroy"/>
                <w:color w:val="000000"/>
                <w:sz w:val="17"/>
                <w:szCs w:val="17"/>
                <w:lang w:val="ru"/>
              </w:rPr>
              <w:t>снятием замера</w:t>
            </w:r>
            <w:r w:rsidRPr="00DD1A8F">
              <w:rPr>
                <w:rFonts w:ascii="Gilroy" w:hAnsi="Gilroy"/>
                <w:color w:val="000000"/>
                <w:sz w:val="17"/>
                <w:szCs w:val="17"/>
                <w:lang w:val="ru"/>
              </w:rPr>
              <w:t>?</w:t>
            </w:r>
          </w:p>
        </w:tc>
      </w:tr>
      <w:tr w:rsidR="00954B7C" w:rsidRPr="00DD1A8F" w14:paraId="54B91154" w14:textId="77777777" w:rsidTr="00954B7C">
        <w:tc>
          <w:tcPr>
            <w:tcW w:w="5035" w:type="dxa"/>
          </w:tcPr>
          <w:p w14:paraId="72724F23" w14:textId="2E3F5A4E" w:rsidR="00954B7C" w:rsidRPr="00DD1A8F" w:rsidRDefault="00954B7C" w:rsidP="002B03AF">
            <w:pPr>
              <w:spacing w:before="225" w:line="276" w:lineRule="auto"/>
              <w:rPr>
                <w:rFonts w:ascii="Gilroy" w:hAnsi="Gilroy"/>
                <w:color w:val="000000"/>
                <w:sz w:val="17"/>
                <w:szCs w:val="17"/>
                <w:lang w:val="ru"/>
              </w:rPr>
            </w:pPr>
            <w:r w:rsidRPr="00DD1A8F">
              <w:rPr>
                <w:rFonts w:ascii="Gilroy" w:hAnsi="Gilroy"/>
                <w:color w:val="000000"/>
                <w:spacing w:val="1"/>
                <w:sz w:val="17"/>
                <w:szCs w:val="17"/>
                <w:lang w:val="ru"/>
              </w:rPr>
              <w:t xml:space="preserve">3. </w:t>
            </w:r>
            <w:r w:rsidRPr="00DD1A8F">
              <w:rPr>
                <w:rFonts w:ascii="Gilroy" w:hAnsi="Gilroy" w:cs="Calibri"/>
                <w:color w:val="000000"/>
                <w:spacing w:val="1"/>
                <w:sz w:val="17"/>
                <w:szCs w:val="17"/>
                <w:lang w:val="ru"/>
              </w:rPr>
              <w:t>Есть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признаки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прихвата</w:t>
            </w:r>
            <w:r w:rsidRPr="00DD1A8F">
              <w:rPr>
                <w:rFonts w:ascii="Gilroy" w:hAnsi="Gilroy"/>
                <w:color w:val="000000"/>
                <w:spacing w:val="1"/>
                <w:sz w:val="17"/>
                <w:szCs w:val="17"/>
                <w:lang w:val="ru"/>
              </w:rPr>
              <w:t>?</w:t>
            </w:r>
          </w:p>
        </w:tc>
        <w:tc>
          <w:tcPr>
            <w:tcW w:w="5035" w:type="dxa"/>
          </w:tcPr>
          <w:p w14:paraId="2652E21C" w14:textId="3E71741C" w:rsidR="00954B7C" w:rsidRPr="00DD1A8F" w:rsidRDefault="00954B7C" w:rsidP="002B03AF">
            <w:pPr>
              <w:spacing w:before="228" w:line="276" w:lineRule="auto"/>
              <w:rPr>
                <w:rFonts w:ascii="Gilroy" w:hAnsi="Gilroy"/>
                <w:color w:val="000000"/>
                <w:sz w:val="17"/>
                <w:szCs w:val="17"/>
                <w:lang w:val="ru-RU"/>
              </w:rPr>
            </w:pPr>
            <w:r w:rsidRPr="00DD1A8F">
              <w:rPr>
                <w:rFonts w:ascii="Gilroy" w:hAnsi="Gilroy"/>
                <w:color w:val="000000"/>
                <w:spacing w:val="1"/>
                <w:sz w:val="17"/>
                <w:szCs w:val="17"/>
                <w:lang w:val="ru"/>
              </w:rPr>
              <w:t xml:space="preserve">3. </w:t>
            </w:r>
            <w:r w:rsidRPr="00DD1A8F">
              <w:rPr>
                <w:rFonts w:ascii="Gilroy" w:hAnsi="Gilroy" w:cs="Calibri"/>
                <w:color w:val="000000"/>
                <w:spacing w:val="1"/>
                <w:sz w:val="17"/>
                <w:szCs w:val="17"/>
                <w:lang w:val="ru"/>
              </w:rPr>
              <w:t>Проверить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литологию</w:t>
            </w:r>
          </w:p>
        </w:tc>
      </w:tr>
      <w:tr w:rsidR="00954B7C" w:rsidRPr="001F5415" w14:paraId="7291AA6C" w14:textId="77777777" w:rsidTr="00954B7C">
        <w:tc>
          <w:tcPr>
            <w:tcW w:w="5035" w:type="dxa"/>
          </w:tcPr>
          <w:p w14:paraId="592B191C" w14:textId="77777777" w:rsidR="00954B7C" w:rsidRPr="00DD1A8F" w:rsidRDefault="00954B7C" w:rsidP="002B03AF">
            <w:pPr>
              <w:spacing w:before="225" w:line="276" w:lineRule="auto"/>
              <w:rPr>
                <w:rFonts w:ascii="Gilroy" w:hAnsi="Gilroy"/>
                <w:color w:val="000000"/>
                <w:spacing w:val="1"/>
                <w:sz w:val="17"/>
                <w:szCs w:val="17"/>
                <w:lang w:val="ru"/>
              </w:rPr>
            </w:pPr>
          </w:p>
        </w:tc>
        <w:tc>
          <w:tcPr>
            <w:tcW w:w="5035" w:type="dxa"/>
          </w:tcPr>
          <w:p w14:paraId="656F1BFD" w14:textId="32374424" w:rsidR="00954B7C" w:rsidRPr="00DD1A8F" w:rsidRDefault="00954B7C" w:rsidP="002B03AF">
            <w:pPr>
              <w:spacing w:before="228" w:line="276" w:lineRule="auto"/>
              <w:rPr>
                <w:rFonts w:ascii="Gilroy" w:hAnsi="Gilroy"/>
                <w:color w:val="000000"/>
                <w:sz w:val="17"/>
                <w:szCs w:val="17"/>
                <w:lang w:val="ru-RU"/>
              </w:rPr>
            </w:pPr>
            <w:r w:rsidRPr="00DD1A8F">
              <w:rPr>
                <w:rFonts w:ascii="Gilroy" w:hAnsi="Gilroy"/>
                <w:color w:val="000000"/>
                <w:spacing w:val="1"/>
                <w:sz w:val="17"/>
                <w:szCs w:val="17"/>
                <w:lang w:val="ru"/>
              </w:rPr>
              <w:t xml:space="preserve">4. </w:t>
            </w:r>
            <w:r w:rsidRPr="00DD1A8F">
              <w:rPr>
                <w:rFonts w:ascii="Gilroy" w:hAnsi="Gilroy" w:cs="Calibri"/>
                <w:color w:val="000000"/>
                <w:spacing w:val="1"/>
                <w:sz w:val="17"/>
                <w:szCs w:val="17"/>
                <w:lang w:val="ru"/>
              </w:rPr>
              <w:t>Проверить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скорость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восходящего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потока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бурового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раствора</w:t>
            </w:r>
          </w:p>
        </w:tc>
      </w:tr>
      <w:tr w:rsidR="00954B7C" w:rsidRPr="001F5415" w14:paraId="66A7B2EB" w14:textId="77777777" w:rsidTr="00954B7C">
        <w:tc>
          <w:tcPr>
            <w:tcW w:w="5035" w:type="dxa"/>
          </w:tcPr>
          <w:p w14:paraId="2CFBD6B9" w14:textId="77777777" w:rsidR="00954B7C" w:rsidRPr="00DD1A8F" w:rsidRDefault="00954B7C" w:rsidP="002B03AF">
            <w:pPr>
              <w:spacing w:before="225" w:line="276" w:lineRule="auto"/>
              <w:rPr>
                <w:rFonts w:ascii="Gilroy" w:hAnsi="Gilroy"/>
                <w:color w:val="000000"/>
                <w:spacing w:val="1"/>
                <w:sz w:val="17"/>
                <w:szCs w:val="17"/>
                <w:lang w:val="ru"/>
              </w:rPr>
            </w:pPr>
          </w:p>
        </w:tc>
        <w:tc>
          <w:tcPr>
            <w:tcW w:w="5035" w:type="dxa"/>
          </w:tcPr>
          <w:p w14:paraId="54694C79" w14:textId="4216DF8F" w:rsidR="00954B7C" w:rsidRPr="00DD1A8F" w:rsidRDefault="00954B7C" w:rsidP="002B03AF">
            <w:pPr>
              <w:spacing w:before="228" w:line="276" w:lineRule="auto"/>
              <w:ind w:left="19"/>
              <w:rPr>
                <w:rFonts w:ascii="Gilroy" w:hAnsi="Gilroy"/>
                <w:color w:val="000000"/>
                <w:sz w:val="17"/>
                <w:szCs w:val="17"/>
                <w:lang w:val="ru-RU"/>
              </w:rPr>
            </w:pPr>
            <w:r w:rsidRPr="00DD1A8F">
              <w:rPr>
                <w:rFonts w:ascii="Gilroy" w:hAnsi="Gilroy"/>
                <w:color w:val="000000"/>
                <w:spacing w:val="1"/>
                <w:sz w:val="17"/>
                <w:szCs w:val="17"/>
                <w:lang w:val="ru"/>
              </w:rPr>
              <w:t xml:space="preserve">5. </w:t>
            </w:r>
            <w:r w:rsidRPr="00DD1A8F">
              <w:rPr>
                <w:rFonts w:ascii="Gilroy" w:hAnsi="Gilroy" w:cs="Calibri"/>
                <w:color w:val="000000"/>
                <w:spacing w:val="1"/>
                <w:sz w:val="17"/>
                <w:szCs w:val="17"/>
                <w:lang w:val="ru"/>
              </w:rPr>
              <w:t>Проверьте</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толщину</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остатка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фильтре</w:t>
            </w:r>
          </w:p>
        </w:tc>
      </w:tr>
      <w:tr w:rsidR="00954B7C" w:rsidRPr="001F5415" w14:paraId="57F1F705" w14:textId="77777777" w:rsidTr="00954B7C">
        <w:tc>
          <w:tcPr>
            <w:tcW w:w="5035" w:type="dxa"/>
          </w:tcPr>
          <w:p w14:paraId="05D7E657" w14:textId="77777777" w:rsidR="00954B7C" w:rsidRPr="00DD1A8F" w:rsidRDefault="00954B7C" w:rsidP="002B03AF">
            <w:pPr>
              <w:spacing w:before="225" w:line="276" w:lineRule="auto"/>
              <w:rPr>
                <w:rFonts w:ascii="Gilroy" w:hAnsi="Gilroy"/>
                <w:color w:val="000000"/>
                <w:spacing w:val="1"/>
                <w:sz w:val="17"/>
                <w:szCs w:val="17"/>
                <w:lang w:val="ru"/>
              </w:rPr>
            </w:pPr>
          </w:p>
        </w:tc>
        <w:tc>
          <w:tcPr>
            <w:tcW w:w="5035" w:type="dxa"/>
          </w:tcPr>
          <w:p w14:paraId="46AC3820" w14:textId="2E3C9702" w:rsidR="00954B7C" w:rsidRPr="00DD1A8F" w:rsidRDefault="00954B7C" w:rsidP="002B03AF">
            <w:pPr>
              <w:spacing w:before="228" w:line="276" w:lineRule="auto"/>
              <w:rPr>
                <w:rFonts w:ascii="Gilroy" w:hAnsi="Gilroy"/>
                <w:color w:val="000000"/>
                <w:sz w:val="17"/>
                <w:szCs w:val="17"/>
                <w:lang w:val="ru-RU"/>
              </w:rPr>
            </w:pPr>
            <w:r w:rsidRPr="00DD1A8F">
              <w:rPr>
                <w:rFonts w:ascii="Gilroy" w:hAnsi="Gilroy"/>
                <w:color w:val="000000"/>
                <w:sz w:val="17"/>
                <w:szCs w:val="17"/>
                <w:lang w:val="ru"/>
              </w:rPr>
              <w:t xml:space="preserve">6. </w:t>
            </w:r>
            <w:r w:rsidRPr="00DD1A8F">
              <w:rPr>
                <w:rFonts w:ascii="Gilroy" w:hAnsi="Gilroy" w:cs="Calibri"/>
                <w:color w:val="000000"/>
                <w:sz w:val="17"/>
                <w:szCs w:val="17"/>
                <w:lang w:val="ru"/>
              </w:rPr>
              <w:t>Проверьте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гидростатическую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репрессию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w:t>
            </w:r>
          </w:p>
        </w:tc>
      </w:tr>
      <w:tr w:rsidR="00954B7C" w:rsidRPr="001F5415" w14:paraId="139CDC23" w14:textId="77777777" w:rsidTr="00954B7C">
        <w:tc>
          <w:tcPr>
            <w:tcW w:w="5035" w:type="dxa"/>
          </w:tcPr>
          <w:p w14:paraId="458E07F7" w14:textId="77777777" w:rsidR="00954B7C" w:rsidRPr="00DD1A8F" w:rsidRDefault="00954B7C" w:rsidP="002B03AF">
            <w:pPr>
              <w:spacing w:before="225" w:line="276" w:lineRule="auto"/>
              <w:rPr>
                <w:rFonts w:ascii="Gilroy" w:hAnsi="Gilroy"/>
                <w:color w:val="000000"/>
                <w:spacing w:val="1"/>
                <w:sz w:val="17"/>
                <w:szCs w:val="17"/>
                <w:lang w:val="ru"/>
              </w:rPr>
            </w:pPr>
          </w:p>
        </w:tc>
        <w:tc>
          <w:tcPr>
            <w:tcW w:w="5035" w:type="dxa"/>
          </w:tcPr>
          <w:p w14:paraId="74D467BE" w14:textId="77139247" w:rsidR="00954B7C" w:rsidRPr="00DD1A8F" w:rsidRDefault="00954B7C" w:rsidP="002B03AF">
            <w:pPr>
              <w:spacing w:before="230" w:line="276" w:lineRule="auto"/>
              <w:ind w:right="38"/>
              <w:rPr>
                <w:rFonts w:ascii="Times New Roman"/>
                <w:color w:val="000000"/>
                <w:lang w:val="ru-RU"/>
              </w:rPr>
            </w:pPr>
            <w:r w:rsidRPr="00DD1A8F">
              <w:rPr>
                <w:rFonts w:ascii="Gilroy" w:hAnsi="Gilroy"/>
                <w:color w:val="000000"/>
                <w:sz w:val="17"/>
                <w:szCs w:val="17"/>
                <w:lang w:val="ru"/>
              </w:rPr>
              <w:t xml:space="preserve">7. </w:t>
            </w:r>
            <w:r w:rsidRPr="00DD1A8F">
              <w:rPr>
                <w:rFonts w:ascii="Gilroy" w:hAnsi="Gilroy" w:cs="Calibri"/>
                <w:color w:val="000000"/>
                <w:sz w:val="17"/>
                <w:szCs w:val="17"/>
                <w:lang w:val="ru"/>
              </w:rPr>
              <w:t>Проверить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подвержены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воздействию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проницаемые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пласты</w:t>
            </w:r>
          </w:p>
        </w:tc>
      </w:tr>
    </w:tbl>
    <w:p w14:paraId="4547185B" w14:textId="77777777" w:rsidR="00DD1A8F" w:rsidRPr="00AD37A2" w:rsidRDefault="00DD1A8F">
      <w:pPr>
        <w:spacing w:before="0" w:after="160" w:line="259" w:lineRule="auto"/>
        <w:rPr>
          <w:rFonts w:ascii="Gilroy" w:eastAsia="Times New Roman" w:hAnsi="Gilroy"/>
          <w:b/>
          <w:color w:val="018374"/>
          <w:sz w:val="24"/>
          <w:szCs w:val="24"/>
          <w:lang w:val="ru-RU"/>
        </w:rPr>
      </w:pPr>
      <w:bookmarkStart w:id="8" w:name="_Toc169016446"/>
      <w:r w:rsidRPr="00AD37A2">
        <w:rPr>
          <w:rFonts w:ascii="Gilroy" w:hAnsi="Gilroy"/>
          <w:b/>
          <w:lang w:val="ru-RU"/>
        </w:rPr>
        <w:br w:type="page"/>
      </w:r>
    </w:p>
    <w:p w14:paraId="440BF831" w14:textId="036E9B43" w:rsidR="00954B7C" w:rsidRPr="00DD1A8F" w:rsidRDefault="00954B7C" w:rsidP="00413CDB">
      <w:pPr>
        <w:pStyle w:val="NumberedHeading2"/>
        <w:keepLines w:val="0"/>
        <w:numPr>
          <w:ilvl w:val="1"/>
          <w:numId w:val="25"/>
        </w:numPr>
        <w:spacing w:before="240" w:after="60" w:line="276" w:lineRule="auto"/>
        <w:ind w:left="792" w:hanging="432"/>
        <w:jc w:val="both"/>
        <w:rPr>
          <w:rFonts w:ascii="Gilroy" w:hAnsi="Gilroy"/>
          <w:b/>
        </w:rPr>
      </w:pPr>
      <w:proofErr w:type="spellStart"/>
      <w:r w:rsidRPr="00DD1A8F">
        <w:rPr>
          <w:rFonts w:ascii="Gilroy" w:hAnsi="Gilroy"/>
          <w:b/>
        </w:rPr>
        <w:lastRenderedPageBreak/>
        <w:t>Подъем</w:t>
      </w:r>
      <w:proofErr w:type="spellEnd"/>
      <w:r w:rsidRPr="00DD1A8F">
        <w:rPr>
          <w:rFonts w:ascii="Gilroy" w:hAnsi="Gilroy"/>
          <w:b/>
        </w:rPr>
        <w:t xml:space="preserve"> </w:t>
      </w:r>
      <w:proofErr w:type="spellStart"/>
      <w:r w:rsidRPr="00DD1A8F">
        <w:rPr>
          <w:rFonts w:ascii="Gilroy" w:hAnsi="Gilroy"/>
          <w:b/>
        </w:rPr>
        <w:t>из</w:t>
      </w:r>
      <w:proofErr w:type="spellEnd"/>
      <w:r w:rsidRPr="00DD1A8F">
        <w:rPr>
          <w:rFonts w:ascii="Gilroy" w:hAnsi="Gilroy"/>
          <w:b/>
        </w:rPr>
        <w:t xml:space="preserve"> </w:t>
      </w:r>
      <w:proofErr w:type="spellStart"/>
      <w:r w:rsidRPr="00DD1A8F">
        <w:rPr>
          <w:rFonts w:ascii="Gilroy" w:hAnsi="Gilroy"/>
          <w:b/>
        </w:rPr>
        <w:t>скважины</w:t>
      </w:r>
      <w:bookmarkEnd w:id="8"/>
      <w:proofErr w:type="spellEnd"/>
    </w:p>
    <w:p w14:paraId="3A450103" w14:textId="602DB305" w:rsidR="00954B7C" w:rsidRPr="00DD1A8F" w:rsidRDefault="00954B7C" w:rsidP="002B03AF">
      <w:pPr>
        <w:spacing w:before="0" w:line="276" w:lineRule="auto"/>
        <w:rPr>
          <w:rFonts w:ascii="Gilroy" w:hAnsi="Gilroy"/>
          <w:color w:val="000000"/>
          <w:sz w:val="17"/>
          <w:szCs w:val="17"/>
          <w:lang w:val="ru-RU"/>
        </w:rPr>
      </w:pPr>
      <w:r w:rsidRPr="00DD1A8F">
        <w:rPr>
          <w:rFonts w:ascii="Gilroy" w:hAnsi="Gilroy" w:cs="Calibri"/>
          <w:color w:val="000000"/>
          <w:sz w:val="17"/>
          <w:szCs w:val="17"/>
          <w:lang w:val="ru"/>
        </w:rPr>
        <w:t>Во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время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подъема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общим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признаком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будет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повышен</w:t>
      </w:r>
      <w:r w:rsidR="009E437D" w:rsidRPr="00DD1A8F">
        <w:rPr>
          <w:rFonts w:ascii="Gilroy" w:hAnsi="Gilroy" w:cs="Calibri"/>
          <w:color w:val="000000"/>
          <w:sz w:val="17"/>
          <w:szCs w:val="17"/>
          <w:lang w:val="ru"/>
        </w:rPr>
        <w:t xml:space="preserve">ие </w:t>
      </w:r>
      <w:r w:rsidRPr="00DD1A8F">
        <w:rPr>
          <w:rFonts w:ascii="Gilroy" w:hAnsi="Gilroy" w:cs="Calibri"/>
          <w:color w:val="000000"/>
          <w:sz w:val="17"/>
          <w:szCs w:val="17"/>
          <w:lang w:val="ru"/>
        </w:rPr>
        <w:t>затяж</w:t>
      </w:r>
      <w:r w:rsidR="009E437D" w:rsidRPr="00DD1A8F">
        <w:rPr>
          <w:rFonts w:ascii="Gilroy" w:hAnsi="Gilroy" w:cs="Calibri"/>
          <w:color w:val="000000"/>
          <w:sz w:val="17"/>
          <w:szCs w:val="17"/>
          <w:lang w:val="ru"/>
        </w:rPr>
        <w:t>ек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009E437D" w:rsidRPr="00DD1A8F">
        <w:rPr>
          <w:rFonts w:ascii="Gilroy" w:hAnsi="Gilroy" w:cs="Calibri"/>
          <w:color w:val="000000"/>
          <w:sz w:val="17"/>
          <w:szCs w:val="17"/>
          <w:lang w:val="ru"/>
        </w:rPr>
        <w:t>посадок</w:t>
      </w:r>
      <w:r w:rsidRPr="00DD1A8F">
        <w:rPr>
          <w:rFonts w:ascii="Gilroy" w:hAnsi="Gilroy"/>
          <w:color w:val="000000"/>
          <w:sz w:val="17"/>
          <w:szCs w:val="17"/>
          <w:lang w:val="ru"/>
        </w:rPr>
        <w:t>.</w:t>
      </w:r>
    </w:p>
    <w:p w14:paraId="5AF9BAE7" w14:textId="77777777" w:rsidR="00CA63A1" w:rsidRPr="00DD1A8F" w:rsidRDefault="00CA63A1" w:rsidP="002B03AF">
      <w:pPr>
        <w:spacing w:before="0" w:line="276" w:lineRule="auto"/>
        <w:rPr>
          <w:rFonts w:ascii="Gilroy" w:hAnsi="Gilroy"/>
          <w:color w:val="000000"/>
          <w:sz w:val="17"/>
          <w:szCs w:val="17"/>
          <w:lang w:val="ru-RU"/>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A63A1" w:rsidRPr="00DD1A8F" w14:paraId="30D404F1" w14:textId="77777777" w:rsidTr="00C40C22">
        <w:tc>
          <w:tcPr>
            <w:tcW w:w="5035" w:type="dxa"/>
          </w:tcPr>
          <w:p w14:paraId="42C62301" w14:textId="1306859A" w:rsidR="00CA63A1" w:rsidRPr="00DD1A8F" w:rsidRDefault="00CA63A1" w:rsidP="002B03AF">
            <w:pPr>
              <w:spacing w:line="276" w:lineRule="auto"/>
              <w:rPr>
                <w:lang w:val="ru-RU"/>
              </w:rPr>
            </w:pPr>
            <w:r w:rsidRPr="00DD1A8F">
              <w:rPr>
                <w:rFonts w:ascii="Gilroy" w:hAnsi="Gilroy" w:cs="Calibri"/>
                <w:b/>
                <w:color w:val="000000"/>
                <w:sz w:val="17"/>
                <w:szCs w:val="17"/>
                <w:lang w:val="ru"/>
              </w:rPr>
              <w:t>Вопросы</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на</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которые</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нужно</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ответить</w:t>
            </w:r>
          </w:p>
        </w:tc>
        <w:tc>
          <w:tcPr>
            <w:tcW w:w="5035" w:type="dxa"/>
          </w:tcPr>
          <w:p w14:paraId="4639C1FE" w14:textId="29C7674C" w:rsidR="00CA63A1" w:rsidRPr="00DD1A8F" w:rsidRDefault="00CA63A1" w:rsidP="002B03AF">
            <w:pPr>
              <w:spacing w:line="276" w:lineRule="auto"/>
              <w:rPr>
                <w:lang w:val="ru-RU"/>
              </w:rPr>
            </w:pPr>
            <w:r w:rsidRPr="00DD1A8F">
              <w:rPr>
                <w:rFonts w:ascii="Gilroy" w:hAnsi="Gilroy" w:cs="Calibri"/>
                <w:b/>
                <w:color w:val="000000"/>
                <w:sz w:val="17"/>
                <w:szCs w:val="17"/>
                <w:lang w:val="ru"/>
              </w:rPr>
              <w:t>Действия</w:t>
            </w:r>
          </w:p>
        </w:tc>
      </w:tr>
      <w:tr w:rsidR="00CA63A1" w:rsidRPr="001F5415" w14:paraId="022085AE" w14:textId="77777777" w:rsidTr="00C40C22">
        <w:tc>
          <w:tcPr>
            <w:tcW w:w="5035" w:type="dxa"/>
          </w:tcPr>
          <w:p w14:paraId="4C088AE8" w14:textId="5B6A1E69" w:rsidR="00CA63A1" w:rsidRPr="00DD1A8F" w:rsidRDefault="00CA63A1" w:rsidP="002B03AF">
            <w:pPr>
              <w:spacing w:line="276" w:lineRule="auto"/>
              <w:rPr>
                <w:rFonts w:ascii="Gilroy" w:hAnsi="Gilroy" w:cs="Calibri"/>
                <w:b/>
                <w:color w:val="000000"/>
                <w:sz w:val="17"/>
                <w:szCs w:val="17"/>
                <w:lang w:val="ru"/>
              </w:rPr>
            </w:pPr>
            <w:r w:rsidRPr="00DD1A8F">
              <w:rPr>
                <w:rFonts w:ascii="Gilroy" w:hAnsi="Gilroy"/>
                <w:color w:val="000000"/>
                <w:spacing w:val="1"/>
                <w:sz w:val="17"/>
                <w:szCs w:val="17"/>
                <w:lang w:val="ru"/>
              </w:rPr>
              <w:t xml:space="preserve">1. </w:t>
            </w:r>
            <w:r w:rsidR="00E0705C" w:rsidRPr="00DD1A8F">
              <w:rPr>
                <w:rFonts w:ascii="Gilroy" w:hAnsi="Gilroy"/>
                <w:color w:val="000000"/>
                <w:spacing w:val="1"/>
                <w:sz w:val="17"/>
                <w:szCs w:val="17"/>
                <w:lang w:val="ru"/>
              </w:rPr>
              <w:t>Вскрываются проблемные пласты</w:t>
            </w:r>
            <w:r w:rsidRPr="00DD1A8F">
              <w:rPr>
                <w:rFonts w:ascii="Gilroy" w:hAnsi="Gilroy"/>
                <w:color w:val="000000"/>
                <w:spacing w:val="1"/>
                <w:sz w:val="17"/>
                <w:szCs w:val="17"/>
                <w:lang w:val="ru"/>
              </w:rPr>
              <w:t>?</w:t>
            </w:r>
          </w:p>
        </w:tc>
        <w:tc>
          <w:tcPr>
            <w:tcW w:w="5035" w:type="dxa"/>
          </w:tcPr>
          <w:p w14:paraId="7EC5B793" w14:textId="54D9B362"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1. Необходимо изучить записи о предыдущих рейсах. Есть ли тенденция, которая может быть связана с возможной причиной?</w:t>
            </w:r>
          </w:p>
        </w:tc>
      </w:tr>
      <w:tr w:rsidR="00CA63A1" w:rsidRPr="001F5415" w14:paraId="351A7E28" w14:textId="77777777" w:rsidTr="00C40C22">
        <w:tc>
          <w:tcPr>
            <w:tcW w:w="5035" w:type="dxa"/>
          </w:tcPr>
          <w:p w14:paraId="314DED0E" w14:textId="7389301B"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2. </w:t>
            </w:r>
            <w:r w:rsidRPr="00DD1A8F">
              <w:rPr>
                <w:rFonts w:ascii="Gilroy" w:hAnsi="Gilroy" w:cs="Calibri"/>
                <w:color w:val="000000"/>
                <w:spacing w:val="1"/>
                <w:sz w:val="17"/>
                <w:szCs w:val="17"/>
                <w:lang w:val="ru"/>
              </w:rPr>
              <w:t>Высокое</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давление</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в</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связи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эффектом</w:t>
            </w:r>
            <w:r w:rsidRPr="00DD1A8F">
              <w:rPr>
                <w:rFonts w:ascii="Gilroy" w:hAnsi="Gilroy"/>
                <w:color w:val="000000"/>
                <w:spacing w:val="1"/>
                <w:sz w:val="17"/>
                <w:szCs w:val="17"/>
                <w:lang w:val="ru"/>
              </w:rPr>
              <w:t xml:space="preserve"> </w:t>
            </w:r>
            <w:proofErr w:type="spellStart"/>
            <w:r w:rsidRPr="00DD1A8F">
              <w:rPr>
                <w:rFonts w:ascii="Gilroy" w:hAnsi="Gilroy" w:cs="Calibri"/>
                <w:color w:val="000000"/>
                <w:spacing w:val="1"/>
                <w:sz w:val="17"/>
                <w:szCs w:val="17"/>
                <w:lang w:val="ru"/>
              </w:rPr>
              <w:t>поршневания</w:t>
            </w:r>
            <w:proofErr w:type="spellEnd"/>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может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быть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необходимо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снизить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скорость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подъема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колонны</w:t>
            </w:r>
          </w:p>
        </w:tc>
        <w:tc>
          <w:tcPr>
            <w:tcW w:w="5035" w:type="dxa"/>
          </w:tcPr>
          <w:p w14:paraId="158BF3F3" w14:textId="0247EC3E"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2. Проверьте, </w:t>
            </w:r>
            <w:r w:rsidR="009E437D" w:rsidRPr="00DD1A8F">
              <w:rPr>
                <w:rFonts w:ascii="Gilroy" w:hAnsi="Gilroy"/>
                <w:color w:val="000000"/>
                <w:spacing w:val="1"/>
                <w:sz w:val="17"/>
                <w:szCs w:val="17"/>
                <w:lang w:val="ru-RU"/>
              </w:rPr>
              <w:t xml:space="preserve">выдержано ли положенное </w:t>
            </w:r>
            <w:r w:rsidRPr="00DD1A8F">
              <w:rPr>
                <w:rFonts w:ascii="Gilroy" w:hAnsi="Gilroy"/>
                <w:color w:val="000000"/>
                <w:spacing w:val="1"/>
                <w:sz w:val="17"/>
                <w:szCs w:val="17"/>
                <w:lang w:val="ru"/>
              </w:rPr>
              <w:t>время выноса бурового шлама при промывке забоя?</w:t>
            </w:r>
          </w:p>
        </w:tc>
      </w:tr>
      <w:tr w:rsidR="00CA63A1" w:rsidRPr="001F5415" w14:paraId="4D48EC93" w14:textId="77777777" w:rsidTr="00C40C22">
        <w:tc>
          <w:tcPr>
            <w:tcW w:w="5035" w:type="dxa"/>
          </w:tcPr>
          <w:p w14:paraId="58F63EB4" w14:textId="13ACE135" w:rsidR="00CA63A1" w:rsidRPr="00DD1A8F" w:rsidRDefault="00CA63A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
              </w:rPr>
              <w:t xml:space="preserve">3. </w:t>
            </w:r>
            <w:r w:rsidRPr="00DD1A8F">
              <w:rPr>
                <w:rFonts w:ascii="Gilroy" w:hAnsi="Gilroy" w:cs="Calibri"/>
                <w:color w:val="000000"/>
                <w:spacing w:val="1"/>
                <w:sz w:val="17"/>
                <w:szCs w:val="17"/>
                <w:lang w:val="ru"/>
              </w:rPr>
              <w:t>Была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скважина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должным</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образом</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очищена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перед</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подъемом</w:t>
            </w:r>
            <w:r w:rsidRPr="00DD1A8F">
              <w:rPr>
                <w:rFonts w:ascii="Gilroy" w:hAnsi="Gilroy"/>
                <w:color w:val="000000"/>
                <w:spacing w:val="1"/>
                <w:sz w:val="17"/>
                <w:szCs w:val="17"/>
                <w:lang w:val="ru"/>
              </w:rPr>
              <w:t xml:space="preserve"> </w:t>
            </w:r>
          </w:p>
        </w:tc>
        <w:tc>
          <w:tcPr>
            <w:tcW w:w="5035" w:type="dxa"/>
          </w:tcPr>
          <w:p w14:paraId="79D075ED" w14:textId="3B687680" w:rsidR="00CA63A1" w:rsidRPr="00DD1A8F" w:rsidRDefault="00CA63A1" w:rsidP="002B03AF">
            <w:pPr>
              <w:spacing w:line="276" w:lineRule="auto"/>
              <w:rPr>
                <w:rFonts w:ascii="Gilroy" w:hAnsi="Gilroy"/>
                <w:color w:val="000000"/>
                <w:sz w:val="17"/>
                <w:szCs w:val="17"/>
                <w:lang w:val="ru-RU"/>
              </w:rPr>
            </w:pPr>
            <w:r w:rsidRPr="00DD1A8F">
              <w:rPr>
                <w:rFonts w:ascii="Gilroy" w:hAnsi="Gilroy"/>
                <w:color w:val="000000"/>
                <w:spacing w:val="1"/>
                <w:sz w:val="17"/>
                <w:szCs w:val="17"/>
                <w:lang w:val="ru"/>
              </w:rPr>
              <w:t xml:space="preserve">3. Проверить давление </w:t>
            </w:r>
            <w:proofErr w:type="spellStart"/>
            <w:r w:rsidRPr="00DD1A8F">
              <w:rPr>
                <w:rFonts w:ascii="Gilroy" w:hAnsi="Gilroy"/>
                <w:color w:val="000000"/>
                <w:spacing w:val="1"/>
                <w:sz w:val="17"/>
                <w:szCs w:val="17"/>
                <w:lang w:val="ru"/>
              </w:rPr>
              <w:t>свабирования</w:t>
            </w:r>
            <w:proofErr w:type="spellEnd"/>
            <w:r w:rsidRPr="00DD1A8F">
              <w:rPr>
                <w:rFonts w:ascii="Gilroy" w:hAnsi="Gilroy"/>
                <w:color w:val="000000"/>
                <w:spacing w:val="1"/>
                <w:sz w:val="17"/>
                <w:szCs w:val="17"/>
                <w:lang w:val="ru"/>
              </w:rPr>
              <w:t>, следует ли снизить скорость при СПО?</w:t>
            </w:r>
          </w:p>
        </w:tc>
      </w:tr>
      <w:tr w:rsidR="00CA63A1" w:rsidRPr="00DD1A8F" w14:paraId="3FE9E599" w14:textId="77777777" w:rsidTr="00C40C22">
        <w:tc>
          <w:tcPr>
            <w:tcW w:w="5035" w:type="dxa"/>
          </w:tcPr>
          <w:p w14:paraId="11D5FAC5" w14:textId="07A6376A"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4. При предыдущих СПО были такие же проблемы? Если да, то в этой скважине стало хуже?</w:t>
            </w:r>
          </w:p>
        </w:tc>
        <w:tc>
          <w:tcPr>
            <w:tcW w:w="5035" w:type="dxa"/>
          </w:tcPr>
          <w:p w14:paraId="590214EE" w14:textId="1B9CDDAA"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4. Проверить литологию. </w:t>
            </w:r>
          </w:p>
        </w:tc>
      </w:tr>
      <w:tr w:rsidR="00CA63A1" w:rsidRPr="001F5415" w14:paraId="30651CA7" w14:textId="77777777" w:rsidTr="00C40C22">
        <w:tc>
          <w:tcPr>
            <w:tcW w:w="5035" w:type="dxa"/>
          </w:tcPr>
          <w:p w14:paraId="43B29B35" w14:textId="13FF075A"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1. </w:t>
            </w:r>
            <w:r w:rsidRPr="00DD1A8F">
              <w:rPr>
                <w:rFonts w:ascii="Gilroy" w:hAnsi="Gilroy" w:cs="Calibri"/>
                <w:color w:val="000000"/>
                <w:spacing w:val="1"/>
                <w:sz w:val="17"/>
                <w:szCs w:val="17"/>
                <w:lang w:val="ru"/>
              </w:rPr>
              <w:t>Может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проблема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быть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связана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w:t>
            </w:r>
            <w:r w:rsidRPr="00DD1A8F">
              <w:rPr>
                <w:rFonts w:ascii="Gilroy" w:hAnsi="Gilroy"/>
                <w:color w:val="000000"/>
                <w:spacing w:val="1"/>
                <w:sz w:val="17"/>
                <w:szCs w:val="17"/>
                <w:lang w:val="ru"/>
              </w:rPr>
              <w:t xml:space="preserve"> </w:t>
            </w:r>
            <w:r w:rsidR="00B1284D" w:rsidRPr="00DD1A8F">
              <w:rPr>
                <w:rFonts w:ascii="Gilroy" w:hAnsi="Gilroy" w:cs="Calibri"/>
                <w:color w:val="000000"/>
                <w:spacing w:val="1"/>
                <w:sz w:val="17"/>
                <w:szCs w:val="17"/>
                <w:lang w:val="ru"/>
              </w:rPr>
              <w:t>геометрией</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скважины</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или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КНБК</w:t>
            </w:r>
            <w:r w:rsidRPr="00DD1A8F">
              <w:rPr>
                <w:rFonts w:ascii="Gilroy" w:hAnsi="Gilroy"/>
                <w:color w:val="000000"/>
                <w:spacing w:val="1"/>
                <w:sz w:val="17"/>
                <w:szCs w:val="17"/>
                <w:lang w:val="ru"/>
              </w:rPr>
              <w:t>?</w:t>
            </w:r>
          </w:p>
        </w:tc>
        <w:tc>
          <w:tcPr>
            <w:tcW w:w="5035" w:type="dxa"/>
          </w:tcPr>
          <w:p w14:paraId="35F919F2" w14:textId="2A5F3CAD" w:rsidR="00CA63A1" w:rsidRPr="00DD1A8F" w:rsidRDefault="00CA63A1" w:rsidP="002B03AF">
            <w:pPr>
              <w:spacing w:line="276" w:lineRule="auto"/>
              <w:rPr>
                <w:rFonts w:ascii="Gilroy" w:hAnsi="Gilroy"/>
                <w:color w:val="000000"/>
                <w:spacing w:val="1"/>
                <w:sz w:val="17"/>
                <w:szCs w:val="17"/>
                <w:lang w:val="ru"/>
              </w:rPr>
            </w:pPr>
            <w:r w:rsidRPr="00DD1A8F">
              <w:rPr>
                <w:rFonts w:ascii="Gilroy" w:hAnsi="Gilroy" w:cs="Calibri"/>
                <w:color w:val="000000"/>
                <w:spacing w:val="1"/>
                <w:sz w:val="17"/>
                <w:szCs w:val="17"/>
                <w:lang w:val="ru"/>
              </w:rPr>
              <w:t>1. Необходимо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проверить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увеличива</w:t>
            </w:r>
            <w:r w:rsidR="00B1284D" w:rsidRPr="00DD1A8F">
              <w:rPr>
                <w:rFonts w:ascii="Gilroy" w:hAnsi="Gilroy" w:cs="Calibri"/>
                <w:color w:val="000000"/>
                <w:spacing w:val="1"/>
                <w:sz w:val="17"/>
                <w:szCs w:val="17"/>
                <w:lang w:val="ru"/>
              </w:rPr>
              <w:t>ются</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00B1284D" w:rsidRPr="00DD1A8F">
              <w:rPr>
                <w:rFonts w:ascii="Gilroy" w:hAnsi="Gilroy"/>
                <w:color w:val="000000"/>
                <w:spacing w:val="1"/>
                <w:sz w:val="17"/>
                <w:szCs w:val="17"/>
                <w:lang w:val="ru"/>
              </w:rPr>
              <w:t>затяжки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каждом</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подъеме</w:t>
            </w:r>
            <w:r w:rsidRPr="00DD1A8F">
              <w:rPr>
                <w:rFonts w:ascii="Gilroy" w:hAnsi="Gilroy"/>
                <w:color w:val="000000"/>
                <w:spacing w:val="1"/>
                <w:sz w:val="17"/>
                <w:szCs w:val="17"/>
                <w:lang w:val="ru"/>
              </w:rPr>
              <w:t>?</w:t>
            </w:r>
          </w:p>
        </w:tc>
      </w:tr>
      <w:tr w:rsidR="00ED3D58" w:rsidRPr="00DD1A8F" w14:paraId="6B5E9479" w14:textId="77777777" w:rsidTr="00C40C22">
        <w:tc>
          <w:tcPr>
            <w:tcW w:w="5035" w:type="dxa"/>
          </w:tcPr>
          <w:p w14:paraId="3C2B712B" w14:textId="6B296543" w:rsidR="00ED3D58" w:rsidRPr="00DD1A8F" w:rsidRDefault="00C40C22" w:rsidP="002B03AF">
            <w:pPr>
              <w:spacing w:line="276" w:lineRule="auto"/>
              <w:rPr>
                <w:rFonts w:ascii="Gilroy" w:hAnsi="Gilroy"/>
                <w:color w:val="000000"/>
                <w:spacing w:val="1"/>
                <w:sz w:val="17"/>
                <w:szCs w:val="17"/>
                <w:lang w:val="ru"/>
              </w:rPr>
            </w:pPr>
            <w:r w:rsidRPr="00DD1A8F">
              <w:rPr>
                <w:rFonts w:ascii="Gilroy" w:hAnsi="Gilroy"/>
                <w:color w:val="000000"/>
                <w:sz w:val="17"/>
                <w:szCs w:val="17"/>
                <w:lang w:val="ru"/>
              </w:rPr>
              <w:t xml:space="preserve">2. </w:t>
            </w:r>
            <w:r w:rsidRPr="00DD1A8F">
              <w:rPr>
                <w:rFonts w:ascii="Gilroy" w:hAnsi="Gilroy" w:cs="Calibri"/>
                <w:color w:val="000000"/>
                <w:sz w:val="17"/>
                <w:szCs w:val="17"/>
                <w:lang w:val="ru"/>
              </w:rPr>
              <w:t>Начинается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w:t>
            </w:r>
            <w:r w:rsidRPr="00DD1A8F">
              <w:rPr>
                <w:rFonts w:ascii="Gilroy" w:hAnsi="Gilroy"/>
                <w:color w:val="000000"/>
                <w:sz w:val="17"/>
                <w:szCs w:val="17"/>
                <w:lang w:val="ru"/>
              </w:rPr>
              <w:t xml:space="preserve"> </w:t>
            </w:r>
            <w:proofErr w:type="spellStart"/>
            <w:r w:rsidRPr="00DD1A8F">
              <w:rPr>
                <w:rFonts w:ascii="Gilroy" w:hAnsi="Gilroy" w:cs="Calibri"/>
                <w:color w:val="000000"/>
                <w:sz w:val="17"/>
                <w:szCs w:val="17"/>
                <w:lang w:val="ru"/>
              </w:rPr>
              <w:t>желобообразование</w:t>
            </w:r>
            <w:proofErr w:type="spellEnd"/>
            <w:r w:rsidRPr="00DD1A8F">
              <w:rPr>
                <w:rFonts w:ascii="Gilroy" w:hAnsi="Gilroy"/>
                <w:color w:val="000000"/>
                <w:sz w:val="17"/>
                <w:szCs w:val="17"/>
                <w:lang w:val="ru"/>
              </w:rPr>
              <w:t>?</w:t>
            </w:r>
          </w:p>
        </w:tc>
        <w:tc>
          <w:tcPr>
            <w:tcW w:w="5035" w:type="dxa"/>
          </w:tcPr>
          <w:p w14:paraId="69A14846" w14:textId="11C521B9" w:rsidR="00ED3D58" w:rsidRPr="00DD1A8F" w:rsidRDefault="00C40C22" w:rsidP="002B03AF">
            <w:pPr>
              <w:spacing w:line="276" w:lineRule="auto"/>
              <w:rPr>
                <w:rFonts w:ascii="Gilroy" w:hAnsi="Gilroy"/>
                <w:color w:val="000000"/>
                <w:sz w:val="17"/>
                <w:szCs w:val="17"/>
                <w:lang w:val="ru-RU"/>
              </w:rPr>
            </w:pPr>
            <w:r w:rsidRPr="00DD1A8F">
              <w:rPr>
                <w:rFonts w:ascii="Gilroy" w:hAnsi="Gilroy" w:cs="Calibri"/>
                <w:color w:val="000000"/>
                <w:spacing w:val="1"/>
                <w:sz w:val="17"/>
                <w:szCs w:val="17"/>
                <w:lang w:val="ru"/>
              </w:rPr>
              <w:t xml:space="preserve">2. Проверить природу любых </w:t>
            </w:r>
            <w:proofErr w:type="spellStart"/>
            <w:r w:rsidRPr="00DD1A8F">
              <w:rPr>
                <w:rFonts w:ascii="Gilroy" w:hAnsi="Gilroy" w:cs="Calibri"/>
                <w:color w:val="000000"/>
                <w:spacing w:val="1"/>
                <w:sz w:val="17"/>
                <w:szCs w:val="17"/>
                <w:lang w:val="ru"/>
              </w:rPr>
              <w:t>пропластков</w:t>
            </w:r>
            <w:proofErr w:type="spellEnd"/>
            <w:r w:rsidRPr="00DD1A8F">
              <w:rPr>
                <w:rFonts w:ascii="Gilroy" w:hAnsi="Gilroy" w:cs="Calibri"/>
                <w:color w:val="000000"/>
                <w:spacing w:val="1"/>
                <w:sz w:val="17"/>
                <w:szCs w:val="17"/>
                <w:lang w:val="ru"/>
              </w:rPr>
              <w:t>.</w:t>
            </w:r>
          </w:p>
        </w:tc>
      </w:tr>
      <w:tr w:rsidR="00C40C22" w:rsidRPr="001F5415" w14:paraId="2CF1D16C" w14:textId="77777777" w:rsidTr="00C40C22">
        <w:tc>
          <w:tcPr>
            <w:tcW w:w="5035" w:type="dxa"/>
          </w:tcPr>
          <w:p w14:paraId="6FEA0062" w14:textId="474879C6" w:rsidR="00C40C22" w:rsidRPr="00DD1A8F" w:rsidRDefault="00C40C22" w:rsidP="002B03AF">
            <w:pPr>
              <w:spacing w:line="276" w:lineRule="auto"/>
              <w:rPr>
                <w:rFonts w:ascii="Gilroy" w:hAnsi="Gilroy"/>
                <w:color w:val="000000"/>
                <w:sz w:val="17"/>
                <w:szCs w:val="17"/>
                <w:lang w:val="ru"/>
              </w:rPr>
            </w:pPr>
            <w:r w:rsidRPr="00DD1A8F">
              <w:rPr>
                <w:rFonts w:ascii="Gilroy" w:hAnsi="Gilroy"/>
                <w:color w:val="000000"/>
                <w:sz w:val="17"/>
                <w:szCs w:val="17"/>
                <w:lang w:val="ru"/>
              </w:rPr>
              <w:t xml:space="preserve">3. </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Имеется</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proofErr w:type="spellStart"/>
            <w:r w:rsidRPr="00DD1A8F">
              <w:rPr>
                <w:rFonts w:ascii="Gilroy" w:hAnsi="Gilroy" w:cs="Calibri"/>
                <w:color w:val="000000"/>
                <w:spacing w:val="1"/>
                <w:sz w:val="17"/>
                <w:szCs w:val="17"/>
                <w:lang w:val="ru"/>
              </w:rPr>
              <w:t>переслаивание</w:t>
            </w:r>
            <w:proofErr w:type="spellEnd"/>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твердых</w:t>
            </w:r>
            <w:r w:rsidRPr="00DD1A8F">
              <w:rPr>
                <w:rFonts w:ascii="Gilroy" w:hAnsi="Gilroy"/>
                <w:color w:val="000000"/>
                <w:spacing w:val="1"/>
                <w:sz w:val="17"/>
                <w:szCs w:val="17"/>
                <w:lang w:val="ru"/>
              </w:rPr>
              <w:t>/</w:t>
            </w:r>
            <w:r w:rsidRPr="00DD1A8F">
              <w:rPr>
                <w:rFonts w:ascii="Gilroy" w:hAnsi="Gilroy" w:cs="Calibri"/>
                <w:color w:val="000000"/>
                <w:spacing w:val="1"/>
                <w:sz w:val="17"/>
                <w:szCs w:val="17"/>
                <w:lang w:val="ru"/>
              </w:rPr>
              <w:t>мягких</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пород</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что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может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привести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к</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формированию</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уступов</w:t>
            </w:r>
            <w:r w:rsidRPr="00DD1A8F">
              <w:rPr>
                <w:rFonts w:ascii="Gilroy" w:hAnsi="Gilroy"/>
                <w:color w:val="000000"/>
                <w:spacing w:val="1"/>
                <w:sz w:val="17"/>
                <w:szCs w:val="17"/>
                <w:lang w:val="ru"/>
              </w:rPr>
              <w:t>?</w:t>
            </w:r>
          </w:p>
        </w:tc>
        <w:tc>
          <w:tcPr>
            <w:tcW w:w="5035" w:type="dxa"/>
          </w:tcPr>
          <w:p w14:paraId="7F1D9533" w14:textId="609A56A0" w:rsidR="00C40C22" w:rsidRPr="00DD1A8F" w:rsidRDefault="00C40C22" w:rsidP="002B03AF">
            <w:pPr>
              <w:spacing w:line="276" w:lineRule="auto"/>
              <w:rPr>
                <w:rFonts w:ascii="Gilroy" w:hAnsi="Gilroy" w:cs="Calibri"/>
                <w:color w:val="000000"/>
                <w:spacing w:val="1"/>
                <w:sz w:val="17"/>
                <w:szCs w:val="17"/>
                <w:lang w:val="ru"/>
              </w:rPr>
            </w:pPr>
            <w:r w:rsidRPr="00DD1A8F">
              <w:rPr>
                <w:rFonts w:ascii="Gilroy" w:hAnsi="Gilroy" w:cs="Calibri"/>
                <w:color w:val="000000"/>
                <w:spacing w:val="1"/>
                <w:sz w:val="17"/>
                <w:szCs w:val="17"/>
                <w:lang w:val="ru"/>
              </w:rPr>
              <w:t>3. Соотнести</w:t>
            </w:r>
            <w:r w:rsidR="000F4BDF" w:rsidRPr="00DD1A8F">
              <w:rPr>
                <w:rFonts w:ascii="Gilroy" w:hAnsi="Gilroy" w:cs="Calibri"/>
                <w:color w:val="000000"/>
                <w:spacing w:val="1"/>
                <w:sz w:val="17"/>
                <w:szCs w:val="17"/>
                <w:lang w:val="ru"/>
              </w:rPr>
              <w:t xml:space="preserve"> плановую</w:t>
            </w:r>
            <w:r w:rsidRPr="00DD1A8F">
              <w:rPr>
                <w:rFonts w:ascii="Gilroy" w:hAnsi="Gilroy" w:cs="Calibri"/>
                <w:color w:val="000000"/>
                <w:spacing w:val="1"/>
                <w:sz w:val="17"/>
                <w:szCs w:val="17"/>
                <w:lang w:val="ru"/>
              </w:rPr>
              <w:t xml:space="preserve"> интенсивность набора с конфигурацией КНБК</w:t>
            </w:r>
            <w:r w:rsidRPr="00DD1A8F">
              <w:rPr>
                <w:rFonts w:ascii="Gilroy" w:hAnsi="Gilroy" w:cs="Calibri"/>
                <w:color w:val="000000"/>
                <w:spacing w:val="1"/>
                <w:sz w:val="17"/>
                <w:szCs w:val="17"/>
                <w:lang w:val="ru-RU"/>
              </w:rPr>
              <w:t xml:space="preserve"> </w:t>
            </w:r>
          </w:p>
        </w:tc>
      </w:tr>
      <w:tr w:rsidR="00C40C22" w:rsidRPr="001F5415" w14:paraId="25824439" w14:textId="77777777" w:rsidTr="00C40C22">
        <w:tc>
          <w:tcPr>
            <w:tcW w:w="5035" w:type="dxa"/>
          </w:tcPr>
          <w:p w14:paraId="53D6122D" w14:textId="77777777" w:rsidR="00C40C22" w:rsidRPr="00DD1A8F" w:rsidRDefault="00C40C22" w:rsidP="002B03AF">
            <w:pPr>
              <w:spacing w:line="276" w:lineRule="auto"/>
              <w:rPr>
                <w:rFonts w:ascii="Gilroy" w:hAnsi="Gilroy"/>
                <w:color w:val="000000"/>
                <w:sz w:val="17"/>
                <w:szCs w:val="17"/>
                <w:lang w:val="ru"/>
              </w:rPr>
            </w:pPr>
          </w:p>
        </w:tc>
        <w:tc>
          <w:tcPr>
            <w:tcW w:w="5035" w:type="dxa"/>
          </w:tcPr>
          <w:p w14:paraId="56841E11" w14:textId="45A2F2FF" w:rsidR="00C40C22" w:rsidRPr="00DD1A8F" w:rsidRDefault="00C40C22" w:rsidP="002B03AF">
            <w:pPr>
              <w:spacing w:line="276" w:lineRule="auto"/>
              <w:rPr>
                <w:rFonts w:ascii="Gilroy" w:hAnsi="Gilroy" w:cs="Calibri"/>
                <w:color w:val="000000"/>
                <w:spacing w:val="1"/>
                <w:sz w:val="17"/>
                <w:szCs w:val="17"/>
                <w:lang w:val="ru"/>
              </w:rPr>
            </w:pPr>
            <w:r w:rsidRPr="00DD1A8F">
              <w:rPr>
                <w:rFonts w:ascii="Gilroy" w:hAnsi="Gilroy" w:cs="Calibri"/>
                <w:color w:val="000000"/>
                <w:spacing w:val="1"/>
                <w:sz w:val="17"/>
                <w:szCs w:val="17"/>
                <w:lang w:val="ru"/>
              </w:rPr>
              <w:t>4. Проверить условия, которые могут привести к посадкам</w:t>
            </w:r>
          </w:p>
        </w:tc>
      </w:tr>
    </w:tbl>
    <w:p w14:paraId="23B41615" w14:textId="32388B1C" w:rsidR="00954B7C" w:rsidRPr="00DD1A8F" w:rsidRDefault="00954B7C" w:rsidP="002B03AF">
      <w:pPr>
        <w:spacing w:before="0" w:line="276" w:lineRule="auto"/>
        <w:ind w:left="760"/>
        <w:rPr>
          <w:rFonts w:ascii="Gilroy" w:hAnsi="Gilroy"/>
          <w:color w:val="000000"/>
          <w:sz w:val="17"/>
          <w:szCs w:val="17"/>
          <w:lang w:val="ru-RU"/>
        </w:rPr>
      </w:pPr>
    </w:p>
    <w:p w14:paraId="204F6B60" w14:textId="77777777" w:rsidR="00FF4FCD" w:rsidRPr="00DD1A8F" w:rsidRDefault="00954B7C" w:rsidP="00413CDB">
      <w:pPr>
        <w:pStyle w:val="NumberedHeading2"/>
        <w:keepLines w:val="0"/>
        <w:numPr>
          <w:ilvl w:val="1"/>
          <w:numId w:val="25"/>
        </w:numPr>
        <w:spacing w:before="240" w:after="60" w:line="276" w:lineRule="auto"/>
        <w:ind w:left="792" w:hanging="432"/>
        <w:jc w:val="both"/>
        <w:rPr>
          <w:rFonts w:ascii="Gilroy" w:hAnsi="Gilroy"/>
          <w:color w:val="000000"/>
          <w:sz w:val="17"/>
          <w:szCs w:val="17"/>
          <w:lang w:val="ru-RU"/>
        </w:rPr>
      </w:pPr>
      <w:bookmarkStart w:id="9" w:name="_Toc169016447"/>
      <w:r w:rsidRPr="00DD1A8F">
        <w:rPr>
          <w:rFonts w:ascii="Gilroy" w:hAnsi="Gilroy"/>
          <w:b/>
          <w:lang w:val="ru-RU"/>
        </w:rPr>
        <w:t>Операции по проработке (прямая и обратная проработка)</w:t>
      </w:r>
      <w:bookmarkEnd w:id="9"/>
    </w:p>
    <w:p w14:paraId="5A4AA35D" w14:textId="0398FD1A" w:rsidR="007210AA" w:rsidRPr="00DD1A8F" w:rsidRDefault="00954B7C" w:rsidP="002B03AF">
      <w:pPr>
        <w:spacing w:before="274" w:line="276" w:lineRule="auto"/>
        <w:rPr>
          <w:rFonts w:ascii="Gilroy" w:hAnsi="Gilroy" w:cs="Calibri"/>
          <w:color w:val="000000"/>
          <w:sz w:val="17"/>
          <w:szCs w:val="17"/>
          <w:lang w:val="ru"/>
        </w:rPr>
      </w:pPr>
      <w:r w:rsidRPr="00DD1A8F">
        <w:rPr>
          <w:rFonts w:ascii="Gilroy" w:hAnsi="Gilroy" w:cs="Calibri"/>
          <w:color w:val="000000"/>
          <w:sz w:val="17"/>
          <w:szCs w:val="17"/>
          <w:lang w:val="ru"/>
        </w:rPr>
        <w:t xml:space="preserve">В ходе операций по проработке, первичным индикатором проблем в скважине будет </w:t>
      </w:r>
      <w:r w:rsidR="000F4BDF" w:rsidRPr="00DD1A8F">
        <w:rPr>
          <w:rFonts w:ascii="Gilroy" w:hAnsi="Gilroy" w:cs="Calibri"/>
          <w:color w:val="000000"/>
          <w:sz w:val="17"/>
          <w:szCs w:val="17"/>
          <w:lang w:val="ru"/>
        </w:rPr>
        <w:t>увеличение</w:t>
      </w:r>
      <w:r w:rsidRPr="00DD1A8F">
        <w:rPr>
          <w:rFonts w:ascii="Gilroy" w:hAnsi="Gilroy" w:cs="Calibri"/>
          <w:color w:val="000000"/>
          <w:sz w:val="17"/>
          <w:szCs w:val="17"/>
          <w:lang w:val="ru"/>
        </w:rPr>
        <w:t xml:space="preserve"> крутящего момента.</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7210AA" w:rsidRPr="00DD1A8F" w14:paraId="28675BE9" w14:textId="77777777" w:rsidTr="00352EE8">
        <w:tc>
          <w:tcPr>
            <w:tcW w:w="5035" w:type="dxa"/>
          </w:tcPr>
          <w:p w14:paraId="0171B684" w14:textId="77777777" w:rsidR="007210AA" w:rsidRPr="00DD1A8F" w:rsidRDefault="007210AA" w:rsidP="002B03AF">
            <w:pPr>
              <w:spacing w:line="276" w:lineRule="auto"/>
              <w:rPr>
                <w:lang w:val="ru-RU"/>
              </w:rPr>
            </w:pPr>
            <w:r w:rsidRPr="00DD1A8F">
              <w:rPr>
                <w:rFonts w:ascii="Gilroy" w:hAnsi="Gilroy" w:cs="Calibri"/>
                <w:b/>
                <w:color w:val="000000"/>
                <w:sz w:val="17"/>
                <w:szCs w:val="17"/>
                <w:lang w:val="ru"/>
              </w:rPr>
              <w:t>Вопросы</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на</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которые</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нужно</w:t>
            </w:r>
            <w:r w:rsidRPr="00DD1A8F">
              <w:rPr>
                <w:rFonts w:ascii="Gilroy" w:hAnsi="Gilroy"/>
                <w:b/>
                <w:color w:val="000000"/>
                <w:sz w:val="17"/>
                <w:szCs w:val="17"/>
                <w:lang w:val="ru"/>
              </w:rPr>
              <w:t xml:space="preserve"> </w:t>
            </w:r>
            <w:r w:rsidRPr="00DD1A8F">
              <w:rPr>
                <w:rFonts w:ascii="Gilroy" w:hAnsi="Gilroy" w:cs="Calibri"/>
                <w:b/>
                <w:color w:val="000000"/>
                <w:sz w:val="17"/>
                <w:szCs w:val="17"/>
                <w:lang w:val="ru"/>
              </w:rPr>
              <w:t>ответить</w:t>
            </w:r>
          </w:p>
        </w:tc>
        <w:tc>
          <w:tcPr>
            <w:tcW w:w="5035" w:type="dxa"/>
          </w:tcPr>
          <w:p w14:paraId="02739D54" w14:textId="77777777" w:rsidR="007210AA" w:rsidRPr="00DD1A8F" w:rsidRDefault="007210AA" w:rsidP="002B03AF">
            <w:pPr>
              <w:spacing w:line="276" w:lineRule="auto"/>
              <w:rPr>
                <w:lang w:val="ru-RU"/>
              </w:rPr>
            </w:pPr>
            <w:r w:rsidRPr="00DD1A8F">
              <w:rPr>
                <w:rFonts w:ascii="Gilroy" w:hAnsi="Gilroy" w:cs="Calibri"/>
                <w:b/>
                <w:color w:val="000000"/>
                <w:sz w:val="17"/>
                <w:szCs w:val="17"/>
                <w:lang w:val="ru"/>
              </w:rPr>
              <w:t>Действия</w:t>
            </w:r>
          </w:p>
        </w:tc>
      </w:tr>
      <w:tr w:rsidR="007210AA" w:rsidRPr="001F5415" w14:paraId="4CA1989C" w14:textId="77777777" w:rsidTr="00352EE8">
        <w:tc>
          <w:tcPr>
            <w:tcW w:w="5035" w:type="dxa"/>
          </w:tcPr>
          <w:p w14:paraId="203DC80F" w14:textId="7F1595F2" w:rsidR="007210AA" w:rsidRPr="00DD1A8F" w:rsidRDefault="006254E3" w:rsidP="002B03AF">
            <w:pPr>
              <w:spacing w:line="276" w:lineRule="auto"/>
              <w:rPr>
                <w:rFonts w:ascii="Gilroy" w:hAnsi="Gilroy" w:cs="Calibri"/>
                <w:b/>
                <w:color w:val="000000"/>
                <w:sz w:val="17"/>
                <w:szCs w:val="17"/>
                <w:lang w:val="ru"/>
              </w:rPr>
            </w:pPr>
            <w:r w:rsidRPr="00DD1A8F">
              <w:rPr>
                <w:rFonts w:ascii="Gilroy" w:hAnsi="Gilroy"/>
                <w:color w:val="000000"/>
                <w:sz w:val="17"/>
                <w:szCs w:val="17"/>
                <w:lang w:val="ru"/>
              </w:rPr>
              <w:t xml:space="preserve">1. </w:t>
            </w:r>
            <w:r w:rsidRPr="00DD1A8F">
              <w:rPr>
                <w:rFonts w:ascii="Gilroy" w:hAnsi="Gilroy" w:cs="Calibri"/>
                <w:color w:val="000000"/>
                <w:sz w:val="17"/>
                <w:szCs w:val="17"/>
                <w:lang w:val="ru"/>
              </w:rPr>
              <w:t>Выявлены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проблемные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породы</w:t>
            </w:r>
            <w:r w:rsidRPr="00DD1A8F">
              <w:rPr>
                <w:rFonts w:ascii="Gilroy" w:hAnsi="Gilroy"/>
                <w:color w:val="000000"/>
                <w:sz w:val="17"/>
                <w:szCs w:val="17"/>
                <w:lang w:val="ru"/>
              </w:rPr>
              <w:t>?</w:t>
            </w:r>
          </w:p>
        </w:tc>
        <w:tc>
          <w:tcPr>
            <w:tcW w:w="5035" w:type="dxa"/>
          </w:tcPr>
          <w:p w14:paraId="6560DE76" w14:textId="24C8C16B" w:rsidR="006254E3" w:rsidRPr="00DD1A8F" w:rsidRDefault="006254E3" w:rsidP="002B03AF">
            <w:pPr>
              <w:spacing w:line="276" w:lineRule="auto"/>
              <w:rPr>
                <w:rFonts w:ascii="Gilroy" w:hAnsi="Gilroy"/>
                <w:color w:val="000000"/>
                <w:sz w:val="17"/>
                <w:szCs w:val="17"/>
                <w:lang w:val="ru"/>
              </w:rPr>
            </w:pPr>
            <w:r w:rsidRPr="00DD1A8F">
              <w:rPr>
                <w:rFonts w:ascii="Gilroy" w:hAnsi="Gilroy"/>
                <w:color w:val="000000"/>
                <w:sz w:val="17"/>
                <w:szCs w:val="17"/>
                <w:lang w:val="ru"/>
              </w:rPr>
              <w:t xml:space="preserve">1. Проверить </w:t>
            </w:r>
            <w:r w:rsidR="006B3240" w:rsidRPr="00DD1A8F">
              <w:rPr>
                <w:rFonts w:ascii="Gilroy" w:hAnsi="Gilroy"/>
                <w:color w:val="000000"/>
                <w:sz w:val="17"/>
                <w:szCs w:val="17"/>
                <w:lang w:val="ru"/>
              </w:rPr>
              <w:t>компоновку</w:t>
            </w:r>
            <w:r w:rsidRPr="00DD1A8F">
              <w:rPr>
                <w:rFonts w:ascii="Gilroy" w:hAnsi="Gilroy"/>
                <w:color w:val="000000"/>
                <w:sz w:val="17"/>
                <w:szCs w:val="17"/>
                <w:lang w:val="ru"/>
              </w:rPr>
              <w:t xml:space="preserve"> КНБК. Сравните текущую компоновку с предыдущими.</w:t>
            </w:r>
          </w:p>
          <w:p w14:paraId="7D309A6F" w14:textId="51A40A7A" w:rsidR="007210AA" w:rsidRPr="00DD1A8F" w:rsidRDefault="007210AA" w:rsidP="002B03AF">
            <w:pPr>
              <w:spacing w:line="276" w:lineRule="auto"/>
              <w:rPr>
                <w:rFonts w:ascii="Gilroy" w:hAnsi="Gilroy"/>
                <w:color w:val="000000"/>
                <w:sz w:val="17"/>
                <w:szCs w:val="17"/>
                <w:lang w:val="ru"/>
              </w:rPr>
            </w:pPr>
          </w:p>
        </w:tc>
      </w:tr>
      <w:tr w:rsidR="006254E3" w:rsidRPr="001F5415" w14:paraId="24367F0E" w14:textId="77777777" w:rsidTr="00352EE8">
        <w:tc>
          <w:tcPr>
            <w:tcW w:w="5035" w:type="dxa"/>
          </w:tcPr>
          <w:p w14:paraId="7BBAFDD7" w14:textId="0FF8B2E7" w:rsidR="006254E3" w:rsidRPr="00DD1A8F" w:rsidRDefault="006254E3" w:rsidP="002B03AF">
            <w:pPr>
              <w:spacing w:line="276" w:lineRule="auto"/>
              <w:rPr>
                <w:rFonts w:ascii="Gilroy" w:hAnsi="Gilroy"/>
                <w:color w:val="000000"/>
                <w:sz w:val="17"/>
                <w:szCs w:val="17"/>
                <w:lang w:val="ru"/>
              </w:rPr>
            </w:pPr>
            <w:r w:rsidRPr="00DD1A8F">
              <w:rPr>
                <w:rFonts w:ascii="Gilroy" w:hAnsi="Gilroy"/>
                <w:color w:val="000000"/>
                <w:spacing w:val="1"/>
                <w:sz w:val="17"/>
                <w:szCs w:val="17"/>
                <w:lang w:val="ru"/>
              </w:rPr>
              <w:t xml:space="preserve">2. </w:t>
            </w:r>
            <w:r w:rsidRPr="00DD1A8F">
              <w:rPr>
                <w:rFonts w:ascii="Gilroy" w:hAnsi="Gilroy" w:cs="Calibri"/>
                <w:color w:val="000000"/>
                <w:spacing w:val="1"/>
                <w:sz w:val="17"/>
                <w:szCs w:val="17"/>
                <w:lang w:val="ru"/>
              </w:rPr>
              <w:t>Может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проблема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быть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связана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искривлением</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и КНБК</w:t>
            </w:r>
            <w:r w:rsidRPr="00DD1A8F">
              <w:rPr>
                <w:rFonts w:ascii="Gilroy" w:hAnsi="Gilroy"/>
                <w:color w:val="000000"/>
                <w:spacing w:val="1"/>
                <w:sz w:val="17"/>
                <w:szCs w:val="17"/>
                <w:lang w:val="ru"/>
              </w:rPr>
              <w:t>?</w:t>
            </w:r>
          </w:p>
        </w:tc>
        <w:tc>
          <w:tcPr>
            <w:tcW w:w="5035" w:type="dxa"/>
          </w:tcPr>
          <w:p w14:paraId="4FA91279" w14:textId="48BA48A1" w:rsidR="006254E3" w:rsidRPr="00DD1A8F" w:rsidRDefault="006254E3" w:rsidP="002B03AF">
            <w:pPr>
              <w:spacing w:line="276" w:lineRule="auto"/>
              <w:rPr>
                <w:rFonts w:ascii="Gilroy" w:hAnsi="Gilroy"/>
                <w:color w:val="000000"/>
                <w:sz w:val="17"/>
                <w:szCs w:val="17"/>
                <w:lang w:val="ru"/>
              </w:rPr>
            </w:pPr>
            <w:r w:rsidRPr="00DD1A8F">
              <w:rPr>
                <w:rFonts w:ascii="Gilroy" w:hAnsi="Gilroy"/>
                <w:color w:val="000000"/>
                <w:spacing w:val="1"/>
                <w:sz w:val="17"/>
                <w:szCs w:val="17"/>
                <w:lang w:val="ru"/>
              </w:rPr>
              <w:t xml:space="preserve">2. </w:t>
            </w:r>
            <w:r w:rsidRPr="00DD1A8F">
              <w:rPr>
                <w:rFonts w:ascii="Gilroy" w:hAnsi="Gilroy" w:cs="Calibri"/>
                <w:color w:val="000000"/>
                <w:spacing w:val="1"/>
                <w:sz w:val="17"/>
                <w:szCs w:val="17"/>
                <w:lang w:val="ru"/>
              </w:rPr>
              <w:t>Проверьте</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нет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твердых</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мягких</w:t>
            </w:r>
            <w:r w:rsidRPr="00DD1A8F">
              <w:rPr>
                <w:rFonts w:ascii="Gilroy" w:hAnsi="Gilroy"/>
                <w:color w:val="000000"/>
                <w:spacing w:val="1"/>
                <w:sz w:val="17"/>
                <w:szCs w:val="17"/>
                <w:lang w:val="ru"/>
              </w:rPr>
              <w:t xml:space="preserve"> </w:t>
            </w:r>
            <w:proofErr w:type="spellStart"/>
            <w:r w:rsidRPr="00DD1A8F">
              <w:rPr>
                <w:rFonts w:ascii="Gilroy" w:hAnsi="Gilroy" w:cs="Calibri"/>
                <w:color w:val="000000"/>
                <w:spacing w:val="1"/>
                <w:sz w:val="17"/>
                <w:szCs w:val="17"/>
                <w:lang w:val="ru"/>
              </w:rPr>
              <w:t>пропластков</w:t>
            </w:r>
            <w:proofErr w:type="spellEnd"/>
            <w:r w:rsidRPr="00DD1A8F">
              <w:rPr>
                <w:rFonts w:ascii="Gilroy" w:hAnsi="Gilroy"/>
                <w:color w:val="000000"/>
                <w:spacing w:val="1"/>
                <w:sz w:val="17"/>
                <w:szCs w:val="17"/>
                <w:lang w:val="ru"/>
              </w:rPr>
              <w:t>.</w:t>
            </w:r>
          </w:p>
        </w:tc>
      </w:tr>
      <w:tr w:rsidR="006254E3" w:rsidRPr="00DD1A8F" w14:paraId="01303A08" w14:textId="77777777" w:rsidTr="00352EE8">
        <w:tc>
          <w:tcPr>
            <w:tcW w:w="5035" w:type="dxa"/>
          </w:tcPr>
          <w:p w14:paraId="75DD8AA0" w14:textId="47FDA192" w:rsidR="006254E3" w:rsidRPr="00DD1A8F" w:rsidRDefault="006254E3"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3. </w:t>
            </w:r>
            <w:r w:rsidRPr="00DD1A8F">
              <w:rPr>
                <w:rFonts w:ascii="Gilroy" w:hAnsi="Gilroy" w:cs="Calibri"/>
                <w:color w:val="000000"/>
                <w:spacing w:val="1"/>
                <w:sz w:val="17"/>
                <w:szCs w:val="17"/>
                <w:lang w:val="ru"/>
              </w:rPr>
              <w:t>Проблема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может</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быть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связана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уступами</w:t>
            </w:r>
            <w:r w:rsidRPr="00DD1A8F">
              <w:rPr>
                <w:rFonts w:ascii="Gilroy" w:hAnsi="Gilroy"/>
                <w:color w:val="000000"/>
                <w:spacing w:val="1"/>
                <w:sz w:val="17"/>
                <w:szCs w:val="17"/>
                <w:lang w:val="ru"/>
              </w:rPr>
              <w:t>?</w:t>
            </w:r>
          </w:p>
        </w:tc>
        <w:tc>
          <w:tcPr>
            <w:tcW w:w="5035" w:type="dxa"/>
          </w:tcPr>
          <w:p w14:paraId="4F1C0673" w14:textId="2F8FC7C6" w:rsidR="006254E3" w:rsidRPr="00DD1A8F" w:rsidRDefault="006254E3"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3. Проверить наличие проблемных пород</w:t>
            </w:r>
          </w:p>
        </w:tc>
      </w:tr>
      <w:tr w:rsidR="006254E3" w:rsidRPr="001F5415" w14:paraId="3343FD4F" w14:textId="77777777" w:rsidTr="00352EE8">
        <w:tc>
          <w:tcPr>
            <w:tcW w:w="5035" w:type="dxa"/>
          </w:tcPr>
          <w:p w14:paraId="7AD178E9" w14:textId="25B4F7A9" w:rsidR="006254E3" w:rsidRPr="00DD1A8F" w:rsidRDefault="006254E3"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4. </w:t>
            </w:r>
            <w:r w:rsidRPr="00DD1A8F">
              <w:rPr>
                <w:rFonts w:ascii="Gilroy" w:hAnsi="Gilroy" w:cs="Calibri"/>
                <w:color w:val="000000"/>
                <w:spacing w:val="1"/>
                <w:sz w:val="17"/>
                <w:szCs w:val="17"/>
                <w:lang w:val="ru"/>
              </w:rPr>
              <w:t>Возможно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ли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что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в</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нижней</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части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скважины</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образовалась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шламовая</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подушка</w:t>
            </w:r>
            <w:r w:rsidRPr="00DD1A8F">
              <w:rPr>
                <w:rFonts w:ascii="Gilroy" w:hAnsi="Gilroy"/>
                <w:color w:val="000000"/>
                <w:spacing w:val="1"/>
                <w:sz w:val="17"/>
                <w:szCs w:val="17"/>
                <w:lang w:val="ru"/>
              </w:rPr>
              <w:t>?</w:t>
            </w:r>
          </w:p>
        </w:tc>
        <w:tc>
          <w:tcPr>
            <w:tcW w:w="5035" w:type="dxa"/>
          </w:tcPr>
          <w:p w14:paraId="51187B6E" w14:textId="1423E2FD" w:rsidR="006254E3" w:rsidRPr="00DD1A8F" w:rsidRDefault="006254E3"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4. </w:t>
            </w:r>
            <w:r w:rsidRPr="00DD1A8F">
              <w:rPr>
                <w:rFonts w:ascii="Gilroy" w:hAnsi="Gilroy" w:cs="Calibri"/>
                <w:color w:val="000000"/>
                <w:spacing w:val="1"/>
                <w:sz w:val="17"/>
                <w:szCs w:val="17"/>
                <w:lang w:val="ru"/>
              </w:rPr>
              <w:t>Сопоставить</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тенденциями</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в</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ходе</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предыдущих</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СПО</w:t>
            </w:r>
            <w:r w:rsidRPr="00DD1A8F">
              <w:rPr>
                <w:rFonts w:ascii="Gilroy" w:hAnsi="Gilroy"/>
                <w:color w:val="000000"/>
                <w:spacing w:val="1"/>
                <w:sz w:val="17"/>
                <w:szCs w:val="17"/>
                <w:lang w:val="ru"/>
              </w:rPr>
              <w:t>. П</w:t>
            </w:r>
            <w:r w:rsidRPr="00DD1A8F">
              <w:rPr>
                <w:rFonts w:ascii="Gilroy" w:hAnsi="Gilroy" w:cs="Calibri"/>
                <w:color w:val="000000"/>
                <w:spacing w:val="1"/>
                <w:sz w:val="17"/>
                <w:szCs w:val="17"/>
                <w:lang w:val="ru"/>
              </w:rPr>
              <w:t>роблема</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до</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сих</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пор</w:t>
            </w:r>
            <w:r w:rsidRPr="00DD1A8F">
              <w:rPr>
                <w:rFonts w:ascii="Gilroy" w:hAnsi="Gilroy"/>
                <w:color w:val="000000"/>
                <w:spacing w:val="1"/>
                <w:sz w:val="17"/>
                <w:szCs w:val="17"/>
                <w:lang w:val="ru"/>
              </w:rPr>
              <w:t xml:space="preserve"> </w:t>
            </w:r>
            <w:r w:rsidRPr="00DD1A8F">
              <w:rPr>
                <w:rFonts w:ascii="Gilroy" w:hAnsi="Gilroy" w:cs="Calibri"/>
                <w:color w:val="000000"/>
                <w:spacing w:val="1"/>
                <w:sz w:val="17"/>
                <w:szCs w:val="17"/>
                <w:lang w:val="ru"/>
              </w:rPr>
              <w:t>возникает</w:t>
            </w:r>
            <w:r w:rsidRPr="00DD1A8F">
              <w:rPr>
                <w:rFonts w:ascii="Gilroy" w:hAnsi="Gilroy"/>
                <w:color w:val="000000"/>
                <w:spacing w:val="1"/>
                <w:sz w:val="17"/>
                <w:szCs w:val="17"/>
                <w:lang w:val="ru"/>
              </w:rPr>
              <w:t>?</w:t>
            </w:r>
          </w:p>
        </w:tc>
      </w:tr>
      <w:tr w:rsidR="006254E3" w:rsidRPr="001F5415" w14:paraId="79260501" w14:textId="77777777" w:rsidTr="00352EE8">
        <w:tc>
          <w:tcPr>
            <w:tcW w:w="5035" w:type="dxa"/>
          </w:tcPr>
          <w:p w14:paraId="23B57231" w14:textId="56715A6E" w:rsidR="006254E3" w:rsidRPr="00DD1A8F" w:rsidRDefault="006254E3" w:rsidP="002B03AF">
            <w:pPr>
              <w:spacing w:line="276" w:lineRule="auto"/>
              <w:rPr>
                <w:rFonts w:ascii="Gilroy" w:hAnsi="Gilroy"/>
                <w:color w:val="000000"/>
                <w:spacing w:val="1"/>
                <w:sz w:val="17"/>
                <w:szCs w:val="17"/>
                <w:lang w:val="ru"/>
              </w:rPr>
            </w:pPr>
            <w:r w:rsidRPr="00DD1A8F">
              <w:rPr>
                <w:rFonts w:ascii="Gilroy" w:hAnsi="Gilroy"/>
                <w:color w:val="000000"/>
                <w:sz w:val="17"/>
                <w:szCs w:val="17"/>
                <w:lang w:val="ru"/>
              </w:rPr>
              <w:t xml:space="preserve">5. </w:t>
            </w:r>
            <w:r w:rsidRPr="00DD1A8F">
              <w:rPr>
                <w:rFonts w:ascii="Gilroy" w:hAnsi="Gilroy" w:cs="Calibri"/>
                <w:color w:val="000000"/>
                <w:sz w:val="17"/>
                <w:szCs w:val="17"/>
                <w:lang w:val="ru"/>
              </w:rPr>
              <w:t>Очистка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проведена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надлежащим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образом</w:t>
            </w:r>
            <w:r w:rsidRPr="00DD1A8F">
              <w:rPr>
                <w:rFonts w:ascii="Gilroy" w:hAnsi="Gilroy"/>
                <w:color w:val="000000"/>
                <w:sz w:val="17"/>
                <w:szCs w:val="17"/>
                <w:lang w:val="ru"/>
              </w:rPr>
              <w:t>?</w:t>
            </w:r>
          </w:p>
        </w:tc>
        <w:tc>
          <w:tcPr>
            <w:tcW w:w="5035" w:type="dxa"/>
          </w:tcPr>
          <w:p w14:paraId="02EA7F65" w14:textId="03181ADC" w:rsidR="006254E3" w:rsidRPr="00DD1A8F" w:rsidRDefault="006254E3" w:rsidP="002B03AF">
            <w:pPr>
              <w:spacing w:line="276" w:lineRule="auto"/>
              <w:rPr>
                <w:rFonts w:ascii="Gilroy" w:hAnsi="Gilroy"/>
                <w:color w:val="000000"/>
                <w:sz w:val="17"/>
                <w:szCs w:val="17"/>
                <w:lang w:val="ru"/>
              </w:rPr>
            </w:pPr>
            <w:r w:rsidRPr="00DD1A8F">
              <w:rPr>
                <w:rFonts w:ascii="Gilroy" w:hAnsi="Gilroy"/>
                <w:color w:val="000000"/>
                <w:sz w:val="17"/>
                <w:szCs w:val="17"/>
                <w:lang w:val="ru"/>
              </w:rPr>
              <w:t>5. Соотнести искривление с конфигурацией КНБК.</w:t>
            </w:r>
          </w:p>
        </w:tc>
      </w:tr>
      <w:tr w:rsidR="006254E3" w:rsidRPr="001F5415" w14:paraId="1E3260E2" w14:textId="77777777" w:rsidTr="00352EE8">
        <w:tc>
          <w:tcPr>
            <w:tcW w:w="5035" w:type="dxa"/>
          </w:tcPr>
          <w:p w14:paraId="40C754F9" w14:textId="77777777" w:rsidR="006254E3" w:rsidRPr="00DD1A8F" w:rsidRDefault="006254E3" w:rsidP="002B03AF">
            <w:pPr>
              <w:spacing w:line="276" w:lineRule="auto"/>
              <w:rPr>
                <w:rFonts w:ascii="Gilroy" w:hAnsi="Gilroy"/>
                <w:color w:val="000000"/>
                <w:sz w:val="17"/>
                <w:szCs w:val="17"/>
                <w:lang w:val="ru"/>
              </w:rPr>
            </w:pPr>
          </w:p>
        </w:tc>
        <w:tc>
          <w:tcPr>
            <w:tcW w:w="5035" w:type="dxa"/>
          </w:tcPr>
          <w:p w14:paraId="3A13A1C9" w14:textId="3B8CD412" w:rsidR="006254E3"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6. Проверить скорость восходящего потока бурового раствора в ходе промывки.</w:t>
            </w:r>
          </w:p>
        </w:tc>
      </w:tr>
      <w:tr w:rsidR="00352EE8" w:rsidRPr="001F5415" w14:paraId="671DF356" w14:textId="77777777" w:rsidTr="00352EE8">
        <w:tc>
          <w:tcPr>
            <w:tcW w:w="5035" w:type="dxa"/>
          </w:tcPr>
          <w:p w14:paraId="18BDDB04" w14:textId="77777777" w:rsidR="00352EE8" w:rsidRPr="00DD1A8F" w:rsidRDefault="00352EE8" w:rsidP="002B03AF">
            <w:pPr>
              <w:spacing w:line="276" w:lineRule="auto"/>
              <w:rPr>
                <w:rFonts w:ascii="Gilroy" w:hAnsi="Gilroy"/>
                <w:color w:val="000000"/>
                <w:sz w:val="17"/>
                <w:szCs w:val="17"/>
                <w:lang w:val="ru"/>
              </w:rPr>
            </w:pPr>
          </w:p>
        </w:tc>
        <w:tc>
          <w:tcPr>
            <w:tcW w:w="5035" w:type="dxa"/>
          </w:tcPr>
          <w:p w14:paraId="4687E9B7" w14:textId="671669E6"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z w:val="17"/>
                <w:szCs w:val="17"/>
                <w:lang w:val="ru"/>
              </w:rPr>
              <w:t xml:space="preserve">7. </w:t>
            </w:r>
            <w:r w:rsidRPr="00DD1A8F">
              <w:rPr>
                <w:rFonts w:ascii="Gilroy" w:hAnsi="Gilroy" w:cs="Calibri"/>
                <w:color w:val="000000"/>
                <w:sz w:val="17"/>
                <w:szCs w:val="17"/>
                <w:lang w:val="ru"/>
              </w:rPr>
              <w:t>Проверить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скорость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проходки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перед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проработкой</w:t>
            </w:r>
          </w:p>
        </w:tc>
      </w:tr>
      <w:tr w:rsidR="00352EE8" w:rsidRPr="001F5415" w14:paraId="65A145A4" w14:textId="77777777" w:rsidTr="00352EE8">
        <w:tc>
          <w:tcPr>
            <w:tcW w:w="5035" w:type="dxa"/>
          </w:tcPr>
          <w:p w14:paraId="56A8F036" w14:textId="77777777" w:rsidR="00352EE8" w:rsidRPr="00DD1A8F" w:rsidRDefault="00352EE8" w:rsidP="002B03AF">
            <w:pPr>
              <w:spacing w:line="276" w:lineRule="auto"/>
              <w:rPr>
                <w:rFonts w:ascii="Gilroy" w:hAnsi="Gilroy"/>
                <w:color w:val="000000"/>
                <w:sz w:val="17"/>
                <w:szCs w:val="17"/>
                <w:lang w:val="ru"/>
              </w:rPr>
            </w:pPr>
          </w:p>
        </w:tc>
        <w:tc>
          <w:tcPr>
            <w:tcW w:w="5035" w:type="dxa"/>
          </w:tcPr>
          <w:p w14:paraId="2A143E28" w14:textId="03986B43"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8. Проверить литологию и местоположение проблемных пород.</w:t>
            </w:r>
          </w:p>
        </w:tc>
      </w:tr>
    </w:tbl>
    <w:p w14:paraId="7EA288C9" w14:textId="77777777" w:rsidR="00352EE8" w:rsidRPr="00DD1A8F" w:rsidRDefault="00352EE8"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10" w:name="_Toc169016448"/>
      <w:r w:rsidRPr="00DD1A8F">
        <w:rPr>
          <w:rFonts w:ascii="Gilroy" w:hAnsi="Gilroy"/>
          <w:b/>
          <w:lang w:val="ru-RU"/>
        </w:rPr>
        <w:t>Буровые работы</w:t>
      </w:r>
      <w:bookmarkEnd w:id="10"/>
    </w:p>
    <w:p w14:paraId="0616EDCB" w14:textId="6BA365A3" w:rsidR="00DD1A8F" w:rsidRPr="00DD1A8F" w:rsidRDefault="00352EE8" w:rsidP="002B03AF">
      <w:pPr>
        <w:spacing w:before="228" w:line="276" w:lineRule="auto"/>
        <w:rPr>
          <w:rFonts w:ascii="Gilroy" w:hAnsi="Gilroy"/>
          <w:color w:val="000000"/>
          <w:sz w:val="17"/>
          <w:szCs w:val="17"/>
          <w:lang w:val="ru"/>
        </w:rPr>
      </w:pPr>
      <w:r w:rsidRPr="00DD1A8F">
        <w:rPr>
          <w:rFonts w:ascii="Gilroy" w:hAnsi="Gilroy" w:cs="Calibri"/>
          <w:color w:val="000000"/>
          <w:sz w:val="17"/>
          <w:szCs w:val="17"/>
          <w:lang w:val="ru"/>
        </w:rPr>
        <w:t>Хотя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время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редко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возникают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разумно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иметь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виду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что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они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могут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возникнуть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Наиболее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часто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контролируемыми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параметрами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которые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могут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указывать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являются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крутящий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момент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давление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насоса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скорость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проходки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Изменения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этих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параметров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сопоставлении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известными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данными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например</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литология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шлама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эквивалентная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плотность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циркуляции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могут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указывать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механизмы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которые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могут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привести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другим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проблемам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следующей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таблице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перечислены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несколько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учетом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взаимосвязи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параметрами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бурения</w:t>
      </w:r>
      <w:r w:rsidRPr="00DD1A8F">
        <w:rPr>
          <w:rFonts w:ascii="Gilroy" w:hAnsi="Gilroy"/>
          <w:color w:val="000000"/>
          <w:sz w:val="17"/>
          <w:szCs w:val="17"/>
          <w:lang w:val="ru"/>
        </w:rPr>
        <w:t>:</w:t>
      </w:r>
    </w:p>
    <w:p w14:paraId="767F0EFB" w14:textId="77777777" w:rsidR="00DD1A8F" w:rsidRPr="00DD1A8F" w:rsidRDefault="00DD1A8F">
      <w:pPr>
        <w:spacing w:before="0" w:after="160" w:line="259" w:lineRule="auto"/>
        <w:rPr>
          <w:rFonts w:ascii="Gilroy" w:hAnsi="Gilroy"/>
          <w:color w:val="000000"/>
          <w:sz w:val="17"/>
          <w:szCs w:val="17"/>
          <w:lang w:val="ru"/>
        </w:rPr>
      </w:pPr>
      <w:r w:rsidRPr="00DD1A8F">
        <w:rPr>
          <w:rFonts w:ascii="Gilroy" w:hAnsi="Gilroy"/>
          <w:color w:val="000000"/>
          <w:sz w:val="17"/>
          <w:szCs w:val="17"/>
          <w:lang w:val="ru"/>
        </w:rPr>
        <w:br w:type="page"/>
      </w:r>
    </w:p>
    <w:p w14:paraId="1C8552BF" w14:textId="77567E8D" w:rsidR="00352EE8" w:rsidRPr="00DD1A8F" w:rsidRDefault="00352EE8" w:rsidP="002B03AF">
      <w:pPr>
        <w:spacing w:before="0" w:after="160" w:line="276" w:lineRule="auto"/>
        <w:rPr>
          <w:rFonts w:ascii="Gilroy" w:hAnsi="Gilroy"/>
          <w:color w:val="000000"/>
          <w:sz w:val="17"/>
          <w:szCs w:val="17"/>
          <w:lang w:val="ru"/>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708"/>
        <w:gridCol w:w="2410"/>
        <w:gridCol w:w="2249"/>
        <w:gridCol w:w="2014"/>
      </w:tblGrid>
      <w:tr w:rsidR="00352EE8" w:rsidRPr="00DD1A8F" w14:paraId="19C55C0A" w14:textId="77777777" w:rsidTr="003577E7">
        <w:tc>
          <w:tcPr>
            <w:tcW w:w="3397" w:type="dxa"/>
            <w:gridSpan w:val="2"/>
          </w:tcPr>
          <w:p w14:paraId="39A2235E" w14:textId="35DA3414" w:rsidR="00352EE8" w:rsidRPr="00DD1A8F" w:rsidRDefault="00352EE8" w:rsidP="002B03AF">
            <w:pPr>
              <w:spacing w:line="276" w:lineRule="auto"/>
              <w:jc w:val="right"/>
              <w:rPr>
                <w:rFonts w:ascii="Gilroy" w:hAnsi="Gilroy"/>
                <w:b/>
                <w:color w:val="000000"/>
                <w:spacing w:val="1"/>
                <w:sz w:val="17"/>
                <w:szCs w:val="17"/>
                <w:lang w:val="ru"/>
              </w:rPr>
            </w:pPr>
            <w:r w:rsidRPr="00DD1A8F">
              <w:rPr>
                <w:rFonts w:ascii="Gilroy" w:hAnsi="Gilroy"/>
                <w:b/>
                <w:color w:val="000000"/>
                <w:spacing w:val="1"/>
                <w:sz w:val="17"/>
                <w:szCs w:val="17"/>
                <w:lang w:val="ru"/>
              </w:rPr>
              <w:t>ИНДИКАТОР</w:t>
            </w:r>
          </w:p>
        </w:tc>
        <w:tc>
          <w:tcPr>
            <w:tcW w:w="2410" w:type="dxa"/>
            <w:vMerge w:val="restart"/>
            <w:vAlign w:val="center"/>
          </w:tcPr>
          <w:p w14:paraId="1C33AEEF" w14:textId="6273465A" w:rsidR="00352EE8" w:rsidRPr="00DD1A8F" w:rsidRDefault="00352EE8" w:rsidP="002B03AF">
            <w:pPr>
              <w:spacing w:line="276" w:lineRule="auto"/>
              <w:rPr>
                <w:rFonts w:ascii="Gilroy" w:hAnsi="Gilroy"/>
                <w:b/>
                <w:color w:val="000000"/>
                <w:spacing w:val="1"/>
                <w:sz w:val="17"/>
                <w:szCs w:val="17"/>
                <w:lang w:val="ru"/>
              </w:rPr>
            </w:pPr>
            <w:r w:rsidRPr="00DD1A8F">
              <w:rPr>
                <w:rFonts w:ascii="Gilroy" w:hAnsi="Gilroy"/>
                <w:b/>
                <w:color w:val="000000"/>
                <w:spacing w:val="1"/>
                <w:sz w:val="17"/>
                <w:szCs w:val="17"/>
                <w:lang w:val="ru"/>
              </w:rPr>
              <w:t>КРУТЯЩИЙ МОМЕНТ</w:t>
            </w:r>
          </w:p>
        </w:tc>
        <w:tc>
          <w:tcPr>
            <w:tcW w:w="2249" w:type="dxa"/>
            <w:vMerge w:val="restart"/>
            <w:vAlign w:val="center"/>
          </w:tcPr>
          <w:p w14:paraId="05CABBE1" w14:textId="1A365D78" w:rsidR="00352EE8" w:rsidRPr="00DD1A8F" w:rsidRDefault="00352EE8" w:rsidP="002B03AF">
            <w:pPr>
              <w:spacing w:line="276" w:lineRule="auto"/>
              <w:rPr>
                <w:rFonts w:ascii="Gilroy" w:hAnsi="Gilroy"/>
                <w:b/>
                <w:color w:val="000000"/>
                <w:spacing w:val="1"/>
                <w:sz w:val="17"/>
                <w:szCs w:val="17"/>
                <w:lang w:val="ru"/>
              </w:rPr>
            </w:pPr>
            <w:r w:rsidRPr="00DD1A8F">
              <w:rPr>
                <w:rFonts w:ascii="Gilroy" w:hAnsi="Gilroy"/>
                <w:b/>
                <w:color w:val="000000"/>
                <w:spacing w:val="1"/>
                <w:sz w:val="17"/>
                <w:szCs w:val="17"/>
                <w:lang w:val="ru"/>
              </w:rPr>
              <w:t>ДАВЛЕНИЕ НА НАСОСЕ</w:t>
            </w:r>
          </w:p>
        </w:tc>
        <w:tc>
          <w:tcPr>
            <w:tcW w:w="2014" w:type="dxa"/>
            <w:vMerge w:val="restart"/>
            <w:vAlign w:val="center"/>
          </w:tcPr>
          <w:p w14:paraId="4D964AEE" w14:textId="137AB700" w:rsidR="00352EE8" w:rsidRPr="00DD1A8F" w:rsidRDefault="00352EE8" w:rsidP="002B03AF">
            <w:pPr>
              <w:spacing w:line="276" w:lineRule="auto"/>
              <w:jc w:val="center"/>
              <w:rPr>
                <w:rFonts w:ascii="Gilroy" w:hAnsi="Gilroy"/>
                <w:b/>
                <w:color w:val="000000"/>
                <w:spacing w:val="1"/>
                <w:sz w:val="17"/>
                <w:szCs w:val="17"/>
                <w:lang w:val="ru"/>
              </w:rPr>
            </w:pPr>
            <w:r w:rsidRPr="00DD1A8F">
              <w:rPr>
                <w:rFonts w:ascii="Gilroy" w:hAnsi="Gilroy"/>
                <w:b/>
                <w:color w:val="000000"/>
                <w:spacing w:val="1"/>
                <w:sz w:val="17"/>
                <w:szCs w:val="17"/>
                <w:lang w:val="ru"/>
              </w:rPr>
              <w:t>МСП</w:t>
            </w:r>
          </w:p>
        </w:tc>
      </w:tr>
      <w:tr w:rsidR="00352EE8" w:rsidRPr="00DD1A8F" w14:paraId="6E888B91" w14:textId="77777777" w:rsidTr="003577E7">
        <w:tc>
          <w:tcPr>
            <w:tcW w:w="2689" w:type="dxa"/>
          </w:tcPr>
          <w:p w14:paraId="0B8F188D" w14:textId="56C832A0" w:rsidR="00352EE8" w:rsidRPr="00DD1A8F" w:rsidRDefault="00352EE8" w:rsidP="002B03AF">
            <w:pPr>
              <w:spacing w:line="276" w:lineRule="auto"/>
              <w:rPr>
                <w:rFonts w:ascii="Gilroy" w:hAnsi="Gilroy"/>
                <w:b/>
                <w:color w:val="000000"/>
                <w:spacing w:val="1"/>
                <w:sz w:val="17"/>
                <w:szCs w:val="17"/>
                <w:lang w:val="ru"/>
              </w:rPr>
            </w:pPr>
            <w:r w:rsidRPr="00DD1A8F">
              <w:rPr>
                <w:rFonts w:ascii="Gilroy" w:hAnsi="Gilroy"/>
                <w:b/>
                <w:color w:val="000000"/>
                <w:spacing w:val="1"/>
                <w:sz w:val="17"/>
                <w:szCs w:val="17"/>
                <w:lang w:val="ru"/>
              </w:rPr>
              <w:t>ПРОБЛЕМА</w:t>
            </w:r>
          </w:p>
        </w:tc>
        <w:tc>
          <w:tcPr>
            <w:tcW w:w="708" w:type="dxa"/>
          </w:tcPr>
          <w:p w14:paraId="0BAD9325" w14:textId="77777777" w:rsidR="00352EE8" w:rsidRPr="00DD1A8F" w:rsidRDefault="00352EE8" w:rsidP="002B03AF">
            <w:pPr>
              <w:spacing w:line="276" w:lineRule="auto"/>
              <w:rPr>
                <w:rFonts w:ascii="Gilroy" w:hAnsi="Gilroy"/>
                <w:color w:val="000000"/>
                <w:spacing w:val="1"/>
                <w:sz w:val="17"/>
                <w:szCs w:val="17"/>
                <w:lang w:val="ru"/>
              </w:rPr>
            </w:pPr>
          </w:p>
        </w:tc>
        <w:tc>
          <w:tcPr>
            <w:tcW w:w="2410" w:type="dxa"/>
            <w:vMerge/>
          </w:tcPr>
          <w:p w14:paraId="1CF2B594" w14:textId="20C937ED" w:rsidR="00352EE8" w:rsidRPr="00DD1A8F" w:rsidRDefault="00352EE8" w:rsidP="002B03AF">
            <w:pPr>
              <w:spacing w:line="276" w:lineRule="auto"/>
              <w:rPr>
                <w:rFonts w:ascii="Gilroy" w:hAnsi="Gilroy"/>
                <w:color w:val="000000"/>
                <w:spacing w:val="1"/>
                <w:sz w:val="17"/>
                <w:szCs w:val="17"/>
                <w:lang w:val="ru"/>
              </w:rPr>
            </w:pPr>
          </w:p>
        </w:tc>
        <w:tc>
          <w:tcPr>
            <w:tcW w:w="2249" w:type="dxa"/>
            <w:vMerge/>
          </w:tcPr>
          <w:p w14:paraId="262CBF04" w14:textId="77777777" w:rsidR="00352EE8" w:rsidRPr="00DD1A8F" w:rsidRDefault="00352EE8" w:rsidP="002B03AF">
            <w:pPr>
              <w:spacing w:line="276" w:lineRule="auto"/>
              <w:rPr>
                <w:rFonts w:ascii="Gilroy" w:hAnsi="Gilroy"/>
                <w:color w:val="000000"/>
                <w:spacing w:val="1"/>
                <w:sz w:val="17"/>
                <w:szCs w:val="17"/>
                <w:lang w:val="ru"/>
              </w:rPr>
            </w:pPr>
          </w:p>
        </w:tc>
        <w:tc>
          <w:tcPr>
            <w:tcW w:w="2014" w:type="dxa"/>
            <w:vMerge/>
          </w:tcPr>
          <w:p w14:paraId="1DA8C489" w14:textId="77777777" w:rsidR="00352EE8" w:rsidRPr="00DD1A8F" w:rsidRDefault="00352EE8" w:rsidP="002B03AF">
            <w:pPr>
              <w:spacing w:line="276" w:lineRule="auto"/>
              <w:rPr>
                <w:rFonts w:ascii="Gilroy" w:hAnsi="Gilroy"/>
                <w:color w:val="000000"/>
                <w:spacing w:val="1"/>
                <w:sz w:val="17"/>
                <w:szCs w:val="17"/>
                <w:lang w:val="ru"/>
              </w:rPr>
            </w:pPr>
          </w:p>
        </w:tc>
      </w:tr>
      <w:tr w:rsidR="00352EE8" w:rsidRPr="00DD1A8F" w14:paraId="003D8742" w14:textId="77777777" w:rsidTr="003577E7">
        <w:tc>
          <w:tcPr>
            <w:tcW w:w="2689" w:type="dxa"/>
          </w:tcPr>
          <w:p w14:paraId="46E24E73" w14:textId="379EEFED" w:rsidR="00352EE8" w:rsidRPr="00DD1A8F" w:rsidRDefault="00352EE8" w:rsidP="002B03AF">
            <w:pPr>
              <w:spacing w:line="276" w:lineRule="auto"/>
              <w:rPr>
                <w:rFonts w:ascii="Gilroy" w:hAnsi="Gilroy"/>
                <w:b/>
                <w:color w:val="000000"/>
                <w:spacing w:val="1"/>
                <w:sz w:val="17"/>
                <w:szCs w:val="17"/>
                <w:lang w:val="ru"/>
              </w:rPr>
            </w:pPr>
            <w:r w:rsidRPr="00DD1A8F">
              <w:rPr>
                <w:rFonts w:ascii="Gilroy" w:hAnsi="Gilroy"/>
                <w:b/>
                <w:color w:val="000000"/>
                <w:spacing w:val="1"/>
                <w:sz w:val="17"/>
                <w:szCs w:val="17"/>
                <w:lang w:val="ru"/>
              </w:rPr>
              <w:t>Ненадлежащая очистка скважины</w:t>
            </w:r>
          </w:p>
        </w:tc>
        <w:tc>
          <w:tcPr>
            <w:tcW w:w="708" w:type="dxa"/>
          </w:tcPr>
          <w:p w14:paraId="72E85D14" w14:textId="77777777" w:rsidR="00352EE8" w:rsidRPr="00DD1A8F" w:rsidRDefault="00352EE8" w:rsidP="002B03AF">
            <w:pPr>
              <w:spacing w:line="276" w:lineRule="auto"/>
              <w:rPr>
                <w:rFonts w:ascii="Gilroy" w:hAnsi="Gilroy"/>
                <w:color w:val="000000"/>
                <w:spacing w:val="1"/>
                <w:sz w:val="17"/>
                <w:szCs w:val="17"/>
                <w:lang w:val="ru"/>
              </w:rPr>
            </w:pPr>
          </w:p>
        </w:tc>
        <w:tc>
          <w:tcPr>
            <w:tcW w:w="2410" w:type="dxa"/>
          </w:tcPr>
          <w:p w14:paraId="5747B729" w14:textId="42348E3B"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Повышение</w:t>
            </w:r>
          </w:p>
        </w:tc>
        <w:tc>
          <w:tcPr>
            <w:tcW w:w="2249" w:type="dxa"/>
          </w:tcPr>
          <w:p w14:paraId="754A7323" w14:textId="6A50FDD9"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Повышение</w:t>
            </w:r>
          </w:p>
        </w:tc>
        <w:tc>
          <w:tcPr>
            <w:tcW w:w="2014" w:type="dxa"/>
          </w:tcPr>
          <w:p w14:paraId="442FFE59" w14:textId="336210FA" w:rsidR="00352EE8" w:rsidRPr="00DD1A8F" w:rsidRDefault="00352EE8" w:rsidP="002B03AF">
            <w:pPr>
              <w:spacing w:line="276" w:lineRule="auto"/>
              <w:rPr>
                <w:rFonts w:ascii="Gilroy" w:hAnsi="Gilroy"/>
                <w:color w:val="000000"/>
                <w:spacing w:val="1"/>
                <w:sz w:val="17"/>
                <w:szCs w:val="17"/>
              </w:rPr>
            </w:pPr>
            <w:r w:rsidRPr="00DD1A8F">
              <w:rPr>
                <w:rFonts w:ascii="Gilroy" w:hAnsi="Gilroy"/>
                <w:color w:val="000000"/>
                <w:spacing w:val="1"/>
                <w:sz w:val="17"/>
                <w:szCs w:val="17"/>
                <w:lang w:val="ru"/>
              </w:rPr>
              <w:t>Постепенное повышение</w:t>
            </w:r>
          </w:p>
        </w:tc>
      </w:tr>
      <w:tr w:rsidR="00352EE8" w:rsidRPr="00DD1A8F" w14:paraId="3393EBA1" w14:textId="77777777" w:rsidTr="003577E7">
        <w:tc>
          <w:tcPr>
            <w:tcW w:w="2689" w:type="dxa"/>
          </w:tcPr>
          <w:p w14:paraId="7D6104C0" w14:textId="08FE2DEB" w:rsidR="00352EE8" w:rsidRPr="00DD1A8F" w:rsidRDefault="00352EE8"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Сильная репрессия и проницаемые песчаники</w:t>
            </w:r>
          </w:p>
        </w:tc>
        <w:tc>
          <w:tcPr>
            <w:tcW w:w="708" w:type="dxa"/>
          </w:tcPr>
          <w:p w14:paraId="0E003CBA" w14:textId="77777777" w:rsidR="00352EE8" w:rsidRPr="00DD1A8F" w:rsidRDefault="00352EE8" w:rsidP="002B03AF">
            <w:pPr>
              <w:spacing w:line="276" w:lineRule="auto"/>
              <w:rPr>
                <w:rFonts w:ascii="Gilroy" w:hAnsi="Gilroy"/>
                <w:color w:val="000000"/>
                <w:spacing w:val="1"/>
                <w:sz w:val="17"/>
                <w:szCs w:val="17"/>
                <w:lang w:val="ru"/>
              </w:rPr>
            </w:pPr>
          </w:p>
        </w:tc>
        <w:tc>
          <w:tcPr>
            <w:tcW w:w="2410" w:type="dxa"/>
          </w:tcPr>
          <w:p w14:paraId="3A267287" w14:textId="1D57E256"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Постепенное повышение</w:t>
            </w:r>
          </w:p>
        </w:tc>
        <w:tc>
          <w:tcPr>
            <w:tcW w:w="2249" w:type="dxa"/>
          </w:tcPr>
          <w:p w14:paraId="70047F67" w14:textId="101903DC"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Нет изменений</w:t>
            </w:r>
          </w:p>
        </w:tc>
        <w:tc>
          <w:tcPr>
            <w:tcW w:w="2014" w:type="dxa"/>
          </w:tcPr>
          <w:p w14:paraId="779894DD" w14:textId="11688E40" w:rsidR="00352EE8" w:rsidRPr="00DD1A8F" w:rsidRDefault="00352EE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Постепенное снижение</w:t>
            </w:r>
          </w:p>
        </w:tc>
      </w:tr>
      <w:tr w:rsidR="001A32F8" w:rsidRPr="00DD1A8F" w14:paraId="3B6070BF" w14:textId="77777777" w:rsidTr="003577E7">
        <w:tc>
          <w:tcPr>
            <w:tcW w:w="2689" w:type="dxa"/>
          </w:tcPr>
          <w:p w14:paraId="399CDC80" w14:textId="6841C0CA" w:rsidR="001A32F8" w:rsidRPr="00DD1A8F" w:rsidRDefault="001A32F8" w:rsidP="002B03AF">
            <w:pPr>
              <w:spacing w:line="276" w:lineRule="auto"/>
              <w:rPr>
                <w:rFonts w:ascii="Gilroy" w:hAnsi="Gilroy"/>
                <w:b/>
                <w:color w:val="000000"/>
                <w:spacing w:val="1"/>
                <w:sz w:val="17"/>
                <w:szCs w:val="17"/>
              </w:rPr>
            </w:pPr>
            <w:r w:rsidRPr="00DD1A8F">
              <w:rPr>
                <w:rFonts w:ascii="Gilroy" w:hAnsi="Gilroy"/>
                <w:b/>
                <w:color w:val="000000"/>
                <w:spacing w:val="1"/>
                <w:sz w:val="17"/>
                <w:szCs w:val="17"/>
                <w:lang w:val="ru-RU"/>
              </w:rPr>
              <w:t>Подвижные пласты</w:t>
            </w:r>
          </w:p>
        </w:tc>
        <w:tc>
          <w:tcPr>
            <w:tcW w:w="708" w:type="dxa"/>
          </w:tcPr>
          <w:p w14:paraId="51C3E92D" w14:textId="77777777" w:rsidR="001A32F8" w:rsidRPr="00DD1A8F" w:rsidRDefault="001A32F8" w:rsidP="002B03AF">
            <w:pPr>
              <w:spacing w:line="276" w:lineRule="auto"/>
              <w:rPr>
                <w:rFonts w:ascii="Gilroy" w:hAnsi="Gilroy"/>
                <w:color w:val="000000"/>
                <w:spacing w:val="1"/>
                <w:sz w:val="17"/>
                <w:szCs w:val="17"/>
                <w:lang w:val="ru"/>
              </w:rPr>
            </w:pPr>
          </w:p>
        </w:tc>
        <w:tc>
          <w:tcPr>
            <w:tcW w:w="2410" w:type="dxa"/>
          </w:tcPr>
          <w:p w14:paraId="63D5328C" w14:textId="2B8AB5D8" w:rsidR="001A32F8" w:rsidRPr="00DD1A8F" w:rsidRDefault="001A32F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Постепенное повышение</w:t>
            </w:r>
          </w:p>
        </w:tc>
        <w:tc>
          <w:tcPr>
            <w:tcW w:w="2249" w:type="dxa"/>
          </w:tcPr>
          <w:p w14:paraId="0500FE7A" w14:textId="1EF7DC9B" w:rsidR="001A32F8" w:rsidRPr="00DD1A8F" w:rsidRDefault="001A32F8"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014" w:type="dxa"/>
          </w:tcPr>
          <w:p w14:paraId="122F4B17" w14:textId="62A8BC46" w:rsidR="001A32F8" w:rsidRPr="00DD1A8F" w:rsidRDefault="001A32F8"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Постепенное снижение</w:t>
            </w:r>
          </w:p>
        </w:tc>
      </w:tr>
      <w:tr w:rsidR="001A32F8" w:rsidRPr="00DD1A8F" w14:paraId="0B6A3957" w14:textId="77777777" w:rsidTr="003577E7">
        <w:tc>
          <w:tcPr>
            <w:tcW w:w="2689" w:type="dxa"/>
          </w:tcPr>
          <w:p w14:paraId="12305864" w14:textId="3184A7D5" w:rsidR="001A32F8" w:rsidRPr="00DD1A8F" w:rsidRDefault="001A32F8"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Трещиноватые пласты и пласты с нарушенной структурой</w:t>
            </w:r>
          </w:p>
        </w:tc>
        <w:tc>
          <w:tcPr>
            <w:tcW w:w="708" w:type="dxa"/>
          </w:tcPr>
          <w:p w14:paraId="63BBC147" w14:textId="77777777" w:rsidR="001A32F8" w:rsidRPr="00DD1A8F" w:rsidRDefault="001A32F8" w:rsidP="002B03AF">
            <w:pPr>
              <w:spacing w:line="276" w:lineRule="auto"/>
              <w:rPr>
                <w:rFonts w:ascii="Gilroy" w:hAnsi="Gilroy"/>
                <w:color w:val="000000"/>
                <w:spacing w:val="1"/>
                <w:sz w:val="17"/>
                <w:szCs w:val="17"/>
                <w:lang w:val="ru"/>
              </w:rPr>
            </w:pPr>
          </w:p>
        </w:tc>
        <w:tc>
          <w:tcPr>
            <w:tcW w:w="2410" w:type="dxa"/>
          </w:tcPr>
          <w:p w14:paraId="34F2AF8A" w14:textId="2920C895" w:rsidR="001A32F8" w:rsidRPr="00DD1A8F" w:rsidRDefault="001A32F8"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 xml:space="preserve">Внезапное и хаотичное </w:t>
            </w:r>
            <w:r w:rsidR="001571FF" w:rsidRPr="00DD1A8F">
              <w:rPr>
                <w:rFonts w:ascii="Gilroy" w:hAnsi="Gilroy"/>
                <w:color w:val="000000"/>
                <w:spacing w:val="1"/>
                <w:sz w:val="17"/>
                <w:szCs w:val="17"/>
                <w:lang w:val="ru-RU"/>
              </w:rPr>
              <w:t>повышение</w:t>
            </w:r>
          </w:p>
        </w:tc>
        <w:tc>
          <w:tcPr>
            <w:tcW w:w="2249" w:type="dxa"/>
          </w:tcPr>
          <w:p w14:paraId="5D450671" w14:textId="36E0639A" w:rsidR="001A32F8" w:rsidRPr="00DD1A8F" w:rsidRDefault="001571FF"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Может не измениться</w:t>
            </w:r>
          </w:p>
        </w:tc>
        <w:tc>
          <w:tcPr>
            <w:tcW w:w="2014" w:type="dxa"/>
          </w:tcPr>
          <w:p w14:paraId="3C14F791" w14:textId="0394B47E" w:rsidR="001A32F8" w:rsidRPr="00DD1A8F" w:rsidRDefault="00BA28D5"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Внезапн</w:t>
            </w:r>
            <w:r w:rsidR="00FD6851" w:rsidRPr="00DD1A8F">
              <w:rPr>
                <w:rFonts w:ascii="Gilroy" w:hAnsi="Gilroy"/>
                <w:color w:val="000000"/>
                <w:spacing w:val="1"/>
                <w:sz w:val="17"/>
                <w:szCs w:val="17"/>
                <w:lang w:val="ru"/>
              </w:rPr>
              <w:t>ое повышение</w:t>
            </w:r>
          </w:p>
        </w:tc>
      </w:tr>
      <w:tr w:rsidR="00FD6851" w:rsidRPr="001F5415" w14:paraId="67B5666D" w14:textId="77777777" w:rsidTr="003577E7">
        <w:tc>
          <w:tcPr>
            <w:tcW w:w="2689" w:type="dxa"/>
          </w:tcPr>
          <w:p w14:paraId="309F2484" w14:textId="78A52A7E" w:rsidR="00FD6851" w:rsidRPr="00DD1A8F" w:rsidRDefault="00FD6851"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Пласты под давлением</w:t>
            </w:r>
          </w:p>
        </w:tc>
        <w:tc>
          <w:tcPr>
            <w:tcW w:w="708" w:type="dxa"/>
          </w:tcPr>
          <w:p w14:paraId="6448B5CA" w14:textId="77777777" w:rsidR="00FD6851" w:rsidRPr="00DD1A8F" w:rsidRDefault="00FD6851" w:rsidP="002B03AF">
            <w:pPr>
              <w:spacing w:line="276" w:lineRule="auto"/>
              <w:rPr>
                <w:rFonts w:ascii="Gilroy" w:hAnsi="Gilroy"/>
                <w:color w:val="000000"/>
                <w:spacing w:val="1"/>
                <w:sz w:val="17"/>
                <w:szCs w:val="17"/>
                <w:lang w:val="ru"/>
              </w:rPr>
            </w:pPr>
          </w:p>
        </w:tc>
        <w:tc>
          <w:tcPr>
            <w:tcW w:w="2410" w:type="dxa"/>
          </w:tcPr>
          <w:p w14:paraId="5472FE6B" w14:textId="697AA1D4"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249" w:type="dxa"/>
          </w:tcPr>
          <w:p w14:paraId="5A972842" w14:textId="2B883BD0"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014" w:type="dxa"/>
          </w:tcPr>
          <w:p w14:paraId="73F06090" w14:textId="4720FDD2" w:rsidR="00FD6851" w:rsidRPr="00DD1A8F" w:rsidRDefault="00FD685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 xml:space="preserve">Первоначальное повышение с последующим постепенным снижением </w:t>
            </w:r>
          </w:p>
        </w:tc>
      </w:tr>
      <w:tr w:rsidR="00FD6851" w:rsidRPr="00DD1A8F" w14:paraId="0CDB0C05" w14:textId="77777777" w:rsidTr="003577E7">
        <w:tc>
          <w:tcPr>
            <w:tcW w:w="2689" w:type="dxa"/>
          </w:tcPr>
          <w:p w14:paraId="40F8F97B" w14:textId="54AD1F27" w:rsidR="00FD6851" w:rsidRPr="00DD1A8F" w:rsidRDefault="00FD6851"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Реакционные породы</w:t>
            </w:r>
          </w:p>
        </w:tc>
        <w:tc>
          <w:tcPr>
            <w:tcW w:w="708" w:type="dxa"/>
          </w:tcPr>
          <w:p w14:paraId="2A87C7DD" w14:textId="77777777" w:rsidR="00FD6851" w:rsidRPr="00DD1A8F" w:rsidRDefault="00FD6851" w:rsidP="002B03AF">
            <w:pPr>
              <w:spacing w:line="276" w:lineRule="auto"/>
              <w:rPr>
                <w:rFonts w:ascii="Gilroy" w:hAnsi="Gilroy"/>
                <w:color w:val="000000"/>
                <w:spacing w:val="1"/>
                <w:sz w:val="17"/>
                <w:szCs w:val="17"/>
                <w:lang w:val="ru"/>
              </w:rPr>
            </w:pPr>
          </w:p>
        </w:tc>
        <w:tc>
          <w:tcPr>
            <w:tcW w:w="2410" w:type="dxa"/>
          </w:tcPr>
          <w:p w14:paraId="360B3D81" w14:textId="0B90F973"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Постепенное повышение</w:t>
            </w:r>
          </w:p>
        </w:tc>
        <w:tc>
          <w:tcPr>
            <w:tcW w:w="2249" w:type="dxa"/>
          </w:tcPr>
          <w:p w14:paraId="68435DFF" w14:textId="5BF2B7C9"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014" w:type="dxa"/>
          </w:tcPr>
          <w:p w14:paraId="7B79DB32" w14:textId="2D4BCB9C" w:rsidR="00FD6851" w:rsidRPr="00DD1A8F" w:rsidRDefault="00FD685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Постепенное снижение</w:t>
            </w:r>
          </w:p>
        </w:tc>
      </w:tr>
      <w:tr w:rsidR="00FD6851" w:rsidRPr="00DD1A8F" w14:paraId="1A038918" w14:textId="77777777" w:rsidTr="003577E7">
        <w:tc>
          <w:tcPr>
            <w:tcW w:w="2689" w:type="dxa"/>
          </w:tcPr>
          <w:p w14:paraId="39606DBD" w14:textId="279E1CA5" w:rsidR="00FD6851" w:rsidRPr="00DD1A8F" w:rsidRDefault="00FD6851"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Рыхлые породы</w:t>
            </w:r>
          </w:p>
        </w:tc>
        <w:tc>
          <w:tcPr>
            <w:tcW w:w="708" w:type="dxa"/>
          </w:tcPr>
          <w:p w14:paraId="435EB0F8" w14:textId="77777777" w:rsidR="00FD6851" w:rsidRPr="00DD1A8F" w:rsidRDefault="00FD6851" w:rsidP="002B03AF">
            <w:pPr>
              <w:spacing w:line="276" w:lineRule="auto"/>
              <w:rPr>
                <w:rFonts w:ascii="Gilroy" w:hAnsi="Gilroy"/>
                <w:color w:val="000000"/>
                <w:spacing w:val="1"/>
                <w:sz w:val="17"/>
                <w:szCs w:val="17"/>
                <w:lang w:val="ru"/>
              </w:rPr>
            </w:pPr>
          </w:p>
        </w:tc>
        <w:tc>
          <w:tcPr>
            <w:tcW w:w="2410" w:type="dxa"/>
          </w:tcPr>
          <w:p w14:paraId="22B7F49C" w14:textId="7048E8C7"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249" w:type="dxa"/>
          </w:tcPr>
          <w:p w14:paraId="062FC856" w14:textId="4BB2B710" w:rsidR="00FD6851" w:rsidRPr="00DD1A8F" w:rsidRDefault="00FD6851"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Повышение</w:t>
            </w:r>
          </w:p>
        </w:tc>
        <w:tc>
          <w:tcPr>
            <w:tcW w:w="2014" w:type="dxa"/>
          </w:tcPr>
          <w:p w14:paraId="72253F8A" w14:textId="0021ECE1" w:rsidR="00FD6851" w:rsidRPr="00DD1A8F" w:rsidRDefault="00FD6851"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Снижение</w:t>
            </w:r>
          </w:p>
        </w:tc>
      </w:tr>
      <w:tr w:rsidR="00FD6851" w:rsidRPr="00DD1A8F" w14:paraId="57B82922" w14:textId="77777777" w:rsidTr="003577E7">
        <w:tc>
          <w:tcPr>
            <w:tcW w:w="2689" w:type="dxa"/>
          </w:tcPr>
          <w:p w14:paraId="2AE48BCC" w14:textId="660F0CA1" w:rsidR="00FD6851" w:rsidRPr="00DD1A8F" w:rsidRDefault="00FD6851"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Металл на забое</w:t>
            </w:r>
          </w:p>
        </w:tc>
        <w:tc>
          <w:tcPr>
            <w:tcW w:w="708" w:type="dxa"/>
          </w:tcPr>
          <w:p w14:paraId="1CD3EA5A" w14:textId="77777777" w:rsidR="00FD6851" w:rsidRPr="00DD1A8F" w:rsidRDefault="00FD6851" w:rsidP="002B03AF">
            <w:pPr>
              <w:spacing w:line="276" w:lineRule="auto"/>
              <w:rPr>
                <w:rFonts w:ascii="Gilroy" w:hAnsi="Gilroy"/>
                <w:color w:val="000000"/>
                <w:spacing w:val="1"/>
                <w:sz w:val="17"/>
                <w:szCs w:val="17"/>
                <w:lang w:val="ru"/>
              </w:rPr>
            </w:pPr>
          </w:p>
        </w:tc>
        <w:tc>
          <w:tcPr>
            <w:tcW w:w="2410" w:type="dxa"/>
          </w:tcPr>
          <w:p w14:paraId="08D23EFD" w14:textId="73067790" w:rsidR="00FD6851" w:rsidRPr="00DD1A8F" w:rsidRDefault="003577E7"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Резкое повышение</w:t>
            </w:r>
          </w:p>
        </w:tc>
        <w:tc>
          <w:tcPr>
            <w:tcW w:w="2249" w:type="dxa"/>
          </w:tcPr>
          <w:p w14:paraId="04C71D8C" w14:textId="7E467AEA" w:rsidR="00FD6851" w:rsidRPr="00DD1A8F" w:rsidRDefault="003577E7"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Без изменений</w:t>
            </w:r>
          </w:p>
        </w:tc>
        <w:tc>
          <w:tcPr>
            <w:tcW w:w="2014" w:type="dxa"/>
          </w:tcPr>
          <w:p w14:paraId="65C528B9" w14:textId="4C260E38" w:rsidR="00FD6851" w:rsidRPr="00DD1A8F" w:rsidRDefault="003577E7"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Внезапное снижение</w:t>
            </w:r>
          </w:p>
        </w:tc>
      </w:tr>
      <w:tr w:rsidR="003577E7" w:rsidRPr="00DD1A8F" w14:paraId="5C8481A9" w14:textId="77777777" w:rsidTr="003577E7">
        <w:tc>
          <w:tcPr>
            <w:tcW w:w="2689" w:type="dxa"/>
          </w:tcPr>
          <w:p w14:paraId="4F806A7A" w14:textId="292360FE" w:rsidR="003577E7" w:rsidRPr="00DD1A8F" w:rsidRDefault="003577E7" w:rsidP="002B03AF">
            <w:pPr>
              <w:spacing w:line="276" w:lineRule="auto"/>
              <w:rPr>
                <w:rFonts w:ascii="Gilroy" w:hAnsi="Gilroy"/>
                <w:b/>
                <w:color w:val="000000"/>
                <w:spacing w:val="1"/>
                <w:sz w:val="17"/>
                <w:szCs w:val="17"/>
                <w:lang w:val="ru-RU"/>
              </w:rPr>
            </w:pPr>
            <w:r w:rsidRPr="00DD1A8F">
              <w:rPr>
                <w:rFonts w:ascii="Gilroy" w:hAnsi="Gilroy"/>
                <w:b/>
                <w:color w:val="000000"/>
                <w:spacing w:val="1"/>
                <w:sz w:val="17"/>
                <w:szCs w:val="17"/>
                <w:lang w:val="ru-RU"/>
              </w:rPr>
              <w:t>Бетон</w:t>
            </w:r>
          </w:p>
        </w:tc>
        <w:tc>
          <w:tcPr>
            <w:tcW w:w="708" w:type="dxa"/>
          </w:tcPr>
          <w:p w14:paraId="0C819F98" w14:textId="77777777" w:rsidR="003577E7" w:rsidRPr="00DD1A8F" w:rsidRDefault="003577E7" w:rsidP="002B03AF">
            <w:pPr>
              <w:spacing w:line="276" w:lineRule="auto"/>
              <w:rPr>
                <w:rFonts w:ascii="Gilroy" w:hAnsi="Gilroy"/>
                <w:color w:val="000000"/>
                <w:spacing w:val="1"/>
                <w:sz w:val="17"/>
                <w:szCs w:val="17"/>
                <w:lang w:val="ru"/>
              </w:rPr>
            </w:pPr>
          </w:p>
        </w:tc>
        <w:tc>
          <w:tcPr>
            <w:tcW w:w="2410" w:type="dxa"/>
          </w:tcPr>
          <w:p w14:paraId="63D43274" w14:textId="764D2B68" w:rsidR="003577E7" w:rsidRPr="00DD1A8F" w:rsidRDefault="003577E7"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Резкое повышение</w:t>
            </w:r>
          </w:p>
        </w:tc>
        <w:tc>
          <w:tcPr>
            <w:tcW w:w="2249" w:type="dxa"/>
          </w:tcPr>
          <w:p w14:paraId="5EA07ABC" w14:textId="6C738D52" w:rsidR="003577E7" w:rsidRPr="00DD1A8F" w:rsidRDefault="003577E7" w:rsidP="002B03AF">
            <w:pPr>
              <w:spacing w:line="276" w:lineRule="auto"/>
              <w:rPr>
                <w:rFonts w:ascii="Gilroy" w:hAnsi="Gilroy"/>
                <w:color w:val="000000"/>
                <w:spacing w:val="1"/>
                <w:sz w:val="17"/>
                <w:szCs w:val="17"/>
                <w:lang w:val="ru-RU"/>
              </w:rPr>
            </w:pPr>
            <w:r w:rsidRPr="00DD1A8F">
              <w:rPr>
                <w:rFonts w:ascii="Gilroy" w:hAnsi="Gilroy"/>
                <w:color w:val="000000"/>
                <w:spacing w:val="1"/>
                <w:sz w:val="17"/>
                <w:szCs w:val="17"/>
                <w:lang w:val="ru-RU"/>
              </w:rPr>
              <w:t>Без изменений</w:t>
            </w:r>
          </w:p>
        </w:tc>
        <w:tc>
          <w:tcPr>
            <w:tcW w:w="2014" w:type="dxa"/>
          </w:tcPr>
          <w:p w14:paraId="4D915C08" w14:textId="385F8D71" w:rsidR="003577E7" w:rsidRPr="00DD1A8F" w:rsidRDefault="003577E7" w:rsidP="002B03AF">
            <w:pPr>
              <w:spacing w:line="276" w:lineRule="auto"/>
              <w:rPr>
                <w:rFonts w:ascii="Gilroy" w:hAnsi="Gilroy"/>
                <w:color w:val="000000"/>
                <w:spacing w:val="1"/>
                <w:sz w:val="17"/>
                <w:szCs w:val="17"/>
                <w:lang w:val="ru"/>
              </w:rPr>
            </w:pPr>
            <w:r w:rsidRPr="00DD1A8F">
              <w:rPr>
                <w:rFonts w:ascii="Gilroy" w:hAnsi="Gilroy"/>
                <w:color w:val="000000"/>
                <w:spacing w:val="1"/>
                <w:sz w:val="17"/>
                <w:szCs w:val="17"/>
                <w:lang w:val="ru"/>
              </w:rPr>
              <w:t>Внезапное снижение</w:t>
            </w:r>
          </w:p>
        </w:tc>
      </w:tr>
    </w:tbl>
    <w:p w14:paraId="1D3AA8F3" w14:textId="2AECF733" w:rsidR="00352EE8" w:rsidRPr="00DD1A8F" w:rsidRDefault="003577E7" w:rsidP="002B03AF">
      <w:pPr>
        <w:spacing w:before="228" w:line="276" w:lineRule="auto"/>
        <w:rPr>
          <w:rFonts w:ascii="Gilroy" w:hAnsi="Gilroy"/>
          <w:b/>
          <w:color w:val="000000"/>
          <w:sz w:val="17"/>
          <w:szCs w:val="17"/>
          <w:lang w:val="ru"/>
        </w:rPr>
      </w:pPr>
      <w:r w:rsidRPr="00DD1A8F">
        <w:rPr>
          <w:rFonts w:ascii="Gilroy" w:hAnsi="Gilroy"/>
          <w:b/>
          <w:color w:val="000000"/>
          <w:sz w:val="17"/>
          <w:szCs w:val="17"/>
          <w:lang w:val="ru"/>
        </w:rPr>
        <w:t>Таблица 7-3: Признаки прихватов в ходе бурения</w:t>
      </w:r>
    </w:p>
    <w:p w14:paraId="3D26BD5D" w14:textId="77777777" w:rsidR="003577E7" w:rsidRPr="00DD1A8F" w:rsidRDefault="003577E7" w:rsidP="002B03AF">
      <w:pPr>
        <w:spacing w:before="0" w:line="276" w:lineRule="auto"/>
        <w:rPr>
          <w:rFonts w:ascii="Gilroy" w:hAnsi="Gilroy" w:cs="Calibri"/>
          <w:b/>
          <w:color w:val="000000"/>
          <w:sz w:val="17"/>
          <w:szCs w:val="17"/>
          <w:lang w:val="ru"/>
        </w:rPr>
      </w:pPr>
    </w:p>
    <w:p w14:paraId="58E7BF1F" w14:textId="77777777" w:rsidR="003577E7" w:rsidRPr="00DD1A8F" w:rsidRDefault="003577E7" w:rsidP="00413CDB">
      <w:pPr>
        <w:pStyle w:val="NumberedHeading1"/>
        <w:keepLines w:val="0"/>
        <w:numPr>
          <w:ilvl w:val="0"/>
          <w:numId w:val="25"/>
        </w:numPr>
        <w:spacing w:before="320" w:after="160" w:line="276" w:lineRule="auto"/>
        <w:ind w:left="360" w:hanging="360"/>
        <w:jc w:val="both"/>
        <w:rPr>
          <w:rFonts w:ascii="Gilroy" w:hAnsi="Gilroy" w:cs="Cambria"/>
          <w:b/>
          <w:sz w:val="32"/>
          <w:szCs w:val="32"/>
        </w:rPr>
      </w:pPr>
      <w:bookmarkStart w:id="11" w:name="_Toc169016449"/>
      <w:proofErr w:type="spellStart"/>
      <w:r w:rsidRPr="00DD1A8F">
        <w:rPr>
          <w:rFonts w:ascii="Gilroy" w:hAnsi="Gilroy" w:cs="Cambria"/>
          <w:b/>
          <w:sz w:val="32"/>
          <w:szCs w:val="32"/>
        </w:rPr>
        <w:t>Механика</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дифференциального</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прихвата</w:t>
      </w:r>
      <w:bookmarkEnd w:id="11"/>
      <w:proofErr w:type="spellEnd"/>
    </w:p>
    <w:p w14:paraId="7152D96F" w14:textId="3816D08A" w:rsidR="003577E7" w:rsidRPr="00DD1A8F" w:rsidRDefault="003577E7" w:rsidP="002B03AF">
      <w:pPr>
        <w:spacing w:before="0" w:line="276" w:lineRule="auto"/>
        <w:ind w:left="284"/>
        <w:jc w:val="both"/>
        <w:rPr>
          <w:rFonts w:ascii="Gilroy" w:hAnsi="Gilroy"/>
          <w:b/>
          <w:color w:val="000000"/>
          <w:sz w:val="17"/>
          <w:szCs w:val="17"/>
          <w:lang w:val="ru-RU"/>
        </w:rPr>
      </w:pPr>
      <w:r w:rsidRPr="00DD1A8F">
        <w:rPr>
          <w:rFonts w:ascii="Gilroy" w:hAnsi="Gilroy" w:cs="Calibri"/>
          <w:sz w:val="17"/>
          <w:szCs w:val="17"/>
          <w:lang w:val="ru-RU"/>
        </w:rPr>
        <w:t>Даже</w:t>
      </w:r>
      <w:r w:rsidRPr="00DD1A8F">
        <w:rPr>
          <w:rFonts w:ascii="Gilroy" w:hAnsi="Gilroy"/>
          <w:sz w:val="17"/>
          <w:szCs w:val="17"/>
          <w:lang w:val="ru-RU"/>
        </w:rPr>
        <w:t xml:space="preserve"> </w:t>
      </w: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соблюдении</w:t>
      </w:r>
      <w:r w:rsidRPr="00DD1A8F">
        <w:rPr>
          <w:rFonts w:ascii="Gilroy" w:hAnsi="Gilroy"/>
          <w:sz w:val="17"/>
          <w:szCs w:val="17"/>
          <w:lang w:val="ru-RU"/>
        </w:rPr>
        <w:t xml:space="preserve"> </w:t>
      </w:r>
      <w:r w:rsidRPr="00DD1A8F">
        <w:rPr>
          <w:rFonts w:ascii="Gilroy" w:hAnsi="Gilroy" w:cs="Calibri"/>
          <w:sz w:val="17"/>
          <w:szCs w:val="17"/>
          <w:lang w:val="ru-RU"/>
        </w:rPr>
        <w:t>всех</w:t>
      </w:r>
      <w:r w:rsidRPr="00DD1A8F">
        <w:rPr>
          <w:rFonts w:ascii="Gilroy" w:hAnsi="Gilroy"/>
          <w:sz w:val="17"/>
          <w:szCs w:val="17"/>
          <w:lang w:val="ru-RU"/>
        </w:rPr>
        <w:t xml:space="preserve"> </w:t>
      </w:r>
      <w:r w:rsidRPr="00DD1A8F">
        <w:rPr>
          <w:rFonts w:ascii="Gilroy" w:hAnsi="Gilroy" w:cs="Calibri"/>
          <w:sz w:val="17"/>
          <w:szCs w:val="17"/>
          <w:lang w:val="ru-RU"/>
        </w:rPr>
        <w:t>мер</w:t>
      </w:r>
      <w:r w:rsidRPr="00DD1A8F">
        <w:rPr>
          <w:rFonts w:ascii="Gilroy" w:hAnsi="Gilroy"/>
          <w:sz w:val="17"/>
          <w:szCs w:val="17"/>
          <w:lang w:val="ru-RU"/>
        </w:rPr>
        <w:t xml:space="preserve"> </w:t>
      </w:r>
      <w:r w:rsidRPr="00DD1A8F">
        <w:rPr>
          <w:rFonts w:ascii="Gilroy" w:hAnsi="Gilroy" w:cs="Calibri"/>
          <w:sz w:val="17"/>
          <w:szCs w:val="17"/>
          <w:lang w:val="ru-RU"/>
        </w:rPr>
        <w:t>предосторожности</w:t>
      </w:r>
      <w:r w:rsidRPr="00DD1A8F">
        <w:rPr>
          <w:rFonts w:ascii="Gilroy" w:hAnsi="Gilroy"/>
          <w:sz w:val="17"/>
          <w:szCs w:val="17"/>
          <w:lang w:val="ru-RU"/>
        </w:rPr>
        <w:t xml:space="preserve"> </w:t>
      </w:r>
      <w:r w:rsidRPr="00DD1A8F">
        <w:rPr>
          <w:rFonts w:ascii="Gilroy" w:hAnsi="Gilroy" w:cs="Calibri"/>
          <w:sz w:val="17"/>
          <w:szCs w:val="17"/>
          <w:lang w:val="ru-RU"/>
        </w:rPr>
        <w:t>может</w:t>
      </w:r>
      <w:r w:rsidRPr="00DD1A8F">
        <w:rPr>
          <w:rFonts w:ascii="Gilroy" w:hAnsi="Gilroy"/>
          <w:sz w:val="17"/>
          <w:szCs w:val="17"/>
          <w:lang w:val="ru-RU"/>
        </w:rPr>
        <w:t xml:space="preserve"> </w:t>
      </w:r>
      <w:r w:rsidRPr="00DD1A8F">
        <w:rPr>
          <w:rFonts w:ascii="Gilroy" w:hAnsi="Gilroy" w:cs="Calibri"/>
          <w:sz w:val="17"/>
          <w:szCs w:val="17"/>
          <w:lang w:val="ru-RU"/>
        </w:rPr>
        <w:t>произойти</w:t>
      </w:r>
      <w:r w:rsidRPr="00DD1A8F">
        <w:rPr>
          <w:rFonts w:ascii="Gilroy" w:hAnsi="Gilroy"/>
          <w:sz w:val="17"/>
          <w:szCs w:val="17"/>
          <w:lang w:val="ru-RU"/>
        </w:rPr>
        <w:t xml:space="preserve"> </w:t>
      </w:r>
      <w:r w:rsidRPr="00DD1A8F">
        <w:rPr>
          <w:rFonts w:ascii="Gilroy" w:hAnsi="Gilroy" w:cs="Calibri"/>
          <w:sz w:val="17"/>
          <w:szCs w:val="17"/>
          <w:lang w:val="ru-RU"/>
        </w:rPr>
        <w:t>прихват</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такая</w:t>
      </w:r>
      <w:r w:rsidRPr="00DD1A8F">
        <w:rPr>
          <w:rFonts w:ascii="Gilroy" w:hAnsi="Gilroy"/>
          <w:sz w:val="17"/>
          <w:szCs w:val="17"/>
          <w:lang w:val="ru-RU"/>
        </w:rPr>
        <w:t xml:space="preserve"> </w:t>
      </w:r>
      <w:r w:rsidRPr="00DD1A8F">
        <w:rPr>
          <w:rFonts w:ascii="Gilroy" w:hAnsi="Gilroy" w:cs="Calibri"/>
          <w:sz w:val="17"/>
          <w:szCs w:val="17"/>
          <w:lang w:val="ru-RU"/>
        </w:rPr>
        <w:t>ситуация</w:t>
      </w:r>
      <w:r w:rsidRPr="00DD1A8F">
        <w:rPr>
          <w:rFonts w:ascii="Gilroy" w:hAnsi="Gilroy"/>
          <w:sz w:val="17"/>
          <w:szCs w:val="17"/>
          <w:lang w:val="ru-RU"/>
        </w:rPr>
        <w:t xml:space="preserve"> </w:t>
      </w:r>
      <w:r w:rsidRPr="00DD1A8F">
        <w:rPr>
          <w:rFonts w:ascii="Gilroy" w:hAnsi="Gilroy" w:cs="Calibri"/>
          <w:sz w:val="17"/>
          <w:szCs w:val="17"/>
          <w:lang w:val="ru-RU"/>
        </w:rPr>
        <w:t>сложится</w:t>
      </w:r>
      <w:r w:rsidRPr="00DD1A8F">
        <w:rPr>
          <w:rFonts w:ascii="Gilroy" w:hAnsi="Gilroy"/>
          <w:sz w:val="17"/>
          <w:szCs w:val="17"/>
          <w:lang w:val="ru-RU"/>
        </w:rPr>
        <w:t xml:space="preserve">, </w:t>
      </w:r>
      <w:r w:rsidRPr="00DD1A8F">
        <w:rPr>
          <w:rFonts w:ascii="Gilroy" w:hAnsi="Gilroy" w:cs="Calibri"/>
          <w:sz w:val="17"/>
          <w:szCs w:val="17"/>
          <w:lang w:val="ru-RU"/>
        </w:rPr>
        <w:t>у</w:t>
      </w:r>
      <w:r w:rsidRPr="00DD1A8F">
        <w:rPr>
          <w:rFonts w:ascii="Gilroy" w:hAnsi="Gilroy"/>
          <w:sz w:val="17"/>
          <w:szCs w:val="17"/>
          <w:lang w:val="ru-RU"/>
        </w:rPr>
        <w:t xml:space="preserve"> </w:t>
      </w:r>
      <w:r w:rsidRPr="00DD1A8F">
        <w:rPr>
          <w:rFonts w:ascii="Gilroy" w:hAnsi="Gilroy" w:cs="Calibri"/>
          <w:sz w:val="17"/>
          <w:szCs w:val="17"/>
          <w:lang w:val="ru-RU"/>
        </w:rPr>
        <w:t>персонала</w:t>
      </w:r>
      <w:r w:rsidRPr="00DD1A8F">
        <w:rPr>
          <w:rFonts w:ascii="Gilroy" w:hAnsi="Gilroy"/>
          <w:sz w:val="17"/>
          <w:szCs w:val="17"/>
          <w:lang w:val="ru-RU"/>
        </w:rPr>
        <w:t xml:space="preserve"> </w:t>
      </w:r>
      <w:r w:rsidRPr="00DD1A8F">
        <w:rPr>
          <w:rFonts w:ascii="Gilroy" w:hAnsi="Gilroy" w:cs="Calibri"/>
          <w:sz w:val="17"/>
          <w:szCs w:val="17"/>
          <w:lang w:val="ru-RU"/>
        </w:rPr>
        <w:t>ТОФС</w:t>
      </w:r>
      <w:r w:rsidRPr="00DD1A8F">
        <w:rPr>
          <w:rFonts w:ascii="Gilroy" w:hAnsi="Gilroy"/>
          <w:sz w:val="17"/>
          <w:szCs w:val="17"/>
          <w:lang w:val="ru-RU"/>
        </w:rPr>
        <w:t xml:space="preserve"> </w:t>
      </w:r>
      <w:r w:rsidRPr="00DD1A8F">
        <w:rPr>
          <w:rFonts w:ascii="Gilroy" w:hAnsi="Gilroy" w:cs="Calibri"/>
          <w:sz w:val="17"/>
          <w:szCs w:val="17"/>
          <w:lang w:val="ru-RU"/>
        </w:rPr>
        <w:t>все</w:t>
      </w:r>
      <w:r w:rsidRPr="00DD1A8F">
        <w:rPr>
          <w:rFonts w:ascii="Gilroy" w:hAnsi="Gilroy"/>
          <w:sz w:val="17"/>
          <w:szCs w:val="17"/>
          <w:lang w:val="ru-RU"/>
        </w:rPr>
        <w:t xml:space="preserve"> </w:t>
      </w:r>
      <w:r w:rsidRPr="00DD1A8F">
        <w:rPr>
          <w:rFonts w:ascii="Gilroy" w:hAnsi="Gilroy" w:cs="Calibri"/>
          <w:sz w:val="17"/>
          <w:szCs w:val="17"/>
          <w:lang w:val="ru-RU"/>
        </w:rPr>
        <w:t>еще</w:t>
      </w:r>
      <w:r w:rsidRPr="00DD1A8F">
        <w:rPr>
          <w:rFonts w:ascii="Gilroy" w:hAnsi="Gilroy"/>
          <w:sz w:val="17"/>
          <w:szCs w:val="17"/>
          <w:lang w:val="ru-RU"/>
        </w:rPr>
        <w:t xml:space="preserve"> </w:t>
      </w:r>
      <w:r w:rsidRPr="00DD1A8F">
        <w:rPr>
          <w:rFonts w:ascii="Gilroy" w:hAnsi="Gilroy" w:cs="Calibri"/>
          <w:sz w:val="17"/>
          <w:szCs w:val="17"/>
          <w:lang w:val="ru-RU"/>
        </w:rPr>
        <w:t>есть</w:t>
      </w:r>
      <w:r w:rsidRPr="00DD1A8F">
        <w:rPr>
          <w:rFonts w:ascii="Gilroy" w:hAnsi="Gilroy"/>
          <w:sz w:val="17"/>
          <w:szCs w:val="17"/>
          <w:lang w:val="ru-RU"/>
        </w:rPr>
        <w:t xml:space="preserve"> </w:t>
      </w:r>
      <w:r w:rsidRPr="00DD1A8F">
        <w:rPr>
          <w:rFonts w:ascii="Gilroy" w:hAnsi="Gilroy" w:cs="Calibri"/>
          <w:sz w:val="17"/>
          <w:szCs w:val="17"/>
          <w:lang w:val="ru-RU"/>
        </w:rPr>
        <w:t>способы</w:t>
      </w:r>
      <w:r w:rsidRPr="00DD1A8F">
        <w:rPr>
          <w:rFonts w:ascii="Gilroy" w:hAnsi="Gilroy"/>
          <w:sz w:val="17"/>
          <w:szCs w:val="17"/>
          <w:lang w:val="ru-RU"/>
        </w:rPr>
        <w:t xml:space="preserve"> </w:t>
      </w:r>
      <w:r w:rsidRPr="00DD1A8F">
        <w:rPr>
          <w:rFonts w:ascii="Gilroy" w:hAnsi="Gilroy" w:cs="Calibri"/>
          <w:sz w:val="17"/>
          <w:szCs w:val="17"/>
          <w:lang w:val="ru-RU"/>
        </w:rPr>
        <w:t>оказать</w:t>
      </w:r>
      <w:r w:rsidRPr="00DD1A8F">
        <w:rPr>
          <w:rFonts w:ascii="Gilroy" w:hAnsi="Gilroy"/>
          <w:sz w:val="17"/>
          <w:szCs w:val="17"/>
          <w:lang w:val="ru-RU"/>
        </w:rPr>
        <w:t xml:space="preserve"> </w:t>
      </w:r>
      <w:r w:rsidRPr="00DD1A8F">
        <w:rPr>
          <w:rFonts w:ascii="Gilroy" w:hAnsi="Gilroy" w:cs="Calibri"/>
          <w:sz w:val="17"/>
          <w:szCs w:val="17"/>
          <w:lang w:val="ru-RU"/>
        </w:rPr>
        <w:t>помощь</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освободить</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бурильщик</w:t>
      </w:r>
      <w:r w:rsidRPr="00DD1A8F">
        <w:rPr>
          <w:rFonts w:ascii="Gilroy" w:hAnsi="Gilroy"/>
          <w:sz w:val="17"/>
          <w:szCs w:val="17"/>
          <w:lang w:val="ru-RU"/>
        </w:rPr>
        <w:t xml:space="preserve"> </w:t>
      </w:r>
      <w:r w:rsidRPr="00DD1A8F">
        <w:rPr>
          <w:rFonts w:ascii="Gilroy" w:hAnsi="Gilroy" w:cs="Calibri"/>
          <w:sz w:val="17"/>
          <w:szCs w:val="17"/>
          <w:lang w:val="ru-RU"/>
        </w:rPr>
        <w:t>должен</w:t>
      </w:r>
      <w:r w:rsidRPr="00DD1A8F">
        <w:rPr>
          <w:rFonts w:ascii="Gilroy" w:hAnsi="Gilroy"/>
          <w:sz w:val="17"/>
          <w:szCs w:val="17"/>
          <w:lang w:val="ru-RU"/>
        </w:rPr>
        <w:t xml:space="preserve"> </w:t>
      </w:r>
      <w:r w:rsidRPr="00DD1A8F">
        <w:rPr>
          <w:rFonts w:ascii="Gilroy" w:hAnsi="Gilroy" w:cs="Calibri"/>
          <w:sz w:val="17"/>
          <w:szCs w:val="17"/>
          <w:lang w:val="ru-RU"/>
        </w:rPr>
        <w:t>преодолеть</w:t>
      </w:r>
      <w:r w:rsidRPr="00DD1A8F">
        <w:rPr>
          <w:rFonts w:ascii="Gilroy" w:hAnsi="Gilroy"/>
          <w:sz w:val="17"/>
          <w:szCs w:val="17"/>
          <w:lang w:val="ru-RU"/>
        </w:rPr>
        <w:t xml:space="preserve"> </w:t>
      </w:r>
      <w:r w:rsidRPr="00DD1A8F">
        <w:rPr>
          <w:rFonts w:ascii="Gilroy" w:hAnsi="Gilroy" w:cs="Calibri"/>
          <w:sz w:val="17"/>
          <w:szCs w:val="17"/>
          <w:lang w:val="ru-RU"/>
        </w:rPr>
        <w:t>сдерживающую</w:t>
      </w:r>
      <w:r w:rsidRPr="00DD1A8F">
        <w:rPr>
          <w:rFonts w:ascii="Gilroy" w:hAnsi="Gilroy"/>
          <w:sz w:val="17"/>
          <w:szCs w:val="17"/>
          <w:lang w:val="ru-RU"/>
        </w:rPr>
        <w:t xml:space="preserve"> </w:t>
      </w:r>
      <w:r w:rsidRPr="00DD1A8F">
        <w:rPr>
          <w:rFonts w:ascii="Gilroy" w:hAnsi="Gilroy" w:cs="Calibri"/>
          <w:sz w:val="17"/>
          <w:szCs w:val="17"/>
          <w:lang w:val="ru-RU"/>
        </w:rPr>
        <w:t>силу</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 xml:space="preserve">, </w:t>
      </w:r>
      <w:r w:rsidRPr="00DD1A8F">
        <w:rPr>
          <w:rFonts w:ascii="Gilroy" w:hAnsi="Gilroy" w:cs="Calibri"/>
          <w:sz w:val="17"/>
          <w:szCs w:val="17"/>
          <w:lang w:val="ru-RU"/>
        </w:rPr>
        <w:t>которая</w:t>
      </w:r>
      <w:r w:rsidRPr="00DD1A8F">
        <w:rPr>
          <w:rFonts w:ascii="Gilroy" w:hAnsi="Gilroy"/>
          <w:sz w:val="17"/>
          <w:szCs w:val="17"/>
          <w:lang w:val="ru-RU"/>
        </w:rPr>
        <w:t xml:space="preserve"> </w:t>
      </w:r>
      <w:r w:rsidRPr="00DD1A8F">
        <w:rPr>
          <w:rFonts w:ascii="Gilroy" w:hAnsi="Gilroy" w:cs="Calibri"/>
          <w:sz w:val="17"/>
          <w:szCs w:val="17"/>
          <w:lang w:val="ru-RU"/>
        </w:rPr>
        <w:t>прижимает</w:t>
      </w:r>
      <w:r w:rsidRPr="00DD1A8F">
        <w:rPr>
          <w:rFonts w:ascii="Gilroy" w:hAnsi="Gilroy"/>
          <w:sz w:val="17"/>
          <w:szCs w:val="17"/>
          <w:lang w:val="ru-RU"/>
        </w:rPr>
        <w:t xml:space="preserve"> </w:t>
      </w:r>
      <w:r w:rsidRPr="00DD1A8F">
        <w:rPr>
          <w:rFonts w:ascii="Gilroy" w:hAnsi="Gilroy" w:cs="Calibri"/>
          <w:sz w:val="17"/>
          <w:szCs w:val="17"/>
          <w:lang w:val="ru-RU"/>
        </w:rPr>
        <w:t>бурильную</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проницаемому</w:t>
      </w:r>
      <w:r w:rsidRPr="00DD1A8F">
        <w:rPr>
          <w:rFonts w:ascii="Gilroy" w:hAnsi="Gilroy"/>
          <w:sz w:val="17"/>
          <w:szCs w:val="17"/>
          <w:lang w:val="ru-RU"/>
        </w:rPr>
        <w:t xml:space="preserve"> </w:t>
      </w:r>
      <w:r w:rsidRPr="00DD1A8F">
        <w:rPr>
          <w:rFonts w:ascii="Gilroy" w:hAnsi="Gilroy" w:cs="Calibri"/>
          <w:sz w:val="17"/>
          <w:szCs w:val="17"/>
          <w:lang w:val="ru-RU"/>
        </w:rPr>
        <w:t>пласту</w:t>
      </w:r>
      <w:r w:rsidRPr="00DD1A8F">
        <w:rPr>
          <w:rFonts w:ascii="Gilroy" w:hAnsi="Gilroy"/>
          <w:sz w:val="17"/>
          <w:szCs w:val="17"/>
          <w:lang w:val="ru-RU"/>
        </w:rPr>
        <w:t xml:space="preserve">. </w:t>
      </w:r>
      <w:r w:rsidRPr="00DD1A8F">
        <w:rPr>
          <w:rFonts w:ascii="Gilroy" w:hAnsi="Gilroy" w:cs="Calibri"/>
          <w:sz w:val="17"/>
          <w:szCs w:val="17"/>
          <w:lang w:val="ru-RU"/>
        </w:rPr>
        <w:t>Бурильная</w:t>
      </w:r>
      <w:r w:rsidRPr="00DD1A8F">
        <w:rPr>
          <w:rFonts w:ascii="Gilroy" w:hAnsi="Gilroy"/>
          <w:sz w:val="17"/>
          <w:szCs w:val="17"/>
          <w:lang w:val="ru-RU"/>
        </w:rPr>
        <w:t xml:space="preserve"> </w:t>
      </w:r>
      <w:r w:rsidRPr="00DD1A8F">
        <w:rPr>
          <w:rFonts w:ascii="Gilroy" w:hAnsi="Gilroy" w:cs="Calibri"/>
          <w:sz w:val="17"/>
          <w:szCs w:val="17"/>
          <w:lang w:val="ru-RU"/>
        </w:rPr>
        <w:t>колонна</w:t>
      </w:r>
      <w:r w:rsidRPr="00DD1A8F">
        <w:rPr>
          <w:rFonts w:ascii="Gilroy" w:hAnsi="Gilroy"/>
          <w:sz w:val="17"/>
          <w:szCs w:val="17"/>
          <w:lang w:val="ru-RU"/>
        </w:rPr>
        <w:t xml:space="preserve"> (</w:t>
      </w:r>
      <w:r w:rsidRPr="00DD1A8F">
        <w:rPr>
          <w:rFonts w:ascii="Gilroy" w:hAnsi="Gilroy" w:cs="Calibri"/>
          <w:sz w:val="17"/>
          <w:szCs w:val="17"/>
          <w:lang w:val="ru-RU"/>
        </w:rPr>
        <w:t>бурильная</w:t>
      </w:r>
      <w:r w:rsidRPr="00DD1A8F">
        <w:rPr>
          <w:rFonts w:ascii="Gilroy" w:hAnsi="Gilroy"/>
          <w:sz w:val="17"/>
          <w:szCs w:val="17"/>
          <w:lang w:val="ru-RU"/>
        </w:rPr>
        <w:t xml:space="preserve"> </w:t>
      </w:r>
      <w:r w:rsidRPr="00DD1A8F">
        <w:rPr>
          <w:rFonts w:ascii="Gilroy" w:hAnsi="Gilroy" w:cs="Calibri"/>
          <w:sz w:val="17"/>
          <w:szCs w:val="17"/>
          <w:lang w:val="ru-RU"/>
        </w:rPr>
        <w:t>труба</w:t>
      </w:r>
      <w:r w:rsidRPr="00DD1A8F">
        <w:rPr>
          <w:rFonts w:ascii="Gilroy" w:hAnsi="Gilroy"/>
          <w:sz w:val="17"/>
          <w:szCs w:val="17"/>
          <w:lang w:val="ru-RU"/>
        </w:rPr>
        <w:t xml:space="preserve"> </w:t>
      </w:r>
      <w:r w:rsidRPr="00DD1A8F">
        <w:rPr>
          <w:rFonts w:ascii="Gilroy" w:hAnsi="Gilroy" w:cs="Calibri"/>
          <w:sz w:val="17"/>
          <w:szCs w:val="17"/>
          <w:lang w:val="ru-RU"/>
        </w:rPr>
        <w:t>или</w:t>
      </w:r>
      <w:r w:rsidRPr="00DD1A8F">
        <w:rPr>
          <w:rFonts w:ascii="Gilroy" w:hAnsi="Gilroy"/>
          <w:sz w:val="17"/>
          <w:szCs w:val="17"/>
          <w:lang w:val="ru-RU"/>
        </w:rPr>
        <w:t xml:space="preserve"> </w:t>
      </w:r>
      <w:r w:rsidRPr="00DD1A8F">
        <w:rPr>
          <w:rFonts w:ascii="Gilroy" w:hAnsi="Gilroy" w:cs="Calibri"/>
          <w:sz w:val="17"/>
          <w:szCs w:val="17"/>
          <w:lang w:val="ru-RU"/>
        </w:rPr>
        <w:t>УБТ</w:t>
      </w:r>
      <w:r w:rsidRPr="00DD1A8F">
        <w:rPr>
          <w:rFonts w:ascii="Gilroy" w:hAnsi="Gilroy"/>
          <w:sz w:val="17"/>
          <w:szCs w:val="17"/>
          <w:lang w:val="ru-RU"/>
        </w:rPr>
        <w:t xml:space="preserve">) </w:t>
      </w:r>
      <w:r w:rsidRPr="00DD1A8F">
        <w:rPr>
          <w:rFonts w:ascii="Gilroy" w:hAnsi="Gilroy" w:cs="Calibri"/>
          <w:sz w:val="17"/>
          <w:szCs w:val="17"/>
          <w:lang w:val="ru-RU"/>
        </w:rPr>
        <w:t>вскоре</w:t>
      </w:r>
      <w:r w:rsidRPr="00DD1A8F">
        <w:rPr>
          <w:rFonts w:ascii="Gilroy" w:hAnsi="Gilroy"/>
          <w:sz w:val="17"/>
          <w:szCs w:val="17"/>
          <w:lang w:val="ru-RU"/>
        </w:rPr>
        <w:t xml:space="preserve"> </w:t>
      </w:r>
      <w:r w:rsidRPr="00DD1A8F">
        <w:rPr>
          <w:rFonts w:ascii="Gilroy" w:hAnsi="Gilroy" w:cs="Calibri"/>
          <w:sz w:val="17"/>
          <w:szCs w:val="17"/>
          <w:lang w:val="ru-RU"/>
        </w:rPr>
        <w:t>застрянет</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фильтровальной</w:t>
      </w:r>
      <w:r w:rsidRPr="00DD1A8F">
        <w:rPr>
          <w:rFonts w:ascii="Gilroy" w:hAnsi="Gilroy"/>
          <w:sz w:val="17"/>
          <w:szCs w:val="17"/>
          <w:lang w:val="ru-RU"/>
        </w:rPr>
        <w:t xml:space="preserve"> </w:t>
      </w:r>
      <w:r w:rsidRPr="00DD1A8F">
        <w:rPr>
          <w:rFonts w:ascii="Gilroy" w:hAnsi="Gilroy" w:cs="Calibri"/>
          <w:sz w:val="17"/>
          <w:szCs w:val="17"/>
          <w:lang w:val="ru-RU"/>
        </w:rPr>
        <w:t>корке</w:t>
      </w:r>
      <w:r w:rsidRPr="00DD1A8F">
        <w:rPr>
          <w:rFonts w:ascii="Gilroy" w:hAnsi="Gilroy"/>
          <w:sz w:val="17"/>
          <w:szCs w:val="17"/>
          <w:lang w:val="ru-RU"/>
        </w:rPr>
        <w:t xml:space="preserve"> </w:t>
      </w:r>
      <w:r w:rsidRPr="00DD1A8F">
        <w:rPr>
          <w:rFonts w:ascii="Gilroy" w:hAnsi="Gilroy" w:cs="Calibri"/>
          <w:sz w:val="17"/>
          <w:szCs w:val="17"/>
          <w:lang w:val="ru-RU"/>
        </w:rPr>
        <w:t>напротив</w:t>
      </w:r>
      <w:r w:rsidRPr="00DD1A8F">
        <w:rPr>
          <w:rFonts w:ascii="Gilroy" w:hAnsi="Gilroy"/>
          <w:sz w:val="17"/>
          <w:szCs w:val="17"/>
          <w:lang w:val="ru-RU"/>
        </w:rPr>
        <w:t xml:space="preserve"> </w:t>
      </w:r>
      <w:r w:rsidRPr="00DD1A8F">
        <w:rPr>
          <w:rFonts w:ascii="Gilroy" w:hAnsi="Gilroy" w:cs="Calibri"/>
          <w:sz w:val="17"/>
          <w:szCs w:val="17"/>
          <w:lang w:val="ru-RU"/>
        </w:rPr>
        <w:t>проницаемой</w:t>
      </w:r>
      <w:r w:rsidRPr="00DD1A8F">
        <w:rPr>
          <w:rFonts w:ascii="Gilroy" w:hAnsi="Gilroy"/>
          <w:sz w:val="17"/>
          <w:szCs w:val="17"/>
          <w:lang w:val="ru-RU"/>
        </w:rPr>
        <w:t xml:space="preserve"> </w:t>
      </w:r>
      <w:r w:rsidRPr="00DD1A8F">
        <w:rPr>
          <w:rFonts w:ascii="Gilroy" w:hAnsi="Gilroy" w:cs="Calibri"/>
          <w:sz w:val="17"/>
          <w:szCs w:val="17"/>
          <w:lang w:val="ru-RU"/>
        </w:rPr>
        <w:t>зоны</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сразу</w:t>
      </w:r>
      <w:r w:rsidRPr="00DD1A8F">
        <w:rPr>
          <w:rFonts w:ascii="Gilroy" w:hAnsi="Gilroy"/>
          <w:sz w:val="17"/>
          <w:szCs w:val="17"/>
          <w:lang w:val="ru-RU"/>
        </w:rPr>
        <w:t xml:space="preserve"> </w:t>
      </w:r>
      <w:r w:rsidRPr="00DD1A8F">
        <w:rPr>
          <w:rFonts w:ascii="Gilroy" w:hAnsi="Gilroy" w:cs="Calibri"/>
          <w:sz w:val="17"/>
          <w:szCs w:val="17"/>
          <w:lang w:val="ru-RU"/>
        </w:rPr>
        <w:t>же</w:t>
      </w:r>
      <w:r w:rsidRPr="00DD1A8F">
        <w:rPr>
          <w:rFonts w:ascii="Gilroy" w:hAnsi="Gilroy"/>
          <w:sz w:val="17"/>
          <w:szCs w:val="17"/>
          <w:lang w:val="ru-RU"/>
        </w:rPr>
        <w:t xml:space="preserve"> </w:t>
      </w:r>
      <w:r w:rsidRPr="00DD1A8F">
        <w:rPr>
          <w:rFonts w:ascii="Gilroy" w:hAnsi="Gilroy" w:cs="Calibri"/>
          <w:sz w:val="17"/>
          <w:szCs w:val="17"/>
          <w:lang w:val="ru-RU"/>
        </w:rPr>
        <w:t>после</w:t>
      </w:r>
      <w:r w:rsidRPr="00DD1A8F">
        <w:rPr>
          <w:rFonts w:ascii="Gilroy" w:hAnsi="Gilroy"/>
          <w:sz w:val="17"/>
          <w:szCs w:val="17"/>
          <w:lang w:val="ru-RU"/>
        </w:rPr>
        <w:t xml:space="preserve"> </w:t>
      </w:r>
      <w:r w:rsidRPr="00DD1A8F">
        <w:rPr>
          <w:rFonts w:ascii="Gilroy" w:hAnsi="Gilroy" w:cs="Calibri"/>
          <w:sz w:val="17"/>
          <w:szCs w:val="17"/>
          <w:lang w:val="ru-RU"/>
        </w:rPr>
        <w:t>обнаружения</w:t>
      </w:r>
      <w:r w:rsidRPr="00DD1A8F">
        <w:rPr>
          <w:rFonts w:ascii="Gilroy" w:hAnsi="Gilroy"/>
          <w:sz w:val="17"/>
          <w:szCs w:val="17"/>
          <w:lang w:val="ru-RU"/>
        </w:rPr>
        <w:t xml:space="preserve"> </w:t>
      </w:r>
      <w:r w:rsidRPr="00DD1A8F">
        <w:rPr>
          <w:rFonts w:ascii="Gilroy" w:hAnsi="Gilroy" w:cs="Calibri"/>
          <w:sz w:val="17"/>
          <w:szCs w:val="17"/>
          <w:lang w:val="ru-RU"/>
        </w:rPr>
        <w:t>ситуации</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прихватом</w:t>
      </w:r>
      <w:r w:rsidRPr="00DD1A8F">
        <w:rPr>
          <w:rFonts w:ascii="Gilroy" w:hAnsi="Gilroy"/>
          <w:sz w:val="17"/>
          <w:szCs w:val="17"/>
          <w:lang w:val="ru-RU"/>
        </w:rPr>
        <w:t xml:space="preserve"> </w:t>
      </w:r>
      <w:r w:rsidRPr="00DD1A8F">
        <w:rPr>
          <w:rFonts w:ascii="Gilroy" w:hAnsi="Gilroy" w:cs="Calibri"/>
          <w:sz w:val="17"/>
          <w:szCs w:val="17"/>
          <w:lang w:val="ru-RU"/>
        </w:rPr>
        <w:t>не</w:t>
      </w:r>
      <w:r w:rsidRPr="00DD1A8F">
        <w:rPr>
          <w:rFonts w:ascii="Gilroy" w:hAnsi="Gilroy"/>
          <w:sz w:val="17"/>
          <w:szCs w:val="17"/>
          <w:lang w:val="ru-RU"/>
        </w:rPr>
        <w:t xml:space="preserve"> </w:t>
      </w:r>
      <w:r w:rsidRPr="00DD1A8F">
        <w:rPr>
          <w:rFonts w:ascii="Gilroy" w:hAnsi="Gilroy" w:cs="Calibri"/>
          <w:sz w:val="17"/>
          <w:szCs w:val="17"/>
          <w:lang w:val="ru-RU"/>
        </w:rPr>
        <w:t>будут</w:t>
      </w:r>
      <w:r w:rsidRPr="00DD1A8F">
        <w:rPr>
          <w:rFonts w:ascii="Gilroy" w:hAnsi="Gilroy"/>
          <w:sz w:val="17"/>
          <w:szCs w:val="17"/>
          <w:lang w:val="ru-RU"/>
        </w:rPr>
        <w:t xml:space="preserve"> </w:t>
      </w:r>
      <w:r w:rsidRPr="00DD1A8F">
        <w:rPr>
          <w:rFonts w:ascii="Gilroy" w:hAnsi="Gilroy" w:cs="Calibri"/>
          <w:sz w:val="17"/>
          <w:szCs w:val="17"/>
          <w:lang w:val="ru-RU"/>
        </w:rPr>
        <w:t>приняты</w:t>
      </w:r>
      <w:r w:rsidRPr="00DD1A8F">
        <w:rPr>
          <w:rFonts w:ascii="Gilroy" w:hAnsi="Gilroy"/>
          <w:sz w:val="17"/>
          <w:szCs w:val="17"/>
          <w:lang w:val="ru-RU"/>
        </w:rPr>
        <w:t xml:space="preserve"> </w:t>
      </w:r>
      <w:r w:rsidRPr="00DD1A8F">
        <w:rPr>
          <w:rFonts w:ascii="Gilroy" w:hAnsi="Gilroy" w:cs="Calibri"/>
          <w:sz w:val="17"/>
          <w:szCs w:val="17"/>
          <w:lang w:val="ru-RU"/>
        </w:rPr>
        <w:t>корректирующие</w:t>
      </w:r>
      <w:r w:rsidRPr="00DD1A8F">
        <w:rPr>
          <w:rFonts w:ascii="Gilroy" w:hAnsi="Gilroy"/>
          <w:sz w:val="17"/>
          <w:szCs w:val="17"/>
          <w:lang w:val="ru-RU"/>
        </w:rPr>
        <w:t xml:space="preserve"> </w:t>
      </w:r>
      <w:r w:rsidRPr="00DD1A8F">
        <w:rPr>
          <w:rFonts w:ascii="Gilroy" w:hAnsi="Gilroy" w:cs="Calibri"/>
          <w:sz w:val="17"/>
          <w:szCs w:val="17"/>
          <w:lang w:val="ru-RU"/>
        </w:rPr>
        <w:t>меры</w:t>
      </w:r>
      <w:r w:rsidRPr="00DD1A8F">
        <w:rPr>
          <w:rFonts w:ascii="Gilroy" w:hAnsi="Gilroy"/>
          <w:sz w:val="17"/>
          <w:szCs w:val="17"/>
          <w:lang w:val="ru-RU"/>
        </w:rPr>
        <w:t xml:space="preserve">. </w:t>
      </w:r>
      <w:r w:rsidRPr="00DD1A8F">
        <w:rPr>
          <w:rFonts w:ascii="Gilroy" w:hAnsi="Gilroy" w:cs="Calibri"/>
          <w:sz w:val="17"/>
          <w:szCs w:val="17"/>
          <w:lang w:val="ru-RU"/>
        </w:rPr>
        <w:t>Усилие</w:t>
      </w:r>
      <w:r w:rsidRPr="00DD1A8F">
        <w:rPr>
          <w:rFonts w:ascii="Gilroy" w:hAnsi="Gilroy"/>
          <w:sz w:val="17"/>
          <w:szCs w:val="17"/>
          <w:lang w:val="ru-RU"/>
        </w:rPr>
        <w:t xml:space="preserve">, </w:t>
      </w:r>
      <w:r w:rsidRPr="00DD1A8F">
        <w:rPr>
          <w:rFonts w:ascii="Gilroy" w:hAnsi="Gilroy" w:cs="Calibri"/>
          <w:sz w:val="17"/>
          <w:szCs w:val="17"/>
          <w:lang w:val="ru-RU"/>
        </w:rPr>
        <w:t>необходимое</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освобождения</w:t>
      </w:r>
      <w:r w:rsidRPr="00DD1A8F">
        <w:rPr>
          <w:rFonts w:ascii="Gilroy" w:hAnsi="Gilroy"/>
          <w:sz w:val="17"/>
          <w:szCs w:val="17"/>
          <w:lang w:val="ru-RU"/>
        </w:rPr>
        <w:t xml:space="preserve"> </w:t>
      </w:r>
      <w:r w:rsidRPr="00DD1A8F">
        <w:rPr>
          <w:rFonts w:ascii="Gilroy" w:hAnsi="Gilroy" w:cs="Calibri"/>
          <w:sz w:val="17"/>
          <w:szCs w:val="17"/>
          <w:lang w:val="ru-RU"/>
        </w:rPr>
        <w:t>бурильной</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пропорционально</w:t>
      </w:r>
      <w:r w:rsidRPr="00DD1A8F">
        <w:rPr>
          <w:rFonts w:ascii="Gilroy" w:hAnsi="Gilroy"/>
          <w:sz w:val="17"/>
          <w:szCs w:val="17"/>
          <w:lang w:val="ru-RU"/>
        </w:rPr>
        <w:t xml:space="preserve"> </w:t>
      </w:r>
      <w:r w:rsidRPr="00DD1A8F">
        <w:rPr>
          <w:rFonts w:ascii="Gilroy" w:hAnsi="Gilroy" w:cs="Calibri"/>
          <w:sz w:val="17"/>
          <w:szCs w:val="17"/>
          <w:lang w:val="ru-RU"/>
        </w:rPr>
        <w:t>площади</w:t>
      </w:r>
      <w:r w:rsidRPr="00DD1A8F">
        <w:rPr>
          <w:rFonts w:ascii="Gilroy" w:hAnsi="Gilroy"/>
          <w:sz w:val="17"/>
          <w:szCs w:val="17"/>
          <w:lang w:val="ru-RU"/>
        </w:rPr>
        <w:t xml:space="preserve"> </w:t>
      </w:r>
      <w:r w:rsidRPr="00DD1A8F">
        <w:rPr>
          <w:rFonts w:ascii="Gilroy" w:hAnsi="Gilroy" w:cs="Calibri"/>
          <w:sz w:val="17"/>
          <w:szCs w:val="17"/>
          <w:lang w:val="ru-RU"/>
        </w:rPr>
        <w:t>контакта</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перепаду</w:t>
      </w:r>
      <w:r w:rsidRPr="00DD1A8F">
        <w:rPr>
          <w:rFonts w:ascii="Gilroy" w:hAnsi="Gilroy"/>
          <w:sz w:val="17"/>
          <w:szCs w:val="17"/>
          <w:lang w:val="ru-RU"/>
        </w:rPr>
        <w:t xml:space="preserve"> </w:t>
      </w:r>
      <w:r w:rsidRPr="00DD1A8F">
        <w:rPr>
          <w:rFonts w:ascii="Gilroy" w:hAnsi="Gilroy" w:cs="Calibri"/>
          <w:sz w:val="17"/>
          <w:szCs w:val="17"/>
          <w:lang w:val="ru-RU"/>
        </w:rPr>
        <w:t>давления</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со</w:t>
      </w:r>
      <w:r w:rsidRPr="00DD1A8F">
        <w:rPr>
          <w:rFonts w:ascii="Gilroy" w:hAnsi="Gilroy"/>
          <w:sz w:val="17"/>
          <w:szCs w:val="17"/>
          <w:lang w:val="ru-RU"/>
        </w:rPr>
        <w:t xml:space="preserve"> </w:t>
      </w:r>
      <w:r w:rsidRPr="00DD1A8F">
        <w:rPr>
          <w:rFonts w:ascii="Gilroy" w:hAnsi="Gilroy" w:cs="Calibri"/>
          <w:sz w:val="17"/>
          <w:szCs w:val="17"/>
          <w:lang w:val="ru-RU"/>
        </w:rPr>
        <w:t>временем</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увеличиваться</w:t>
      </w:r>
      <w:r w:rsidRPr="00DD1A8F">
        <w:rPr>
          <w:rFonts w:ascii="Gilroy" w:hAnsi="Gilroy"/>
          <w:sz w:val="17"/>
          <w:szCs w:val="17"/>
          <w:lang w:val="ru-RU"/>
        </w:rPr>
        <w:t xml:space="preserve"> </w:t>
      </w:r>
      <w:r w:rsidRPr="00DD1A8F">
        <w:rPr>
          <w:rFonts w:ascii="Gilroy" w:hAnsi="Gilroy" w:cs="Calibri"/>
          <w:sz w:val="17"/>
          <w:szCs w:val="17"/>
          <w:lang w:val="ru-RU"/>
        </w:rPr>
        <w:t>из</w:t>
      </w:r>
      <w:r w:rsidRPr="00DD1A8F">
        <w:rPr>
          <w:rFonts w:ascii="Gilroy" w:hAnsi="Gilroy"/>
          <w:sz w:val="17"/>
          <w:szCs w:val="17"/>
          <w:lang w:val="ru-RU"/>
        </w:rPr>
        <w:t>-</w:t>
      </w:r>
      <w:r w:rsidRPr="00DD1A8F">
        <w:rPr>
          <w:rFonts w:ascii="Gilroy" w:hAnsi="Gilroy" w:cs="Calibri"/>
          <w:sz w:val="17"/>
          <w:szCs w:val="17"/>
          <w:lang w:val="ru-RU"/>
        </w:rPr>
        <w:t>за</w:t>
      </w:r>
      <w:r w:rsidRPr="00DD1A8F">
        <w:rPr>
          <w:rFonts w:ascii="Gilroy" w:hAnsi="Gilroy"/>
          <w:sz w:val="17"/>
          <w:szCs w:val="17"/>
          <w:lang w:val="ru-RU"/>
        </w:rPr>
        <w:t xml:space="preserve"> </w:t>
      </w:r>
      <w:r w:rsidRPr="00DD1A8F">
        <w:rPr>
          <w:rFonts w:ascii="Gilroy" w:hAnsi="Gilroy" w:cs="Calibri"/>
          <w:sz w:val="17"/>
          <w:szCs w:val="17"/>
          <w:lang w:val="ru-RU"/>
        </w:rPr>
        <w:t>образования</w:t>
      </w:r>
      <w:r w:rsidRPr="00DD1A8F">
        <w:rPr>
          <w:rFonts w:ascii="Gilroy" w:hAnsi="Gilroy"/>
          <w:sz w:val="17"/>
          <w:szCs w:val="17"/>
          <w:lang w:val="ru-RU"/>
        </w:rPr>
        <w:t xml:space="preserve"> </w:t>
      </w:r>
      <w:r w:rsidRPr="00DD1A8F">
        <w:rPr>
          <w:rFonts w:ascii="Gilroy" w:hAnsi="Gilroy" w:cs="Calibri"/>
          <w:sz w:val="17"/>
          <w:szCs w:val="17"/>
          <w:lang w:val="ru-RU"/>
        </w:rPr>
        <w:t>фильт</w:t>
      </w:r>
      <w:r w:rsidR="009046DF" w:rsidRPr="00DD1A8F">
        <w:rPr>
          <w:rFonts w:ascii="Gilroy" w:hAnsi="Gilroy" w:cs="Calibri"/>
          <w:sz w:val="17"/>
          <w:szCs w:val="17"/>
          <w:lang w:val="ru-RU"/>
        </w:rPr>
        <w:t>рационной</w:t>
      </w:r>
      <w:r w:rsidRPr="00DD1A8F">
        <w:rPr>
          <w:rFonts w:ascii="Gilroy" w:hAnsi="Gilroy"/>
          <w:sz w:val="17"/>
          <w:szCs w:val="17"/>
          <w:lang w:val="ru-RU"/>
        </w:rPr>
        <w:t xml:space="preserve"> </w:t>
      </w:r>
      <w:r w:rsidRPr="00DD1A8F">
        <w:rPr>
          <w:rFonts w:ascii="Gilroy" w:hAnsi="Gilroy" w:cs="Calibri"/>
          <w:sz w:val="17"/>
          <w:szCs w:val="17"/>
          <w:lang w:val="ru-RU"/>
        </w:rPr>
        <w:t>корки</w:t>
      </w:r>
      <w:r w:rsidRPr="00DD1A8F">
        <w:rPr>
          <w:rFonts w:ascii="Gilroy" w:hAnsi="Gilroy"/>
          <w:sz w:val="17"/>
          <w:szCs w:val="17"/>
          <w:lang w:val="ru-RU"/>
        </w:rPr>
        <w:t xml:space="preserve">. </w:t>
      </w:r>
      <w:r w:rsidRPr="00DD1A8F">
        <w:rPr>
          <w:rFonts w:ascii="Gilroy" w:hAnsi="Gilroy" w:cs="Calibri"/>
          <w:sz w:val="17"/>
          <w:szCs w:val="17"/>
          <w:lang w:val="ru-RU"/>
        </w:rPr>
        <w:t>Из</w:t>
      </w:r>
      <w:r w:rsidRPr="00DD1A8F">
        <w:rPr>
          <w:rFonts w:ascii="Gilroy" w:hAnsi="Gilroy"/>
          <w:sz w:val="17"/>
          <w:szCs w:val="17"/>
          <w:lang w:val="ru-RU"/>
        </w:rPr>
        <w:t>-</w:t>
      </w:r>
      <w:r w:rsidRPr="00DD1A8F">
        <w:rPr>
          <w:rFonts w:ascii="Gilroy" w:hAnsi="Gilroy" w:cs="Calibri"/>
          <w:sz w:val="17"/>
          <w:szCs w:val="17"/>
          <w:lang w:val="ru-RU"/>
        </w:rPr>
        <w:t>за</w:t>
      </w:r>
      <w:r w:rsidRPr="00DD1A8F">
        <w:rPr>
          <w:rFonts w:ascii="Gilroy" w:hAnsi="Gilroy"/>
          <w:sz w:val="17"/>
          <w:szCs w:val="17"/>
          <w:lang w:val="ru-RU"/>
        </w:rPr>
        <w:t xml:space="preserve"> </w:t>
      </w:r>
      <w:r w:rsidRPr="00DD1A8F">
        <w:rPr>
          <w:rFonts w:ascii="Gilroy" w:hAnsi="Gilroy" w:cs="Calibri"/>
          <w:sz w:val="17"/>
          <w:szCs w:val="17"/>
          <w:lang w:val="ru-RU"/>
        </w:rPr>
        <w:t>образования</w:t>
      </w:r>
      <w:r w:rsidRPr="00DD1A8F">
        <w:rPr>
          <w:rFonts w:ascii="Gilroy" w:hAnsi="Gilroy"/>
          <w:sz w:val="17"/>
          <w:szCs w:val="17"/>
          <w:lang w:val="ru-RU"/>
        </w:rPr>
        <w:t xml:space="preserve"> </w:t>
      </w:r>
      <w:r w:rsidR="009046DF" w:rsidRPr="00DD1A8F">
        <w:rPr>
          <w:rFonts w:ascii="Gilroy" w:hAnsi="Gilroy" w:cs="Calibri"/>
          <w:sz w:val="17"/>
          <w:szCs w:val="17"/>
          <w:lang w:val="ru-RU"/>
        </w:rPr>
        <w:t>фильтрационной</w:t>
      </w:r>
      <w:r w:rsidRPr="00DD1A8F">
        <w:rPr>
          <w:rFonts w:ascii="Gilroy" w:hAnsi="Gilroy"/>
          <w:sz w:val="17"/>
          <w:szCs w:val="17"/>
          <w:lang w:val="ru-RU"/>
        </w:rPr>
        <w:t xml:space="preserve"> </w:t>
      </w:r>
      <w:r w:rsidRPr="00DD1A8F">
        <w:rPr>
          <w:rFonts w:ascii="Gilroy" w:hAnsi="Gilroy" w:cs="Calibri"/>
          <w:sz w:val="17"/>
          <w:szCs w:val="17"/>
          <w:lang w:val="ru-RU"/>
        </w:rPr>
        <w:t>корки</w:t>
      </w:r>
      <w:r w:rsidRPr="00DD1A8F">
        <w:rPr>
          <w:rFonts w:ascii="Gilroy" w:hAnsi="Gilroy"/>
          <w:sz w:val="17"/>
          <w:szCs w:val="17"/>
          <w:lang w:val="ru-RU"/>
        </w:rPr>
        <w:t xml:space="preserve"> </w:t>
      </w:r>
      <w:r w:rsidRPr="00DD1A8F">
        <w:rPr>
          <w:rFonts w:ascii="Gilroy" w:hAnsi="Gilroy" w:cs="Calibri"/>
          <w:sz w:val="17"/>
          <w:szCs w:val="17"/>
          <w:lang w:val="ru-RU"/>
        </w:rPr>
        <w:t>площадь</w:t>
      </w:r>
      <w:r w:rsidRPr="00DD1A8F">
        <w:rPr>
          <w:rFonts w:ascii="Gilroy" w:hAnsi="Gilroy"/>
          <w:sz w:val="17"/>
          <w:szCs w:val="17"/>
          <w:lang w:val="ru-RU"/>
        </w:rPr>
        <w:t xml:space="preserve"> </w:t>
      </w:r>
      <w:r w:rsidRPr="00DD1A8F">
        <w:rPr>
          <w:rFonts w:ascii="Gilroy" w:hAnsi="Gilroy" w:cs="Calibri"/>
          <w:sz w:val="17"/>
          <w:szCs w:val="17"/>
          <w:lang w:val="ru-RU"/>
        </w:rPr>
        <w:t>контакта</w:t>
      </w:r>
      <w:r w:rsidRPr="00DD1A8F">
        <w:rPr>
          <w:rFonts w:ascii="Gilroy" w:hAnsi="Gilroy"/>
          <w:sz w:val="17"/>
          <w:szCs w:val="17"/>
          <w:lang w:val="ru-RU"/>
        </w:rPr>
        <w:t xml:space="preserve"> </w:t>
      </w:r>
      <w:r w:rsidRPr="00DD1A8F">
        <w:rPr>
          <w:rFonts w:ascii="Gilroy" w:hAnsi="Gilroy" w:cs="Calibri"/>
          <w:sz w:val="17"/>
          <w:szCs w:val="17"/>
          <w:lang w:val="ru-RU"/>
        </w:rPr>
        <w:t>может</w:t>
      </w:r>
      <w:r w:rsidRPr="00DD1A8F">
        <w:rPr>
          <w:rFonts w:ascii="Gilroy" w:hAnsi="Gilroy"/>
          <w:sz w:val="17"/>
          <w:szCs w:val="17"/>
          <w:lang w:val="ru-RU"/>
        </w:rPr>
        <w:t xml:space="preserve"> </w:t>
      </w:r>
      <w:r w:rsidRPr="00DD1A8F">
        <w:rPr>
          <w:rFonts w:ascii="Gilroy" w:hAnsi="Gilroy" w:cs="Calibri"/>
          <w:sz w:val="17"/>
          <w:szCs w:val="17"/>
          <w:lang w:val="ru-RU"/>
        </w:rPr>
        <w:t>увеличиться</w:t>
      </w:r>
      <w:r w:rsidRPr="00DD1A8F">
        <w:rPr>
          <w:rFonts w:ascii="Gilroy" w:hAnsi="Gilroy"/>
          <w:sz w:val="17"/>
          <w:szCs w:val="17"/>
          <w:lang w:val="ru-RU"/>
        </w:rPr>
        <w:t xml:space="preserve"> </w:t>
      </w:r>
      <w:r w:rsidRPr="00DD1A8F">
        <w:rPr>
          <w:rFonts w:ascii="Gilroy" w:hAnsi="Gilroy" w:cs="Calibri"/>
          <w:sz w:val="17"/>
          <w:szCs w:val="17"/>
          <w:lang w:val="ru-RU"/>
        </w:rPr>
        <w:t>вдвое</w:t>
      </w:r>
      <w:r w:rsidRPr="00DD1A8F">
        <w:rPr>
          <w:rFonts w:ascii="Gilroy" w:hAnsi="Gilroy"/>
          <w:sz w:val="17"/>
          <w:szCs w:val="17"/>
          <w:lang w:val="ru-RU"/>
        </w:rPr>
        <w:t xml:space="preserve"> </w:t>
      </w:r>
      <w:r w:rsidRPr="00DD1A8F">
        <w:rPr>
          <w:rFonts w:ascii="Gilroy" w:hAnsi="Gilroy" w:cs="Calibri"/>
          <w:sz w:val="17"/>
          <w:szCs w:val="17"/>
          <w:lang w:val="ru-RU"/>
        </w:rPr>
        <w:t>из</w:t>
      </w:r>
      <w:r w:rsidRPr="00DD1A8F">
        <w:rPr>
          <w:rFonts w:ascii="Gilroy" w:hAnsi="Gilroy"/>
          <w:sz w:val="17"/>
          <w:szCs w:val="17"/>
          <w:lang w:val="ru-RU"/>
        </w:rPr>
        <w:t>-</w:t>
      </w:r>
      <w:r w:rsidRPr="00DD1A8F">
        <w:rPr>
          <w:rFonts w:ascii="Gilroy" w:hAnsi="Gilroy" w:cs="Calibri"/>
          <w:sz w:val="17"/>
          <w:szCs w:val="17"/>
          <w:lang w:val="ru-RU"/>
        </w:rPr>
        <w:t>за</w:t>
      </w:r>
      <w:r w:rsidRPr="00DD1A8F">
        <w:rPr>
          <w:rFonts w:ascii="Gilroy" w:hAnsi="Gilroy"/>
          <w:sz w:val="17"/>
          <w:szCs w:val="17"/>
          <w:lang w:val="ru-RU"/>
        </w:rPr>
        <w:t xml:space="preserve"> </w:t>
      </w:r>
      <w:r w:rsidRPr="00DD1A8F">
        <w:rPr>
          <w:rFonts w:ascii="Gilroy" w:hAnsi="Gilroy" w:cs="Calibri"/>
          <w:sz w:val="17"/>
          <w:szCs w:val="17"/>
          <w:lang w:val="ru-RU"/>
        </w:rPr>
        <w:t>утолщения</w:t>
      </w:r>
      <w:r w:rsidRPr="00DD1A8F">
        <w:rPr>
          <w:rFonts w:ascii="Gilroy" w:hAnsi="Gilroy"/>
          <w:sz w:val="17"/>
          <w:szCs w:val="17"/>
          <w:lang w:val="ru-RU"/>
        </w:rPr>
        <w:t xml:space="preserve"> </w:t>
      </w:r>
      <w:r w:rsidR="009046DF" w:rsidRPr="00DD1A8F">
        <w:rPr>
          <w:rFonts w:ascii="Gilroy" w:hAnsi="Gilroy" w:cs="Calibri"/>
          <w:sz w:val="17"/>
          <w:szCs w:val="17"/>
          <w:lang w:val="ru-RU"/>
        </w:rPr>
        <w:t>фильтрационной</w:t>
      </w:r>
      <w:r w:rsidRPr="00DD1A8F">
        <w:rPr>
          <w:rFonts w:ascii="Gilroy" w:hAnsi="Gilroy"/>
          <w:sz w:val="17"/>
          <w:szCs w:val="17"/>
          <w:lang w:val="ru-RU"/>
        </w:rPr>
        <w:t xml:space="preserve"> </w:t>
      </w:r>
      <w:r w:rsidRPr="00DD1A8F">
        <w:rPr>
          <w:rFonts w:ascii="Gilroy" w:hAnsi="Gilroy" w:cs="Calibri"/>
          <w:sz w:val="17"/>
          <w:szCs w:val="17"/>
          <w:lang w:val="ru-RU"/>
        </w:rPr>
        <w:t>корки</w:t>
      </w:r>
      <w:r w:rsidRPr="00DD1A8F">
        <w:rPr>
          <w:rFonts w:ascii="Gilroy" w:hAnsi="Gilroy"/>
          <w:sz w:val="17"/>
          <w:szCs w:val="17"/>
          <w:lang w:val="ru-RU"/>
        </w:rPr>
        <w:t xml:space="preserve">. </w:t>
      </w:r>
      <w:r w:rsidRPr="00DD1A8F">
        <w:rPr>
          <w:rFonts w:ascii="Gilroy" w:hAnsi="Gilroy" w:cs="Calibri"/>
          <w:sz w:val="17"/>
          <w:szCs w:val="17"/>
          <w:lang w:val="ru-RU"/>
        </w:rPr>
        <w:t>Силу</w:t>
      </w:r>
      <w:r w:rsidRPr="00DD1A8F">
        <w:rPr>
          <w:rFonts w:ascii="Gilroy" w:hAnsi="Gilroy"/>
          <w:sz w:val="17"/>
          <w:szCs w:val="17"/>
          <w:lang w:val="ru-RU"/>
        </w:rPr>
        <w:t xml:space="preserve">, </w:t>
      </w:r>
      <w:r w:rsidRPr="00DD1A8F">
        <w:rPr>
          <w:rFonts w:ascii="Gilroy" w:hAnsi="Gilroy" w:cs="Calibri"/>
          <w:sz w:val="17"/>
          <w:szCs w:val="17"/>
          <w:lang w:val="ru-RU"/>
        </w:rPr>
        <w:t>удерживающую</w:t>
      </w:r>
      <w:r w:rsidRPr="00DD1A8F">
        <w:rPr>
          <w:rFonts w:ascii="Gilroy" w:hAnsi="Gilroy"/>
          <w:sz w:val="17"/>
          <w:szCs w:val="17"/>
          <w:lang w:val="ru-RU"/>
        </w:rPr>
        <w:t xml:space="preserve"> </w:t>
      </w:r>
      <w:r w:rsidRPr="00DD1A8F">
        <w:rPr>
          <w:rFonts w:ascii="Gilroy" w:hAnsi="Gilroy" w:cs="Calibri"/>
          <w:sz w:val="17"/>
          <w:szCs w:val="17"/>
          <w:lang w:val="ru-RU"/>
        </w:rPr>
        <w:t>бурильную</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стенке</w:t>
      </w:r>
      <w:r w:rsidRPr="00DD1A8F">
        <w:rPr>
          <w:rFonts w:ascii="Gilroy" w:hAnsi="Gilroy"/>
          <w:sz w:val="17"/>
          <w:szCs w:val="17"/>
          <w:lang w:val="ru-RU"/>
        </w:rPr>
        <w:t xml:space="preserve"> </w:t>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можно</w:t>
      </w:r>
      <w:r w:rsidRPr="00DD1A8F">
        <w:rPr>
          <w:rFonts w:ascii="Gilroy" w:hAnsi="Gilroy"/>
          <w:sz w:val="17"/>
          <w:szCs w:val="17"/>
          <w:lang w:val="ru-RU"/>
        </w:rPr>
        <w:t xml:space="preserve"> </w:t>
      </w:r>
      <w:r w:rsidRPr="00DD1A8F">
        <w:rPr>
          <w:rFonts w:ascii="Gilroy" w:hAnsi="Gilroy" w:cs="Calibri"/>
          <w:sz w:val="17"/>
          <w:szCs w:val="17"/>
          <w:lang w:val="ru-RU"/>
        </w:rPr>
        <w:t>рассчитать</w:t>
      </w:r>
      <w:r w:rsidRPr="00DD1A8F">
        <w:rPr>
          <w:rFonts w:ascii="Gilroy" w:hAnsi="Gilroy"/>
          <w:sz w:val="17"/>
          <w:szCs w:val="17"/>
          <w:lang w:val="ru-RU"/>
        </w:rPr>
        <w:t xml:space="preserve"> </w:t>
      </w:r>
      <w:r w:rsidRPr="00DD1A8F">
        <w:rPr>
          <w:rFonts w:ascii="Gilroy" w:hAnsi="Gilroy" w:cs="Calibri"/>
          <w:sz w:val="17"/>
          <w:szCs w:val="17"/>
          <w:lang w:val="ru-RU"/>
        </w:rPr>
        <w:t>очень</w:t>
      </w:r>
      <w:r w:rsidRPr="00DD1A8F">
        <w:rPr>
          <w:rFonts w:ascii="Gilroy" w:hAnsi="Gilroy"/>
          <w:sz w:val="17"/>
          <w:szCs w:val="17"/>
          <w:lang w:val="ru-RU"/>
        </w:rPr>
        <w:t xml:space="preserve"> </w:t>
      </w:r>
      <w:r w:rsidRPr="00DD1A8F">
        <w:rPr>
          <w:rFonts w:ascii="Gilroy" w:hAnsi="Gilroy" w:cs="Calibri"/>
          <w:sz w:val="17"/>
          <w:szCs w:val="17"/>
          <w:lang w:val="ru-RU"/>
        </w:rPr>
        <w:t>быстро</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превысить</w:t>
      </w:r>
      <w:r w:rsidRPr="00DD1A8F">
        <w:rPr>
          <w:rFonts w:ascii="Gilroy" w:hAnsi="Gilroy"/>
          <w:sz w:val="17"/>
          <w:szCs w:val="17"/>
          <w:lang w:val="ru-RU"/>
        </w:rPr>
        <w:t xml:space="preserve"> </w:t>
      </w:r>
      <w:r w:rsidRPr="00DD1A8F">
        <w:rPr>
          <w:rFonts w:ascii="Gilroy" w:hAnsi="Gilroy" w:cs="Calibri"/>
          <w:sz w:val="17"/>
          <w:szCs w:val="17"/>
          <w:lang w:val="ru-RU"/>
        </w:rPr>
        <w:t>эту</w:t>
      </w:r>
      <w:r w:rsidRPr="00DD1A8F">
        <w:rPr>
          <w:rFonts w:ascii="Gilroy" w:hAnsi="Gilroy"/>
          <w:sz w:val="17"/>
          <w:szCs w:val="17"/>
          <w:lang w:val="ru-RU"/>
        </w:rPr>
        <w:t xml:space="preserve"> </w:t>
      </w:r>
      <w:r w:rsidRPr="00DD1A8F">
        <w:rPr>
          <w:rFonts w:ascii="Gilroy" w:hAnsi="Gilroy" w:cs="Calibri"/>
          <w:sz w:val="17"/>
          <w:szCs w:val="17"/>
          <w:lang w:val="ru-RU"/>
        </w:rPr>
        <w:t>силу</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освободить</w:t>
      </w:r>
      <w:r w:rsidRPr="00DD1A8F">
        <w:rPr>
          <w:rFonts w:ascii="Gilroy" w:hAnsi="Gilroy"/>
          <w:sz w:val="17"/>
          <w:szCs w:val="17"/>
          <w:lang w:val="ru-RU"/>
        </w:rPr>
        <w:t xml:space="preserve"> </w:t>
      </w:r>
      <w:r w:rsidRPr="00DD1A8F">
        <w:rPr>
          <w:rFonts w:ascii="Gilroy" w:hAnsi="Gilroy" w:cs="Calibri"/>
          <w:sz w:val="17"/>
          <w:szCs w:val="17"/>
          <w:lang w:val="ru-RU"/>
        </w:rPr>
        <w:t>бурильную</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эта</w:t>
      </w:r>
      <w:r w:rsidRPr="00DD1A8F">
        <w:rPr>
          <w:rFonts w:ascii="Gilroy" w:hAnsi="Gilroy"/>
          <w:sz w:val="17"/>
          <w:szCs w:val="17"/>
          <w:lang w:val="ru-RU"/>
        </w:rPr>
        <w:t xml:space="preserve"> </w:t>
      </w:r>
      <w:r w:rsidRPr="00DD1A8F">
        <w:rPr>
          <w:rFonts w:ascii="Gilroy" w:hAnsi="Gilroy" w:cs="Calibri"/>
          <w:sz w:val="17"/>
          <w:szCs w:val="17"/>
          <w:lang w:val="ru-RU"/>
        </w:rPr>
        <w:t>сила</w:t>
      </w:r>
      <w:r w:rsidRPr="00DD1A8F">
        <w:rPr>
          <w:rFonts w:ascii="Gilroy" w:hAnsi="Gilroy"/>
          <w:sz w:val="17"/>
          <w:szCs w:val="17"/>
          <w:lang w:val="ru-RU"/>
        </w:rPr>
        <w:t xml:space="preserve"> </w:t>
      </w:r>
      <w:r w:rsidRPr="00DD1A8F">
        <w:rPr>
          <w:rFonts w:ascii="Gilroy" w:hAnsi="Gilroy" w:cs="Calibri"/>
          <w:sz w:val="17"/>
          <w:szCs w:val="17"/>
          <w:lang w:val="ru-RU"/>
        </w:rPr>
        <w:t>превышает</w:t>
      </w:r>
      <w:r w:rsidRPr="00DD1A8F">
        <w:rPr>
          <w:rFonts w:ascii="Gilroy" w:hAnsi="Gilroy"/>
          <w:sz w:val="17"/>
          <w:szCs w:val="17"/>
          <w:lang w:val="ru-RU"/>
        </w:rPr>
        <w:t xml:space="preserve"> </w:t>
      </w:r>
      <w:r w:rsidRPr="00DD1A8F">
        <w:rPr>
          <w:rFonts w:ascii="Gilroy" w:hAnsi="Gilroy" w:cs="Calibri"/>
          <w:sz w:val="17"/>
          <w:szCs w:val="17"/>
          <w:lang w:val="ru-RU"/>
        </w:rPr>
        <w:t>силу</w:t>
      </w:r>
      <w:r w:rsidRPr="00DD1A8F">
        <w:rPr>
          <w:rFonts w:ascii="Gilroy" w:hAnsi="Gilroy"/>
          <w:sz w:val="17"/>
          <w:szCs w:val="17"/>
          <w:lang w:val="ru-RU"/>
        </w:rPr>
        <w:t xml:space="preserve"> </w:t>
      </w:r>
      <w:r w:rsidRPr="00DD1A8F">
        <w:rPr>
          <w:rFonts w:ascii="Gilroy" w:hAnsi="Gilroy" w:cs="Calibri"/>
          <w:sz w:val="17"/>
          <w:szCs w:val="17"/>
          <w:lang w:val="ru-RU"/>
        </w:rPr>
        <w:t>натяжения</w:t>
      </w:r>
      <w:r w:rsidRPr="00DD1A8F">
        <w:rPr>
          <w:rFonts w:ascii="Gilroy" w:hAnsi="Gilroy"/>
          <w:sz w:val="17"/>
          <w:szCs w:val="17"/>
          <w:lang w:val="ru-RU"/>
        </w:rPr>
        <w:t xml:space="preserve"> </w:t>
      </w:r>
      <w:r w:rsidRPr="00DD1A8F">
        <w:rPr>
          <w:rFonts w:ascii="Gilroy" w:hAnsi="Gilroy" w:cs="Calibri"/>
          <w:sz w:val="17"/>
          <w:szCs w:val="17"/>
          <w:lang w:val="ru-RU"/>
        </w:rPr>
        <w:t>блоков</w:t>
      </w:r>
      <w:r w:rsidRPr="00DD1A8F">
        <w:rPr>
          <w:rFonts w:ascii="Gilroy" w:hAnsi="Gilroy"/>
          <w:sz w:val="17"/>
          <w:szCs w:val="17"/>
          <w:lang w:val="ru-RU"/>
        </w:rPr>
        <w:t xml:space="preserve"> </w:t>
      </w:r>
      <w:r w:rsidRPr="00DD1A8F">
        <w:rPr>
          <w:rFonts w:ascii="Gilroy" w:hAnsi="Gilroy" w:cs="Calibri"/>
          <w:sz w:val="17"/>
          <w:szCs w:val="17"/>
          <w:lang w:val="ru-RU"/>
        </w:rPr>
        <w:t>или</w:t>
      </w:r>
      <w:r w:rsidRPr="00DD1A8F">
        <w:rPr>
          <w:rFonts w:ascii="Gilroy" w:hAnsi="Gilroy"/>
          <w:sz w:val="17"/>
          <w:szCs w:val="17"/>
          <w:lang w:val="ru-RU"/>
        </w:rPr>
        <w:t xml:space="preserve"> </w:t>
      </w:r>
      <w:r w:rsidRPr="00DD1A8F">
        <w:rPr>
          <w:rFonts w:ascii="Gilroy" w:hAnsi="Gilroy" w:cs="Calibri"/>
          <w:sz w:val="17"/>
          <w:szCs w:val="17"/>
          <w:lang w:val="ru-RU"/>
        </w:rPr>
        <w:t>прочность</w:t>
      </w:r>
      <w:r w:rsidRPr="00DD1A8F">
        <w:rPr>
          <w:rFonts w:ascii="Gilroy" w:hAnsi="Gilroy"/>
          <w:sz w:val="17"/>
          <w:szCs w:val="17"/>
          <w:lang w:val="ru-RU"/>
        </w:rPr>
        <w:t xml:space="preserve"> </w:t>
      </w:r>
      <w:r w:rsidRPr="00DD1A8F">
        <w:rPr>
          <w:rFonts w:ascii="Gilroy" w:hAnsi="Gilroy" w:cs="Calibri"/>
          <w:sz w:val="17"/>
          <w:szCs w:val="17"/>
          <w:lang w:val="ru-RU"/>
        </w:rPr>
        <w:t>бурильной</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растяжение</w:t>
      </w:r>
      <w:r w:rsidRPr="00DD1A8F">
        <w:rPr>
          <w:rFonts w:ascii="Gilroy" w:hAnsi="Gilroy"/>
          <w:sz w:val="17"/>
          <w:szCs w:val="17"/>
          <w:lang w:val="ru-RU"/>
        </w:rPr>
        <w:t xml:space="preserve">, </w:t>
      </w:r>
      <w:r w:rsidRPr="00DD1A8F">
        <w:rPr>
          <w:rFonts w:ascii="Gilroy" w:hAnsi="Gilroy" w:cs="Calibri"/>
          <w:sz w:val="17"/>
          <w:szCs w:val="17"/>
          <w:lang w:val="ru-RU"/>
        </w:rPr>
        <w:t>то</w:t>
      </w:r>
      <w:r w:rsidRPr="00DD1A8F">
        <w:rPr>
          <w:rFonts w:ascii="Gilroy" w:hAnsi="Gilroy"/>
          <w:sz w:val="17"/>
          <w:szCs w:val="17"/>
          <w:lang w:val="ru-RU"/>
        </w:rPr>
        <w:t xml:space="preserve"> </w:t>
      </w:r>
      <w:r w:rsidRPr="00DD1A8F">
        <w:rPr>
          <w:rFonts w:ascii="Gilroy" w:hAnsi="Gilroy" w:cs="Calibri"/>
          <w:sz w:val="17"/>
          <w:szCs w:val="17"/>
          <w:lang w:val="ru-RU"/>
        </w:rPr>
        <w:t>обычно</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буровой</w:t>
      </w:r>
      <w:r w:rsidRPr="00DD1A8F">
        <w:rPr>
          <w:rFonts w:ascii="Gilroy" w:hAnsi="Gilroy"/>
          <w:sz w:val="17"/>
          <w:szCs w:val="17"/>
          <w:lang w:val="ru-RU"/>
        </w:rPr>
        <w:t xml:space="preserve"> </w:t>
      </w:r>
      <w:r w:rsidRPr="00DD1A8F">
        <w:rPr>
          <w:rFonts w:ascii="Gilroy" w:hAnsi="Gilroy" w:cs="Calibri"/>
          <w:sz w:val="17"/>
          <w:szCs w:val="17"/>
          <w:lang w:val="ru-RU"/>
        </w:rPr>
        <w:t>раствор</w:t>
      </w:r>
      <w:r w:rsidRPr="00DD1A8F">
        <w:rPr>
          <w:rFonts w:ascii="Gilroy" w:hAnsi="Gilroy"/>
          <w:sz w:val="17"/>
          <w:szCs w:val="17"/>
          <w:lang w:val="ru-RU"/>
        </w:rPr>
        <w:t xml:space="preserve"> </w:t>
      </w:r>
      <w:r w:rsidRPr="00DD1A8F">
        <w:rPr>
          <w:rFonts w:ascii="Gilroy" w:hAnsi="Gilroy" w:cs="Calibri"/>
          <w:sz w:val="17"/>
          <w:szCs w:val="17"/>
          <w:lang w:val="ru-RU"/>
        </w:rPr>
        <w:t>добавляют</w:t>
      </w:r>
      <w:r w:rsidRPr="00DD1A8F">
        <w:rPr>
          <w:rFonts w:ascii="Gilroy" w:hAnsi="Gilroy"/>
          <w:sz w:val="17"/>
          <w:szCs w:val="17"/>
          <w:lang w:val="ru-RU"/>
        </w:rPr>
        <w:t xml:space="preserve"> </w:t>
      </w:r>
      <w:r w:rsidRPr="00DD1A8F">
        <w:rPr>
          <w:rFonts w:ascii="Gilroy" w:hAnsi="Gilroy" w:cs="Calibri"/>
          <w:sz w:val="17"/>
          <w:szCs w:val="17"/>
          <w:lang w:val="ru-RU"/>
        </w:rPr>
        <w:t>какое</w:t>
      </w:r>
      <w:r w:rsidRPr="00DD1A8F">
        <w:rPr>
          <w:rFonts w:ascii="Gilroy" w:hAnsi="Gilroy"/>
          <w:sz w:val="17"/>
          <w:szCs w:val="17"/>
          <w:lang w:val="ru-RU"/>
        </w:rPr>
        <w:t>-</w:t>
      </w:r>
      <w:r w:rsidRPr="00DD1A8F">
        <w:rPr>
          <w:rFonts w:ascii="Gilroy" w:hAnsi="Gilroy" w:cs="Calibri"/>
          <w:sz w:val="17"/>
          <w:szCs w:val="17"/>
          <w:lang w:val="ru-RU"/>
        </w:rPr>
        <w:t>либо</w:t>
      </w:r>
      <w:r w:rsidRPr="00DD1A8F">
        <w:rPr>
          <w:rFonts w:ascii="Gilroy" w:hAnsi="Gilroy"/>
          <w:sz w:val="17"/>
          <w:szCs w:val="17"/>
          <w:lang w:val="ru-RU"/>
        </w:rPr>
        <w:t xml:space="preserve"> </w:t>
      </w:r>
      <w:r w:rsidRPr="00DD1A8F">
        <w:rPr>
          <w:rFonts w:ascii="Gilroy" w:hAnsi="Gilroy" w:cs="Calibri"/>
          <w:sz w:val="17"/>
          <w:szCs w:val="17"/>
          <w:lang w:val="ru-RU"/>
        </w:rPr>
        <w:t>соединение</w:t>
      </w:r>
      <w:r w:rsidRPr="00DD1A8F">
        <w:rPr>
          <w:rFonts w:ascii="Gilroy" w:hAnsi="Gilroy"/>
          <w:sz w:val="17"/>
          <w:szCs w:val="17"/>
          <w:lang w:val="ru-RU"/>
        </w:rPr>
        <w:t xml:space="preserve"> (</w:t>
      </w:r>
      <w:r w:rsidRPr="00DD1A8F">
        <w:rPr>
          <w:rFonts w:ascii="Gilroy" w:hAnsi="Gilroy" w:cs="Calibri"/>
          <w:sz w:val="17"/>
          <w:szCs w:val="17"/>
          <w:lang w:val="ru-RU"/>
        </w:rPr>
        <w:t>например</w:t>
      </w:r>
      <w:r w:rsidRPr="00DD1A8F">
        <w:rPr>
          <w:rFonts w:ascii="Gilroy" w:hAnsi="Gilroy"/>
          <w:sz w:val="17"/>
          <w:szCs w:val="17"/>
          <w:lang w:val="ru-RU"/>
        </w:rPr>
        <w:t xml:space="preserve">, </w:t>
      </w:r>
      <w:r w:rsidRPr="00DD1A8F">
        <w:rPr>
          <w:rFonts w:ascii="Gilroy" w:hAnsi="Gilroy" w:cs="Calibri"/>
          <w:sz w:val="17"/>
          <w:szCs w:val="17"/>
          <w:lang w:val="ru-RU"/>
        </w:rPr>
        <w:t>дизельное</w:t>
      </w:r>
      <w:r w:rsidRPr="00DD1A8F">
        <w:rPr>
          <w:rFonts w:ascii="Gilroy" w:hAnsi="Gilroy"/>
          <w:sz w:val="17"/>
          <w:szCs w:val="17"/>
          <w:lang w:val="ru-RU"/>
        </w:rPr>
        <w:t xml:space="preserve"> </w:t>
      </w:r>
      <w:r w:rsidRPr="00DD1A8F">
        <w:rPr>
          <w:rFonts w:ascii="Gilroy" w:hAnsi="Gilroy" w:cs="Calibri"/>
          <w:sz w:val="17"/>
          <w:szCs w:val="17"/>
          <w:lang w:val="ru-RU"/>
        </w:rPr>
        <w:t>топливо</w:t>
      </w:r>
      <w:r w:rsidRPr="00DD1A8F">
        <w:rPr>
          <w:rFonts w:ascii="Gilroy" w:hAnsi="Gilroy"/>
          <w:sz w:val="17"/>
          <w:szCs w:val="17"/>
          <w:lang w:val="ru-RU"/>
        </w:rPr>
        <w:t xml:space="preserve">, </w:t>
      </w:r>
      <w:r w:rsidRPr="00DD1A8F">
        <w:rPr>
          <w:rFonts w:ascii="Gilroy" w:hAnsi="Gilroy" w:cs="Calibri"/>
          <w:sz w:val="17"/>
          <w:szCs w:val="17"/>
          <w:lang w:val="ru-RU"/>
        </w:rPr>
        <w:t>концентрат</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приготовления</w:t>
      </w:r>
      <w:r w:rsidRPr="00DD1A8F">
        <w:rPr>
          <w:rFonts w:ascii="Gilroy" w:hAnsi="Gilroy"/>
          <w:sz w:val="17"/>
          <w:szCs w:val="17"/>
          <w:lang w:val="ru-RU"/>
        </w:rPr>
        <w:t xml:space="preserve"> </w:t>
      </w:r>
      <w:r w:rsidRPr="00DD1A8F">
        <w:rPr>
          <w:rFonts w:ascii="Gilroy" w:hAnsi="Gilroy" w:cs="Calibri"/>
          <w:sz w:val="17"/>
          <w:szCs w:val="17"/>
          <w:lang w:val="ru-RU"/>
        </w:rPr>
        <w:t>буровых</w:t>
      </w:r>
      <w:r w:rsidRPr="00DD1A8F">
        <w:rPr>
          <w:rFonts w:ascii="Gilroy" w:hAnsi="Gilroy"/>
          <w:sz w:val="17"/>
          <w:szCs w:val="17"/>
          <w:lang w:val="ru-RU"/>
        </w:rPr>
        <w:t xml:space="preserve"> </w:t>
      </w:r>
      <w:r w:rsidRPr="00DD1A8F">
        <w:rPr>
          <w:rFonts w:ascii="Gilroy" w:hAnsi="Gilroy" w:cs="Calibri"/>
          <w:sz w:val="17"/>
          <w:szCs w:val="17"/>
          <w:lang w:val="ru-RU"/>
        </w:rPr>
        <w:t>растворов</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углеводородной</w:t>
      </w:r>
      <w:r w:rsidRPr="00DD1A8F">
        <w:rPr>
          <w:rFonts w:ascii="Gilroy" w:hAnsi="Gilroy"/>
          <w:sz w:val="17"/>
          <w:szCs w:val="17"/>
          <w:lang w:val="ru-RU"/>
        </w:rPr>
        <w:t xml:space="preserve"> </w:t>
      </w:r>
      <w:r w:rsidRPr="00DD1A8F">
        <w:rPr>
          <w:rFonts w:ascii="Gilroy" w:hAnsi="Gilroy" w:cs="Calibri"/>
          <w:sz w:val="17"/>
          <w:szCs w:val="17"/>
          <w:lang w:val="ru-RU"/>
        </w:rPr>
        <w:t>основе</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т</w:t>
      </w:r>
      <w:r w:rsidRPr="00DD1A8F">
        <w:rPr>
          <w:rFonts w:ascii="Gilroy" w:hAnsi="Gilroy"/>
          <w:sz w:val="17"/>
          <w:szCs w:val="17"/>
          <w:lang w:val="ru-RU"/>
        </w:rPr>
        <w:t>.</w:t>
      </w:r>
      <w:r w:rsidRPr="00DD1A8F">
        <w:rPr>
          <w:rFonts w:ascii="Gilroy" w:hAnsi="Gilroy" w:cs="Calibri"/>
          <w:sz w:val="17"/>
          <w:szCs w:val="17"/>
          <w:lang w:val="ru-RU"/>
        </w:rPr>
        <w:t>д</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уменьшить</w:t>
      </w:r>
      <w:r w:rsidRPr="00DD1A8F">
        <w:rPr>
          <w:rFonts w:ascii="Gilroy" w:hAnsi="Gilroy"/>
          <w:sz w:val="17"/>
          <w:szCs w:val="17"/>
          <w:lang w:val="ru-RU"/>
        </w:rPr>
        <w:t xml:space="preserve"> </w:t>
      </w:r>
      <w:r w:rsidRPr="00DD1A8F">
        <w:rPr>
          <w:rFonts w:ascii="Gilroy" w:hAnsi="Gilroy" w:cs="Calibri"/>
          <w:sz w:val="17"/>
          <w:szCs w:val="17"/>
          <w:lang w:val="ru-RU"/>
        </w:rPr>
        <w:t>трение</w:t>
      </w:r>
      <w:r w:rsidRPr="00DD1A8F">
        <w:rPr>
          <w:rFonts w:ascii="Gilroy" w:hAnsi="Gilroy"/>
          <w:sz w:val="17"/>
          <w:szCs w:val="17"/>
          <w:lang w:val="ru-RU"/>
        </w:rPr>
        <w:t xml:space="preserve"> </w:t>
      </w:r>
      <w:r w:rsidRPr="00DD1A8F">
        <w:rPr>
          <w:rFonts w:ascii="Gilroy" w:hAnsi="Gilroy" w:cs="Calibri"/>
          <w:sz w:val="17"/>
          <w:szCs w:val="17"/>
          <w:lang w:val="ru-RU"/>
        </w:rPr>
        <w:t>между</w:t>
      </w:r>
      <w:r w:rsidRPr="00DD1A8F">
        <w:rPr>
          <w:rFonts w:ascii="Gilroy" w:hAnsi="Gilroy"/>
          <w:sz w:val="17"/>
          <w:szCs w:val="17"/>
          <w:lang w:val="ru-RU"/>
        </w:rPr>
        <w:t xml:space="preserve"> </w:t>
      </w:r>
      <w:r w:rsidRPr="00DD1A8F">
        <w:rPr>
          <w:rFonts w:ascii="Gilroy" w:hAnsi="Gilroy" w:cs="Calibri"/>
          <w:sz w:val="17"/>
          <w:szCs w:val="17"/>
          <w:lang w:val="ru-RU"/>
        </w:rPr>
        <w:t>бурильной</w:t>
      </w:r>
      <w:r w:rsidRPr="00DD1A8F">
        <w:rPr>
          <w:rFonts w:ascii="Gilroy" w:hAnsi="Gilroy"/>
          <w:sz w:val="17"/>
          <w:szCs w:val="17"/>
          <w:lang w:val="ru-RU"/>
        </w:rPr>
        <w:t xml:space="preserve"> </w:t>
      </w:r>
      <w:r w:rsidRPr="00DD1A8F">
        <w:rPr>
          <w:rFonts w:ascii="Gilroy" w:hAnsi="Gilroy" w:cs="Calibri"/>
          <w:sz w:val="17"/>
          <w:szCs w:val="17"/>
          <w:lang w:val="ru-RU"/>
        </w:rPr>
        <w:t>колонной</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009046DF" w:rsidRPr="00DD1A8F">
        <w:rPr>
          <w:rFonts w:ascii="Gilroy" w:hAnsi="Gilroy" w:cs="Calibri"/>
          <w:sz w:val="17"/>
          <w:szCs w:val="17"/>
          <w:lang w:val="ru-RU"/>
        </w:rPr>
        <w:t>фильтрационной</w:t>
      </w:r>
      <w:r w:rsidRPr="00DD1A8F">
        <w:rPr>
          <w:rFonts w:ascii="Gilroy" w:hAnsi="Gilroy"/>
          <w:sz w:val="17"/>
          <w:szCs w:val="17"/>
          <w:lang w:val="ru-RU"/>
        </w:rPr>
        <w:t xml:space="preserve"> </w:t>
      </w:r>
      <w:r w:rsidRPr="00DD1A8F">
        <w:rPr>
          <w:rFonts w:ascii="Gilroy" w:hAnsi="Gilroy" w:cs="Calibri"/>
          <w:sz w:val="17"/>
          <w:szCs w:val="17"/>
          <w:lang w:val="ru-RU"/>
        </w:rPr>
        <w:t>коркой</w:t>
      </w:r>
      <w:r w:rsidRPr="00DD1A8F">
        <w:rPr>
          <w:rFonts w:ascii="Gilroy" w:hAnsi="Gilroy"/>
          <w:sz w:val="17"/>
          <w:szCs w:val="17"/>
          <w:lang w:val="ru-RU"/>
        </w:rPr>
        <w:t>.</w:t>
      </w:r>
    </w:p>
    <w:p w14:paraId="126C6CBD" w14:textId="77777777" w:rsidR="003577E7" w:rsidRPr="00DD1A8F" w:rsidRDefault="003577E7" w:rsidP="002B03AF">
      <w:pPr>
        <w:spacing w:before="275" w:line="276" w:lineRule="auto"/>
        <w:ind w:left="284"/>
        <w:jc w:val="both"/>
        <w:rPr>
          <w:rFonts w:ascii="Gilroy" w:hAnsi="Gilroy"/>
          <w:color w:val="000000"/>
          <w:sz w:val="17"/>
          <w:szCs w:val="17"/>
          <w:lang w:val="ru-RU"/>
        </w:rPr>
      </w:pPr>
      <w:r w:rsidRPr="00DD1A8F">
        <w:rPr>
          <w:rFonts w:ascii="Gilroy" w:hAnsi="Gilroy" w:cs="Calibri"/>
          <w:color w:val="000000"/>
          <w:sz w:val="17"/>
          <w:szCs w:val="17"/>
          <w:lang w:val="ru"/>
        </w:rPr>
        <w:t>Ниже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представлено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уравнение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для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определения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силы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w:t>
      </w:r>
      <w:r w:rsidRPr="00DD1A8F">
        <w:rPr>
          <w:rFonts w:ascii="Gilroy" w:hAnsi="Gilroy"/>
          <w:color w:val="000000"/>
          <w:sz w:val="17"/>
          <w:szCs w:val="17"/>
          <w:lang w:val="ru"/>
        </w:rPr>
        <w:t>:</w:t>
      </w:r>
    </w:p>
    <w:p w14:paraId="64945A69" w14:textId="77777777" w:rsidR="003577E7" w:rsidRPr="00DD1A8F" w:rsidRDefault="003577E7" w:rsidP="002B03AF">
      <w:pPr>
        <w:spacing w:before="244" w:line="276" w:lineRule="auto"/>
        <w:ind w:left="284"/>
        <w:jc w:val="both"/>
        <w:rPr>
          <w:rFonts w:ascii="Gilroy" w:hAnsi="Gilroy"/>
          <w:color w:val="000000"/>
          <w:sz w:val="17"/>
          <w:szCs w:val="17"/>
          <w:lang w:val="ru-RU"/>
        </w:rPr>
      </w:pPr>
      <w:proofErr w:type="spellStart"/>
      <w:r w:rsidRPr="00DD1A8F">
        <w:rPr>
          <w:rFonts w:ascii="Gilroy" w:hAnsi="Gilroy"/>
          <w:color w:val="000000"/>
          <w:sz w:val="17"/>
          <w:szCs w:val="17"/>
          <w:lang w:val="ru"/>
        </w:rPr>
        <w:t>F</w:t>
      </w:r>
      <w:r w:rsidRPr="00DD1A8F">
        <w:rPr>
          <w:rFonts w:ascii="Gilroy" w:hAnsi="Gilroy"/>
          <w:color w:val="000000"/>
          <w:sz w:val="17"/>
          <w:szCs w:val="17"/>
          <w:vertAlign w:val="subscript"/>
          <w:lang w:val="ru"/>
        </w:rPr>
        <w:t>s</w:t>
      </w:r>
      <w:proofErr w:type="spellEnd"/>
      <w:r w:rsidRPr="00DD1A8F">
        <w:rPr>
          <w:rFonts w:ascii="Gilroy" w:hAnsi="Gilroy"/>
          <w:color w:val="000000"/>
          <w:sz w:val="17"/>
          <w:szCs w:val="17"/>
          <w:vertAlign w:val="subscript"/>
          <w:lang w:val="ru"/>
        </w:rPr>
        <w:t xml:space="preserve"> </w:t>
      </w:r>
      <w:r w:rsidRPr="00DD1A8F">
        <w:rPr>
          <w:rFonts w:ascii="Gilroy" w:hAnsi="Gilroy"/>
          <w:color w:val="000000"/>
          <w:sz w:val="17"/>
          <w:szCs w:val="17"/>
          <w:lang w:val="ru"/>
        </w:rPr>
        <w:t>(</w:t>
      </w:r>
      <w:r w:rsidRPr="00DD1A8F">
        <w:rPr>
          <w:rFonts w:ascii="Gilroy" w:hAnsi="Gilroy" w:cs="Calibri"/>
          <w:color w:val="000000"/>
          <w:sz w:val="17"/>
          <w:szCs w:val="17"/>
          <w:lang w:val="ru"/>
        </w:rPr>
        <w:t>фунтов</w:t>
      </w:r>
      <w:r w:rsidRPr="00DD1A8F">
        <w:rPr>
          <w:rFonts w:ascii="Gilroy" w:hAnsi="Gilroy"/>
          <w:color w:val="000000"/>
          <w:sz w:val="17"/>
          <w:szCs w:val="17"/>
          <w:lang w:val="ru"/>
        </w:rPr>
        <w:t xml:space="preserve">)= </w:t>
      </w:r>
      <w:r w:rsidRPr="00DD1A8F">
        <w:rPr>
          <w:rFonts w:ascii="Times New Roman" w:hAnsi="Times New Roman"/>
          <w:color w:val="000000"/>
          <w:sz w:val="17"/>
          <w:szCs w:val="17"/>
          <w:lang w:val="ru"/>
        </w:rPr>
        <w:t>∆</w:t>
      </w:r>
      <w:r w:rsidRPr="00DD1A8F">
        <w:rPr>
          <w:rFonts w:ascii="Gilroy" w:hAnsi="Gilroy"/>
          <w:color w:val="000000"/>
          <w:sz w:val="17"/>
          <w:szCs w:val="17"/>
          <w:lang w:val="ru"/>
        </w:rPr>
        <w:t>P (</w:t>
      </w:r>
      <w:r w:rsidRPr="00DD1A8F">
        <w:rPr>
          <w:rFonts w:ascii="Gilroy" w:hAnsi="Gilroy" w:cs="Calibri"/>
          <w:color w:val="000000"/>
          <w:sz w:val="17"/>
          <w:szCs w:val="17"/>
          <w:lang w:val="ru"/>
        </w:rPr>
        <w:t>фунтов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proofErr w:type="spellStart"/>
      <w:proofErr w:type="gramStart"/>
      <w:r w:rsidRPr="00DD1A8F">
        <w:rPr>
          <w:rFonts w:ascii="Gilroy" w:hAnsi="Gilroy" w:cs="Calibri"/>
          <w:color w:val="000000"/>
          <w:sz w:val="17"/>
          <w:szCs w:val="17"/>
          <w:lang w:val="ru"/>
        </w:rPr>
        <w:t>кв</w:t>
      </w:r>
      <w:r w:rsidRPr="00DD1A8F">
        <w:rPr>
          <w:rFonts w:ascii="Gilroy" w:hAnsi="Gilroy"/>
          <w:color w:val="000000"/>
          <w:sz w:val="17"/>
          <w:szCs w:val="17"/>
          <w:lang w:val="ru"/>
        </w:rPr>
        <w:t>.</w:t>
      </w:r>
      <w:r w:rsidRPr="00DD1A8F">
        <w:rPr>
          <w:rFonts w:ascii="Gilroy" w:hAnsi="Gilroy" w:cs="Calibri"/>
          <w:color w:val="000000"/>
          <w:sz w:val="17"/>
          <w:szCs w:val="17"/>
          <w:lang w:val="ru"/>
        </w:rPr>
        <w:t>дюйм</w:t>
      </w:r>
      <w:proofErr w:type="spellEnd"/>
      <w:proofErr w:type="gramEnd"/>
      <w:r w:rsidRPr="00DD1A8F">
        <w:rPr>
          <w:rFonts w:ascii="Gilroy" w:hAnsi="Gilroy"/>
          <w:color w:val="000000"/>
          <w:sz w:val="17"/>
          <w:szCs w:val="17"/>
          <w:lang w:val="ru"/>
        </w:rPr>
        <w:t>) x A (</w:t>
      </w:r>
      <w:proofErr w:type="spellStart"/>
      <w:r w:rsidRPr="00DD1A8F">
        <w:rPr>
          <w:rFonts w:ascii="Gilroy" w:hAnsi="Gilroy" w:cs="Calibri"/>
          <w:color w:val="000000"/>
          <w:sz w:val="17"/>
          <w:szCs w:val="17"/>
          <w:lang w:val="ru"/>
        </w:rPr>
        <w:t>кв</w:t>
      </w:r>
      <w:r w:rsidRPr="00DD1A8F">
        <w:rPr>
          <w:rFonts w:ascii="Gilroy" w:hAnsi="Gilroy"/>
          <w:color w:val="000000"/>
          <w:sz w:val="17"/>
          <w:szCs w:val="17"/>
          <w:lang w:val="ru"/>
        </w:rPr>
        <w:t>.</w:t>
      </w:r>
      <w:r w:rsidRPr="00DD1A8F">
        <w:rPr>
          <w:rFonts w:ascii="Gilroy" w:hAnsi="Gilroy" w:cs="Calibri"/>
          <w:color w:val="000000"/>
          <w:sz w:val="17"/>
          <w:szCs w:val="17"/>
          <w:lang w:val="ru"/>
        </w:rPr>
        <w:t>дюймов</w:t>
      </w:r>
      <w:proofErr w:type="spellEnd"/>
      <w:r w:rsidRPr="00DD1A8F">
        <w:rPr>
          <w:rFonts w:ascii="Gilroy" w:hAnsi="Gilroy"/>
          <w:color w:val="000000"/>
          <w:sz w:val="17"/>
          <w:szCs w:val="17"/>
          <w:lang w:val="ru"/>
        </w:rPr>
        <w:t>) x f (</w:t>
      </w:r>
      <w:r w:rsidRPr="00DD1A8F">
        <w:rPr>
          <w:rFonts w:ascii="Gilroy" w:hAnsi="Gilroy" w:cs="Calibri"/>
          <w:color w:val="000000"/>
          <w:sz w:val="17"/>
          <w:szCs w:val="17"/>
          <w:lang w:val="ru"/>
        </w:rPr>
        <w:t>без</w:t>
      </w:r>
      <w:r w:rsidRPr="00DD1A8F">
        <w:rPr>
          <w:rFonts w:ascii="Gilroy" w:hAnsi="Gilroy"/>
          <w:color w:val="000000"/>
          <w:sz w:val="17"/>
          <w:szCs w:val="17"/>
          <w:lang w:val="ru"/>
        </w:rPr>
        <w:t xml:space="preserve"> </w:t>
      </w:r>
      <w:proofErr w:type="spellStart"/>
      <w:r w:rsidRPr="00DD1A8F">
        <w:rPr>
          <w:rFonts w:ascii="Gilroy" w:hAnsi="Gilroy" w:cs="Calibri"/>
          <w:color w:val="000000"/>
          <w:sz w:val="17"/>
          <w:szCs w:val="17"/>
          <w:lang w:val="ru"/>
        </w:rPr>
        <w:t>ед</w:t>
      </w:r>
      <w:r w:rsidRPr="00DD1A8F">
        <w:rPr>
          <w:rFonts w:ascii="Gilroy" w:hAnsi="Gilroy"/>
          <w:color w:val="000000"/>
          <w:sz w:val="17"/>
          <w:szCs w:val="17"/>
          <w:lang w:val="ru"/>
        </w:rPr>
        <w:t>.</w:t>
      </w:r>
      <w:r w:rsidRPr="00DD1A8F">
        <w:rPr>
          <w:rFonts w:ascii="Gilroy" w:hAnsi="Gilroy" w:cs="Calibri"/>
          <w:color w:val="000000"/>
          <w:sz w:val="17"/>
          <w:szCs w:val="17"/>
          <w:lang w:val="ru"/>
        </w:rPr>
        <w:t>изм</w:t>
      </w:r>
      <w:proofErr w:type="spellEnd"/>
      <w:r w:rsidRPr="00DD1A8F">
        <w:rPr>
          <w:rFonts w:ascii="Gilroy" w:hAnsi="Gilroy"/>
          <w:color w:val="000000"/>
          <w:sz w:val="17"/>
          <w:szCs w:val="17"/>
          <w:lang w:val="ru"/>
        </w:rPr>
        <w:t>.)</w:t>
      </w:r>
    </w:p>
    <w:p w14:paraId="2A5D607D" w14:textId="77777777" w:rsidR="003577E7" w:rsidRPr="00DD1A8F" w:rsidRDefault="003577E7" w:rsidP="002B03AF">
      <w:pPr>
        <w:spacing w:before="275" w:line="276" w:lineRule="auto"/>
        <w:ind w:left="284"/>
        <w:jc w:val="both"/>
        <w:rPr>
          <w:rFonts w:ascii="Gilroy" w:hAnsi="Gilroy"/>
          <w:color w:val="000000"/>
          <w:sz w:val="17"/>
          <w:szCs w:val="17"/>
          <w:lang w:val="ru-RU"/>
        </w:rPr>
      </w:pPr>
      <w:r w:rsidRPr="00DD1A8F">
        <w:rPr>
          <w:rFonts w:ascii="Gilroy" w:hAnsi="Gilroy" w:cs="Calibri"/>
          <w:color w:val="000000"/>
          <w:sz w:val="17"/>
          <w:szCs w:val="17"/>
          <w:lang w:val="ru"/>
        </w:rPr>
        <w:t>где</w:t>
      </w:r>
      <w:r w:rsidRPr="00DD1A8F">
        <w:rPr>
          <w:rFonts w:ascii="Gilroy" w:hAnsi="Gilroy"/>
          <w:color w:val="000000"/>
          <w:sz w:val="17"/>
          <w:szCs w:val="17"/>
          <w:lang w:val="ru"/>
        </w:rPr>
        <w:t>:</w:t>
      </w:r>
    </w:p>
    <w:p w14:paraId="5B4B55EE" w14:textId="77777777" w:rsidR="003577E7" w:rsidRPr="00DD1A8F" w:rsidRDefault="003577E7" w:rsidP="002B03AF">
      <w:pPr>
        <w:spacing w:before="275" w:line="276" w:lineRule="auto"/>
        <w:ind w:left="284"/>
        <w:jc w:val="both"/>
        <w:rPr>
          <w:rFonts w:ascii="Gilroy" w:hAnsi="Gilroy"/>
          <w:color w:val="000000"/>
          <w:sz w:val="17"/>
          <w:szCs w:val="17"/>
          <w:lang w:val="ru-RU"/>
        </w:rPr>
      </w:pPr>
      <w:proofErr w:type="spellStart"/>
      <w:r w:rsidRPr="00DD1A8F">
        <w:rPr>
          <w:rFonts w:ascii="Gilroy" w:hAnsi="Gilroy"/>
          <w:color w:val="000000"/>
          <w:sz w:val="17"/>
          <w:szCs w:val="17"/>
          <w:lang w:val="ru"/>
        </w:rPr>
        <w:t>F</w:t>
      </w:r>
      <w:r w:rsidRPr="00DD1A8F">
        <w:rPr>
          <w:rFonts w:ascii="Gilroy" w:hAnsi="Gilroy"/>
          <w:color w:val="000000"/>
          <w:sz w:val="17"/>
          <w:szCs w:val="17"/>
          <w:vertAlign w:val="subscript"/>
          <w:lang w:val="ru"/>
        </w:rPr>
        <w:t>s</w:t>
      </w:r>
      <w:proofErr w:type="spellEnd"/>
      <w:r w:rsidRPr="00DD1A8F">
        <w:rPr>
          <w:rFonts w:ascii="Gilroy" w:hAnsi="Gilroy"/>
          <w:color w:val="000000"/>
          <w:sz w:val="17"/>
          <w:szCs w:val="17"/>
          <w:lang w:val="ru"/>
        </w:rPr>
        <w:t xml:space="preserve"> = </w:t>
      </w:r>
      <w:r w:rsidRPr="00DD1A8F">
        <w:rPr>
          <w:rFonts w:ascii="Gilroy" w:hAnsi="Gilroy" w:cs="Calibri"/>
          <w:color w:val="000000"/>
          <w:sz w:val="17"/>
          <w:szCs w:val="17"/>
          <w:lang w:val="ru"/>
        </w:rPr>
        <w:t>Сила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общее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тяговое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усилие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необходимое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для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освобождения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трубы</w:t>
      </w:r>
      <w:r w:rsidRPr="00DD1A8F">
        <w:rPr>
          <w:rFonts w:ascii="Gilroy" w:hAnsi="Gilroy"/>
          <w:color w:val="000000"/>
          <w:sz w:val="17"/>
          <w:szCs w:val="17"/>
          <w:lang w:val="ru"/>
        </w:rPr>
        <w:t xml:space="preserve"> </w:t>
      </w:r>
      <w:r w:rsidRPr="00DD1A8F">
        <w:rPr>
          <w:rFonts w:ascii="Gilroy" w:hAnsi="Gilroy"/>
          <w:color w:val="000000"/>
          <w:sz w:val="17"/>
          <w:szCs w:val="17"/>
          <w:lang w:val="ru"/>
        </w:rPr>
        <w:cr/>
        <w:t>(</w:t>
      </w:r>
      <w:r w:rsidRPr="00DD1A8F">
        <w:rPr>
          <w:rFonts w:ascii="Gilroy" w:hAnsi="Gilroy" w:cs="Calibri"/>
          <w:color w:val="000000"/>
          <w:sz w:val="17"/>
          <w:szCs w:val="17"/>
          <w:lang w:val="ru"/>
        </w:rPr>
        <w:t>фунтов</w:t>
      </w:r>
      <w:r w:rsidRPr="00DD1A8F">
        <w:rPr>
          <w:rFonts w:ascii="Gilroy" w:hAnsi="Gilroy"/>
          <w:color w:val="000000"/>
          <w:sz w:val="17"/>
          <w:szCs w:val="17"/>
          <w:lang w:val="ru"/>
        </w:rPr>
        <w:t>).</w:t>
      </w:r>
    </w:p>
    <w:p w14:paraId="1444850E" w14:textId="77777777" w:rsidR="003577E7" w:rsidRPr="00DD1A8F" w:rsidRDefault="003577E7" w:rsidP="002B03AF">
      <w:pPr>
        <w:spacing w:before="19" w:line="276" w:lineRule="auto"/>
        <w:ind w:left="284" w:right="2641"/>
        <w:jc w:val="both"/>
        <w:rPr>
          <w:rFonts w:ascii="Gilroy" w:hAnsi="Gilroy"/>
          <w:color w:val="000000"/>
          <w:sz w:val="17"/>
          <w:szCs w:val="17"/>
          <w:lang w:val="ru"/>
        </w:rPr>
      </w:pPr>
      <w:r w:rsidRPr="00DD1A8F">
        <w:rPr>
          <w:rFonts w:ascii="Times New Roman" w:hAnsi="Times New Roman"/>
          <w:color w:val="000000"/>
          <w:sz w:val="17"/>
          <w:szCs w:val="17"/>
          <w:lang w:val="ru"/>
        </w:rPr>
        <w:t>∆</w:t>
      </w:r>
      <w:r w:rsidRPr="00DD1A8F">
        <w:rPr>
          <w:rFonts w:ascii="Gilroy" w:hAnsi="Gilroy"/>
          <w:color w:val="000000"/>
          <w:sz w:val="17"/>
          <w:szCs w:val="17"/>
          <w:lang w:val="ru"/>
        </w:rPr>
        <w:t xml:space="preserve">P = </w:t>
      </w:r>
      <w:r w:rsidRPr="00DD1A8F">
        <w:rPr>
          <w:rFonts w:ascii="Gilroy" w:hAnsi="Gilroy" w:cs="Calibri"/>
          <w:color w:val="000000"/>
          <w:sz w:val="17"/>
          <w:szCs w:val="17"/>
          <w:lang w:val="ru"/>
        </w:rPr>
        <w:t>Перепад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давления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между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буровым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фунтов</w:t>
      </w:r>
      <w:r w:rsidRPr="00DD1A8F">
        <w:rPr>
          <w:rFonts w:ascii="Gilroy" w:hAnsi="Gilroy"/>
          <w:color w:val="000000"/>
          <w:sz w:val="17"/>
          <w:szCs w:val="17"/>
          <w:lang w:val="ru"/>
        </w:rPr>
        <w:t>/</w:t>
      </w:r>
      <w:r w:rsidRPr="00DD1A8F">
        <w:rPr>
          <w:rFonts w:ascii="Gilroy" w:hAnsi="Gilroy" w:cs="Calibri"/>
          <w:color w:val="000000"/>
          <w:sz w:val="17"/>
          <w:szCs w:val="17"/>
          <w:lang w:val="ru"/>
        </w:rPr>
        <w:t>кв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дюйм</w:t>
      </w:r>
      <w:r w:rsidRPr="00DD1A8F">
        <w:rPr>
          <w:rFonts w:ascii="Gilroy" w:hAnsi="Gilroy"/>
          <w:color w:val="000000"/>
          <w:sz w:val="17"/>
          <w:szCs w:val="17"/>
          <w:lang w:val="ru"/>
        </w:rPr>
        <w:t xml:space="preserve">) </w:t>
      </w:r>
    </w:p>
    <w:p w14:paraId="742C5FFA" w14:textId="1011C1CD" w:rsidR="003577E7" w:rsidRPr="00DD1A8F" w:rsidRDefault="003577E7" w:rsidP="002B03AF">
      <w:pPr>
        <w:spacing w:before="19" w:line="276" w:lineRule="auto"/>
        <w:ind w:left="284" w:right="2641"/>
        <w:jc w:val="both"/>
        <w:rPr>
          <w:rFonts w:ascii="Gilroy" w:hAnsi="Gilroy"/>
          <w:color w:val="000000"/>
          <w:sz w:val="17"/>
          <w:szCs w:val="17"/>
          <w:lang w:val="ru-RU"/>
        </w:rPr>
      </w:pPr>
      <w:r w:rsidRPr="00DD1A8F">
        <w:rPr>
          <w:rFonts w:ascii="Gilroy" w:hAnsi="Gilroy"/>
          <w:color w:val="000000"/>
          <w:sz w:val="17"/>
          <w:szCs w:val="17"/>
          <w:lang w:val="ru"/>
        </w:rPr>
        <w:t xml:space="preserve">A = </w:t>
      </w:r>
      <w:r w:rsidRPr="00DD1A8F">
        <w:rPr>
          <w:rFonts w:ascii="Gilroy" w:hAnsi="Gilroy" w:cs="Calibri"/>
          <w:color w:val="000000"/>
          <w:sz w:val="17"/>
          <w:szCs w:val="17"/>
          <w:lang w:val="ru"/>
        </w:rPr>
        <w:t>Площадь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контакта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между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фильтровальной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коркой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рис</w:t>
      </w:r>
      <w:r w:rsidRPr="00DD1A8F">
        <w:rPr>
          <w:rFonts w:ascii="Gilroy" w:hAnsi="Gilroy"/>
          <w:color w:val="000000"/>
          <w:sz w:val="17"/>
          <w:szCs w:val="17"/>
          <w:lang w:val="ru"/>
        </w:rPr>
        <w:t xml:space="preserve">. </w:t>
      </w:r>
      <w:r w:rsidRPr="00DD1A8F">
        <w:rPr>
          <w:rFonts w:ascii="Gilroy" w:hAnsi="Gilroy"/>
          <w:color w:val="000000"/>
          <w:spacing w:val="1"/>
          <w:sz w:val="17"/>
          <w:szCs w:val="17"/>
          <w:lang w:val="ru"/>
        </w:rPr>
        <w:t>2</w:t>
      </w:r>
      <w:r w:rsidRPr="00DD1A8F">
        <w:rPr>
          <w:rFonts w:ascii="Gilroy" w:hAnsi="Gilroy"/>
          <w:color w:val="000000"/>
          <w:sz w:val="17"/>
          <w:szCs w:val="17"/>
          <w:lang w:val="ru"/>
        </w:rPr>
        <w:t>)</w:t>
      </w:r>
    </w:p>
    <w:p w14:paraId="5EBEF85A" w14:textId="1D31BED1" w:rsidR="003577E7" w:rsidRPr="00DD1A8F" w:rsidRDefault="003577E7" w:rsidP="002B03AF">
      <w:pPr>
        <w:spacing w:before="0" w:line="276" w:lineRule="auto"/>
        <w:ind w:left="284"/>
        <w:jc w:val="both"/>
        <w:rPr>
          <w:rFonts w:ascii="Gilroy" w:hAnsi="Gilroy"/>
          <w:color w:val="000000"/>
          <w:sz w:val="17"/>
          <w:szCs w:val="17"/>
          <w:lang w:val="ru-RU"/>
        </w:rPr>
      </w:pPr>
      <w:r w:rsidRPr="00DD1A8F">
        <w:rPr>
          <w:rFonts w:ascii="Gilroy" w:hAnsi="Gilroy"/>
          <w:color w:val="000000"/>
          <w:sz w:val="17"/>
          <w:szCs w:val="17"/>
          <w:lang w:val="ru"/>
        </w:rPr>
        <w:t xml:space="preserve">f = </w:t>
      </w:r>
      <w:r w:rsidRPr="00DD1A8F">
        <w:rPr>
          <w:rFonts w:ascii="Gilroy" w:hAnsi="Gilroy" w:cs="Calibri"/>
          <w:color w:val="000000"/>
          <w:sz w:val="17"/>
          <w:szCs w:val="17"/>
          <w:lang w:val="ru"/>
        </w:rPr>
        <w:t>Коэффициент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между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фильтровальной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коркой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без</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ед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изм</w:t>
      </w:r>
      <w:r w:rsidRPr="00DD1A8F">
        <w:rPr>
          <w:rFonts w:ascii="Gilroy" w:hAnsi="Gilroy"/>
          <w:color w:val="000000"/>
          <w:sz w:val="17"/>
          <w:szCs w:val="17"/>
          <w:lang w:val="ru"/>
        </w:rPr>
        <w:t>.).</w:t>
      </w:r>
    </w:p>
    <w:p w14:paraId="5365912B" w14:textId="23B12AAD" w:rsidR="003577E7" w:rsidRPr="00DD1A8F" w:rsidRDefault="003577E7" w:rsidP="00413CDB">
      <w:pPr>
        <w:pStyle w:val="NumberedHeading1"/>
        <w:keepLines w:val="0"/>
        <w:numPr>
          <w:ilvl w:val="0"/>
          <w:numId w:val="25"/>
        </w:numPr>
        <w:spacing w:before="320" w:after="160" w:line="276" w:lineRule="auto"/>
        <w:ind w:left="360" w:hanging="360"/>
        <w:jc w:val="both"/>
        <w:rPr>
          <w:rFonts w:ascii="Gilroy" w:hAnsi="Gilroy" w:cs="Cambria"/>
          <w:b/>
          <w:sz w:val="32"/>
          <w:szCs w:val="32"/>
          <w:lang w:val="ru-RU"/>
        </w:rPr>
      </w:pPr>
      <w:bookmarkStart w:id="12" w:name="_Toc169016450"/>
      <w:r w:rsidRPr="00DD1A8F">
        <w:rPr>
          <w:rFonts w:ascii="Gilroy" w:hAnsi="Gilroy" w:cs="Cambria"/>
          <w:b/>
          <w:sz w:val="32"/>
          <w:szCs w:val="32"/>
          <w:lang w:val="ru-RU"/>
        </w:rPr>
        <w:lastRenderedPageBreak/>
        <w:t>Определение переменных в уравнении для расчета прихвата</w:t>
      </w:r>
      <w:bookmarkEnd w:id="12"/>
    </w:p>
    <w:p w14:paraId="7A7EFF93" w14:textId="77777777" w:rsidR="003577E7" w:rsidRPr="00DD1A8F" w:rsidRDefault="003577E7" w:rsidP="00413CDB">
      <w:pPr>
        <w:pStyle w:val="NumberedHeading2"/>
        <w:keepLines w:val="0"/>
        <w:numPr>
          <w:ilvl w:val="1"/>
          <w:numId w:val="25"/>
        </w:numPr>
        <w:spacing w:before="240" w:after="60" w:line="276" w:lineRule="auto"/>
        <w:ind w:left="792" w:hanging="432"/>
        <w:jc w:val="both"/>
        <w:rPr>
          <w:rFonts w:ascii="Gilroy" w:hAnsi="Gilroy"/>
          <w:b/>
        </w:rPr>
      </w:pPr>
      <w:bookmarkStart w:id="13" w:name="_Toc169016451"/>
      <w:proofErr w:type="spellStart"/>
      <w:r w:rsidRPr="00DD1A8F">
        <w:rPr>
          <w:rFonts w:ascii="Gilroy" w:hAnsi="Gilroy"/>
          <w:b/>
        </w:rPr>
        <w:t>Перепад</w:t>
      </w:r>
      <w:proofErr w:type="spellEnd"/>
      <w:r w:rsidRPr="00DD1A8F">
        <w:rPr>
          <w:rFonts w:ascii="Gilroy" w:hAnsi="Gilroy"/>
          <w:b/>
        </w:rPr>
        <w:t xml:space="preserve"> </w:t>
      </w:r>
      <w:proofErr w:type="spellStart"/>
      <w:r w:rsidRPr="00DD1A8F">
        <w:rPr>
          <w:rFonts w:ascii="Gilroy" w:hAnsi="Gilroy"/>
          <w:b/>
        </w:rPr>
        <w:t>давления</w:t>
      </w:r>
      <w:proofErr w:type="spellEnd"/>
      <w:r w:rsidRPr="00DD1A8F">
        <w:rPr>
          <w:rFonts w:ascii="Gilroy" w:hAnsi="Gilroy"/>
          <w:b/>
        </w:rPr>
        <w:t xml:space="preserve"> (</w:t>
      </w:r>
      <w:r w:rsidRPr="00DD1A8F">
        <w:rPr>
          <w:rFonts w:ascii="Times New Roman" w:hAnsi="Times New Roman"/>
          <w:b/>
        </w:rPr>
        <w:t>∆</w:t>
      </w:r>
      <w:r w:rsidRPr="00DD1A8F">
        <w:rPr>
          <w:rFonts w:ascii="Gilroy" w:hAnsi="Gilroy"/>
          <w:b/>
        </w:rPr>
        <w:t>P)</w:t>
      </w:r>
      <w:bookmarkEnd w:id="13"/>
    </w:p>
    <w:p w14:paraId="751FAC40" w14:textId="70B50973" w:rsidR="003577E7" w:rsidRPr="00DD1A8F" w:rsidRDefault="003577E7" w:rsidP="002B03AF">
      <w:pPr>
        <w:spacing w:before="0" w:line="276" w:lineRule="auto"/>
        <w:ind w:left="142"/>
        <w:rPr>
          <w:rFonts w:ascii="Gilroy" w:hAnsi="Gilroy"/>
          <w:color w:val="000000"/>
          <w:sz w:val="17"/>
          <w:szCs w:val="17"/>
          <w:lang w:val="ru-RU"/>
        </w:rPr>
      </w:pPr>
      <w:r w:rsidRPr="00DD1A8F">
        <w:rPr>
          <w:rFonts w:ascii="Gilroy" w:hAnsi="Gilroy" w:cs="Calibri"/>
          <w:color w:val="000000"/>
          <w:sz w:val="17"/>
          <w:szCs w:val="17"/>
          <w:lang w:val="ru"/>
        </w:rPr>
        <w:t>Перепад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давления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между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буровым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проницаемым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определяется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использованием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гидростатического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давления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раствора</w:t>
      </w:r>
      <w:r w:rsidRPr="00DD1A8F">
        <w:rPr>
          <w:rFonts w:ascii="Gilroy" w:hAnsi="Gilroy"/>
          <w:color w:val="000000"/>
          <w:sz w:val="17"/>
          <w:szCs w:val="17"/>
          <w:lang w:val="ru"/>
        </w:rPr>
        <w:t xml:space="preserve"> (0,0519 x </w:t>
      </w:r>
      <w:r w:rsidRPr="00DD1A8F">
        <w:rPr>
          <w:rFonts w:ascii="Gilroy" w:hAnsi="Gilroy" w:cs="Calibri"/>
          <w:color w:val="000000"/>
          <w:sz w:val="17"/>
          <w:szCs w:val="17"/>
          <w:lang w:val="ru"/>
        </w:rPr>
        <w:t>глубина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стволу</w:t>
      </w:r>
      <w:r w:rsidRPr="00DD1A8F">
        <w:rPr>
          <w:rFonts w:ascii="Gilroy" w:hAnsi="Gilroy"/>
          <w:color w:val="000000"/>
          <w:sz w:val="17"/>
          <w:szCs w:val="17"/>
          <w:lang w:val="ru"/>
        </w:rPr>
        <w:t xml:space="preserve"> x </w:t>
      </w:r>
      <w:r w:rsidRPr="00DD1A8F">
        <w:rPr>
          <w:rFonts w:ascii="Gilroy" w:hAnsi="Gilroy" w:cs="Calibri"/>
          <w:color w:val="000000"/>
          <w:sz w:val="17"/>
          <w:szCs w:val="17"/>
          <w:lang w:val="ru"/>
        </w:rPr>
        <w:t>глубина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вертикали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расчетного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пластового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давления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проницаемого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пласта</w:t>
      </w:r>
      <w:r w:rsidRPr="00DD1A8F">
        <w:rPr>
          <w:rFonts w:ascii="Gilroy" w:hAnsi="Gilroy"/>
          <w:color w:val="000000"/>
          <w:sz w:val="17"/>
          <w:szCs w:val="17"/>
          <w:lang w:val="ru"/>
        </w:rPr>
        <w:t>.</w:t>
      </w:r>
    </w:p>
    <w:p w14:paraId="5B200B35" w14:textId="77777777" w:rsidR="003577E7" w:rsidRPr="00DD1A8F" w:rsidRDefault="003577E7" w:rsidP="00413CDB">
      <w:pPr>
        <w:pStyle w:val="NumberedHeading2"/>
        <w:keepLines w:val="0"/>
        <w:numPr>
          <w:ilvl w:val="1"/>
          <w:numId w:val="25"/>
        </w:numPr>
        <w:spacing w:before="240" w:after="60" w:line="276" w:lineRule="auto"/>
        <w:ind w:left="792" w:hanging="432"/>
        <w:jc w:val="both"/>
        <w:rPr>
          <w:rFonts w:ascii="Gilroy" w:hAnsi="Gilroy"/>
          <w:b/>
        </w:rPr>
      </w:pPr>
      <w:bookmarkStart w:id="14" w:name="_Toc169016452"/>
      <w:proofErr w:type="spellStart"/>
      <w:r w:rsidRPr="00DD1A8F">
        <w:rPr>
          <w:rFonts w:ascii="Gilroy" w:hAnsi="Gilroy"/>
          <w:b/>
        </w:rPr>
        <w:t>Зона</w:t>
      </w:r>
      <w:proofErr w:type="spellEnd"/>
      <w:r w:rsidRPr="00DD1A8F">
        <w:rPr>
          <w:rFonts w:ascii="Gilroy" w:hAnsi="Gilroy"/>
          <w:b/>
        </w:rPr>
        <w:t xml:space="preserve"> </w:t>
      </w:r>
      <w:proofErr w:type="spellStart"/>
      <w:r w:rsidRPr="00DD1A8F">
        <w:rPr>
          <w:rFonts w:ascii="Gilroy" w:hAnsi="Gilroy"/>
          <w:b/>
        </w:rPr>
        <w:t>контакта</w:t>
      </w:r>
      <w:proofErr w:type="spellEnd"/>
      <w:r w:rsidRPr="00DD1A8F">
        <w:rPr>
          <w:rFonts w:ascii="Gilroy" w:hAnsi="Gilroy"/>
          <w:b/>
        </w:rPr>
        <w:t xml:space="preserve"> (А)</w:t>
      </w:r>
      <w:bookmarkEnd w:id="14"/>
    </w:p>
    <w:p w14:paraId="775AE91C" w14:textId="086DD3FF" w:rsidR="003577E7" w:rsidRPr="00DD1A8F" w:rsidRDefault="003577E7" w:rsidP="002B03AF">
      <w:pPr>
        <w:spacing w:before="0" w:line="276" w:lineRule="auto"/>
        <w:ind w:left="142"/>
        <w:rPr>
          <w:rFonts w:ascii="Gilroy" w:hAnsi="Gilroy"/>
          <w:color w:val="000000"/>
          <w:sz w:val="17"/>
          <w:szCs w:val="17"/>
          <w:lang w:val="ru-RU"/>
        </w:rPr>
      </w:pPr>
      <w:r w:rsidRPr="00DD1A8F">
        <w:rPr>
          <w:rFonts w:ascii="Gilroy" w:hAnsi="Gilroy" w:cs="Calibri"/>
          <w:color w:val="000000"/>
          <w:sz w:val="17"/>
          <w:szCs w:val="17"/>
          <w:lang w:val="ru"/>
        </w:rPr>
        <w:t>Эффективная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площадь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контакта</w:t>
      </w:r>
      <w:r w:rsidRPr="00DD1A8F">
        <w:rPr>
          <w:rFonts w:ascii="Gilroy" w:hAnsi="Gilroy"/>
          <w:color w:val="000000"/>
          <w:sz w:val="17"/>
          <w:szCs w:val="17"/>
          <w:lang w:val="ru"/>
        </w:rPr>
        <w:t xml:space="preserve"> — это </w:t>
      </w:r>
      <w:r w:rsidRPr="00DD1A8F">
        <w:rPr>
          <w:rFonts w:ascii="Gilroy" w:hAnsi="Gilroy" w:cs="Calibri"/>
          <w:color w:val="000000"/>
          <w:sz w:val="17"/>
          <w:szCs w:val="17"/>
          <w:lang w:val="ru"/>
        </w:rPr>
        <w:t>длина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хорды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погруженной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части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умноженная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толщину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проницаемого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пласта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Наиболее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приемлемым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уравнением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является</w:t>
      </w:r>
      <w:r w:rsidRPr="00DD1A8F">
        <w:rPr>
          <w:rFonts w:ascii="Gilroy" w:hAnsi="Gilroy"/>
          <w:color w:val="000000"/>
          <w:sz w:val="17"/>
          <w:szCs w:val="17"/>
          <w:lang w:val="ru"/>
        </w:rPr>
        <w:t>:</w:t>
      </w:r>
    </w:p>
    <w:p w14:paraId="08AE1C09" w14:textId="77777777" w:rsidR="002021CC" w:rsidRPr="00DD1A8F" w:rsidRDefault="003577E7" w:rsidP="002B03AF">
      <w:pPr>
        <w:spacing w:before="276" w:line="276" w:lineRule="auto"/>
        <w:ind w:left="142"/>
        <w:rPr>
          <w:rFonts w:ascii="Gilroy" w:hAnsi="Gilroy"/>
          <w:color w:val="000000"/>
          <w:sz w:val="17"/>
          <w:szCs w:val="17"/>
          <w:lang w:val="ru"/>
        </w:rPr>
      </w:pPr>
      <w:r w:rsidRPr="00DD1A8F">
        <w:rPr>
          <w:rFonts w:ascii="Gilroy" w:hAnsi="Gilroy"/>
          <w:color w:val="000000"/>
          <w:sz w:val="17"/>
          <w:szCs w:val="17"/>
          <w:lang w:val="ru"/>
        </w:rPr>
        <w:t>A = PC x (TF x 12)</w:t>
      </w:r>
    </w:p>
    <w:p w14:paraId="172BFB20" w14:textId="4D8F2C95" w:rsidR="003577E7" w:rsidRPr="00DD1A8F" w:rsidRDefault="003577E7" w:rsidP="002B03AF">
      <w:pPr>
        <w:spacing w:before="276" w:line="276" w:lineRule="auto"/>
        <w:ind w:left="142"/>
        <w:rPr>
          <w:rFonts w:ascii="Gilroy" w:hAnsi="Gilroy"/>
          <w:color w:val="000000"/>
          <w:sz w:val="17"/>
          <w:szCs w:val="17"/>
          <w:lang w:val="ru-RU"/>
        </w:rPr>
      </w:pPr>
      <w:r w:rsidRPr="00DD1A8F">
        <w:rPr>
          <w:rFonts w:ascii="Gilroy" w:hAnsi="Gilroy" w:cs="Calibri"/>
          <w:sz w:val="17"/>
          <w:szCs w:val="17"/>
          <w:lang w:val="ru-RU"/>
        </w:rPr>
        <w:t>где</w:t>
      </w:r>
      <w:r w:rsidRPr="00DD1A8F">
        <w:rPr>
          <w:rFonts w:ascii="Gilroy" w:hAnsi="Gilroy"/>
          <w:sz w:val="17"/>
          <w:szCs w:val="17"/>
          <w:lang w:val="ru-RU"/>
        </w:rPr>
        <w:t xml:space="preserve"> </w:t>
      </w:r>
      <w:r w:rsidRPr="00DD1A8F">
        <w:rPr>
          <w:rFonts w:ascii="Gilroy" w:hAnsi="Gilroy"/>
          <w:sz w:val="17"/>
          <w:szCs w:val="17"/>
        </w:rPr>
        <w:t>Pc</w:t>
      </w:r>
      <w:r w:rsidRPr="00DD1A8F">
        <w:rPr>
          <w:rFonts w:ascii="Gilroy" w:hAnsi="Gilroy"/>
          <w:sz w:val="17"/>
          <w:szCs w:val="17"/>
          <w:lang w:val="ru-RU"/>
        </w:rPr>
        <w:t xml:space="preserve"> - </w:t>
      </w:r>
      <w:r w:rsidRPr="00DD1A8F">
        <w:rPr>
          <w:rFonts w:ascii="Gilroy" w:hAnsi="Gilroy" w:cs="Calibri"/>
          <w:sz w:val="17"/>
          <w:szCs w:val="17"/>
          <w:lang w:val="ru-RU"/>
        </w:rPr>
        <w:t>длина</w:t>
      </w:r>
      <w:r w:rsidRPr="00DD1A8F">
        <w:rPr>
          <w:rFonts w:ascii="Gilroy" w:hAnsi="Gilroy"/>
          <w:sz w:val="17"/>
          <w:szCs w:val="17"/>
          <w:lang w:val="ru-RU"/>
        </w:rPr>
        <w:t xml:space="preserve"> </w:t>
      </w:r>
      <w:r w:rsidRPr="00DD1A8F">
        <w:rPr>
          <w:rFonts w:ascii="Gilroy" w:hAnsi="Gilroy" w:cs="Calibri"/>
          <w:sz w:val="17"/>
          <w:szCs w:val="17"/>
          <w:lang w:val="ru-RU"/>
        </w:rPr>
        <w:t>хорды</w:t>
      </w:r>
      <w:r w:rsidRPr="00DD1A8F">
        <w:rPr>
          <w:rFonts w:ascii="Gilroy" w:hAnsi="Gilroy"/>
          <w:sz w:val="17"/>
          <w:szCs w:val="17"/>
          <w:lang w:val="ru-RU"/>
        </w:rPr>
        <w:t xml:space="preserve"> </w:t>
      </w:r>
      <w:r w:rsidRPr="00DD1A8F">
        <w:rPr>
          <w:rFonts w:ascii="Gilroy" w:hAnsi="Gilroy" w:cs="Calibri"/>
          <w:sz w:val="17"/>
          <w:szCs w:val="17"/>
          <w:lang w:val="ru-RU"/>
        </w:rPr>
        <w:t>или</w:t>
      </w:r>
      <w:r w:rsidRPr="00DD1A8F">
        <w:rPr>
          <w:rFonts w:ascii="Gilroy" w:hAnsi="Gilroy"/>
          <w:sz w:val="17"/>
          <w:szCs w:val="17"/>
          <w:lang w:val="ru-RU"/>
        </w:rPr>
        <w:t xml:space="preserve"> </w:t>
      </w:r>
      <w:r w:rsidRPr="00DD1A8F">
        <w:rPr>
          <w:rFonts w:ascii="Gilroy" w:hAnsi="Gilroy" w:cs="Calibri"/>
          <w:sz w:val="17"/>
          <w:szCs w:val="17"/>
          <w:lang w:val="ru-RU"/>
        </w:rPr>
        <w:t>окружности</w:t>
      </w:r>
      <w:r w:rsidRPr="00DD1A8F">
        <w:rPr>
          <w:rFonts w:ascii="Gilroy" w:hAnsi="Gilroy"/>
          <w:sz w:val="17"/>
          <w:szCs w:val="17"/>
          <w:lang w:val="ru-RU"/>
        </w:rPr>
        <w:t xml:space="preserve"> </w:t>
      </w:r>
      <w:r w:rsidRPr="00DD1A8F">
        <w:rPr>
          <w:rFonts w:ascii="Gilroy" w:hAnsi="Gilroy" w:cs="Calibri"/>
          <w:sz w:val="17"/>
          <w:szCs w:val="17"/>
          <w:lang w:val="ru-RU"/>
        </w:rPr>
        <w:t>трубы</w:t>
      </w:r>
      <w:r w:rsidRPr="00DD1A8F">
        <w:rPr>
          <w:rFonts w:ascii="Gilroy" w:hAnsi="Gilroy"/>
          <w:sz w:val="17"/>
          <w:szCs w:val="17"/>
          <w:lang w:val="ru-RU"/>
        </w:rPr>
        <w:t xml:space="preserve">, </w:t>
      </w:r>
      <w:r w:rsidRPr="00DD1A8F">
        <w:rPr>
          <w:rFonts w:ascii="Gilroy" w:hAnsi="Gilroy" w:cs="Calibri"/>
          <w:sz w:val="17"/>
          <w:szCs w:val="17"/>
          <w:lang w:val="ru-RU"/>
        </w:rPr>
        <w:t>которая</w:t>
      </w:r>
      <w:r w:rsidRPr="00DD1A8F">
        <w:rPr>
          <w:rFonts w:ascii="Gilroy" w:hAnsi="Gilroy"/>
          <w:sz w:val="17"/>
          <w:szCs w:val="17"/>
          <w:lang w:val="ru-RU"/>
        </w:rPr>
        <w:t xml:space="preserve"> </w:t>
      </w:r>
      <w:r w:rsidRPr="00DD1A8F">
        <w:rPr>
          <w:rFonts w:ascii="Gilroy" w:hAnsi="Gilroy" w:cs="Calibri"/>
          <w:sz w:val="17"/>
          <w:szCs w:val="17"/>
          <w:lang w:val="ru-RU"/>
        </w:rPr>
        <w:t>прихвачена</w:t>
      </w:r>
      <w:r w:rsidRPr="00DD1A8F">
        <w:rPr>
          <w:rFonts w:ascii="Gilroy" w:hAnsi="Gilroy"/>
          <w:sz w:val="17"/>
          <w:szCs w:val="17"/>
          <w:lang w:val="ru-RU"/>
        </w:rPr>
        <w:t xml:space="preserve"> (</w:t>
      </w:r>
      <w:r w:rsidRPr="00DD1A8F">
        <w:rPr>
          <w:rFonts w:ascii="Gilroy" w:hAnsi="Gilroy" w:cs="Calibri"/>
          <w:sz w:val="17"/>
          <w:szCs w:val="17"/>
          <w:lang w:val="ru-RU"/>
        </w:rPr>
        <w:t>дюймы</w:t>
      </w:r>
      <w:r w:rsidRPr="00DD1A8F">
        <w:rPr>
          <w:rFonts w:ascii="Gilroy" w:hAnsi="Gilroy"/>
          <w:sz w:val="17"/>
          <w:szCs w:val="17"/>
          <w:lang w:val="ru-RU"/>
        </w:rPr>
        <w:t xml:space="preserve">), </w:t>
      </w:r>
      <w:proofErr w:type="spellStart"/>
      <w:r w:rsidRPr="00DD1A8F">
        <w:rPr>
          <w:rFonts w:ascii="Gilroy" w:hAnsi="Gilroy"/>
          <w:sz w:val="17"/>
          <w:szCs w:val="17"/>
        </w:rPr>
        <w:t>Tf</w:t>
      </w:r>
      <w:proofErr w:type="spellEnd"/>
      <w:r w:rsidRPr="00DD1A8F">
        <w:rPr>
          <w:rFonts w:ascii="Gilroy" w:hAnsi="Gilroy"/>
          <w:sz w:val="17"/>
          <w:szCs w:val="17"/>
          <w:lang w:val="ru-RU"/>
        </w:rPr>
        <w:t xml:space="preserve"> - </w:t>
      </w:r>
      <w:r w:rsidRPr="00DD1A8F">
        <w:rPr>
          <w:rFonts w:ascii="Gilroy" w:hAnsi="Gilroy" w:cs="Calibri"/>
          <w:sz w:val="17"/>
          <w:szCs w:val="17"/>
          <w:lang w:val="ru-RU"/>
        </w:rPr>
        <w:t>толщина</w:t>
      </w:r>
      <w:r w:rsidRPr="00DD1A8F">
        <w:rPr>
          <w:rFonts w:ascii="Gilroy" w:hAnsi="Gilroy"/>
          <w:sz w:val="17"/>
          <w:szCs w:val="17"/>
          <w:lang w:val="ru-RU"/>
        </w:rPr>
        <w:t xml:space="preserve"> </w:t>
      </w:r>
      <w:r w:rsidRPr="00DD1A8F">
        <w:rPr>
          <w:rFonts w:ascii="Gilroy" w:hAnsi="Gilroy" w:cs="Calibri"/>
          <w:sz w:val="17"/>
          <w:szCs w:val="17"/>
          <w:lang w:val="ru-RU"/>
        </w:rPr>
        <w:t>пласта</w:t>
      </w:r>
      <w:r w:rsidRPr="00DD1A8F">
        <w:rPr>
          <w:rFonts w:ascii="Gilroy" w:hAnsi="Gilroy"/>
          <w:sz w:val="17"/>
          <w:szCs w:val="17"/>
          <w:lang w:val="ru-RU"/>
        </w:rPr>
        <w:t xml:space="preserve">, </w:t>
      </w:r>
      <w:r w:rsidRPr="00DD1A8F">
        <w:rPr>
          <w:rFonts w:ascii="Gilroy" w:hAnsi="Gilroy" w:cs="Calibri"/>
          <w:sz w:val="17"/>
          <w:szCs w:val="17"/>
          <w:lang w:val="ru-RU"/>
        </w:rPr>
        <w:t>из</w:t>
      </w:r>
      <w:r w:rsidRPr="00DD1A8F">
        <w:rPr>
          <w:rFonts w:ascii="Gilroy" w:hAnsi="Gilroy"/>
          <w:sz w:val="17"/>
          <w:szCs w:val="17"/>
          <w:lang w:val="ru-RU"/>
        </w:rPr>
        <w:t>-</w:t>
      </w:r>
      <w:r w:rsidRPr="00DD1A8F">
        <w:rPr>
          <w:rFonts w:ascii="Gilroy" w:hAnsi="Gilroy" w:cs="Calibri"/>
          <w:sz w:val="17"/>
          <w:szCs w:val="17"/>
          <w:lang w:val="ru-RU"/>
        </w:rPr>
        <w:t>за</w:t>
      </w:r>
      <w:r w:rsidRPr="00DD1A8F">
        <w:rPr>
          <w:rFonts w:ascii="Gilroy" w:hAnsi="Gilroy"/>
          <w:sz w:val="17"/>
          <w:szCs w:val="17"/>
          <w:lang w:val="ru-RU"/>
        </w:rPr>
        <w:t xml:space="preserve"> </w:t>
      </w:r>
      <w:r w:rsidRPr="00DD1A8F">
        <w:rPr>
          <w:rFonts w:ascii="Gilroy" w:hAnsi="Gilroy" w:cs="Calibri"/>
          <w:sz w:val="17"/>
          <w:szCs w:val="17"/>
          <w:lang w:val="ru-RU"/>
        </w:rPr>
        <w:t>которого</w:t>
      </w:r>
      <w:r w:rsidRPr="00DD1A8F">
        <w:rPr>
          <w:rFonts w:ascii="Gilroy" w:hAnsi="Gilroy"/>
          <w:sz w:val="17"/>
          <w:szCs w:val="17"/>
          <w:lang w:val="ru-RU"/>
        </w:rPr>
        <w:t xml:space="preserve"> </w:t>
      </w:r>
      <w:r w:rsidRPr="00DD1A8F">
        <w:rPr>
          <w:rFonts w:ascii="Gilroy" w:hAnsi="Gilroy" w:cs="Calibri"/>
          <w:sz w:val="17"/>
          <w:szCs w:val="17"/>
          <w:lang w:val="ru-RU"/>
        </w:rPr>
        <w:t>произошел</w:t>
      </w:r>
      <w:r w:rsidRPr="00DD1A8F">
        <w:rPr>
          <w:rFonts w:ascii="Gilroy" w:hAnsi="Gilroy"/>
          <w:sz w:val="17"/>
          <w:szCs w:val="17"/>
          <w:lang w:val="ru-RU"/>
        </w:rPr>
        <w:t xml:space="preserve"> </w:t>
      </w:r>
      <w:r w:rsidRPr="00DD1A8F">
        <w:rPr>
          <w:rFonts w:ascii="Gilroy" w:hAnsi="Gilroy" w:cs="Calibri"/>
          <w:sz w:val="17"/>
          <w:szCs w:val="17"/>
          <w:lang w:val="ru-RU"/>
        </w:rPr>
        <w:t>прихват</w:t>
      </w:r>
      <w:r w:rsidRPr="00DD1A8F">
        <w:rPr>
          <w:rFonts w:ascii="Gilroy" w:hAnsi="Gilroy"/>
          <w:sz w:val="17"/>
          <w:szCs w:val="17"/>
          <w:lang w:val="ru-RU"/>
        </w:rPr>
        <w:t xml:space="preserve"> (</w:t>
      </w:r>
      <w:r w:rsidRPr="00DD1A8F">
        <w:rPr>
          <w:rFonts w:ascii="Gilroy" w:hAnsi="Gilroy" w:cs="Calibri"/>
          <w:sz w:val="17"/>
          <w:szCs w:val="17"/>
          <w:lang w:val="ru-RU"/>
        </w:rPr>
        <w:t>футы</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12 -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преобразования</w:t>
      </w:r>
      <w:r w:rsidRPr="00DD1A8F">
        <w:rPr>
          <w:rFonts w:ascii="Gilroy" w:hAnsi="Gilroy"/>
          <w:sz w:val="17"/>
          <w:szCs w:val="17"/>
          <w:lang w:val="ru-RU"/>
        </w:rPr>
        <w:t xml:space="preserve"> </w:t>
      </w:r>
      <w:r w:rsidRPr="00DD1A8F">
        <w:rPr>
          <w:rFonts w:ascii="Gilroy" w:hAnsi="Gilroy" w:cs="Calibri"/>
          <w:sz w:val="17"/>
          <w:szCs w:val="17"/>
          <w:lang w:val="ru-RU"/>
        </w:rPr>
        <w:t>футов</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дюймы</w:t>
      </w:r>
      <w:r w:rsidRPr="00DD1A8F">
        <w:rPr>
          <w:rFonts w:ascii="Gilroy" w:hAnsi="Gilroy"/>
          <w:sz w:val="17"/>
          <w:szCs w:val="17"/>
          <w:lang w:val="ru-RU"/>
        </w:rPr>
        <w:t>.</w:t>
      </w:r>
    </w:p>
    <w:p w14:paraId="34295EB0" w14:textId="6BFFBF0C" w:rsidR="002021CC" w:rsidRPr="00DD1A8F" w:rsidRDefault="002021CC" w:rsidP="00413CDB">
      <w:pPr>
        <w:pStyle w:val="NumberedHeading2"/>
        <w:keepLines w:val="0"/>
        <w:numPr>
          <w:ilvl w:val="1"/>
          <w:numId w:val="25"/>
        </w:numPr>
        <w:spacing w:before="240" w:after="60" w:line="276" w:lineRule="auto"/>
        <w:ind w:left="792" w:hanging="432"/>
        <w:jc w:val="both"/>
        <w:rPr>
          <w:rFonts w:ascii="Gilroy" w:hAnsi="Gilroy"/>
          <w:b/>
          <w:color w:val="000000"/>
          <w:sz w:val="17"/>
          <w:szCs w:val="17"/>
          <w:lang w:val="ru-RU"/>
        </w:rPr>
      </w:pPr>
      <w:bookmarkStart w:id="15" w:name="_Toc169016453"/>
      <w:proofErr w:type="spellStart"/>
      <w:r w:rsidRPr="00DD1A8F">
        <w:rPr>
          <w:rFonts w:ascii="Gilroy" w:hAnsi="Gilroy"/>
          <w:b/>
        </w:rPr>
        <w:t>Коэффициент</w:t>
      </w:r>
      <w:proofErr w:type="spellEnd"/>
      <w:r w:rsidRPr="00DD1A8F">
        <w:rPr>
          <w:rFonts w:ascii="Gilroy" w:hAnsi="Gilroy"/>
          <w:b/>
        </w:rPr>
        <w:t xml:space="preserve"> </w:t>
      </w:r>
      <w:proofErr w:type="spellStart"/>
      <w:r w:rsidRPr="00DD1A8F">
        <w:rPr>
          <w:rFonts w:ascii="Gilroy" w:hAnsi="Gilroy"/>
          <w:b/>
        </w:rPr>
        <w:t>трения</w:t>
      </w:r>
      <w:proofErr w:type="spellEnd"/>
      <w:r w:rsidRPr="00DD1A8F">
        <w:rPr>
          <w:rFonts w:ascii="Gilroy" w:hAnsi="Gilroy"/>
          <w:b/>
        </w:rPr>
        <w:t xml:space="preserve"> (f)</w:t>
      </w:r>
      <w:bookmarkEnd w:id="15"/>
    </w:p>
    <w:p w14:paraId="32224F38" w14:textId="5CDF6B27" w:rsidR="002021CC" w:rsidRPr="00DD1A8F" w:rsidRDefault="002021CC" w:rsidP="002B03AF">
      <w:pPr>
        <w:spacing w:before="0" w:line="276" w:lineRule="auto"/>
        <w:ind w:left="142"/>
        <w:rPr>
          <w:rFonts w:ascii="Gilroy" w:hAnsi="Gilroy"/>
          <w:color w:val="000000"/>
          <w:sz w:val="17"/>
          <w:szCs w:val="17"/>
          <w:lang w:val="ru-RU"/>
        </w:rPr>
      </w:pPr>
      <w:r w:rsidRPr="00DD1A8F">
        <w:rPr>
          <w:rFonts w:ascii="Gilroy" w:hAnsi="Gilroy" w:cs="Calibri"/>
          <w:color w:val="000000"/>
          <w:sz w:val="17"/>
          <w:szCs w:val="17"/>
          <w:lang w:val="ru"/>
        </w:rPr>
        <w:t>Хотя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коэффициент</w:t>
      </w:r>
      <w:r w:rsidRPr="00DD1A8F">
        <w:rPr>
          <w:rFonts w:ascii="Gilroy" w:hAnsi="Gilroy"/>
          <w:color w:val="000000"/>
          <w:sz w:val="17"/>
          <w:szCs w:val="17"/>
          <w:lang w:val="ru"/>
        </w:rPr>
        <w:t xml:space="preserve"> “f” </w:t>
      </w:r>
      <w:r w:rsidRPr="00DD1A8F">
        <w:rPr>
          <w:rFonts w:ascii="Gilroy" w:hAnsi="Gilroy" w:cs="Calibri"/>
          <w:color w:val="000000"/>
          <w:sz w:val="17"/>
          <w:szCs w:val="17"/>
          <w:lang w:val="ru"/>
        </w:rPr>
        <w:t>очень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редко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определяется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количественном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выражении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проведении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полевых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работ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он</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обычно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варьируется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от</w:t>
      </w:r>
      <w:r w:rsidRPr="00DD1A8F">
        <w:rPr>
          <w:rFonts w:ascii="Gilroy" w:hAnsi="Gilroy"/>
          <w:color w:val="000000"/>
          <w:sz w:val="17"/>
          <w:szCs w:val="17"/>
          <w:lang w:val="ru"/>
        </w:rPr>
        <w:t xml:space="preserve"> 0,07 (</w:t>
      </w:r>
      <w:r w:rsidR="00DD1A8F" w:rsidRPr="00DD1A8F">
        <w:rPr>
          <w:rFonts w:ascii="Gilroy" w:hAnsi="Gilroy" w:cs="Calibri"/>
          <w:color w:val="000000"/>
          <w:sz w:val="17"/>
          <w:szCs w:val="17"/>
          <w:lang w:val="ru"/>
        </w:rPr>
        <w:t>для</w:t>
      </w:r>
      <w:r w:rsidR="00DD1A8F" w:rsidRPr="00DD1A8F">
        <w:rPr>
          <w:rFonts w:ascii="Gilroy" w:hAnsi="Gilroy"/>
          <w:color w:val="000000"/>
          <w:sz w:val="17"/>
          <w:szCs w:val="17"/>
          <w:lang w:val="ru"/>
        </w:rPr>
        <w:t xml:space="preserve"> </w:t>
      </w:r>
      <w:r w:rsidR="00DD1A8F" w:rsidRPr="00DD1A8F">
        <w:rPr>
          <w:rFonts w:ascii="Gilroy" w:hAnsi="Gilroy" w:cs="Calibri"/>
          <w:color w:val="000000"/>
          <w:sz w:val="17"/>
          <w:szCs w:val="17"/>
          <w:lang w:val="ru"/>
        </w:rPr>
        <w:t>водных суспензий из выбуренных пород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до</w:t>
      </w:r>
      <w:r w:rsidRPr="00DD1A8F">
        <w:rPr>
          <w:rFonts w:ascii="Gilroy" w:hAnsi="Gilroy"/>
          <w:color w:val="000000"/>
          <w:sz w:val="17"/>
          <w:szCs w:val="17"/>
          <w:lang w:val="ru"/>
        </w:rPr>
        <w:t xml:space="preserve"> 0,40.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увеличением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плотности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увеличивается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количество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твердых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частиц</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барита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песка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бентонита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w:t>
      </w:r>
      <w:r w:rsidRPr="00DD1A8F">
        <w:rPr>
          <w:rFonts w:ascii="Gilroy" w:hAnsi="Gilroy"/>
          <w:color w:val="000000"/>
          <w:sz w:val="17"/>
          <w:szCs w:val="17"/>
          <w:lang w:val="ru"/>
        </w:rPr>
        <w:t>.</w:t>
      </w:r>
      <w:r w:rsidRPr="00DD1A8F">
        <w:rPr>
          <w:rFonts w:ascii="Gilroy" w:hAnsi="Gilroy" w:cs="Calibri"/>
          <w:color w:val="000000"/>
          <w:sz w:val="17"/>
          <w:szCs w:val="17"/>
          <w:lang w:val="ru"/>
        </w:rPr>
        <w:t>д</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счет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чего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увеличивается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коэффициент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трения</w:t>
      </w:r>
      <w:r w:rsidRPr="00DD1A8F">
        <w:rPr>
          <w:rFonts w:ascii="Gilroy" w:hAnsi="Gilroy"/>
          <w:color w:val="000000"/>
          <w:sz w:val="17"/>
          <w:szCs w:val="17"/>
          <w:lang w:val="ru"/>
        </w:rPr>
        <w:t>.</w:t>
      </w:r>
    </w:p>
    <w:p w14:paraId="6945E38B" w14:textId="215CC5AE" w:rsidR="002021CC" w:rsidRPr="00DD1A8F" w:rsidRDefault="002021CC" w:rsidP="002B03AF">
      <w:pPr>
        <w:spacing w:line="276" w:lineRule="auto"/>
        <w:ind w:left="142"/>
        <w:rPr>
          <w:rFonts w:ascii="Gilroy" w:hAnsi="Gilroy"/>
          <w:sz w:val="17"/>
          <w:szCs w:val="17"/>
          <w:lang w:val="ru-RU"/>
        </w:rPr>
      </w:pPr>
      <w:r w:rsidRPr="00DD1A8F">
        <w:rPr>
          <w:rFonts w:ascii="Gilroy" w:hAnsi="Gilroy" w:cs="Calibri"/>
          <w:sz w:val="17"/>
          <w:szCs w:val="17"/>
          <w:lang w:val="ru-RU"/>
        </w:rPr>
        <w:t>Коэффициент</w:t>
      </w:r>
      <w:r w:rsidRPr="00DD1A8F">
        <w:rPr>
          <w:rFonts w:ascii="Gilroy" w:hAnsi="Gilroy"/>
          <w:sz w:val="17"/>
          <w:szCs w:val="17"/>
          <w:lang w:val="ru-RU"/>
        </w:rPr>
        <w:t xml:space="preserve"> </w:t>
      </w:r>
      <w:r w:rsidRPr="00DD1A8F">
        <w:rPr>
          <w:rFonts w:ascii="Gilroy" w:hAnsi="Gilroy" w:cs="Calibri"/>
          <w:sz w:val="17"/>
          <w:szCs w:val="17"/>
          <w:lang w:val="ru-RU"/>
        </w:rPr>
        <w:t>можно</w:t>
      </w:r>
      <w:r w:rsidRPr="00DD1A8F">
        <w:rPr>
          <w:rFonts w:ascii="Gilroy" w:hAnsi="Gilroy"/>
          <w:sz w:val="17"/>
          <w:szCs w:val="17"/>
          <w:lang w:val="ru-RU"/>
        </w:rPr>
        <w:t xml:space="preserve"> </w:t>
      </w:r>
      <w:r w:rsidRPr="00DD1A8F">
        <w:rPr>
          <w:rFonts w:ascii="Gilroy" w:hAnsi="Gilroy" w:cs="Calibri"/>
          <w:sz w:val="17"/>
          <w:szCs w:val="17"/>
          <w:lang w:val="ru-RU"/>
        </w:rPr>
        <w:t>определить</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помощью</w:t>
      </w:r>
      <w:r w:rsidRPr="00DD1A8F">
        <w:rPr>
          <w:rFonts w:ascii="Gilroy" w:hAnsi="Gilroy"/>
          <w:sz w:val="17"/>
          <w:szCs w:val="17"/>
          <w:lang w:val="ru-RU"/>
        </w:rPr>
        <w:t xml:space="preserve"> </w:t>
      </w:r>
      <w:r w:rsidRPr="00DD1A8F">
        <w:rPr>
          <w:rFonts w:ascii="Gilroy" w:hAnsi="Gilroy" w:cs="Calibri"/>
          <w:sz w:val="17"/>
          <w:szCs w:val="17"/>
          <w:lang w:val="ru-RU"/>
        </w:rPr>
        <w:t>специального</w:t>
      </w:r>
      <w:r w:rsidRPr="00DD1A8F">
        <w:rPr>
          <w:rFonts w:ascii="Gilroy" w:hAnsi="Gilroy"/>
          <w:sz w:val="17"/>
          <w:szCs w:val="17"/>
          <w:lang w:val="ru-RU"/>
        </w:rPr>
        <w:t xml:space="preserve"> </w:t>
      </w:r>
      <w:r w:rsidRPr="00DD1A8F">
        <w:rPr>
          <w:rFonts w:ascii="Gilroy" w:hAnsi="Gilroy" w:cs="Calibri"/>
          <w:sz w:val="17"/>
          <w:szCs w:val="17"/>
          <w:lang w:val="ru-RU"/>
        </w:rPr>
        <w:t>прибора</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испытания</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этом</w:t>
      </w:r>
      <w:r w:rsidRPr="00DD1A8F">
        <w:rPr>
          <w:rFonts w:ascii="Gilroy" w:hAnsi="Gilroy"/>
          <w:sz w:val="17"/>
          <w:szCs w:val="17"/>
          <w:lang w:val="ru-RU"/>
        </w:rPr>
        <w:t xml:space="preserve"> </w:t>
      </w:r>
      <w:r w:rsidRPr="00DD1A8F">
        <w:rPr>
          <w:rFonts w:ascii="Gilroy" w:hAnsi="Gilroy" w:cs="Calibri"/>
          <w:sz w:val="17"/>
          <w:szCs w:val="17"/>
          <w:lang w:val="ru-RU"/>
        </w:rPr>
        <w:t>испытании</w:t>
      </w:r>
      <w:r w:rsidRPr="00DD1A8F">
        <w:rPr>
          <w:rFonts w:ascii="Gilroy" w:hAnsi="Gilroy"/>
          <w:sz w:val="17"/>
          <w:szCs w:val="17"/>
          <w:lang w:val="ru-RU"/>
        </w:rPr>
        <w:t xml:space="preserve"> </w:t>
      </w:r>
      <w:r w:rsidRPr="00DD1A8F">
        <w:rPr>
          <w:rFonts w:ascii="Gilroy" w:hAnsi="Gilroy" w:cs="Calibri"/>
          <w:sz w:val="17"/>
          <w:szCs w:val="17"/>
          <w:lang w:val="ru-RU"/>
        </w:rPr>
        <w:t>используется</w:t>
      </w:r>
      <w:r w:rsidRPr="00DD1A8F">
        <w:rPr>
          <w:rFonts w:ascii="Gilroy" w:hAnsi="Gilroy"/>
          <w:sz w:val="17"/>
          <w:szCs w:val="17"/>
          <w:lang w:val="ru-RU"/>
        </w:rPr>
        <w:t xml:space="preserve"> </w:t>
      </w:r>
      <w:r w:rsidRPr="00DD1A8F">
        <w:rPr>
          <w:rFonts w:ascii="Gilroy" w:hAnsi="Gilroy" w:cs="Calibri"/>
          <w:sz w:val="17"/>
          <w:szCs w:val="17"/>
          <w:lang w:val="ru-RU"/>
        </w:rPr>
        <w:t>вращающаяся</w:t>
      </w:r>
      <w:r w:rsidRPr="00DD1A8F">
        <w:rPr>
          <w:rFonts w:ascii="Gilroy" w:hAnsi="Gilroy"/>
          <w:sz w:val="17"/>
          <w:szCs w:val="17"/>
          <w:lang w:val="ru-RU"/>
        </w:rPr>
        <w:t xml:space="preserve"> </w:t>
      </w:r>
      <w:r w:rsidRPr="00DD1A8F">
        <w:rPr>
          <w:rFonts w:ascii="Gilroy" w:hAnsi="Gilroy" w:cs="Calibri"/>
          <w:sz w:val="17"/>
          <w:szCs w:val="17"/>
          <w:lang w:val="ru-RU"/>
        </w:rPr>
        <w:t>пластина</w:t>
      </w:r>
      <w:r w:rsidRPr="00DD1A8F">
        <w:rPr>
          <w:rFonts w:ascii="Gilroy" w:hAnsi="Gilroy"/>
          <w:sz w:val="17"/>
          <w:szCs w:val="17"/>
          <w:lang w:val="ru-RU"/>
        </w:rPr>
        <w:t xml:space="preserve">, </w:t>
      </w:r>
      <w:r w:rsidRPr="00DD1A8F">
        <w:rPr>
          <w:rFonts w:ascii="Gilroy" w:hAnsi="Gilroy" w:cs="Calibri"/>
          <w:sz w:val="17"/>
          <w:szCs w:val="17"/>
          <w:lang w:val="ru-RU"/>
        </w:rPr>
        <w:t>которая</w:t>
      </w:r>
      <w:r w:rsidRPr="00DD1A8F">
        <w:rPr>
          <w:rFonts w:ascii="Gilroy" w:hAnsi="Gilroy"/>
          <w:sz w:val="17"/>
          <w:szCs w:val="17"/>
          <w:lang w:val="ru-RU"/>
        </w:rPr>
        <w:t xml:space="preserve"> </w:t>
      </w:r>
      <w:r w:rsidRPr="00DD1A8F">
        <w:rPr>
          <w:rFonts w:ascii="Gilroy" w:hAnsi="Gilroy" w:cs="Calibri"/>
          <w:sz w:val="17"/>
          <w:szCs w:val="17"/>
          <w:lang w:val="ru-RU"/>
        </w:rPr>
        <w:t>прижимается</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корке</w:t>
      </w:r>
      <w:r w:rsidRPr="00DD1A8F">
        <w:rPr>
          <w:rFonts w:ascii="Gilroy" w:hAnsi="Gilroy"/>
          <w:sz w:val="17"/>
          <w:szCs w:val="17"/>
          <w:lang w:val="ru-RU"/>
        </w:rPr>
        <w:t xml:space="preserve"> </w:t>
      </w:r>
      <w:r w:rsidRPr="00DD1A8F">
        <w:rPr>
          <w:rFonts w:ascii="Gilroy" w:hAnsi="Gilroy" w:cs="Calibri"/>
          <w:sz w:val="17"/>
          <w:szCs w:val="17"/>
          <w:lang w:val="ru-RU"/>
        </w:rPr>
        <w:t>под</w:t>
      </w:r>
      <w:r w:rsidRPr="00DD1A8F">
        <w:rPr>
          <w:rFonts w:ascii="Gilroy" w:hAnsi="Gilroy"/>
          <w:sz w:val="17"/>
          <w:szCs w:val="17"/>
          <w:lang w:val="ru-RU"/>
        </w:rPr>
        <w:t xml:space="preserve"> </w:t>
      </w:r>
      <w:r w:rsidRPr="00DD1A8F">
        <w:rPr>
          <w:rFonts w:ascii="Gilroy" w:hAnsi="Gilroy" w:cs="Calibri"/>
          <w:sz w:val="17"/>
          <w:szCs w:val="17"/>
          <w:lang w:val="ru-RU"/>
        </w:rPr>
        <w:t>давлением</w:t>
      </w:r>
      <w:r w:rsidRPr="00DD1A8F">
        <w:rPr>
          <w:rFonts w:ascii="Gilroy" w:hAnsi="Gilroy"/>
          <w:sz w:val="17"/>
          <w:szCs w:val="17"/>
          <w:lang w:val="ru-RU"/>
        </w:rPr>
        <w:t xml:space="preserve"> 500 </w:t>
      </w:r>
      <w:r w:rsidRPr="00DD1A8F">
        <w:rPr>
          <w:rFonts w:ascii="Gilroy" w:hAnsi="Gilroy" w:cs="Calibri"/>
          <w:sz w:val="17"/>
          <w:szCs w:val="17"/>
          <w:lang w:val="ru-RU"/>
        </w:rPr>
        <w:t>фунтов</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квадратный</w:t>
      </w:r>
      <w:r w:rsidRPr="00DD1A8F">
        <w:rPr>
          <w:rFonts w:ascii="Gilroy" w:hAnsi="Gilroy"/>
          <w:sz w:val="17"/>
          <w:szCs w:val="17"/>
          <w:lang w:val="ru-RU"/>
        </w:rPr>
        <w:t xml:space="preserve"> </w:t>
      </w:r>
      <w:r w:rsidRPr="00DD1A8F">
        <w:rPr>
          <w:rFonts w:ascii="Gilroy" w:hAnsi="Gilroy" w:cs="Calibri"/>
          <w:sz w:val="17"/>
          <w:szCs w:val="17"/>
          <w:lang w:val="ru-RU"/>
        </w:rPr>
        <w:t>дюйм</w:t>
      </w:r>
      <w:r w:rsidRPr="00DD1A8F">
        <w:rPr>
          <w:rFonts w:ascii="Gilroy" w:hAnsi="Gilroy"/>
          <w:sz w:val="17"/>
          <w:szCs w:val="17"/>
          <w:lang w:val="ru-RU"/>
        </w:rPr>
        <w:t xml:space="preserve">. </w:t>
      </w:r>
      <w:r w:rsidRPr="00DD1A8F">
        <w:rPr>
          <w:rFonts w:ascii="Gilroy" w:hAnsi="Gilroy" w:cs="Calibri"/>
          <w:sz w:val="17"/>
          <w:szCs w:val="17"/>
          <w:lang w:val="ru-RU"/>
        </w:rPr>
        <w:t>По</w:t>
      </w:r>
      <w:r w:rsidRPr="00DD1A8F">
        <w:rPr>
          <w:rFonts w:ascii="Gilroy" w:hAnsi="Gilroy"/>
          <w:sz w:val="17"/>
          <w:szCs w:val="17"/>
          <w:lang w:val="ru-RU"/>
        </w:rPr>
        <w:t xml:space="preserve"> </w:t>
      </w:r>
      <w:r w:rsidRPr="00DD1A8F">
        <w:rPr>
          <w:rFonts w:ascii="Gilroy" w:hAnsi="Gilroy" w:cs="Calibri"/>
          <w:sz w:val="17"/>
          <w:szCs w:val="17"/>
          <w:lang w:val="ru-RU"/>
        </w:rPr>
        <w:t>истечении</w:t>
      </w:r>
      <w:r w:rsidRPr="00DD1A8F">
        <w:rPr>
          <w:rFonts w:ascii="Gilroy" w:hAnsi="Gilroy"/>
          <w:sz w:val="17"/>
          <w:szCs w:val="17"/>
          <w:lang w:val="ru-RU"/>
        </w:rPr>
        <w:t xml:space="preserve"> </w:t>
      </w:r>
      <w:r w:rsidRPr="00DD1A8F">
        <w:rPr>
          <w:rFonts w:ascii="Gilroy" w:hAnsi="Gilroy" w:cs="Calibri"/>
          <w:sz w:val="17"/>
          <w:szCs w:val="17"/>
          <w:lang w:val="ru-RU"/>
        </w:rPr>
        <w:t>установленного</w:t>
      </w:r>
      <w:r w:rsidRPr="00DD1A8F">
        <w:rPr>
          <w:rFonts w:ascii="Gilroy" w:hAnsi="Gilroy"/>
          <w:sz w:val="17"/>
          <w:szCs w:val="17"/>
          <w:lang w:val="ru-RU"/>
        </w:rPr>
        <w:t xml:space="preserve"> </w:t>
      </w:r>
      <w:r w:rsidRPr="00DD1A8F">
        <w:rPr>
          <w:rFonts w:ascii="Gilroy" w:hAnsi="Gilroy" w:cs="Calibri"/>
          <w:sz w:val="17"/>
          <w:szCs w:val="17"/>
          <w:lang w:val="ru-RU"/>
        </w:rPr>
        <w:t>времени</w:t>
      </w:r>
      <w:r w:rsidRPr="00DD1A8F">
        <w:rPr>
          <w:rFonts w:ascii="Gilroy" w:hAnsi="Gilroy"/>
          <w:sz w:val="17"/>
          <w:szCs w:val="17"/>
          <w:lang w:val="ru-RU"/>
        </w:rPr>
        <w:t xml:space="preserve"> </w:t>
      </w:r>
      <w:r w:rsidRPr="00DD1A8F">
        <w:rPr>
          <w:rFonts w:ascii="Gilroy" w:hAnsi="Gilroy" w:cs="Calibri"/>
          <w:sz w:val="17"/>
          <w:szCs w:val="17"/>
          <w:lang w:val="ru-RU"/>
        </w:rPr>
        <w:t>пластину</w:t>
      </w:r>
      <w:r w:rsidRPr="00DD1A8F">
        <w:rPr>
          <w:rFonts w:ascii="Gilroy" w:hAnsi="Gilroy"/>
          <w:sz w:val="17"/>
          <w:szCs w:val="17"/>
          <w:lang w:val="ru-RU"/>
        </w:rPr>
        <w:t xml:space="preserve"> </w:t>
      </w:r>
      <w:r w:rsidRPr="00DD1A8F">
        <w:rPr>
          <w:rFonts w:ascii="Gilroy" w:hAnsi="Gilroy" w:cs="Calibri"/>
          <w:sz w:val="17"/>
          <w:szCs w:val="17"/>
          <w:lang w:val="ru-RU"/>
        </w:rPr>
        <w:t>поворачивают</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помощью</w:t>
      </w:r>
      <w:r w:rsidRPr="00DD1A8F">
        <w:rPr>
          <w:rFonts w:ascii="Gilroy" w:hAnsi="Gilroy"/>
          <w:sz w:val="17"/>
          <w:szCs w:val="17"/>
          <w:lang w:val="ru-RU"/>
        </w:rPr>
        <w:t xml:space="preserve"> </w:t>
      </w:r>
      <w:r w:rsidRPr="00DD1A8F">
        <w:rPr>
          <w:rFonts w:ascii="Gilroy" w:hAnsi="Gilroy" w:cs="Calibri"/>
          <w:sz w:val="17"/>
          <w:szCs w:val="17"/>
          <w:lang w:val="ru-RU"/>
        </w:rPr>
        <w:t>динамометрического</w:t>
      </w:r>
      <w:r w:rsidRPr="00DD1A8F">
        <w:rPr>
          <w:rFonts w:ascii="Gilroy" w:hAnsi="Gilroy"/>
          <w:sz w:val="17"/>
          <w:szCs w:val="17"/>
          <w:lang w:val="ru-RU"/>
        </w:rPr>
        <w:t xml:space="preserve"> </w:t>
      </w:r>
      <w:r w:rsidRPr="00DD1A8F">
        <w:rPr>
          <w:rFonts w:ascii="Gilroy" w:hAnsi="Gilroy" w:cs="Calibri"/>
          <w:sz w:val="17"/>
          <w:szCs w:val="17"/>
          <w:lang w:val="ru-RU"/>
        </w:rPr>
        <w:t>ключа</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измеряют</w:t>
      </w:r>
      <w:r w:rsidRPr="00DD1A8F">
        <w:rPr>
          <w:rFonts w:ascii="Gilroy" w:hAnsi="Gilroy"/>
          <w:sz w:val="17"/>
          <w:szCs w:val="17"/>
          <w:lang w:val="ru-RU"/>
        </w:rPr>
        <w:t xml:space="preserve"> </w:t>
      </w:r>
      <w:r w:rsidRPr="00DD1A8F">
        <w:rPr>
          <w:rFonts w:ascii="Gilroy" w:hAnsi="Gilroy" w:cs="Calibri"/>
          <w:sz w:val="17"/>
          <w:szCs w:val="17"/>
          <w:lang w:val="ru-RU"/>
        </w:rPr>
        <w:t>величину</w:t>
      </w:r>
      <w:r w:rsidRPr="00DD1A8F">
        <w:rPr>
          <w:rFonts w:ascii="Gilroy" w:hAnsi="Gilroy"/>
          <w:sz w:val="17"/>
          <w:szCs w:val="17"/>
          <w:lang w:val="ru-RU"/>
        </w:rPr>
        <w:t xml:space="preserve"> </w:t>
      </w:r>
      <w:r w:rsidRPr="00DD1A8F">
        <w:rPr>
          <w:rFonts w:ascii="Gilroy" w:hAnsi="Gilroy" w:cs="Calibri"/>
          <w:sz w:val="17"/>
          <w:szCs w:val="17"/>
          <w:lang w:val="ru-RU"/>
        </w:rPr>
        <w:t>крутящего</w:t>
      </w:r>
      <w:r w:rsidRPr="00DD1A8F">
        <w:rPr>
          <w:rFonts w:ascii="Gilroy" w:hAnsi="Gilroy"/>
          <w:sz w:val="17"/>
          <w:szCs w:val="17"/>
          <w:lang w:val="ru-RU"/>
        </w:rPr>
        <w:t xml:space="preserve"> </w:t>
      </w:r>
      <w:r w:rsidRPr="00DD1A8F">
        <w:rPr>
          <w:rFonts w:ascii="Gilroy" w:hAnsi="Gilroy" w:cs="Calibri"/>
          <w:sz w:val="17"/>
          <w:szCs w:val="17"/>
          <w:lang w:val="ru-RU"/>
        </w:rPr>
        <w:t>момента</w:t>
      </w:r>
      <w:r w:rsidRPr="00DD1A8F">
        <w:rPr>
          <w:rFonts w:ascii="Gilroy" w:hAnsi="Gilroy"/>
          <w:sz w:val="17"/>
          <w:szCs w:val="17"/>
          <w:lang w:val="ru-RU"/>
        </w:rPr>
        <w:t xml:space="preserve">, </w:t>
      </w:r>
      <w:r w:rsidRPr="00DD1A8F">
        <w:rPr>
          <w:rFonts w:ascii="Gilroy" w:hAnsi="Gilroy" w:cs="Calibri"/>
          <w:sz w:val="17"/>
          <w:szCs w:val="17"/>
          <w:lang w:val="ru-RU"/>
        </w:rPr>
        <w:t>необходимого</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вращения</w:t>
      </w:r>
      <w:r w:rsidRPr="00DD1A8F">
        <w:rPr>
          <w:rFonts w:ascii="Gilroy" w:hAnsi="Gilroy"/>
          <w:sz w:val="17"/>
          <w:szCs w:val="17"/>
          <w:lang w:val="ru-RU"/>
        </w:rPr>
        <w:t xml:space="preserve"> </w:t>
      </w:r>
      <w:r w:rsidRPr="00DD1A8F">
        <w:rPr>
          <w:rFonts w:ascii="Gilroy" w:hAnsi="Gilroy" w:cs="Calibri"/>
          <w:sz w:val="17"/>
          <w:szCs w:val="17"/>
          <w:lang w:val="ru-RU"/>
        </w:rPr>
        <w:t>пластины</w:t>
      </w:r>
      <w:r w:rsidRPr="00DD1A8F">
        <w:rPr>
          <w:rFonts w:ascii="Gilroy" w:hAnsi="Gilroy"/>
          <w:sz w:val="17"/>
          <w:szCs w:val="17"/>
          <w:lang w:val="ru-RU"/>
        </w:rPr>
        <w:t>.</w:t>
      </w:r>
    </w:p>
    <w:p w14:paraId="39374149" w14:textId="39FD78DA" w:rsidR="002021CC" w:rsidRPr="00DD1A8F" w:rsidRDefault="002021CC" w:rsidP="002B03AF">
      <w:pPr>
        <w:spacing w:line="276" w:lineRule="auto"/>
        <w:ind w:left="142"/>
        <w:rPr>
          <w:rFonts w:ascii="Gilroy" w:hAnsi="Gilroy"/>
          <w:sz w:val="17"/>
          <w:szCs w:val="17"/>
          <w:lang w:val="ru-RU"/>
        </w:rPr>
      </w:pPr>
      <w:r w:rsidRPr="00DD1A8F">
        <w:rPr>
          <w:rFonts w:ascii="Gilroy" w:hAnsi="Gilroy" w:cs="Calibri"/>
          <w:sz w:val="17"/>
          <w:szCs w:val="17"/>
          <w:lang w:val="ru-RU"/>
        </w:rPr>
        <w:t>Коэффициент</w:t>
      </w:r>
      <w:r w:rsidRPr="00DD1A8F">
        <w:rPr>
          <w:rFonts w:ascii="Gilroy" w:hAnsi="Gilroy"/>
          <w:sz w:val="17"/>
          <w:szCs w:val="17"/>
          <w:lang w:val="ru-RU"/>
        </w:rPr>
        <w:t xml:space="preserve"> </w:t>
      </w:r>
      <w:r w:rsidRPr="00DD1A8F">
        <w:rPr>
          <w:rFonts w:ascii="Gilroy" w:hAnsi="Gilroy" w:cs="Calibri"/>
          <w:sz w:val="17"/>
          <w:szCs w:val="17"/>
          <w:lang w:val="ru-RU"/>
        </w:rPr>
        <w:t>трения</w:t>
      </w:r>
      <w:r w:rsidRPr="00DD1A8F">
        <w:rPr>
          <w:rFonts w:ascii="Gilroy" w:hAnsi="Gilroy"/>
          <w:sz w:val="17"/>
          <w:szCs w:val="17"/>
          <w:lang w:val="ru-RU"/>
        </w:rPr>
        <w:t xml:space="preserve"> — это </w:t>
      </w:r>
      <w:r w:rsidRPr="00DD1A8F">
        <w:rPr>
          <w:rFonts w:ascii="Gilroy" w:hAnsi="Gilroy" w:cs="Calibri"/>
          <w:sz w:val="17"/>
          <w:szCs w:val="17"/>
          <w:lang w:val="ru-RU"/>
        </w:rPr>
        <w:t>отношение</w:t>
      </w:r>
      <w:r w:rsidRPr="00DD1A8F">
        <w:rPr>
          <w:rFonts w:ascii="Gilroy" w:hAnsi="Gilroy"/>
          <w:sz w:val="17"/>
          <w:szCs w:val="17"/>
          <w:lang w:val="ru-RU"/>
        </w:rPr>
        <w:t xml:space="preserve"> </w:t>
      </w:r>
      <w:r w:rsidRPr="00DD1A8F">
        <w:rPr>
          <w:rFonts w:ascii="Gilroy" w:hAnsi="Gilroy" w:cs="Calibri"/>
          <w:sz w:val="17"/>
          <w:szCs w:val="17"/>
          <w:lang w:val="ru-RU"/>
        </w:rPr>
        <w:t>силы</w:t>
      </w:r>
      <w:r w:rsidRPr="00DD1A8F">
        <w:rPr>
          <w:rFonts w:ascii="Gilroy" w:hAnsi="Gilroy"/>
          <w:sz w:val="17"/>
          <w:szCs w:val="17"/>
          <w:lang w:val="ru-RU"/>
        </w:rPr>
        <w:t xml:space="preserve">, </w:t>
      </w:r>
      <w:r w:rsidRPr="00DD1A8F">
        <w:rPr>
          <w:rFonts w:ascii="Gilroy" w:hAnsi="Gilroy" w:cs="Calibri"/>
          <w:sz w:val="17"/>
          <w:szCs w:val="17"/>
          <w:lang w:val="ru-RU"/>
        </w:rPr>
        <w:t>необходимой</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начала</w:t>
      </w:r>
      <w:r w:rsidRPr="00DD1A8F">
        <w:rPr>
          <w:rFonts w:ascii="Gilroy" w:hAnsi="Gilroy"/>
          <w:sz w:val="17"/>
          <w:szCs w:val="17"/>
          <w:lang w:val="ru-RU"/>
        </w:rPr>
        <w:t xml:space="preserve"> </w:t>
      </w:r>
      <w:r w:rsidRPr="00DD1A8F">
        <w:rPr>
          <w:rFonts w:ascii="Gilroy" w:hAnsi="Gilroy" w:cs="Calibri"/>
          <w:sz w:val="17"/>
          <w:szCs w:val="17"/>
          <w:lang w:val="ru-RU"/>
        </w:rPr>
        <w:t>скольжения</w:t>
      </w:r>
      <w:r w:rsidRPr="00DD1A8F">
        <w:rPr>
          <w:rFonts w:ascii="Gilroy" w:hAnsi="Gilroy"/>
          <w:sz w:val="17"/>
          <w:szCs w:val="17"/>
          <w:lang w:val="ru-RU"/>
        </w:rPr>
        <w:t xml:space="preserve"> </w:t>
      </w:r>
      <w:r w:rsidRPr="00DD1A8F">
        <w:rPr>
          <w:rFonts w:ascii="Gilroy" w:hAnsi="Gilroy" w:cs="Calibri"/>
          <w:sz w:val="17"/>
          <w:szCs w:val="17"/>
          <w:lang w:val="ru-RU"/>
        </w:rPr>
        <w:t>пластины</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нормальному</w:t>
      </w:r>
      <w:r w:rsidRPr="00DD1A8F">
        <w:rPr>
          <w:rFonts w:ascii="Gilroy" w:hAnsi="Gilroy"/>
          <w:sz w:val="17"/>
          <w:szCs w:val="17"/>
          <w:lang w:val="ru-RU"/>
        </w:rPr>
        <w:t xml:space="preserve"> </w:t>
      </w:r>
      <w:r w:rsidRPr="00DD1A8F">
        <w:rPr>
          <w:rFonts w:ascii="Gilroy" w:hAnsi="Gilroy" w:cs="Calibri"/>
          <w:sz w:val="17"/>
          <w:szCs w:val="17"/>
          <w:lang w:val="ru-RU"/>
        </w:rPr>
        <w:t>усилию</w:t>
      </w:r>
      <w:r w:rsidRPr="00DD1A8F">
        <w:rPr>
          <w:rFonts w:ascii="Gilroy" w:hAnsi="Gilroy"/>
          <w:sz w:val="17"/>
          <w:szCs w:val="17"/>
          <w:lang w:val="ru-RU"/>
        </w:rPr>
        <w:t xml:space="preserve">, </w:t>
      </w:r>
      <w:r w:rsidRPr="00DD1A8F">
        <w:rPr>
          <w:rFonts w:ascii="Gilroy" w:hAnsi="Gilroy" w:cs="Calibri"/>
          <w:sz w:val="17"/>
          <w:szCs w:val="17"/>
          <w:lang w:val="ru-RU"/>
        </w:rPr>
        <w:t>действующему</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пластину</w:t>
      </w:r>
      <w:r w:rsidRPr="00DD1A8F">
        <w:rPr>
          <w:rFonts w:ascii="Gilroy" w:hAnsi="Gilroy"/>
          <w:sz w:val="17"/>
          <w:szCs w:val="17"/>
          <w:lang w:val="ru-RU"/>
        </w:rPr>
        <w:t xml:space="preserve">. </w:t>
      </w:r>
      <w:r w:rsidRPr="00DD1A8F">
        <w:rPr>
          <w:rFonts w:ascii="Gilroy" w:hAnsi="Gilroy" w:cs="Calibri"/>
          <w:sz w:val="17"/>
          <w:szCs w:val="17"/>
          <w:lang w:val="ru-RU"/>
        </w:rPr>
        <w:t>Торец</w:t>
      </w:r>
      <w:r w:rsidRPr="00DD1A8F">
        <w:rPr>
          <w:rFonts w:ascii="Gilroy" w:hAnsi="Gilroy"/>
          <w:sz w:val="17"/>
          <w:szCs w:val="17"/>
          <w:lang w:val="ru-RU"/>
        </w:rPr>
        <w:t xml:space="preserve"> </w:t>
      </w:r>
      <w:r w:rsidRPr="00DD1A8F">
        <w:rPr>
          <w:rFonts w:ascii="Gilroy" w:hAnsi="Gilroy" w:cs="Calibri"/>
          <w:sz w:val="17"/>
          <w:szCs w:val="17"/>
          <w:lang w:val="ru-RU"/>
        </w:rPr>
        <w:t>сердечника</w:t>
      </w:r>
      <w:r w:rsidRPr="00DD1A8F">
        <w:rPr>
          <w:rFonts w:ascii="Gilroy" w:hAnsi="Gilroy"/>
          <w:sz w:val="17"/>
          <w:szCs w:val="17"/>
          <w:lang w:val="ru-RU"/>
        </w:rPr>
        <w:t xml:space="preserve"> </w:t>
      </w:r>
      <w:r w:rsidRPr="00DD1A8F">
        <w:rPr>
          <w:rFonts w:ascii="Gilroy" w:hAnsi="Gilroy" w:cs="Calibri"/>
          <w:sz w:val="17"/>
          <w:szCs w:val="17"/>
          <w:lang w:val="ru-RU"/>
        </w:rPr>
        <w:t>прибора</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испытания</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 xml:space="preserve"> </w:t>
      </w:r>
      <w:r w:rsidRPr="00DD1A8F">
        <w:rPr>
          <w:rFonts w:ascii="Gilroy" w:hAnsi="Gilroy" w:cs="Calibri"/>
          <w:sz w:val="17"/>
          <w:szCs w:val="17"/>
          <w:lang w:val="ru-RU"/>
        </w:rPr>
        <w:t>составляет</w:t>
      </w:r>
      <w:r w:rsidRPr="00DD1A8F">
        <w:rPr>
          <w:rFonts w:ascii="Gilroy" w:hAnsi="Gilroy"/>
          <w:sz w:val="17"/>
          <w:szCs w:val="17"/>
          <w:lang w:val="ru-RU"/>
        </w:rPr>
        <w:t xml:space="preserve"> 3,14 </w:t>
      </w:r>
      <w:r w:rsidRPr="00DD1A8F">
        <w:rPr>
          <w:rFonts w:ascii="Gilroy" w:hAnsi="Gilroy" w:cs="Calibri"/>
          <w:sz w:val="17"/>
          <w:szCs w:val="17"/>
          <w:lang w:val="ru-RU"/>
        </w:rPr>
        <w:t>дюйма</w:t>
      </w:r>
      <w:r w:rsidRPr="00DD1A8F">
        <w:rPr>
          <w:rFonts w:ascii="Gilroy" w:hAnsi="Gilroy"/>
          <w:sz w:val="17"/>
          <w:szCs w:val="17"/>
          <w:lang w:val="ru-RU"/>
        </w:rPr>
        <w:t xml:space="preserve">, </w:t>
      </w:r>
      <w:r w:rsidRPr="00DD1A8F">
        <w:rPr>
          <w:rFonts w:ascii="Gilroy" w:hAnsi="Gilroy"/>
          <w:sz w:val="17"/>
          <w:szCs w:val="17"/>
          <w:lang w:val="ru-RU"/>
        </w:rPr>
        <w:cr/>
      </w:r>
      <w:r w:rsidRPr="00DD1A8F">
        <w:rPr>
          <w:rFonts w:ascii="Gilroy" w:hAnsi="Gilroy" w:cs="Calibri"/>
          <w:sz w:val="17"/>
          <w:szCs w:val="17"/>
          <w:lang w:val="ru-RU"/>
        </w:rPr>
        <w:t>радиус</w:t>
      </w:r>
      <w:r w:rsidRPr="00DD1A8F">
        <w:rPr>
          <w:rFonts w:ascii="Gilroy" w:hAnsi="Gilroy"/>
          <w:sz w:val="17"/>
          <w:szCs w:val="17"/>
          <w:lang w:val="ru-RU"/>
        </w:rPr>
        <w:t xml:space="preserve"> </w:t>
      </w:r>
      <w:r w:rsidRPr="00DD1A8F">
        <w:rPr>
          <w:rFonts w:ascii="Gilroy" w:hAnsi="Gilroy" w:cs="Calibri"/>
          <w:sz w:val="17"/>
          <w:szCs w:val="17"/>
          <w:lang w:val="ru-RU"/>
        </w:rPr>
        <w:t>пластины</w:t>
      </w:r>
      <w:r w:rsidRPr="00DD1A8F">
        <w:rPr>
          <w:rFonts w:ascii="Gilroy" w:hAnsi="Gilroy"/>
          <w:sz w:val="17"/>
          <w:szCs w:val="17"/>
          <w:lang w:val="ru-RU"/>
        </w:rPr>
        <w:t xml:space="preserve"> - 1 </w:t>
      </w:r>
      <w:r w:rsidRPr="00DD1A8F">
        <w:rPr>
          <w:rFonts w:ascii="Gilroy" w:hAnsi="Gilroy" w:cs="Calibri"/>
          <w:sz w:val="17"/>
          <w:szCs w:val="17"/>
          <w:lang w:val="ru-RU"/>
        </w:rPr>
        <w:t>дюйм</w:t>
      </w:r>
      <w:r w:rsidRPr="00DD1A8F">
        <w:rPr>
          <w:rFonts w:ascii="Gilroy" w:hAnsi="Gilroy"/>
          <w:sz w:val="17"/>
          <w:szCs w:val="17"/>
          <w:lang w:val="ru-RU"/>
        </w:rPr>
        <w:t xml:space="preserve">, </w:t>
      </w:r>
      <w:r w:rsidRPr="00DD1A8F">
        <w:rPr>
          <w:rFonts w:ascii="Gilroy" w:hAnsi="Gilroy" w:cs="Calibri"/>
          <w:sz w:val="17"/>
          <w:szCs w:val="17"/>
          <w:lang w:val="ru-RU"/>
        </w:rPr>
        <w:t>а</w:t>
      </w:r>
      <w:r w:rsidRPr="00DD1A8F">
        <w:rPr>
          <w:rFonts w:ascii="Gilroy" w:hAnsi="Gilroy"/>
          <w:sz w:val="17"/>
          <w:szCs w:val="17"/>
          <w:lang w:val="ru-RU"/>
        </w:rPr>
        <w:t xml:space="preserve"> </w:t>
      </w:r>
      <w:r w:rsidRPr="00DD1A8F">
        <w:rPr>
          <w:rFonts w:ascii="Gilroy" w:hAnsi="Gilroy" w:cs="Calibri"/>
          <w:sz w:val="17"/>
          <w:szCs w:val="17"/>
          <w:lang w:val="ru-RU"/>
        </w:rPr>
        <w:t>перепад</w:t>
      </w:r>
      <w:r w:rsidRPr="00DD1A8F">
        <w:rPr>
          <w:rFonts w:ascii="Gilroy" w:hAnsi="Gilroy"/>
          <w:sz w:val="17"/>
          <w:szCs w:val="17"/>
          <w:lang w:val="ru-RU"/>
        </w:rPr>
        <w:t xml:space="preserve"> </w:t>
      </w:r>
      <w:r w:rsidRPr="00DD1A8F">
        <w:rPr>
          <w:rFonts w:ascii="Gilroy" w:hAnsi="Gilroy" w:cs="Calibri"/>
          <w:sz w:val="17"/>
          <w:szCs w:val="17"/>
          <w:lang w:val="ru-RU"/>
        </w:rPr>
        <w:t>давления</w:t>
      </w:r>
      <w:r w:rsidRPr="00DD1A8F">
        <w:rPr>
          <w:rFonts w:ascii="Gilroy" w:hAnsi="Gilroy"/>
          <w:sz w:val="17"/>
          <w:szCs w:val="17"/>
          <w:lang w:val="ru-RU"/>
        </w:rPr>
        <w:t xml:space="preserve"> </w:t>
      </w:r>
      <w:r w:rsidRPr="00DD1A8F">
        <w:rPr>
          <w:rFonts w:ascii="Gilroy" w:hAnsi="Gilroy" w:cs="Calibri"/>
          <w:sz w:val="17"/>
          <w:szCs w:val="17"/>
          <w:lang w:val="ru-RU"/>
        </w:rPr>
        <w:t>составляет</w:t>
      </w:r>
      <w:r w:rsidRPr="00DD1A8F">
        <w:rPr>
          <w:rFonts w:ascii="Gilroy" w:hAnsi="Gilroy"/>
          <w:sz w:val="17"/>
          <w:szCs w:val="17"/>
          <w:lang w:val="ru-RU"/>
        </w:rPr>
        <w:t xml:space="preserve"> 500 </w:t>
      </w:r>
      <w:r w:rsidRPr="00DD1A8F">
        <w:rPr>
          <w:rFonts w:ascii="Gilroy" w:hAnsi="Gilroy" w:cs="Calibri"/>
          <w:sz w:val="17"/>
          <w:szCs w:val="17"/>
          <w:lang w:val="ru-RU"/>
        </w:rPr>
        <w:t>фунтов</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квадратный</w:t>
      </w:r>
      <w:r w:rsidRPr="00DD1A8F">
        <w:rPr>
          <w:rFonts w:ascii="Gilroy" w:hAnsi="Gilroy"/>
          <w:sz w:val="17"/>
          <w:szCs w:val="17"/>
          <w:lang w:val="ru-RU"/>
        </w:rPr>
        <w:t xml:space="preserve"> </w:t>
      </w:r>
      <w:r w:rsidRPr="00DD1A8F">
        <w:rPr>
          <w:rFonts w:ascii="Gilroy" w:hAnsi="Gilroy" w:cs="Calibri"/>
          <w:sz w:val="17"/>
          <w:szCs w:val="17"/>
          <w:lang w:val="ru-RU"/>
        </w:rPr>
        <w:t>дюйм</w:t>
      </w:r>
      <w:r w:rsidRPr="00DD1A8F">
        <w:rPr>
          <w:rFonts w:ascii="Gilroy" w:hAnsi="Gilroy"/>
          <w:sz w:val="17"/>
          <w:szCs w:val="17"/>
          <w:lang w:val="ru-RU"/>
        </w:rPr>
        <w:t xml:space="preserve">. </w:t>
      </w:r>
      <w:r w:rsidRPr="00DD1A8F">
        <w:rPr>
          <w:rFonts w:ascii="Gilroy" w:hAnsi="Gilroy" w:cs="Calibri"/>
          <w:sz w:val="17"/>
          <w:szCs w:val="17"/>
          <w:lang w:val="ru-RU"/>
        </w:rPr>
        <w:t>Из</w:t>
      </w:r>
      <w:r w:rsidRPr="00DD1A8F">
        <w:rPr>
          <w:rFonts w:ascii="Gilroy" w:hAnsi="Gilroy"/>
          <w:sz w:val="17"/>
          <w:szCs w:val="17"/>
          <w:lang w:val="ru-RU"/>
        </w:rPr>
        <w:t>-</w:t>
      </w:r>
      <w:r w:rsidRPr="00DD1A8F">
        <w:rPr>
          <w:rFonts w:ascii="Gilroy" w:hAnsi="Gilroy" w:cs="Calibri"/>
          <w:sz w:val="17"/>
          <w:szCs w:val="17"/>
          <w:lang w:val="ru-RU"/>
        </w:rPr>
        <w:t>за</w:t>
      </w:r>
      <w:r w:rsidRPr="00DD1A8F">
        <w:rPr>
          <w:rFonts w:ascii="Gilroy" w:hAnsi="Gilroy"/>
          <w:sz w:val="17"/>
          <w:szCs w:val="17"/>
          <w:lang w:val="ru-RU"/>
        </w:rPr>
        <w:t xml:space="preserve"> </w:t>
      </w:r>
      <w:r w:rsidRPr="00DD1A8F">
        <w:rPr>
          <w:rFonts w:ascii="Gilroy" w:hAnsi="Gilroy" w:cs="Calibri"/>
          <w:sz w:val="17"/>
          <w:szCs w:val="17"/>
          <w:lang w:val="ru-RU"/>
        </w:rPr>
        <w:t>геометрии</w:t>
      </w:r>
      <w:r w:rsidRPr="00DD1A8F">
        <w:rPr>
          <w:rFonts w:ascii="Gilroy" w:hAnsi="Gilroy"/>
          <w:sz w:val="17"/>
          <w:szCs w:val="17"/>
          <w:lang w:val="ru-RU"/>
        </w:rPr>
        <w:t xml:space="preserve"> </w:t>
      </w:r>
      <w:r w:rsidRPr="00DD1A8F">
        <w:rPr>
          <w:rFonts w:ascii="Gilroy" w:hAnsi="Gilroy" w:cs="Calibri"/>
          <w:sz w:val="17"/>
          <w:szCs w:val="17"/>
          <w:lang w:val="ru-RU"/>
        </w:rPr>
        <w:t>торца</w:t>
      </w:r>
      <w:r w:rsidRPr="00DD1A8F">
        <w:rPr>
          <w:rFonts w:ascii="Gilroy" w:hAnsi="Gilroy"/>
          <w:sz w:val="17"/>
          <w:szCs w:val="17"/>
          <w:lang w:val="ru-RU"/>
        </w:rPr>
        <w:t xml:space="preserve"> </w:t>
      </w:r>
      <w:r w:rsidRPr="00DD1A8F">
        <w:rPr>
          <w:rFonts w:ascii="Gilroy" w:hAnsi="Gilroy" w:cs="Calibri"/>
          <w:sz w:val="17"/>
          <w:szCs w:val="17"/>
          <w:lang w:val="ru-RU"/>
        </w:rPr>
        <w:t>сердечника</w:t>
      </w:r>
      <w:r w:rsidRPr="00DD1A8F">
        <w:rPr>
          <w:rFonts w:ascii="Gilroy" w:hAnsi="Gilroy"/>
          <w:sz w:val="17"/>
          <w:szCs w:val="17"/>
          <w:lang w:val="ru-RU"/>
        </w:rPr>
        <w:t xml:space="preserve"> </w:t>
      </w:r>
      <w:r w:rsidRPr="00DD1A8F">
        <w:rPr>
          <w:rFonts w:ascii="Gilroy" w:hAnsi="Gilroy" w:cs="Calibri"/>
          <w:sz w:val="17"/>
          <w:szCs w:val="17"/>
          <w:lang w:val="ru-RU"/>
        </w:rPr>
        <w:t>крутящий</w:t>
      </w:r>
      <w:r w:rsidRPr="00DD1A8F">
        <w:rPr>
          <w:rFonts w:ascii="Gilroy" w:hAnsi="Gilroy"/>
          <w:sz w:val="17"/>
          <w:szCs w:val="17"/>
          <w:lang w:val="ru-RU"/>
        </w:rPr>
        <w:t xml:space="preserve"> </w:t>
      </w:r>
      <w:r w:rsidRPr="00DD1A8F">
        <w:rPr>
          <w:rFonts w:ascii="Gilroy" w:hAnsi="Gilroy" w:cs="Calibri"/>
          <w:sz w:val="17"/>
          <w:szCs w:val="17"/>
          <w:lang w:val="ru-RU"/>
        </w:rPr>
        <w:t>момент</w:t>
      </w:r>
      <w:r w:rsidRPr="00DD1A8F">
        <w:rPr>
          <w:rFonts w:ascii="Gilroy" w:hAnsi="Gilroy"/>
          <w:sz w:val="17"/>
          <w:szCs w:val="17"/>
          <w:lang w:val="ru-RU"/>
        </w:rPr>
        <w:t xml:space="preserve"> </w:t>
      </w:r>
      <w:r w:rsidRPr="00DD1A8F">
        <w:rPr>
          <w:rFonts w:ascii="Gilroy" w:hAnsi="Gilroy" w:cs="Calibri"/>
          <w:sz w:val="17"/>
          <w:szCs w:val="17"/>
          <w:lang w:val="ru-RU"/>
        </w:rPr>
        <w:t>увеличивается</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1,5 </w:t>
      </w:r>
      <w:r w:rsidRPr="00DD1A8F">
        <w:rPr>
          <w:rFonts w:ascii="Gilroy" w:hAnsi="Gilroy" w:cs="Calibri"/>
          <w:sz w:val="17"/>
          <w:szCs w:val="17"/>
          <w:lang w:val="ru-RU"/>
        </w:rPr>
        <w:t>раза</w:t>
      </w:r>
      <w:r w:rsidRPr="00DD1A8F">
        <w:rPr>
          <w:rFonts w:ascii="Gilroy" w:hAnsi="Gilroy"/>
          <w:sz w:val="17"/>
          <w:szCs w:val="17"/>
          <w:lang w:val="ru-RU"/>
        </w:rPr>
        <w:t xml:space="preserve">. </w:t>
      </w:r>
      <w:r w:rsidRPr="00DD1A8F">
        <w:rPr>
          <w:rFonts w:ascii="Gilroy" w:hAnsi="Gilroy" w:cs="Calibri"/>
          <w:sz w:val="17"/>
          <w:szCs w:val="17"/>
          <w:lang w:val="ru-RU"/>
        </w:rPr>
        <w:t>Таким</w:t>
      </w:r>
      <w:r w:rsidRPr="00DD1A8F">
        <w:rPr>
          <w:rFonts w:ascii="Gilroy" w:hAnsi="Gilroy"/>
          <w:sz w:val="17"/>
          <w:szCs w:val="17"/>
          <w:lang w:val="ru-RU"/>
        </w:rPr>
        <w:t xml:space="preserve"> </w:t>
      </w:r>
      <w:r w:rsidRPr="00DD1A8F">
        <w:rPr>
          <w:rFonts w:ascii="Gilroy" w:hAnsi="Gilroy" w:cs="Calibri"/>
          <w:sz w:val="17"/>
          <w:szCs w:val="17"/>
          <w:lang w:val="ru-RU"/>
        </w:rPr>
        <w:t>образом</w:t>
      </w:r>
      <w:r w:rsidRPr="00DD1A8F">
        <w:rPr>
          <w:rFonts w:ascii="Gilroy" w:hAnsi="Gilroy"/>
          <w:sz w:val="17"/>
          <w:szCs w:val="17"/>
          <w:lang w:val="ru-RU"/>
        </w:rPr>
        <w:t xml:space="preserve">, </w:t>
      </w:r>
      <w:r w:rsidRPr="00DD1A8F">
        <w:rPr>
          <w:rFonts w:ascii="Gilroy" w:hAnsi="Gilroy" w:cs="Calibri"/>
          <w:sz w:val="17"/>
          <w:szCs w:val="17"/>
          <w:lang w:val="ru-RU"/>
        </w:rPr>
        <w:t>получается</w:t>
      </w:r>
      <w:r w:rsidRPr="00DD1A8F">
        <w:rPr>
          <w:rFonts w:ascii="Gilroy" w:hAnsi="Gilroy"/>
          <w:sz w:val="17"/>
          <w:szCs w:val="17"/>
          <w:lang w:val="ru-RU"/>
        </w:rPr>
        <w:t xml:space="preserve"> </w:t>
      </w:r>
      <w:r w:rsidRPr="00DD1A8F">
        <w:rPr>
          <w:rFonts w:ascii="Gilroy" w:hAnsi="Gilroy" w:cs="Calibri"/>
          <w:sz w:val="17"/>
          <w:szCs w:val="17"/>
          <w:lang w:val="ru-RU"/>
        </w:rPr>
        <w:t>формула</w:t>
      </w:r>
      <w:r w:rsidRPr="00DD1A8F">
        <w:rPr>
          <w:rFonts w:ascii="Gilroy" w:hAnsi="Gilroy"/>
          <w:sz w:val="17"/>
          <w:szCs w:val="17"/>
          <w:lang w:val="ru-RU"/>
        </w:rPr>
        <w:t>:</w:t>
      </w:r>
    </w:p>
    <w:p w14:paraId="7D0A889E" w14:textId="1D05DF97" w:rsidR="002021CC" w:rsidRPr="00DD1A8F" w:rsidRDefault="002021CC" w:rsidP="002B03AF">
      <w:pPr>
        <w:spacing w:line="276" w:lineRule="auto"/>
        <w:rPr>
          <w:rFonts w:ascii="Gilroy" w:hAnsi="Gilroy"/>
          <w:sz w:val="17"/>
          <w:szCs w:val="17"/>
          <w:lang w:val="ru-RU"/>
        </w:rPr>
      </w:pPr>
      <w:r w:rsidRPr="00DD1A8F">
        <w:rPr>
          <w:rFonts w:ascii="Gilroy" w:hAnsi="Gilroy"/>
          <w:noProof/>
          <w:sz w:val="17"/>
          <w:szCs w:val="17"/>
        </w:rPr>
        <w:drawing>
          <wp:anchor distT="0" distB="0" distL="114300" distR="114300" simplePos="0" relativeHeight="251660288" behindDoc="0" locked="0" layoutInCell="1" allowOverlap="1" wp14:anchorId="14588455" wp14:editId="689D8FD3">
            <wp:simplePos x="0" y="0"/>
            <wp:positionH relativeFrom="column">
              <wp:posOffset>103505</wp:posOffset>
            </wp:positionH>
            <wp:positionV relativeFrom="paragraph">
              <wp:posOffset>47749</wp:posOffset>
            </wp:positionV>
            <wp:extent cx="1597025" cy="367665"/>
            <wp:effectExtent l="0" t="0" r="3175"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97025" cy="367665"/>
                    </a:xfrm>
                    <a:prstGeom prst="rect">
                      <a:avLst/>
                    </a:prstGeom>
                  </pic:spPr>
                </pic:pic>
              </a:graphicData>
            </a:graphic>
            <wp14:sizeRelH relativeFrom="margin">
              <wp14:pctWidth>0</wp14:pctWidth>
            </wp14:sizeRelH>
            <wp14:sizeRelV relativeFrom="margin">
              <wp14:pctHeight>0</wp14:pctHeight>
            </wp14:sizeRelV>
          </wp:anchor>
        </w:drawing>
      </w:r>
      <w:r w:rsidRPr="00DD1A8F">
        <w:rPr>
          <w:rFonts w:ascii="Gilroy" w:hAnsi="Gilroy"/>
          <w:sz w:val="17"/>
          <w:szCs w:val="17"/>
        </w:rPr>
        <w:t>Torque</w:t>
      </w:r>
      <w:r w:rsidRPr="00DD1A8F">
        <w:rPr>
          <w:rFonts w:ascii="Gilroy" w:hAnsi="Gilroy"/>
          <w:sz w:val="17"/>
          <w:szCs w:val="17"/>
          <w:lang w:val="ru-RU"/>
        </w:rPr>
        <w:t xml:space="preserve"> – крутящий момент (фунт-фут)</w:t>
      </w:r>
    </w:p>
    <w:p w14:paraId="566F85E6" w14:textId="36E67E5A" w:rsidR="002021CC" w:rsidRPr="00DD1A8F" w:rsidRDefault="002021CC" w:rsidP="002B03AF">
      <w:pPr>
        <w:spacing w:line="276" w:lineRule="auto"/>
        <w:rPr>
          <w:rFonts w:ascii="Gilroy" w:hAnsi="Gilroy"/>
          <w:sz w:val="17"/>
          <w:szCs w:val="17"/>
          <w:lang w:val="ru-RU"/>
        </w:rPr>
      </w:pPr>
      <w:r w:rsidRPr="00DD1A8F">
        <w:rPr>
          <w:rFonts w:ascii="Gilroy" w:hAnsi="Gilroy"/>
          <w:sz w:val="17"/>
          <w:szCs w:val="17"/>
        </w:rPr>
        <w:t>Psi</w:t>
      </w:r>
      <w:r w:rsidRPr="00DD1A8F">
        <w:rPr>
          <w:rFonts w:ascii="Gilroy" w:hAnsi="Gilroy"/>
          <w:sz w:val="17"/>
          <w:szCs w:val="17"/>
          <w:lang w:val="ru-RU"/>
        </w:rPr>
        <w:t xml:space="preserve"> – фунт на кв. дюйм</w:t>
      </w:r>
    </w:p>
    <w:p w14:paraId="1AA83E59" w14:textId="54467ACC" w:rsidR="002021CC" w:rsidRPr="00DD1A8F" w:rsidRDefault="002021CC" w:rsidP="002B03AF">
      <w:pPr>
        <w:spacing w:line="276" w:lineRule="auto"/>
        <w:rPr>
          <w:rFonts w:ascii="Gilroy" w:hAnsi="Gilroy"/>
          <w:sz w:val="17"/>
          <w:szCs w:val="17"/>
          <w:lang w:val="ru-RU"/>
        </w:rPr>
      </w:pPr>
      <w:r w:rsidRPr="00DD1A8F">
        <w:rPr>
          <w:rFonts w:ascii="Gilroy" w:hAnsi="Gilroy"/>
          <w:sz w:val="17"/>
          <w:szCs w:val="17"/>
        </w:rPr>
        <w:t>In</w:t>
      </w:r>
      <w:r w:rsidRPr="00DD1A8F">
        <w:rPr>
          <w:rFonts w:ascii="Gilroy" w:hAnsi="Gilroy"/>
          <w:sz w:val="17"/>
          <w:szCs w:val="17"/>
          <w:vertAlign w:val="superscript"/>
          <w:lang w:val="ru-RU"/>
        </w:rPr>
        <w:t xml:space="preserve">2 </w:t>
      </w:r>
      <w:r w:rsidRPr="00DD1A8F">
        <w:rPr>
          <w:rFonts w:ascii="Gilroy" w:hAnsi="Gilroy"/>
          <w:sz w:val="17"/>
          <w:szCs w:val="17"/>
          <w:lang w:val="ru-RU"/>
        </w:rPr>
        <w:t>– фунт на кв. дюйм</w:t>
      </w:r>
    </w:p>
    <w:p w14:paraId="2EE1CCDC" w14:textId="6F68C6F4" w:rsidR="002021CC" w:rsidRPr="00DD1A8F" w:rsidRDefault="002021CC" w:rsidP="002B03AF">
      <w:pPr>
        <w:spacing w:line="276" w:lineRule="auto"/>
        <w:ind w:left="2124" w:firstLine="708"/>
        <w:rPr>
          <w:rFonts w:ascii="Gilroy" w:hAnsi="Gilroy"/>
          <w:sz w:val="17"/>
          <w:szCs w:val="17"/>
          <w:lang w:val="ru-RU"/>
        </w:rPr>
      </w:pPr>
      <w:r w:rsidRPr="00DD1A8F">
        <w:rPr>
          <w:rFonts w:ascii="Gilroy" w:hAnsi="Gilroy"/>
          <w:sz w:val="17"/>
          <w:szCs w:val="17"/>
        </w:rPr>
        <w:t>Inch</w:t>
      </w:r>
      <w:r w:rsidRPr="00DD1A8F">
        <w:rPr>
          <w:rFonts w:ascii="Gilroy" w:hAnsi="Gilroy"/>
          <w:sz w:val="17"/>
          <w:szCs w:val="17"/>
          <w:lang w:val="ru-RU"/>
        </w:rPr>
        <w:t xml:space="preserve"> - дюйм</w:t>
      </w:r>
    </w:p>
    <w:p w14:paraId="557AA219" w14:textId="77777777" w:rsidR="002021CC" w:rsidRPr="00DD1A8F" w:rsidRDefault="002021CC" w:rsidP="00413CDB">
      <w:pPr>
        <w:pStyle w:val="NumberedHeading2"/>
        <w:keepLines w:val="0"/>
        <w:numPr>
          <w:ilvl w:val="1"/>
          <w:numId w:val="25"/>
        </w:numPr>
        <w:spacing w:before="240" w:after="60" w:line="276" w:lineRule="auto"/>
        <w:ind w:left="792" w:hanging="432"/>
        <w:jc w:val="both"/>
        <w:rPr>
          <w:rFonts w:ascii="Gilroy" w:hAnsi="Gilroy"/>
          <w:b/>
        </w:rPr>
      </w:pPr>
      <w:bookmarkStart w:id="16" w:name="_Toc169016454"/>
      <w:proofErr w:type="spellStart"/>
      <w:r w:rsidRPr="00DD1A8F">
        <w:rPr>
          <w:rFonts w:ascii="Gilroy" w:hAnsi="Gilroy"/>
          <w:b/>
        </w:rPr>
        <w:t>Предотвращение</w:t>
      </w:r>
      <w:proofErr w:type="spellEnd"/>
      <w:r w:rsidRPr="00DD1A8F">
        <w:rPr>
          <w:rFonts w:ascii="Gilroy" w:hAnsi="Gilroy"/>
          <w:b/>
        </w:rPr>
        <w:t xml:space="preserve"> </w:t>
      </w:r>
      <w:proofErr w:type="spellStart"/>
      <w:r w:rsidRPr="00DD1A8F">
        <w:rPr>
          <w:rFonts w:ascii="Gilroy" w:hAnsi="Gilroy"/>
          <w:b/>
        </w:rPr>
        <w:t>прихватов</w:t>
      </w:r>
      <w:bookmarkEnd w:id="16"/>
      <w:proofErr w:type="spellEnd"/>
    </w:p>
    <w:p w14:paraId="5CA98CFF" w14:textId="030E4F6E" w:rsidR="002021CC" w:rsidRPr="00DD1A8F" w:rsidRDefault="002021CC" w:rsidP="002B03AF">
      <w:pPr>
        <w:spacing w:before="0" w:line="276" w:lineRule="auto"/>
        <w:ind w:left="142"/>
        <w:rPr>
          <w:rFonts w:ascii="Gilroy" w:hAnsi="Gilroy"/>
          <w:color w:val="000000"/>
          <w:sz w:val="17"/>
          <w:szCs w:val="17"/>
          <w:lang w:val="ru-RU"/>
        </w:rPr>
      </w:pPr>
      <w:r w:rsidRPr="00DD1A8F">
        <w:rPr>
          <w:rFonts w:ascii="Gilroy" w:hAnsi="Gilroy" w:cs="Calibri"/>
          <w:color w:val="000000"/>
          <w:sz w:val="17"/>
          <w:szCs w:val="17"/>
          <w:lang w:val="ru"/>
        </w:rPr>
        <w:t>Если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бурильщику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удается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освободить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прихваченные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трубы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усилие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необходимое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для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освобождения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труб</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превышает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усилие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которое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возможно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приложить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необходимо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принять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другие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меры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устранению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осложнений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Обычно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используется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w:t>
      </w:r>
      <w:r w:rsidRPr="00DD1A8F">
        <w:rPr>
          <w:rFonts w:ascii="Gilroy" w:hAnsi="Gilroy"/>
          <w:color w:val="000000"/>
          <w:sz w:val="17"/>
          <w:szCs w:val="17"/>
          <w:lang w:val="ru"/>
        </w:rPr>
        <w:t xml:space="preserve"> </w:t>
      </w:r>
      <w:proofErr w:type="spellStart"/>
      <w:r w:rsidRPr="00DD1A8F">
        <w:rPr>
          <w:rFonts w:ascii="Gilroy" w:hAnsi="Gilroy" w:cs="Calibri"/>
          <w:color w:val="000000"/>
          <w:sz w:val="17"/>
          <w:szCs w:val="17"/>
          <w:lang w:val="ru"/>
        </w:rPr>
        <w:t>противосальниковыми</w:t>
      </w:r>
      <w:proofErr w:type="spellEnd"/>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добавками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который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закачивается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проблемную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зону</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для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растворения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корки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Процедуры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освобождения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прихваченной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расчеты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представлены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руководстве</w:t>
      </w:r>
      <w:r w:rsidRPr="00DD1A8F">
        <w:rPr>
          <w:rFonts w:ascii="Gilroy" w:hAnsi="Gilroy"/>
          <w:color w:val="000000"/>
          <w:sz w:val="17"/>
          <w:szCs w:val="17"/>
          <w:lang w:val="ru"/>
        </w:rPr>
        <w:t xml:space="preserve"> “</w:t>
      </w:r>
      <w:proofErr w:type="spellStart"/>
      <w:r w:rsidRPr="00DD1A8F">
        <w:rPr>
          <w:rFonts w:ascii="Gilroy" w:hAnsi="Gilroy"/>
          <w:i/>
          <w:color w:val="000000"/>
          <w:sz w:val="17"/>
          <w:szCs w:val="17"/>
          <w:lang w:val="ru"/>
        </w:rPr>
        <w:t>Advanced</w:t>
      </w:r>
      <w:proofErr w:type="spellEnd"/>
      <w:r w:rsidRPr="00DD1A8F">
        <w:rPr>
          <w:rFonts w:ascii="Gilroy" w:hAnsi="Gilroy"/>
          <w:i/>
          <w:color w:val="000000"/>
          <w:sz w:val="17"/>
          <w:szCs w:val="17"/>
          <w:lang w:val="ru"/>
        </w:rPr>
        <w:t xml:space="preserve"> </w:t>
      </w:r>
      <w:proofErr w:type="spellStart"/>
      <w:r w:rsidRPr="00DD1A8F">
        <w:rPr>
          <w:rFonts w:ascii="Gilroy" w:hAnsi="Gilroy"/>
          <w:i/>
          <w:color w:val="000000"/>
          <w:sz w:val="17"/>
          <w:szCs w:val="17"/>
          <w:lang w:val="ru"/>
        </w:rPr>
        <w:t>Logging</w:t>
      </w:r>
      <w:proofErr w:type="spellEnd"/>
      <w:r w:rsidRPr="00DD1A8F">
        <w:rPr>
          <w:rFonts w:ascii="Gilroy" w:hAnsi="Gilroy"/>
          <w:i/>
          <w:color w:val="000000"/>
          <w:sz w:val="17"/>
          <w:szCs w:val="17"/>
          <w:lang w:val="ru"/>
        </w:rPr>
        <w:t xml:space="preserve"> </w:t>
      </w:r>
      <w:proofErr w:type="spellStart"/>
      <w:r w:rsidRPr="00DD1A8F">
        <w:rPr>
          <w:rFonts w:ascii="Gilroy" w:hAnsi="Gilroy"/>
          <w:i/>
          <w:color w:val="000000"/>
          <w:sz w:val="17"/>
          <w:szCs w:val="17"/>
          <w:lang w:val="ru"/>
        </w:rPr>
        <w:t>Procedures</w:t>
      </w:r>
      <w:proofErr w:type="spellEnd"/>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Дополнительные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процедуры</w:t>
      </w:r>
      <w:r w:rsidRPr="00DD1A8F">
        <w:rPr>
          <w:rFonts w:ascii="Gilroy" w:hAnsi="Gilroy"/>
          <w:color w:val="000000"/>
          <w:sz w:val="17"/>
          <w:szCs w:val="17"/>
          <w:lang w:val="ru"/>
        </w:rPr>
        <w:t xml:space="preserve"> </w:t>
      </w:r>
      <w:proofErr w:type="spellStart"/>
      <w:r w:rsidRPr="00DD1A8F">
        <w:rPr>
          <w:rFonts w:ascii="Gilroy" w:hAnsi="Gilroy" w:cs="Calibri"/>
          <w:color w:val="000000"/>
          <w:sz w:val="17"/>
          <w:szCs w:val="17"/>
          <w:lang w:val="ru"/>
        </w:rPr>
        <w:t>скважиных</w:t>
      </w:r>
      <w:proofErr w:type="spellEnd"/>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исследований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разделе</w:t>
      </w:r>
      <w:r w:rsidRPr="00DD1A8F">
        <w:rPr>
          <w:rFonts w:ascii="Gilroy" w:hAnsi="Gilroy"/>
          <w:color w:val="000000"/>
          <w:sz w:val="17"/>
          <w:szCs w:val="17"/>
          <w:lang w:val="ru"/>
        </w:rPr>
        <w:t xml:space="preserve"> “</w:t>
      </w:r>
      <w:proofErr w:type="spellStart"/>
      <w:r w:rsidRPr="00DD1A8F">
        <w:rPr>
          <w:rFonts w:ascii="Gilroy" w:hAnsi="Gilroy"/>
          <w:color w:val="000000"/>
          <w:sz w:val="17"/>
          <w:szCs w:val="17"/>
          <w:lang w:val="ru"/>
        </w:rPr>
        <w:t>Additional</w:t>
      </w:r>
      <w:proofErr w:type="spellEnd"/>
      <w:r w:rsidRPr="00DD1A8F">
        <w:rPr>
          <w:rFonts w:ascii="Gilroy" w:hAnsi="Gilroy"/>
          <w:color w:val="000000"/>
          <w:sz w:val="17"/>
          <w:szCs w:val="17"/>
          <w:lang w:val="ru"/>
        </w:rPr>
        <w:t xml:space="preserve"> </w:t>
      </w:r>
      <w:proofErr w:type="spellStart"/>
      <w:r w:rsidRPr="00DD1A8F">
        <w:rPr>
          <w:rFonts w:ascii="Gilroy" w:hAnsi="Gilroy"/>
          <w:color w:val="000000"/>
          <w:sz w:val="17"/>
          <w:szCs w:val="17"/>
          <w:lang w:val="ru"/>
        </w:rPr>
        <w:t>Volume</w:t>
      </w:r>
      <w:proofErr w:type="spellEnd"/>
      <w:r w:rsidRPr="00DD1A8F">
        <w:rPr>
          <w:rFonts w:ascii="Gilroy" w:hAnsi="Gilroy"/>
          <w:color w:val="000000"/>
          <w:sz w:val="17"/>
          <w:szCs w:val="17"/>
          <w:lang w:val="ru"/>
        </w:rPr>
        <w:t xml:space="preserve"> </w:t>
      </w:r>
      <w:proofErr w:type="spellStart"/>
      <w:r w:rsidRPr="00DD1A8F">
        <w:rPr>
          <w:rFonts w:ascii="Gilroy" w:hAnsi="Gilroy"/>
          <w:color w:val="000000"/>
          <w:sz w:val="17"/>
          <w:szCs w:val="17"/>
          <w:lang w:val="ru"/>
        </w:rPr>
        <w:t>Calculations</w:t>
      </w:r>
      <w:proofErr w:type="spellEnd"/>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Дополнительные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расчеты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объема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скважины</w:t>
      </w:r>
      <w:r w:rsidRPr="00DD1A8F">
        <w:rPr>
          <w:rFonts w:ascii="Gilroy" w:hAnsi="Gilroy"/>
          <w:color w:val="000000"/>
          <w:sz w:val="17"/>
          <w:szCs w:val="17"/>
          <w:lang w:val="ru"/>
        </w:rPr>
        <w:t>)”.</w:t>
      </w:r>
    </w:p>
    <w:p w14:paraId="6F92EC66" w14:textId="06EC917C" w:rsidR="002021CC" w:rsidRPr="00DD1A8F" w:rsidRDefault="002021CC" w:rsidP="002B03AF">
      <w:pPr>
        <w:spacing w:before="276" w:line="276" w:lineRule="auto"/>
        <w:ind w:left="142"/>
        <w:rPr>
          <w:rFonts w:ascii="Gilroy" w:hAnsi="Gilroy"/>
          <w:color w:val="000000"/>
          <w:sz w:val="17"/>
          <w:szCs w:val="17"/>
          <w:lang w:val="ru-RU"/>
        </w:rPr>
      </w:pPr>
      <w:r w:rsidRPr="00DD1A8F">
        <w:rPr>
          <w:rFonts w:ascii="Gilroy" w:hAnsi="Gilroy" w:cs="Calibri"/>
          <w:color w:val="000000"/>
          <w:sz w:val="17"/>
          <w:szCs w:val="17"/>
          <w:lang w:val="ru"/>
        </w:rPr>
        <w:t>Значительную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роль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освобождении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прихваченной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данном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случае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играет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точное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определение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глубины</w:t>
      </w:r>
      <w:r w:rsidR="003C7BBE"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Глубина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или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местоположение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свободной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точки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точки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прихвата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может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быть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рассчитана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основе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относительно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простых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измерений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выполненных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буровой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установки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Что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касается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рисунка</w:t>
      </w:r>
      <w:r w:rsidRPr="00DD1A8F">
        <w:rPr>
          <w:rFonts w:ascii="Gilroy" w:hAnsi="Gilroy"/>
          <w:color w:val="000000"/>
          <w:sz w:val="17"/>
          <w:szCs w:val="17"/>
          <w:lang w:val="ru"/>
        </w:rPr>
        <w:t xml:space="preserve"> 7-1, </w:t>
      </w:r>
      <w:r w:rsidRPr="00DD1A8F">
        <w:rPr>
          <w:rFonts w:ascii="Gilroy" w:hAnsi="Gilroy" w:cs="Calibri"/>
          <w:color w:val="000000"/>
          <w:sz w:val="17"/>
          <w:szCs w:val="17"/>
          <w:lang w:val="ru"/>
        </w:rPr>
        <w:t>то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процедура</w:t>
      </w:r>
      <w:r w:rsidR="003C7BBE" w:rsidRPr="00DD1A8F">
        <w:rPr>
          <w:rFonts w:ascii="Gilroy" w:hAnsi="Gilroy"/>
          <w:color w:val="000000"/>
          <w:sz w:val="17"/>
          <w:szCs w:val="17"/>
          <w:lang w:val="ru"/>
        </w:rPr>
        <w:t xml:space="preserve"> </w:t>
      </w:r>
      <w:r w:rsidRPr="00DD1A8F">
        <w:rPr>
          <w:rFonts w:ascii="Gilroy" w:hAnsi="Gilroy" w:cs="Calibri"/>
          <w:color w:val="000000"/>
          <w:sz w:val="17"/>
          <w:szCs w:val="17"/>
          <w:lang w:val="ru"/>
        </w:rPr>
        <w:t>определения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переменных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выглядит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следующим</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образом</w:t>
      </w:r>
      <w:r w:rsidRPr="00DD1A8F">
        <w:rPr>
          <w:rFonts w:ascii="Gilroy" w:hAnsi="Gilroy"/>
          <w:color w:val="000000"/>
          <w:sz w:val="17"/>
          <w:szCs w:val="17"/>
          <w:lang w:val="ru"/>
        </w:rPr>
        <w:t>:</w:t>
      </w:r>
    </w:p>
    <w:p w14:paraId="7283F61E" w14:textId="6082F823" w:rsidR="002021CC" w:rsidRPr="00DD1A8F" w:rsidRDefault="002021CC" w:rsidP="002B03AF">
      <w:pPr>
        <w:spacing w:before="276" w:line="276" w:lineRule="auto"/>
        <w:ind w:left="142"/>
        <w:rPr>
          <w:rFonts w:ascii="Gilroy" w:hAnsi="Gilroy"/>
          <w:color w:val="000000"/>
          <w:sz w:val="17"/>
          <w:szCs w:val="17"/>
          <w:lang w:val="ru-RU"/>
        </w:rPr>
      </w:pPr>
      <w:r w:rsidRPr="00DD1A8F">
        <w:rPr>
          <w:rFonts w:ascii="Gilroy" w:hAnsi="Gilroy"/>
          <w:color w:val="000000"/>
          <w:sz w:val="17"/>
          <w:szCs w:val="17"/>
          <w:lang w:val="ru"/>
        </w:rPr>
        <w:t xml:space="preserve">1. </w:t>
      </w:r>
      <w:r w:rsidRPr="00DD1A8F">
        <w:rPr>
          <w:rFonts w:ascii="Gilroy" w:hAnsi="Gilroy" w:cs="Calibri"/>
          <w:color w:val="000000"/>
          <w:sz w:val="17"/>
          <w:szCs w:val="17"/>
          <w:lang w:val="ru"/>
        </w:rPr>
        <w:t>К</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прикладывается</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направленное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вверх</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усилие</w:t>
      </w:r>
      <w:r w:rsidRPr="00DD1A8F">
        <w:rPr>
          <w:rFonts w:ascii="Gilroy" w:hAnsi="Gilroy"/>
          <w:color w:val="000000"/>
          <w:sz w:val="17"/>
          <w:szCs w:val="17"/>
          <w:lang w:val="ru"/>
        </w:rPr>
        <w:t xml:space="preserve"> “F1”. </w:t>
      </w:r>
      <w:r w:rsidRPr="00DD1A8F">
        <w:rPr>
          <w:rFonts w:ascii="Gilroy" w:hAnsi="Gilroy" w:cs="Calibri"/>
          <w:color w:val="000000"/>
          <w:sz w:val="17"/>
          <w:szCs w:val="17"/>
          <w:lang w:val="ru"/>
        </w:rPr>
        <w:t>Оно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должно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быть</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больше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общей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массы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чтобы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натяжение</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всей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колонны</w:t>
      </w:r>
      <w:r w:rsidRPr="00DD1A8F">
        <w:rPr>
          <w:rFonts w:ascii="Gilroy" w:hAnsi="Gilroy"/>
          <w:color w:val="000000"/>
          <w:sz w:val="17"/>
          <w:szCs w:val="17"/>
          <w:lang w:val="ru"/>
        </w:rPr>
        <w:t>.</w:t>
      </w:r>
    </w:p>
    <w:p w14:paraId="7604D210" w14:textId="77777777" w:rsidR="001F5415" w:rsidRDefault="002021CC" w:rsidP="001F5415">
      <w:pPr>
        <w:spacing w:before="0" w:line="276" w:lineRule="auto"/>
        <w:ind w:left="142"/>
        <w:rPr>
          <w:rFonts w:ascii="Gilroy" w:hAnsi="Gilroy"/>
          <w:color w:val="000000"/>
          <w:sz w:val="17"/>
          <w:szCs w:val="17"/>
          <w:lang w:val="ru"/>
        </w:rPr>
      </w:pPr>
      <w:r w:rsidRPr="00DD1A8F">
        <w:rPr>
          <w:rFonts w:ascii="Gilroy" w:hAnsi="Gilroy"/>
          <w:color w:val="000000"/>
          <w:sz w:val="17"/>
          <w:szCs w:val="17"/>
          <w:lang w:val="ru"/>
        </w:rPr>
        <w:t xml:space="preserve">2. </w:t>
      </w:r>
      <w:r w:rsidRPr="00DD1A8F">
        <w:rPr>
          <w:rFonts w:ascii="Gilroy" w:hAnsi="Gilroy" w:cs="Calibri"/>
          <w:color w:val="000000"/>
          <w:sz w:val="17"/>
          <w:szCs w:val="17"/>
          <w:lang w:val="ru"/>
        </w:rPr>
        <w:t>На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поверхности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бурильной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трубы</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обычно</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верхней</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части</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стола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ротора</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обозначают</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контрольную</w:t>
      </w:r>
      <w:r w:rsidRPr="00DD1A8F">
        <w:rPr>
          <w:rFonts w:ascii="Gilroy" w:hAnsi="Gilroy"/>
          <w:color w:val="000000"/>
          <w:sz w:val="17"/>
          <w:szCs w:val="17"/>
          <w:lang w:val="ru"/>
        </w:rPr>
        <w:t xml:space="preserve"> </w:t>
      </w:r>
      <w:r w:rsidRPr="00DD1A8F">
        <w:rPr>
          <w:rFonts w:ascii="Gilroy" w:hAnsi="Gilroy" w:cs="Calibri"/>
          <w:color w:val="000000"/>
          <w:sz w:val="17"/>
          <w:szCs w:val="17"/>
          <w:lang w:val="ru"/>
        </w:rPr>
        <w:t>точку</w:t>
      </w:r>
      <w:r w:rsidRPr="00DD1A8F">
        <w:rPr>
          <w:rFonts w:ascii="Gilroy" w:hAnsi="Gilroy"/>
          <w:color w:val="000000"/>
          <w:sz w:val="17"/>
          <w:szCs w:val="17"/>
          <w:lang w:val="ru"/>
        </w:rPr>
        <w:t>.</w:t>
      </w:r>
    </w:p>
    <w:p w14:paraId="4239A8F4" w14:textId="3CD5ED7E" w:rsidR="00954B7C" w:rsidRPr="001F5415" w:rsidRDefault="002021CC" w:rsidP="001F5415">
      <w:pPr>
        <w:spacing w:before="0" w:line="276" w:lineRule="auto"/>
        <w:ind w:left="142"/>
        <w:rPr>
          <w:rFonts w:ascii="Gilroy" w:hAnsi="Gilroy"/>
          <w:color w:val="000000"/>
          <w:sz w:val="17"/>
          <w:szCs w:val="17"/>
          <w:lang w:val="ru"/>
        </w:rPr>
      </w:pPr>
      <w:r w:rsidRPr="00DD1A8F">
        <w:rPr>
          <w:rFonts w:ascii="Gilroy" w:hAnsi="Gilroy"/>
          <w:color w:val="000000"/>
          <w:sz w:val="17"/>
          <w:szCs w:val="17"/>
          <w:lang w:val="ru"/>
        </w:rPr>
        <w:t xml:space="preserve">3. </w:t>
      </w:r>
      <w:r w:rsidRPr="001F5415">
        <w:rPr>
          <w:rFonts w:ascii="Gilroy" w:hAnsi="Gilroy"/>
          <w:color w:val="000000"/>
          <w:sz w:val="17"/>
          <w:szCs w:val="17"/>
          <w:lang w:val="ru"/>
        </w:rPr>
        <w:t>Прикладывается</w:t>
      </w:r>
      <w:r w:rsidRPr="00DD1A8F">
        <w:rPr>
          <w:rFonts w:ascii="Gilroy" w:hAnsi="Gilroy"/>
          <w:color w:val="000000"/>
          <w:sz w:val="17"/>
          <w:szCs w:val="17"/>
          <w:lang w:val="ru"/>
        </w:rPr>
        <w:t xml:space="preserve"> </w:t>
      </w:r>
      <w:r w:rsidRPr="001F5415">
        <w:rPr>
          <w:rFonts w:ascii="Gilroy" w:hAnsi="Gilroy"/>
          <w:color w:val="000000"/>
          <w:sz w:val="17"/>
          <w:szCs w:val="17"/>
          <w:lang w:val="ru"/>
        </w:rPr>
        <w:t>большее</w:t>
      </w:r>
      <w:r w:rsidRPr="00DD1A8F">
        <w:rPr>
          <w:rFonts w:ascii="Gilroy" w:hAnsi="Gilroy"/>
          <w:color w:val="000000"/>
          <w:sz w:val="17"/>
          <w:szCs w:val="17"/>
          <w:lang w:val="ru"/>
        </w:rPr>
        <w:t xml:space="preserve"> </w:t>
      </w:r>
      <w:r w:rsidRPr="001F5415">
        <w:rPr>
          <w:rFonts w:ascii="Gilroy" w:hAnsi="Gilroy"/>
          <w:color w:val="000000"/>
          <w:sz w:val="17"/>
          <w:szCs w:val="17"/>
          <w:lang w:val="ru"/>
        </w:rPr>
        <w:t>направленное</w:t>
      </w:r>
      <w:r w:rsidRPr="00DD1A8F">
        <w:rPr>
          <w:rFonts w:ascii="Gilroy" w:hAnsi="Gilroy"/>
          <w:color w:val="000000"/>
          <w:sz w:val="17"/>
          <w:szCs w:val="17"/>
          <w:lang w:val="ru"/>
        </w:rPr>
        <w:t xml:space="preserve"> </w:t>
      </w:r>
      <w:r w:rsidRPr="001F5415">
        <w:rPr>
          <w:rFonts w:ascii="Gilroy" w:hAnsi="Gilroy"/>
          <w:color w:val="000000"/>
          <w:sz w:val="17"/>
          <w:szCs w:val="17"/>
          <w:lang w:val="ru"/>
        </w:rPr>
        <w:t>вверх</w:t>
      </w:r>
      <w:r w:rsidRPr="00DD1A8F">
        <w:rPr>
          <w:rFonts w:ascii="Gilroy" w:hAnsi="Gilroy"/>
          <w:color w:val="000000"/>
          <w:sz w:val="17"/>
          <w:szCs w:val="17"/>
          <w:lang w:val="ru"/>
        </w:rPr>
        <w:t xml:space="preserve"> </w:t>
      </w:r>
      <w:r w:rsidRPr="001F5415">
        <w:rPr>
          <w:rFonts w:ascii="Gilroy" w:hAnsi="Gilroy"/>
          <w:color w:val="000000"/>
          <w:sz w:val="17"/>
          <w:szCs w:val="17"/>
          <w:lang w:val="ru"/>
        </w:rPr>
        <w:t>усилие</w:t>
      </w:r>
      <w:r w:rsidRPr="00DD1A8F">
        <w:rPr>
          <w:rFonts w:ascii="Gilroy" w:hAnsi="Gilroy"/>
          <w:color w:val="000000"/>
          <w:sz w:val="17"/>
          <w:szCs w:val="17"/>
          <w:lang w:val="ru"/>
        </w:rPr>
        <w:t xml:space="preserve"> “F2”, </w:t>
      </w:r>
      <w:r w:rsidRPr="001F5415">
        <w:rPr>
          <w:rFonts w:ascii="Gilroy" w:hAnsi="Gilroy"/>
          <w:color w:val="000000"/>
          <w:sz w:val="17"/>
          <w:szCs w:val="17"/>
          <w:lang w:val="ru"/>
        </w:rPr>
        <w:t>в</w:t>
      </w:r>
      <w:r w:rsidRPr="00DD1A8F">
        <w:rPr>
          <w:rFonts w:ascii="Gilroy" w:hAnsi="Gilroy"/>
          <w:color w:val="000000"/>
          <w:sz w:val="17"/>
          <w:szCs w:val="17"/>
          <w:lang w:val="ru"/>
        </w:rPr>
        <w:t xml:space="preserve"> </w:t>
      </w:r>
      <w:r w:rsidRPr="001F5415">
        <w:rPr>
          <w:rFonts w:ascii="Gilroy" w:hAnsi="Gilroy"/>
          <w:color w:val="000000"/>
          <w:sz w:val="17"/>
          <w:szCs w:val="17"/>
          <w:lang w:val="ru"/>
        </w:rPr>
        <w:t>результате</w:t>
      </w:r>
      <w:r w:rsidRPr="00DD1A8F">
        <w:rPr>
          <w:rFonts w:ascii="Gilroy" w:hAnsi="Gilroy"/>
          <w:color w:val="000000"/>
          <w:sz w:val="17"/>
          <w:szCs w:val="17"/>
          <w:lang w:val="ru"/>
        </w:rPr>
        <w:t xml:space="preserve"> </w:t>
      </w:r>
      <w:r w:rsidRPr="001F5415">
        <w:rPr>
          <w:rFonts w:ascii="Gilroy" w:hAnsi="Gilroy"/>
          <w:color w:val="000000"/>
          <w:sz w:val="17"/>
          <w:szCs w:val="17"/>
          <w:lang w:val="ru"/>
        </w:rPr>
        <w:t>чего</w:t>
      </w:r>
      <w:r w:rsidRPr="00DD1A8F">
        <w:rPr>
          <w:rFonts w:ascii="Gilroy" w:hAnsi="Gilroy"/>
          <w:color w:val="000000"/>
          <w:sz w:val="17"/>
          <w:szCs w:val="17"/>
          <w:lang w:val="ru"/>
        </w:rPr>
        <w:t xml:space="preserve"> </w:t>
      </w:r>
      <w:r w:rsidRPr="001F5415">
        <w:rPr>
          <w:rFonts w:ascii="Gilroy" w:hAnsi="Gilroy"/>
          <w:color w:val="000000"/>
          <w:sz w:val="17"/>
          <w:szCs w:val="17"/>
          <w:lang w:val="ru"/>
        </w:rPr>
        <w:t>свободная</w:t>
      </w:r>
      <w:r w:rsidRPr="00DD1A8F">
        <w:rPr>
          <w:rFonts w:ascii="Gilroy" w:hAnsi="Gilroy"/>
          <w:color w:val="000000"/>
          <w:sz w:val="17"/>
          <w:szCs w:val="17"/>
          <w:lang w:val="ru"/>
        </w:rPr>
        <w:t xml:space="preserve"> </w:t>
      </w:r>
      <w:r w:rsidRPr="001F5415">
        <w:rPr>
          <w:rFonts w:ascii="Gilroy" w:hAnsi="Gilroy"/>
          <w:color w:val="000000"/>
          <w:sz w:val="17"/>
          <w:szCs w:val="17"/>
          <w:lang w:val="ru"/>
        </w:rPr>
        <w:t>часть</w:t>
      </w:r>
      <w:r w:rsidRPr="00DD1A8F">
        <w:rPr>
          <w:rFonts w:ascii="Gilroy" w:hAnsi="Gilroy"/>
          <w:color w:val="000000"/>
          <w:sz w:val="17"/>
          <w:szCs w:val="17"/>
          <w:lang w:val="ru"/>
        </w:rPr>
        <w:t xml:space="preserve"> </w:t>
      </w:r>
      <w:r w:rsidRPr="001F5415">
        <w:rPr>
          <w:rFonts w:ascii="Gilroy" w:hAnsi="Gilroy"/>
          <w:color w:val="000000"/>
          <w:sz w:val="17"/>
          <w:szCs w:val="17"/>
          <w:lang w:val="ru"/>
        </w:rPr>
        <w:t>бурильной</w:t>
      </w:r>
      <w:r w:rsidRPr="00DD1A8F">
        <w:rPr>
          <w:rFonts w:ascii="Gilroy" w:hAnsi="Gilroy"/>
          <w:color w:val="000000"/>
          <w:sz w:val="17"/>
          <w:szCs w:val="17"/>
          <w:lang w:val="ru"/>
        </w:rPr>
        <w:t xml:space="preserve"> </w:t>
      </w:r>
      <w:r w:rsidRPr="001F5415">
        <w:rPr>
          <w:rFonts w:ascii="Gilroy" w:hAnsi="Gilroy"/>
          <w:color w:val="000000"/>
          <w:sz w:val="17"/>
          <w:szCs w:val="17"/>
          <w:lang w:val="ru"/>
        </w:rPr>
        <w:t>колонны</w:t>
      </w:r>
      <w:r w:rsidR="003C7BBE" w:rsidRPr="00DD1A8F">
        <w:rPr>
          <w:rFonts w:ascii="Gilroy" w:hAnsi="Gilroy"/>
          <w:color w:val="000000"/>
          <w:sz w:val="17"/>
          <w:szCs w:val="17"/>
          <w:lang w:val="ru"/>
        </w:rPr>
        <w:t xml:space="preserve"> </w:t>
      </w:r>
      <w:r w:rsidRPr="001F5415">
        <w:rPr>
          <w:rFonts w:ascii="Gilroy" w:hAnsi="Gilroy"/>
          <w:color w:val="000000"/>
          <w:sz w:val="17"/>
          <w:szCs w:val="17"/>
          <w:lang w:val="ru"/>
        </w:rPr>
        <w:t>растягивается</w:t>
      </w:r>
      <w:r w:rsidRPr="00DD1A8F">
        <w:rPr>
          <w:rFonts w:ascii="Gilroy" w:hAnsi="Gilroy"/>
          <w:color w:val="000000"/>
          <w:sz w:val="17"/>
          <w:szCs w:val="17"/>
          <w:lang w:val="ru"/>
        </w:rPr>
        <w:t xml:space="preserve"> </w:t>
      </w:r>
      <w:r w:rsidRPr="001F5415">
        <w:rPr>
          <w:rFonts w:ascii="Gilroy" w:hAnsi="Gilroy"/>
          <w:color w:val="000000"/>
          <w:sz w:val="17"/>
          <w:szCs w:val="17"/>
          <w:lang w:val="ru"/>
        </w:rPr>
        <w:t>на</w:t>
      </w:r>
      <w:r w:rsidRPr="00DD1A8F">
        <w:rPr>
          <w:rFonts w:ascii="Gilroy" w:hAnsi="Gilroy"/>
          <w:color w:val="000000"/>
          <w:sz w:val="17"/>
          <w:szCs w:val="17"/>
          <w:lang w:val="ru"/>
        </w:rPr>
        <w:t xml:space="preserve"> </w:t>
      </w:r>
      <w:r w:rsidRPr="001F5415">
        <w:rPr>
          <w:rFonts w:ascii="Gilroy" w:hAnsi="Gilroy"/>
          <w:color w:val="000000"/>
          <w:sz w:val="17"/>
          <w:szCs w:val="17"/>
          <w:lang w:val="ru"/>
        </w:rPr>
        <w:t>величину</w:t>
      </w:r>
      <w:r w:rsidRPr="00DD1A8F">
        <w:rPr>
          <w:rFonts w:ascii="Gilroy" w:hAnsi="Gilroy"/>
          <w:color w:val="000000"/>
          <w:sz w:val="17"/>
          <w:szCs w:val="17"/>
          <w:lang w:val="ru"/>
        </w:rPr>
        <w:t xml:space="preserve"> “e”. </w:t>
      </w:r>
      <w:r w:rsidRPr="001F5415">
        <w:rPr>
          <w:rFonts w:ascii="Gilroy" w:hAnsi="Gilroy"/>
          <w:color w:val="000000"/>
          <w:sz w:val="17"/>
          <w:szCs w:val="17"/>
          <w:lang w:val="ru"/>
        </w:rPr>
        <w:t>Растяжение</w:t>
      </w:r>
      <w:r w:rsidRPr="00DD1A8F">
        <w:rPr>
          <w:rFonts w:ascii="Gilroy" w:hAnsi="Gilroy"/>
          <w:color w:val="000000"/>
          <w:sz w:val="17"/>
          <w:szCs w:val="17"/>
          <w:lang w:val="ru"/>
        </w:rPr>
        <w:t xml:space="preserve"> </w:t>
      </w:r>
      <w:r w:rsidRPr="001F5415">
        <w:rPr>
          <w:rFonts w:ascii="Gilroy" w:hAnsi="Gilroy"/>
          <w:color w:val="000000"/>
          <w:sz w:val="17"/>
          <w:szCs w:val="17"/>
          <w:lang w:val="ru"/>
        </w:rPr>
        <w:t>измеряется</w:t>
      </w:r>
      <w:r w:rsidRPr="00DD1A8F">
        <w:rPr>
          <w:rFonts w:ascii="Gilroy" w:hAnsi="Gilroy"/>
          <w:color w:val="000000"/>
          <w:sz w:val="17"/>
          <w:szCs w:val="17"/>
          <w:lang w:val="ru"/>
        </w:rPr>
        <w:t xml:space="preserve"> </w:t>
      </w:r>
      <w:r w:rsidRPr="001F5415">
        <w:rPr>
          <w:rFonts w:ascii="Gilroy" w:hAnsi="Gilroy"/>
          <w:color w:val="000000"/>
          <w:sz w:val="17"/>
          <w:szCs w:val="17"/>
          <w:lang w:val="ru"/>
        </w:rPr>
        <w:t>выше</w:t>
      </w:r>
      <w:r w:rsidRPr="00DD1A8F">
        <w:rPr>
          <w:rFonts w:ascii="Gilroy" w:hAnsi="Gilroy"/>
          <w:color w:val="000000"/>
          <w:sz w:val="17"/>
          <w:szCs w:val="17"/>
          <w:lang w:val="ru"/>
        </w:rPr>
        <w:t xml:space="preserve"> </w:t>
      </w:r>
      <w:r w:rsidRPr="001F5415">
        <w:rPr>
          <w:rFonts w:ascii="Gilroy" w:hAnsi="Gilroy"/>
          <w:color w:val="000000"/>
          <w:sz w:val="17"/>
          <w:szCs w:val="17"/>
          <w:lang w:val="ru"/>
        </w:rPr>
        <w:t>контрольной</w:t>
      </w:r>
      <w:r w:rsidRPr="00DD1A8F">
        <w:rPr>
          <w:rFonts w:ascii="Gilroy" w:hAnsi="Gilroy"/>
          <w:color w:val="000000"/>
          <w:sz w:val="17"/>
          <w:szCs w:val="17"/>
          <w:lang w:val="ru"/>
        </w:rPr>
        <w:t xml:space="preserve"> </w:t>
      </w:r>
      <w:r w:rsidRPr="001F5415">
        <w:rPr>
          <w:rFonts w:ascii="Gilroy" w:hAnsi="Gilroy"/>
          <w:color w:val="000000"/>
          <w:sz w:val="17"/>
          <w:szCs w:val="17"/>
          <w:lang w:val="ru"/>
        </w:rPr>
        <w:t>точки</w:t>
      </w:r>
      <w:r w:rsidRPr="00DD1A8F">
        <w:rPr>
          <w:rFonts w:ascii="Gilroy" w:hAnsi="Gilroy"/>
          <w:color w:val="000000"/>
          <w:sz w:val="17"/>
          <w:szCs w:val="17"/>
          <w:lang w:val="ru"/>
        </w:rPr>
        <w:t>.</w:t>
      </w:r>
    </w:p>
    <w:p w14:paraId="0EFCFC28" w14:textId="2F90C2DB" w:rsidR="00954B7C" w:rsidRPr="00DD1A8F" w:rsidRDefault="00954B7C" w:rsidP="002B03AF">
      <w:pPr>
        <w:spacing w:before="0" w:after="160" w:line="276" w:lineRule="auto"/>
        <w:rPr>
          <w:rFonts w:ascii="Gilroy" w:hAnsi="Gilroy"/>
          <w:color w:val="000000"/>
          <w:sz w:val="17"/>
          <w:szCs w:val="17"/>
          <w:lang w:val="ru-RU"/>
        </w:rPr>
      </w:pPr>
    </w:p>
    <w:p w14:paraId="5F900CE5" w14:textId="3534E104" w:rsidR="003C7BBE" w:rsidRPr="00DD1A8F" w:rsidRDefault="003C7BBE" w:rsidP="002B03AF">
      <w:pPr>
        <w:spacing w:before="0" w:after="160" w:line="276" w:lineRule="auto"/>
        <w:rPr>
          <w:rFonts w:ascii="Gilroy" w:hAnsi="Gilroy"/>
          <w:color w:val="000000"/>
          <w:sz w:val="17"/>
          <w:szCs w:val="17"/>
          <w:lang w:val="ru-RU"/>
        </w:rPr>
      </w:pPr>
      <w:r w:rsidRPr="00DD1A8F">
        <w:rPr>
          <w:rFonts w:ascii="Gilroy" w:hAnsi="Gilroy"/>
          <w:noProof/>
          <w:color w:val="000000"/>
          <w:sz w:val="17"/>
          <w:szCs w:val="17"/>
          <w:lang w:val="ru-RU"/>
        </w:rPr>
        <w:lastRenderedPageBreak/>
        <mc:AlternateContent>
          <mc:Choice Requires="wps">
            <w:drawing>
              <wp:anchor distT="45720" distB="45720" distL="114300" distR="114300" simplePos="0" relativeHeight="251664384" behindDoc="0" locked="0" layoutInCell="1" allowOverlap="1" wp14:anchorId="48A91EC2" wp14:editId="262A1366">
                <wp:simplePos x="0" y="0"/>
                <wp:positionH relativeFrom="column">
                  <wp:posOffset>875437</wp:posOffset>
                </wp:positionH>
                <wp:positionV relativeFrom="paragraph">
                  <wp:posOffset>2045982</wp:posOffset>
                </wp:positionV>
                <wp:extent cx="1104181" cy="224287"/>
                <wp:effectExtent l="0" t="0" r="1270" b="4445"/>
                <wp:wrapNone/>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181" cy="224287"/>
                        </a:xfrm>
                        <a:prstGeom prst="rect">
                          <a:avLst/>
                        </a:prstGeom>
                        <a:solidFill>
                          <a:srgbClr val="FFFFFF"/>
                        </a:solidFill>
                        <a:ln w="9525">
                          <a:noFill/>
                          <a:miter lim="800000"/>
                          <a:headEnd/>
                          <a:tailEnd/>
                        </a:ln>
                      </wps:spPr>
                      <wps:txbx>
                        <w:txbxContent>
                          <w:p w14:paraId="63084D87" w14:textId="352480EE" w:rsidR="00D25B9A" w:rsidRPr="003C7BBE" w:rsidRDefault="00D25B9A" w:rsidP="003C7BBE">
                            <w:pPr>
                              <w:rPr>
                                <w:rFonts w:ascii="Gilroy" w:hAnsi="Gilroy"/>
                                <w:sz w:val="17"/>
                                <w:szCs w:val="17"/>
                                <w:lang w:val="ru-RU"/>
                              </w:rPr>
                            </w:pPr>
                            <w:r>
                              <w:rPr>
                                <w:rFonts w:ascii="Gilroy" w:hAnsi="Gilroy"/>
                                <w:sz w:val="17"/>
                                <w:szCs w:val="17"/>
                                <w:lang w:val="ru-RU"/>
                              </w:rPr>
                              <w:t>Место прихвата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A91EC2" id="_x0000_t202" coordsize="21600,21600" o:spt="202" path="m,l,21600r21600,l21600,xe">
                <v:stroke joinstyle="miter"/>
                <v:path gradientshapeok="t" o:connecttype="rect"/>
              </v:shapetype>
              <v:shape id="Надпись 2" o:spid="_x0000_s1026" type="#_x0000_t202" style="position:absolute;margin-left:68.95pt;margin-top:161.1pt;width:86.95pt;height:17.6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" stroked="f">
                <v:textbox>
                  <w:txbxContent>
                    <w:p w14:paraId="63084D87" w14:textId="352480EE" w:rsidR="00D25B9A" w:rsidRPr="003C7BBE" w:rsidRDefault="00D25B9A" w:rsidP="003C7BBE">
                      <w:pPr>
                        <w:rPr>
                          <w:rFonts w:ascii="Gilroy" w:hAnsi="Gilroy"/>
                          <w:sz w:val="17"/>
                          <w:szCs w:val="17"/>
                          <w:lang w:val="ru-RU"/>
                        </w:rPr>
                      </w:pPr>
                      <w:r>
                        <w:rPr>
                          <w:rFonts w:ascii="Gilroy" w:hAnsi="Gilroy"/>
                          <w:sz w:val="17"/>
                          <w:szCs w:val="17"/>
                          <w:lang w:val="ru-RU"/>
                        </w:rPr>
                        <w:t>Место прихвата</w:t>
                      </w:r>
                    </w:p>
                  </w:txbxContent>
                </v:textbox>
              </v:shape>
            </w:pict>
          </mc:Fallback>
        </mc:AlternateContent>
      </w:r>
      <w:r w:rsidRPr="00DD1A8F">
        <w:rPr>
          <w:rFonts w:ascii="Gilroy" w:hAnsi="Gilroy"/>
          <w:noProof/>
          <w:color w:val="000000"/>
          <w:sz w:val="17"/>
          <w:szCs w:val="17"/>
          <w:lang w:val="ru-RU"/>
        </w:rPr>
        <mc:AlternateContent>
          <mc:Choice Requires="wps">
            <w:drawing>
              <wp:anchor distT="45720" distB="45720" distL="114300" distR="114300" simplePos="0" relativeHeight="251662336" behindDoc="0" locked="0" layoutInCell="1" allowOverlap="1" wp14:anchorId="23D93558" wp14:editId="3D5408A9">
                <wp:simplePos x="0" y="0"/>
                <wp:positionH relativeFrom="column">
                  <wp:posOffset>875581</wp:posOffset>
                </wp:positionH>
                <wp:positionV relativeFrom="paragraph">
                  <wp:posOffset>976426</wp:posOffset>
                </wp:positionV>
                <wp:extent cx="508959" cy="284672"/>
                <wp:effectExtent l="0" t="0" r="5715" b="127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959" cy="284672"/>
                        </a:xfrm>
                        <a:prstGeom prst="rect">
                          <a:avLst/>
                        </a:prstGeom>
                        <a:solidFill>
                          <a:srgbClr val="FFFFFF"/>
                        </a:solidFill>
                        <a:ln w="9525">
                          <a:noFill/>
                          <a:miter lim="800000"/>
                          <a:headEnd/>
                          <a:tailEnd/>
                        </a:ln>
                      </wps:spPr>
                      <wps:txbx>
                        <w:txbxContent>
                          <w:p w14:paraId="4972E58E" w14:textId="28EA799A" w:rsidR="00D25B9A" w:rsidRPr="003C7BBE" w:rsidRDefault="00D25B9A">
                            <w:pPr>
                              <w:rPr>
                                <w:rFonts w:ascii="Gilroy" w:hAnsi="Gilroy"/>
                                <w:sz w:val="17"/>
                                <w:szCs w:val="17"/>
                                <w:lang w:val="ru-RU"/>
                              </w:rPr>
                            </w:pPr>
                            <w:r>
                              <w:rPr>
                                <w:rFonts w:ascii="Gilroy" w:hAnsi="Gilroy"/>
                                <w:sz w:val="17"/>
                                <w:szCs w:val="17"/>
                                <w:lang w:val="ru-RU"/>
                              </w:rPr>
                              <w:t>Труба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D93558" id="_x0000_s1027" type="#_x0000_t202" style="position:absolute;margin-left:68.95pt;margin-top:76.9pt;width:40.1pt;height:22.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" stroked="f">
                <v:textbox>
                  <w:txbxContent>
                    <w:p w14:paraId="4972E58E" w14:textId="28EA799A" w:rsidR="00D25B9A" w:rsidRPr="003C7BBE" w:rsidRDefault="00D25B9A">
                      <w:pPr>
                        <w:rPr>
                          <w:rFonts w:ascii="Gilroy" w:hAnsi="Gilroy"/>
                          <w:sz w:val="17"/>
                          <w:szCs w:val="17"/>
                          <w:lang w:val="ru-RU"/>
                        </w:rPr>
                      </w:pPr>
                      <w:r>
                        <w:rPr>
                          <w:rFonts w:ascii="Gilroy" w:hAnsi="Gilroy"/>
                          <w:sz w:val="17"/>
                          <w:szCs w:val="17"/>
                          <w:lang w:val="ru-RU"/>
                        </w:rPr>
                        <w:t>Труба</w:t>
                      </w:r>
                    </w:p>
                  </w:txbxContent>
                </v:textbox>
              </v:shape>
            </w:pict>
          </mc:Fallback>
        </mc:AlternateContent>
      </w:r>
      <w:r w:rsidRPr="00DD1A8F">
        <w:rPr>
          <w:rFonts w:ascii="Gilroy" w:hAnsi="Gilroy"/>
          <w:noProof/>
          <w:color w:val="000000"/>
          <w:sz w:val="17"/>
          <w:szCs w:val="17"/>
          <w:lang w:val="ru-RU"/>
        </w:rPr>
        <w:drawing>
          <wp:inline distT="0" distB="0" distL="0" distR="0" wp14:anchorId="630CD1AE" wp14:editId="02606085">
            <wp:extent cx="1458239" cy="2794959"/>
            <wp:effectExtent l="0" t="0" r="889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3161" cy="2804393"/>
                    </a:xfrm>
                    <a:prstGeom prst="rect">
                      <a:avLst/>
                    </a:prstGeom>
                  </pic:spPr>
                </pic:pic>
              </a:graphicData>
            </a:graphic>
          </wp:inline>
        </w:drawing>
      </w:r>
    </w:p>
    <w:p w14:paraId="0D5A0CAA" w14:textId="6711673A" w:rsidR="00954B7C" w:rsidRPr="00DD1A8F" w:rsidRDefault="003C7BBE" w:rsidP="002B03AF">
      <w:pPr>
        <w:spacing w:before="319" w:line="276" w:lineRule="auto"/>
        <w:ind w:left="284"/>
        <w:jc w:val="both"/>
        <w:rPr>
          <w:rFonts w:ascii="Gilroy" w:hAnsi="Gilroy"/>
          <w:b/>
          <w:color w:val="000000"/>
          <w:sz w:val="17"/>
          <w:szCs w:val="17"/>
          <w:lang w:val="ru-RU"/>
        </w:rPr>
      </w:pPr>
      <w:r w:rsidRPr="00DD1A8F">
        <w:rPr>
          <w:rFonts w:ascii="Gilroy" w:hAnsi="Gilroy"/>
          <w:b/>
          <w:color w:val="000000"/>
          <w:sz w:val="17"/>
          <w:szCs w:val="17"/>
          <w:lang w:val="ru-RU"/>
        </w:rPr>
        <w:t xml:space="preserve">Рисунок 7-1 Определение переменных </w:t>
      </w:r>
    </w:p>
    <w:p w14:paraId="22018145" w14:textId="1DFD422B" w:rsidR="00E97329" w:rsidRPr="00DD1A8F" w:rsidRDefault="003C7BBE" w:rsidP="002B03AF">
      <w:pPr>
        <w:spacing w:before="319" w:line="276" w:lineRule="auto"/>
        <w:ind w:left="284"/>
        <w:jc w:val="both"/>
        <w:rPr>
          <w:rFonts w:ascii="Gilroy" w:hAnsi="Gilroy"/>
          <w:color w:val="000000"/>
          <w:sz w:val="17"/>
          <w:szCs w:val="17"/>
          <w:lang w:val="ru-RU"/>
        </w:rPr>
      </w:pPr>
      <w:r w:rsidRPr="00DD1A8F">
        <w:rPr>
          <w:rFonts w:ascii="Gilroy" w:hAnsi="Gilroy"/>
          <w:color w:val="000000"/>
          <w:sz w:val="17"/>
          <w:szCs w:val="17"/>
          <w:lang w:val="ru"/>
        </w:rPr>
        <w:t>После проведения измерений, данные используются в следующем уравнении:</w:t>
      </w:r>
    </w:p>
    <w:p w14:paraId="16C29057" w14:textId="77777777" w:rsidR="003C7BBE" w:rsidRPr="00DD1A8F" w:rsidRDefault="003C7BBE" w:rsidP="002B03AF">
      <w:pPr>
        <w:spacing w:before="0" w:after="160" w:line="276" w:lineRule="auto"/>
        <w:rPr>
          <w:rFonts w:ascii="Gilroy" w:hAnsi="Gilroy" w:cs="Cambria"/>
          <w:b/>
          <w:sz w:val="32"/>
          <w:szCs w:val="32"/>
          <w:lang w:val="ru-RU"/>
        </w:rPr>
      </w:pPr>
      <w:r w:rsidRPr="00DD1A8F">
        <w:rPr>
          <w:rFonts w:ascii="Gilroy" w:hAnsi="Gilroy" w:cs="Cambria"/>
          <w:b/>
          <w:noProof/>
          <w:sz w:val="32"/>
          <w:szCs w:val="32"/>
          <w:lang w:val="ru-RU"/>
        </w:rPr>
        <w:drawing>
          <wp:inline distT="0" distB="0" distL="0" distR="0" wp14:anchorId="295665F1" wp14:editId="2DDD7F7D">
            <wp:extent cx="3452917" cy="586596"/>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9919" cy="589484"/>
                    </a:xfrm>
                    <a:prstGeom prst="rect">
                      <a:avLst/>
                    </a:prstGeom>
                  </pic:spPr>
                </pic:pic>
              </a:graphicData>
            </a:graphic>
          </wp:inline>
        </w:drawing>
      </w:r>
    </w:p>
    <w:p w14:paraId="1F27E88A" w14:textId="3641DD17" w:rsidR="003C7BBE" w:rsidRPr="00DD1A8F" w:rsidRDefault="003C7BBE" w:rsidP="002B03AF">
      <w:pPr>
        <w:spacing w:before="319" w:line="276" w:lineRule="auto"/>
        <w:jc w:val="both"/>
        <w:rPr>
          <w:rFonts w:ascii="Gilroy" w:hAnsi="Gilroy"/>
          <w:color w:val="000000"/>
          <w:sz w:val="17"/>
          <w:szCs w:val="17"/>
          <w:lang w:val="ru"/>
        </w:rPr>
      </w:pPr>
      <w:r w:rsidRPr="00DD1A8F">
        <w:rPr>
          <w:rFonts w:ascii="Gilroy" w:hAnsi="Gilroy"/>
          <w:color w:val="000000"/>
          <w:sz w:val="17"/>
          <w:szCs w:val="17"/>
          <w:lang w:val="ru"/>
        </w:rPr>
        <w:t>Где</w:t>
      </w:r>
    </w:p>
    <w:p w14:paraId="3E87CA31" w14:textId="77777777" w:rsidR="003C7BBE" w:rsidRPr="00DD1A8F" w:rsidRDefault="003C7BBE" w:rsidP="002B03AF">
      <w:pPr>
        <w:spacing w:line="276" w:lineRule="auto"/>
        <w:rPr>
          <w:rFonts w:ascii="Gilroy" w:hAnsi="Gilroy" w:cs="Calibri"/>
          <w:color w:val="000000"/>
          <w:sz w:val="17"/>
          <w:szCs w:val="17"/>
          <w:lang w:val="ru-RU"/>
        </w:rPr>
      </w:pPr>
      <w:r w:rsidRPr="00DD1A8F">
        <w:rPr>
          <w:rFonts w:ascii="Gilroy" w:hAnsi="Gilroy" w:cs="Calibri"/>
          <w:color w:val="000000"/>
          <w:sz w:val="17"/>
          <w:szCs w:val="17"/>
          <w:lang w:val="ru-RU"/>
        </w:rPr>
        <w:t xml:space="preserve">SPL = </w:t>
      </w:r>
      <w:proofErr w:type="spellStart"/>
      <w:r w:rsidRPr="00DD1A8F">
        <w:rPr>
          <w:rFonts w:ascii="Gilroy" w:hAnsi="Gilroy" w:cs="Calibri"/>
          <w:color w:val="000000"/>
          <w:sz w:val="17"/>
          <w:szCs w:val="17"/>
          <w:lang w:val="ru-RU"/>
        </w:rPr>
        <w:t>Stuck</w:t>
      </w:r>
      <w:proofErr w:type="spellEnd"/>
      <w:r w:rsidRPr="00DD1A8F">
        <w:rPr>
          <w:rFonts w:ascii="Gilroy" w:hAnsi="Gilroy" w:cs="Calibri"/>
          <w:color w:val="000000"/>
          <w:sz w:val="17"/>
          <w:szCs w:val="17"/>
          <w:lang w:val="ru-RU"/>
        </w:rPr>
        <w:t xml:space="preserve"> </w:t>
      </w:r>
      <w:proofErr w:type="spellStart"/>
      <w:r w:rsidRPr="00DD1A8F">
        <w:rPr>
          <w:rFonts w:ascii="Gilroy" w:hAnsi="Gilroy" w:cs="Calibri"/>
          <w:color w:val="000000"/>
          <w:sz w:val="17"/>
          <w:szCs w:val="17"/>
          <w:lang w:val="ru-RU"/>
        </w:rPr>
        <w:t>Pipe</w:t>
      </w:r>
      <w:proofErr w:type="spellEnd"/>
      <w:r w:rsidRPr="00DD1A8F">
        <w:rPr>
          <w:rFonts w:ascii="Gilroy" w:hAnsi="Gilroy" w:cs="Calibri"/>
          <w:color w:val="000000"/>
          <w:sz w:val="17"/>
          <w:szCs w:val="17"/>
          <w:lang w:val="ru-RU"/>
        </w:rPr>
        <w:t xml:space="preserve"> </w:t>
      </w:r>
      <w:proofErr w:type="spellStart"/>
      <w:r w:rsidRPr="00DD1A8F">
        <w:rPr>
          <w:rFonts w:ascii="Gilroy" w:hAnsi="Gilroy" w:cs="Calibri"/>
          <w:color w:val="000000"/>
          <w:sz w:val="17"/>
          <w:szCs w:val="17"/>
          <w:lang w:val="ru-RU"/>
        </w:rPr>
        <w:t>Location</w:t>
      </w:r>
      <w:proofErr w:type="spellEnd"/>
      <w:r w:rsidRPr="00DD1A8F">
        <w:rPr>
          <w:rFonts w:ascii="Gilroy" w:hAnsi="Gilroy" w:cs="Calibri"/>
          <w:color w:val="000000"/>
          <w:sz w:val="17"/>
          <w:szCs w:val="17"/>
          <w:lang w:val="ru-RU"/>
        </w:rPr>
        <w:t xml:space="preserve"> [</w:t>
      </w:r>
      <w:proofErr w:type="spellStart"/>
      <w:r w:rsidRPr="00DD1A8F">
        <w:rPr>
          <w:rFonts w:ascii="Gilroy" w:hAnsi="Gilroy" w:cs="Calibri"/>
          <w:color w:val="000000"/>
          <w:sz w:val="17"/>
          <w:szCs w:val="17"/>
          <w:lang w:val="ru-RU"/>
        </w:rPr>
        <w:t>ft</w:t>
      </w:r>
      <w:proofErr w:type="spellEnd"/>
      <w:r w:rsidRPr="00DD1A8F">
        <w:rPr>
          <w:rFonts w:ascii="Gilroy" w:hAnsi="Gilroy" w:cs="Calibri"/>
          <w:color w:val="000000"/>
          <w:sz w:val="17"/>
          <w:szCs w:val="17"/>
          <w:lang w:val="ru-RU"/>
        </w:rPr>
        <w:t>] = Положение прихваченной колонны</w:t>
      </w:r>
    </w:p>
    <w:p w14:paraId="3A38D32D" w14:textId="7EB9F20D" w:rsidR="003C7BBE" w:rsidRPr="00DD1A8F" w:rsidRDefault="003C7BBE" w:rsidP="002B03AF">
      <w:pPr>
        <w:spacing w:line="276" w:lineRule="auto"/>
        <w:rPr>
          <w:rFonts w:ascii="Gilroy" w:hAnsi="Gilroy" w:cs="Calibri"/>
          <w:color w:val="000000"/>
          <w:sz w:val="17"/>
          <w:szCs w:val="17"/>
          <w:lang w:val="ru-RU"/>
        </w:rPr>
      </w:pPr>
      <w:r w:rsidRPr="00DD1A8F">
        <w:rPr>
          <w:rFonts w:ascii="Gilroy" w:hAnsi="Gilroy" w:cs="Calibri"/>
          <w:color w:val="000000"/>
          <w:sz w:val="17"/>
          <w:szCs w:val="17"/>
          <w:lang w:val="ru-RU"/>
        </w:rPr>
        <w:t xml:space="preserve">735 x 10 3 = Поправочный коэффициент на единицу измерения, включающий модуль Юнга и плотность стали, </w:t>
      </w:r>
      <w:r w:rsidRPr="00DD1A8F">
        <w:rPr>
          <w:rFonts w:ascii="Gilroy" w:hAnsi="Gilroy" w:cs="Calibri"/>
          <w:color w:val="000000"/>
          <w:sz w:val="17"/>
          <w:szCs w:val="17"/>
          <w:lang w:val="ru-RU"/>
        </w:rPr>
        <w:cr/>
        <w:t>w = Вес бурильной трубы [фунт/фут], e = Длина растяжения [дюймы]</w:t>
      </w:r>
    </w:p>
    <w:p w14:paraId="0D275B34" w14:textId="7EA6BFB5" w:rsidR="003C7BBE" w:rsidRPr="00DD1A8F" w:rsidRDefault="003C7BBE" w:rsidP="002B03AF">
      <w:pPr>
        <w:spacing w:line="276" w:lineRule="auto"/>
        <w:rPr>
          <w:rFonts w:ascii="Gilroy" w:hAnsi="Gilroy" w:cs="Calibri"/>
          <w:color w:val="000000"/>
          <w:sz w:val="17"/>
          <w:szCs w:val="17"/>
          <w:lang w:val="ru-RU"/>
        </w:rPr>
      </w:pPr>
      <w:r w:rsidRPr="00DD1A8F">
        <w:rPr>
          <w:rFonts w:ascii="Gilroy" w:hAnsi="Gilroy" w:cs="Calibri"/>
          <w:color w:val="000000"/>
          <w:sz w:val="17"/>
          <w:szCs w:val="17"/>
          <w:lang w:val="ru-RU"/>
        </w:rPr>
        <w:t xml:space="preserve">F1 = Усилие, </w:t>
      </w:r>
      <w:r w:rsidR="00DD1A8F" w:rsidRPr="00DD1A8F">
        <w:rPr>
          <w:rFonts w:ascii="Gilroy" w:hAnsi="Gilroy" w:cs="Calibri"/>
          <w:color w:val="000000"/>
          <w:sz w:val="17"/>
          <w:szCs w:val="17"/>
          <w:lang w:val="ru-RU"/>
        </w:rPr>
        <w:t>прикладываемое,</w:t>
      </w:r>
      <w:r w:rsidRPr="00DD1A8F">
        <w:rPr>
          <w:rFonts w:ascii="Gilroy" w:hAnsi="Gilroy" w:cs="Calibri"/>
          <w:color w:val="000000"/>
          <w:sz w:val="17"/>
          <w:szCs w:val="17"/>
          <w:lang w:val="ru-RU"/>
        </w:rPr>
        <w:t xml:space="preserve"> </w:t>
      </w:r>
      <w:r w:rsidR="00582940" w:rsidRPr="00DD1A8F">
        <w:rPr>
          <w:rFonts w:ascii="Gilroy" w:hAnsi="Gilroy" w:cs="Calibri"/>
          <w:color w:val="000000"/>
          <w:sz w:val="17"/>
          <w:szCs w:val="17"/>
          <w:lang w:val="ru-RU"/>
        </w:rPr>
        <w:t>когда инструмент находится в растяжении</w:t>
      </w:r>
      <w:r w:rsidRPr="00DD1A8F">
        <w:rPr>
          <w:rFonts w:ascii="Gilroy" w:hAnsi="Gilroy" w:cs="Calibri"/>
          <w:color w:val="000000"/>
          <w:sz w:val="17"/>
          <w:szCs w:val="17"/>
          <w:lang w:val="ru-RU"/>
        </w:rPr>
        <w:t xml:space="preserve"> [фунт-сила]</w:t>
      </w:r>
      <w:r w:rsidRPr="00DD1A8F">
        <w:rPr>
          <w:rFonts w:ascii="Gilroy" w:hAnsi="Gilroy" w:cs="Calibri"/>
          <w:color w:val="000000"/>
          <w:sz w:val="17"/>
          <w:szCs w:val="17"/>
          <w:lang w:val="ru-RU"/>
        </w:rPr>
        <w:cr/>
        <w:t>F2 = Усилие, прикладываемое для растягивания трубы до “e” [фунт-сила]</w:t>
      </w:r>
    </w:p>
    <w:p w14:paraId="6B59F5A8" w14:textId="06C405B1" w:rsidR="004A6F56" w:rsidRPr="00DD1A8F" w:rsidRDefault="003C7BBE" w:rsidP="002B03AF">
      <w:pPr>
        <w:spacing w:before="276" w:line="276" w:lineRule="auto"/>
        <w:rPr>
          <w:rFonts w:ascii="Gilroy" w:hAnsi="Gilroy" w:cs="Calibri"/>
          <w:color w:val="000000"/>
          <w:sz w:val="17"/>
          <w:szCs w:val="17"/>
          <w:lang w:val="ru"/>
        </w:rPr>
      </w:pPr>
      <w:r w:rsidRPr="00DD1A8F">
        <w:rPr>
          <w:rFonts w:ascii="Gilroy" w:hAnsi="Gilroy" w:cs="Calibri"/>
          <w:color w:val="000000"/>
          <w:sz w:val="17"/>
          <w:szCs w:val="17"/>
          <w:lang w:val="ru"/>
        </w:rPr>
        <w:t xml:space="preserve">Местоположение прихваченного инструмента, полученное из этого уравнения, будет наилучшим прикидочным значением по нескольким причинам: (1) Поскольку все скважины в той или иной степени искривлены, </w:t>
      </w:r>
      <w:r w:rsidR="004A6F56" w:rsidRPr="00DD1A8F">
        <w:rPr>
          <w:rFonts w:ascii="Gilroy" w:hAnsi="Gilroy" w:cs="Calibri"/>
          <w:color w:val="000000"/>
          <w:sz w:val="17"/>
          <w:szCs w:val="17"/>
          <w:lang w:val="ru-RU"/>
        </w:rPr>
        <w:t>м</w:t>
      </w:r>
      <w:r w:rsidRPr="00DD1A8F">
        <w:rPr>
          <w:rFonts w:ascii="Gilroy" w:hAnsi="Gilroy" w:cs="Calibri"/>
          <w:color w:val="000000"/>
          <w:sz w:val="17"/>
          <w:szCs w:val="17"/>
          <w:lang w:val="ru-RU"/>
        </w:rPr>
        <w:t>ежду</w:t>
      </w:r>
      <w:r w:rsidRPr="00DD1A8F">
        <w:rPr>
          <w:rFonts w:ascii="Gilroy" w:hAnsi="Gilroy" w:cs="Calibri"/>
          <w:color w:val="000000"/>
          <w:sz w:val="17"/>
          <w:szCs w:val="17"/>
          <w:lang w:val="ru"/>
        </w:rPr>
        <w:t xml:space="preserve"> скважиной и бурильной трубой может возникать значительное трение, и (2) Если скважина сильно отклонена от вертикали, будет сложно</w:t>
      </w:r>
      <w:r w:rsidR="004A6F56" w:rsidRPr="00DD1A8F">
        <w:rPr>
          <w:rFonts w:ascii="Gilroy" w:hAnsi="Gilroy" w:cs="Calibri"/>
          <w:color w:val="000000"/>
          <w:sz w:val="17"/>
          <w:szCs w:val="17"/>
          <w:lang w:val="ru"/>
        </w:rPr>
        <w:t xml:space="preserve"> </w:t>
      </w:r>
      <w:r w:rsidRPr="00DD1A8F">
        <w:rPr>
          <w:rFonts w:ascii="Gilroy" w:hAnsi="Gilroy" w:cs="Calibri"/>
          <w:color w:val="000000"/>
          <w:sz w:val="17"/>
          <w:szCs w:val="17"/>
          <w:lang w:val="ru"/>
        </w:rPr>
        <w:t xml:space="preserve">обеспечить натяжение бурильной колонны, чтобы она не соприкасалась со стволом скважины. Однако этот расчет прост в </w:t>
      </w:r>
      <w:r w:rsidRPr="00DD1A8F">
        <w:rPr>
          <w:rFonts w:ascii="Gilroy" w:hAnsi="Gilroy" w:cs="Calibri"/>
          <w:color w:val="000000"/>
          <w:sz w:val="17"/>
          <w:szCs w:val="17"/>
          <w:lang w:val="ru"/>
        </w:rPr>
        <w:cr/>
        <w:t xml:space="preserve">выполнении и намного лучше, чем номографическая диаграмма для определения удлинения прихваченного инструмента. </w:t>
      </w:r>
      <w:r w:rsidRPr="00DD1A8F">
        <w:rPr>
          <w:rFonts w:ascii="Gilroy" w:hAnsi="Gilroy" w:cs="Calibri"/>
          <w:color w:val="000000"/>
          <w:sz w:val="17"/>
          <w:szCs w:val="17"/>
          <w:lang w:val="ru"/>
        </w:rPr>
        <w:cr/>
        <w:t xml:space="preserve">Значение из уравнения SPL также позволит определить “почти достаточную” глубину для начальной точки, когда индикатор </w:t>
      </w:r>
      <w:r w:rsidR="00582940" w:rsidRPr="00DD1A8F">
        <w:rPr>
          <w:rFonts w:ascii="Gilroy" w:hAnsi="Gilroy" w:cs="Calibri"/>
          <w:color w:val="000000"/>
          <w:sz w:val="17"/>
          <w:szCs w:val="17"/>
          <w:lang w:val="ru"/>
        </w:rPr>
        <w:t>нейтральной</w:t>
      </w:r>
      <w:r w:rsidRPr="00DD1A8F">
        <w:rPr>
          <w:rFonts w:ascii="Gilroy" w:hAnsi="Gilroy" w:cs="Calibri"/>
          <w:color w:val="000000"/>
          <w:sz w:val="17"/>
          <w:szCs w:val="17"/>
          <w:lang w:val="ru"/>
        </w:rPr>
        <w:t xml:space="preserve"> точки опускается в бурильную колонну.</w:t>
      </w:r>
    </w:p>
    <w:p w14:paraId="28640E36" w14:textId="77777777" w:rsidR="004A6F56" w:rsidRPr="00DD1A8F" w:rsidRDefault="004A6F56" w:rsidP="00413CDB">
      <w:pPr>
        <w:pStyle w:val="NumberedHeading1"/>
        <w:keepLines w:val="0"/>
        <w:numPr>
          <w:ilvl w:val="0"/>
          <w:numId w:val="25"/>
        </w:numPr>
        <w:spacing w:before="320" w:after="160" w:line="276" w:lineRule="auto"/>
        <w:ind w:left="360" w:hanging="360"/>
        <w:jc w:val="both"/>
        <w:rPr>
          <w:rFonts w:ascii="Gilroy" w:hAnsi="Gilroy" w:cs="Cambria"/>
          <w:b/>
          <w:sz w:val="32"/>
          <w:szCs w:val="32"/>
        </w:rPr>
      </w:pPr>
      <w:bookmarkStart w:id="17" w:name="_Toc169016455"/>
      <w:proofErr w:type="spellStart"/>
      <w:r w:rsidRPr="00DD1A8F">
        <w:rPr>
          <w:rFonts w:ascii="Gilroy" w:hAnsi="Gilroy" w:cs="Cambria"/>
          <w:b/>
          <w:sz w:val="32"/>
          <w:szCs w:val="32"/>
        </w:rPr>
        <w:t>Предотвращение</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прихватов</w:t>
      </w:r>
      <w:bookmarkEnd w:id="17"/>
      <w:proofErr w:type="spellEnd"/>
    </w:p>
    <w:p w14:paraId="2EC51A03" w14:textId="76954166" w:rsidR="004A6F56" w:rsidRPr="00DD1A8F" w:rsidRDefault="004A6F56" w:rsidP="002B03AF">
      <w:pPr>
        <w:spacing w:line="276" w:lineRule="auto"/>
        <w:rPr>
          <w:rFonts w:ascii="Gilroy" w:hAnsi="Gilroy"/>
          <w:sz w:val="17"/>
          <w:szCs w:val="17"/>
          <w:lang w:val="ru-RU"/>
        </w:rPr>
      </w:pPr>
      <w:r w:rsidRPr="00DD1A8F">
        <w:rPr>
          <w:rFonts w:ascii="Gilroy" w:hAnsi="Gilroy"/>
          <w:sz w:val="17"/>
          <w:szCs w:val="17"/>
          <w:lang w:val="ru-RU"/>
        </w:rPr>
        <w:t>В процессе эксплуатации скважины выполняется множество операций или действий в рамках этих операций, которые могут предотвратить возникновение прихватов. Даже когда проблемы очевидны, существуют способы предотвращения прихвата колонны. В этом разделе будут перечислены наиболее распространенные причины прихватов, наиболее часто используемые операции для предотвращения прихватов, а также дальнейшие шаги на случай неэффективности профилактических мер.</w:t>
      </w:r>
    </w:p>
    <w:p w14:paraId="5A83A946" w14:textId="77777777" w:rsidR="004A6F56" w:rsidRPr="00DD1A8F" w:rsidRDefault="004A6F56" w:rsidP="00413CDB">
      <w:pPr>
        <w:pStyle w:val="NumberedHeading2"/>
        <w:keepLines w:val="0"/>
        <w:numPr>
          <w:ilvl w:val="1"/>
          <w:numId w:val="25"/>
        </w:numPr>
        <w:spacing w:before="240" w:after="60" w:line="276" w:lineRule="auto"/>
        <w:ind w:left="792" w:hanging="432"/>
        <w:jc w:val="both"/>
        <w:rPr>
          <w:rFonts w:ascii="Gilroy" w:hAnsi="Gilroy"/>
          <w:b/>
        </w:rPr>
      </w:pPr>
      <w:bookmarkStart w:id="18" w:name="_Toc169016456"/>
      <w:proofErr w:type="spellStart"/>
      <w:r w:rsidRPr="00DD1A8F">
        <w:rPr>
          <w:rFonts w:ascii="Gilroy" w:hAnsi="Gilroy"/>
          <w:b/>
        </w:rPr>
        <w:t>Дифференциальный</w:t>
      </w:r>
      <w:proofErr w:type="spellEnd"/>
      <w:r w:rsidRPr="00DD1A8F">
        <w:rPr>
          <w:rFonts w:ascii="Gilroy" w:hAnsi="Gilroy"/>
          <w:b/>
        </w:rPr>
        <w:t xml:space="preserve"> </w:t>
      </w:r>
      <w:proofErr w:type="spellStart"/>
      <w:r w:rsidRPr="00DD1A8F">
        <w:rPr>
          <w:rFonts w:ascii="Gilroy" w:hAnsi="Gilroy"/>
          <w:b/>
        </w:rPr>
        <w:t>прихват</w:t>
      </w:r>
      <w:bookmarkEnd w:id="18"/>
      <w:proofErr w:type="spellEnd"/>
    </w:p>
    <w:p w14:paraId="0801C783" w14:textId="5225A210" w:rsidR="004A6F56" w:rsidRPr="00DD1A8F" w:rsidRDefault="004A6F56" w:rsidP="002B03AF">
      <w:pPr>
        <w:spacing w:line="276" w:lineRule="auto"/>
        <w:ind w:left="142"/>
        <w:rPr>
          <w:rFonts w:ascii="Gilroy" w:hAnsi="Gilroy"/>
          <w:sz w:val="17"/>
          <w:szCs w:val="17"/>
          <w:lang w:val="ru-RU"/>
        </w:rPr>
      </w:pPr>
      <w:r w:rsidRPr="00DD1A8F">
        <w:rPr>
          <w:rFonts w:ascii="Gilroy" w:hAnsi="Gilroy"/>
          <w:sz w:val="17"/>
          <w:szCs w:val="17"/>
          <w:lang w:val="ru-RU"/>
        </w:rPr>
        <w:t xml:space="preserve">По поводу дифференциальных прихватов уже было сказано достаточно много. Следует помнить, что  этот тип прихвата может возникнуть при наличии шести факторов: (1) проницаемый пласт, (2)  толстая корка (из-за высокой водоотдачи), (3) </w:t>
      </w:r>
      <w:r w:rsidRPr="00DD1A8F">
        <w:rPr>
          <w:rFonts w:ascii="Gilroy" w:hAnsi="Gilroy"/>
          <w:sz w:val="17"/>
          <w:szCs w:val="17"/>
          <w:lang w:val="ru-RU"/>
        </w:rPr>
        <w:lastRenderedPageBreak/>
        <w:t>бурильная колонна находится в контакте с этой  коркой, (4) существует ситуация репрессии на пласт, (5) недостаточное движение бурильной колонны и (6)  недостаточная циркуляция между бурильной колонной и коркой. В рамках превентивных мер необходимо следующее:</w:t>
      </w:r>
    </w:p>
    <w:p w14:paraId="474FA157"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1. Обеспечить максимальную подвижность бурильной колонны</w:t>
      </w:r>
    </w:p>
    <w:p w14:paraId="54ED5BA6"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2. Вращать бурильную колонну при наращивании</w:t>
      </w:r>
    </w:p>
    <w:p w14:paraId="30E1CF5D"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3. Движение колонны всегда начинать по направлению вниз</w:t>
      </w:r>
    </w:p>
    <w:p w14:paraId="61DCF761"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4. Убедиться в наличии свободного амбара для подготовки и закачки пачек</w:t>
      </w:r>
    </w:p>
    <w:p w14:paraId="750B20D9"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5. Использовать УБТ со спиральными ребрами или ребристые УБТ</w:t>
      </w:r>
    </w:p>
    <w:p w14:paraId="46F81227" w14:textId="61E1E9C6"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 xml:space="preserve">6. Сократить длину </w:t>
      </w:r>
      <w:r w:rsidR="009A0F2B" w:rsidRPr="00DD1A8F">
        <w:rPr>
          <w:rFonts w:ascii="Gilroy" w:hAnsi="Gilroy"/>
          <w:sz w:val="17"/>
          <w:szCs w:val="17"/>
          <w:lang w:val="ru-RU"/>
        </w:rPr>
        <w:t xml:space="preserve">нестабилизированных </w:t>
      </w:r>
      <w:r w:rsidRPr="00DD1A8F">
        <w:rPr>
          <w:rFonts w:ascii="Gilroy" w:hAnsi="Gilroy"/>
          <w:sz w:val="17"/>
          <w:szCs w:val="17"/>
          <w:lang w:val="ru-RU"/>
        </w:rPr>
        <w:t xml:space="preserve">УБТ </w:t>
      </w:r>
    </w:p>
    <w:p w14:paraId="35DD3C9B"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7. Сократить длину КНБК</w:t>
      </w:r>
    </w:p>
    <w:p w14:paraId="036AE95E" w14:textId="77777777"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 xml:space="preserve">8. По возможности использовать </w:t>
      </w:r>
      <w:proofErr w:type="spellStart"/>
      <w:r w:rsidRPr="00DD1A8F">
        <w:rPr>
          <w:rFonts w:ascii="Gilroy" w:hAnsi="Gilroy"/>
          <w:sz w:val="17"/>
          <w:szCs w:val="17"/>
          <w:lang w:val="ru-RU"/>
        </w:rPr>
        <w:t>неполноразмерные</w:t>
      </w:r>
      <w:proofErr w:type="spellEnd"/>
      <w:r w:rsidRPr="00DD1A8F">
        <w:rPr>
          <w:rFonts w:ascii="Gilroy" w:hAnsi="Gilroy"/>
          <w:sz w:val="17"/>
          <w:szCs w:val="17"/>
          <w:lang w:val="ru-RU"/>
        </w:rPr>
        <w:t xml:space="preserve"> стабилизаторы</w:t>
      </w:r>
    </w:p>
    <w:p w14:paraId="37877392" w14:textId="61D6AB64"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 xml:space="preserve">9. Рассмотреть возможность </w:t>
      </w:r>
      <w:r w:rsidR="009A0F2B" w:rsidRPr="00DD1A8F">
        <w:rPr>
          <w:rFonts w:ascii="Gilroy" w:hAnsi="Gilroy"/>
          <w:sz w:val="17"/>
          <w:szCs w:val="17"/>
          <w:lang w:val="ru-RU"/>
        </w:rPr>
        <w:t>размещения ТБТ над и под</w:t>
      </w:r>
      <w:r w:rsidRPr="00DD1A8F">
        <w:rPr>
          <w:rFonts w:ascii="Gilroy" w:hAnsi="Gilroy"/>
          <w:sz w:val="17"/>
          <w:szCs w:val="17"/>
          <w:lang w:val="ru-RU"/>
        </w:rPr>
        <w:t xml:space="preserve"> </w:t>
      </w:r>
      <w:r w:rsidR="009A0F2B" w:rsidRPr="00DD1A8F">
        <w:rPr>
          <w:rFonts w:ascii="Gilroy" w:hAnsi="Gilroy"/>
          <w:sz w:val="17"/>
          <w:szCs w:val="17"/>
          <w:lang w:val="ru-RU"/>
        </w:rPr>
        <w:t>ясом</w:t>
      </w:r>
      <w:r w:rsidRPr="00DD1A8F">
        <w:rPr>
          <w:rFonts w:ascii="Gilroy" w:hAnsi="Gilroy"/>
          <w:sz w:val="17"/>
          <w:szCs w:val="17"/>
          <w:lang w:val="ru-RU"/>
        </w:rPr>
        <w:t>.</w:t>
      </w:r>
    </w:p>
    <w:p w14:paraId="62697942" w14:textId="226DF9F3" w:rsidR="004A6F56" w:rsidRPr="00DD1A8F" w:rsidRDefault="004A6F56" w:rsidP="00D25B9A">
      <w:pPr>
        <w:spacing w:line="276" w:lineRule="auto"/>
        <w:ind w:left="142" w:firstLine="284"/>
        <w:rPr>
          <w:rFonts w:ascii="Gilroy" w:hAnsi="Gilroy"/>
          <w:sz w:val="17"/>
          <w:szCs w:val="17"/>
          <w:lang w:val="ru-RU"/>
        </w:rPr>
      </w:pPr>
      <w:r w:rsidRPr="00DD1A8F">
        <w:rPr>
          <w:rFonts w:ascii="Gilroy" w:hAnsi="Gilroy"/>
          <w:sz w:val="17"/>
          <w:szCs w:val="17"/>
          <w:lang w:val="ru-RU"/>
        </w:rPr>
        <w:t xml:space="preserve">10. Использовать методы </w:t>
      </w:r>
      <w:r w:rsidR="00765AC7" w:rsidRPr="00DD1A8F">
        <w:rPr>
          <w:rFonts w:ascii="Gilroy" w:hAnsi="Gilroy"/>
          <w:sz w:val="17"/>
          <w:szCs w:val="17"/>
          <w:lang w:val="ru-RU"/>
        </w:rPr>
        <w:t>снятия замеров</w:t>
      </w:r>
      <w:r w:rsidRPr="00DD1A8F">
        <w:rPr>
          <w:rFonts w:ascii="Gilroy" w:hAnsi="Gilroy"/>
          <w:sz w:val="17"/>
          <w:szCs w:val="17"/>
          <w:lang w:val="ru-RU"/>
        </w:rPr>
        <w:t>, которые не занимают много времени</w:t>
      </w:r>
    </w:p>
    <w:p w14:paraId="035DD549" w14:textId="57358C9C" w:rsidR="004A6F56" w:rsidRPr="00DD1A8F" w:rsidRDefault="004A6F56" w:rsidP="002B03AF">
      <w:pPr>
        <w:spacing w:line="276" w:lineRule="auto"/>
        <w:ind w:left="142"/>
        <w:rPr>
          <w:rFonts w:ascii="Gilroy" w:hAnsi="Gilroy"/>
          <w:sz w:val="17"/>
          <w:szCs w:val="17"/>
          <w:lang w:val="ru-RU"/>
        </w:rPr>
      </w:pPr>
      <w:r w:rsidRPr="00DD1A8F">
        <w:rPr>
          <w:rFonts w:ascii="Gilroy" w:hAnsi="Gilroy"/>
          <w:sz w:val="17"/>
          <w:szCs w:val="17"/>
          <w:lang w:val="ru-RU"/>
        </w:rPr>
        <w:t xml:space="preserve"> В целом существует три основных метода, которыми можно воспользоваться в случае дифференциального прихвата бурильной колонны. Первая операция заключается в немедленном </w:t>
      </w:r>
      <w:r w:rsidR="00E21CB3" w:rsidRPr="00DD1A8F">
        <w:rPr>
          <w:rFonts w:ascii="Gilroy" w:hAnsi="Gilroy"/>
          <w:sz w:val="17"/>
          <w:szCs w:val="17"/>
          <w:lang w:val="ru-RU"/>
        </w:rPr>
        <w:t>рассаживании бурильного</w:t>
      </w:r>
      <w:r w:rsidR="002D3336" w:rsidRPr="00DD1A8F">
        <w:rPr>
          <w:rFonts w:ascii="Gilroy" w:hAnsi="Gilroy"/>
          <w:sz w:val="17"/>
          <w:szCs w:val="17"/>
          <w:lang w:val="ru-RU"/>
        </w:rPr>
        <w:t xml:space="preserve"> инструмента/работ</w:t>
      </w:r>
      <w:r w:rsidR="00E21CB3" w:rsidRPr="00DD1A8F">
        <w:rPr>
          <w:rFonts w:ascii="Gilroy" w:hAnsi="Gilroy"/>
          <w:sz w:val="17"/>
          <w:szCs w:val="17"/>
          <w:lang w:val="ru-RU"/>
        </w:rPr>
        <w:t>е</w:t>
      </w:r>
      <w:r w:rsidR="002D3336" w:rsidRPr="00DD1A8F">
        <w:rPr>
          <w:rFonts w:ascii="Gilroy" w:hAnsi="Gilroy"/>
          <w:sz w:val="17"/>
          <w:szCs w:val="17"/>
          <w:lang w:val="ru-RU"/>
        </w:rPr>
        <w:t xml:space="preserve"> ясом</w:t>
      </w:r>
      <w:r w:rsidRPr="00DD1A8F">
        <w:rPr>
          <w:rFonts w:ascii="Gilroy" w:hAnsi="Gilroy"/>
          <w:sz w:val="17"/>
          <w:szCs w:val="17"/>
          <w:lang w:val="ru-RU"/>
        </w:rPr>
        <w:t xml:space="preserve"> (по возможности, вниз) и приложении правостороннего крутящего момента. Во-вторых, одним из вариантов может быть снижение гидростатического давления (необходимо учитывать необходимость контроля скважины).  Третья операция включает в себя закачка в зону прихвата пачки, снижающей трение. Если эти методы не работают, то необходимо рассмотреть возможность проведения </w:t>
      </w:r>
      <w:proofErr w:type="spellStart"/>
      <w:r w:rsidRPr="00DD1A8F">
        <w:rPr>
          <w:rFonts w:ascii="Gilroy" w:hAnsi="Gilroy"/>
          <w:sz w:val="17"/>
          <w:szCs w:val="17"/>
          <w:lang w:val="ru-RU"/>
        </w:rPr>
        <w:t>развинчивания</w:t>
      </w:r>
      <w:proofErr w:type="spellEnd"/>
      <w:r w:rsidRPr="00DD1A8F">
        <w:rPr>
          <w:rFonts w:ascii="Gilroy" w:hAnsi="Gilroy"/>
          <w:sz w:val="17"/>
          <w:szCs w:val="17"/>
          <w:lang w:val="ru-RU"/>
        </w:rPr>
        <w:t xml:space="preserve"> по частям прихваченной колонны с использованием индикатора</w:t>
      </w:r>
      <w:r w:rsidR="00E21CB3" w:rsidRPr="00DD1A8F">
        <w:rPr>
          <w:rFonts w:ascii="Gilroy" w:hAnsi="Gilroy"/>
          <w:sz w:val="17"/>
          <w:szCs w:val="17"/>
          <w:lang w:val="ru-RU"/>
        </w:rPr>
        <w:t xml:space="preserve"> положения</w:t>
      </w:r>
      <w:r w:rsidRPr="00DD1A8F">
        <w:rPr>
          <w:rFonts w:ascii="Gilroy" w:hAnsi="Gilroy"/>
          <w:sz w:val="17"/>
          <w:szCs w:val="17"/>
          <w:lang w:val="ru-RU"/>
        </w:rPr>
        <w:t xml:space="preserve"> </w:t>
      </w:r>
      <w:r w:rsidR="00E21CB3" w:rsidRPr="00DD1A8F">
        <w:rPr>
          <w:rFonts w:ascii="Gilroy" w:hAnsi="Gilroy"/>
          <w:sz w:val="17"/>
          <w:szCs w:val="17"/>
          <w:lang w:val="ru-RU"/>
        </w:rPr>
        <w:t>нейтральной</w:t>
      </w:r>
      <w:r w:rsidRPr="00DD1A8F">
        <w:rPr>
          <w:rFonts w:ascii="Gilroy" w:hAnsi="Gilroy"/>
          <w:sz w:val="17"/>
          <w:szCs w:val="17"/>
          <w:lang w:val="ru-RU"/>
        </w:rPr>
        <w:t xml:space="preserve"> точ</w:t>
      </w:r>
      <w:r w:rsidR="00E21CB3" w:rsidRPr="00DD1A8F">
        <w:rPr>
          <w:rFonts w:ascii="Gilroy" w:hAnsi="Gilroy"/>
          <w:sz w:val="17"/>
          <w:szCs w:val="17"/>
          <w:lang w:val="ru-RU"/>
        </w:rPr>
        <w:t>ки</w:t>
      </w:r>
      <w:r w:rsidRPr="00DD1A8F">
        <w:rPr>
          <w:rFonts w:ascii="Gilroy" w:hAnsi="Gilroy"/>
          <w:sz w:val="17"/>
          <w:szCs w:val="17"/>
          <w:lang w:val="ru-RU"/>
        </w:rPr>
        <w:t>.  Затем оставленный инструмент можно извлечь с помощью промывочной трубы, или использовать инструмент для пластовых испытаний для снижения гидростатического давления, за которым следует спуск промывочной трубы.</w:t>
      </w:r>
    </w:p>
    <w:p w14:paraId="41CC121C" w14:textId="3C602B0B" w:rsidR="004A6F56" w:rsidRPr="00DD1A8F" w:rsidRDefault="004A6F56" w:rsidP="00413CDB">
      <w:pPr>
        <w:pStyle w:val="NumberedHeading2"/>
        <w:keepLines w:val="0"/>
        <w:numPr>
          <w:ilvl w:val="1"/>
          <w:numId w:val="25"/>
        </w:numPr>
        <w:spacing w:before="240" w:after="60" w:line="276" w:lineRule="auto"/>
        <w:ind w:left="792" w:hanging="432"/>
        <w:jc w:val="both"/>
        <w:rPr>
          <w:rFonts w:ascii="Gilroy" w:hAnsi="Gilroy"/>
          <w:b/>
        </w:rPr>
      </w:pPr>
      <w:bookmarkStart w:id="19" w:name="_Toc169016457"/>
      <w:proofErr w:type="spellStart"/>
      <w:r w:rsidRPr="00DD1A8F">
        <w:rPr>
          <w:rFonts w:ascii="Gilroy" w:hAnsi="Gilroy"/>
          <w:b/>
        </w:rPr>
        <w:t>Пласты</w:t>
      </w:r>
      <w:proofErr w:type="spellEnd"/>
      <w:r w:rsidRPr="00DD1A8F">
        <w:rPr>
          <w:rFonts w:ascii="Gilroy" w:hAnsi="Gilroy"/>
          <w:b/>
        </w:rPr>
        <w:t xml:space="preserve">, </w:t>
      </w:r>
      <w:r w:rsidRPr="00DD1A8F">
        <w:rPr>
          <w:rFonts w:ascii="Gilroy" w:hAnsi="Gilroy"/>
          <w:b/>
          <w:lang w:val="ru-RU"/>
        </w:rPr>
        <w:t>находящиеся под давлением</w:t>
      </w:r>
      <w:bookmarkEnd w:id="19"/>
    </w:p>
    <w:p w14:paraId="4CDF85AD" w14:textId="3BFF7949" w:rsidR="004A6F56" w:rsidRPr="00DD1A8F" w:rsidRDefault="004A6F56" w:rsidP="002B03AF">
      <w:pPr>
        <w:spacing w:line="276" w:lineRule="auto"/>
        <w:ind w:left="142"/>
        <w:rPr>
          <w:rFonts w:ascii="Gilroy" w:hAnsi="Gilroy"/>
          <w:sz w:val="17"/>
          <w:szCs w:val="17"/>
          <w:lang w:val="ru-RU"/>
        </w:rPr>
      </w:pPr>
      <w:r w:rsidRPr="00DD1A8F">
        <w:rPr>
          <w:rFonts w:ascii="Gilroy" w:hAnsi="Gilroy"/>
          <w:sz w:val="17"/>
          <w:szCs w:val="17"/>
          <w:lang w:val="ru-RU"/>
        </w:rPr>
        <w:t>Пластовое давление в этих породах, превышающее гидростатическое давление бурового раствора. Если эти пласты непроницаемы (например, сланцы), то после бурения они “обрушатся” в скважину. В рамках превентивных мер необходимо следующее:</w:t>
      </w:r>
    </w:p>
    <w:p w14:paraId="36181EF5" w14:textId="77777777"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1. Необходимо очистить скважину от шлама, если бурение не производится</w:t>
      </w:r>
    </w:p>
    <w:p w14:paraId="56686010" w14:textId="77777777"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2. Изучить шлам на предмет наличия обрушившейся породы, некоторые частицы крупные и выпуклые / вогнутые на вид</w:t>
      </w:r>
    </w:p>
    <w:p w14:paraId="7D3A3574" w14:textId="77777777"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3. По возможности необходимо увеличить плотность раствора</w:t>
      </w:r>
    </w:p>
    <w:p w14:paraId="3D2195B5" w14:textId="77777777"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4. Выполнять проработку при каждом наращивании 5. Регулярно спускать скребок</w:t>
      </w:r>
    </w:p>
    <w:p w14:paraId="4C791041" w14:textId="1CC0E88E"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 xml:space="preserve">6. Контролировать давление на насосе для обеспечения </w:t>
      </w:r>
      <w:r w:rsidR="00CD13EA" w:rsidRPr="00D25B9A">
        <w:rPr>
          <w:rFonts w:ascii="Gilroy" w:hAnsi="Gilroy"/>
          <w:color w:val="000000"/>
          <w:sz w:val="17"/>
          <w:szCs w:val="17"/>
          <w:lang w:val="ru"/>
        </w:rPr>
        <w:t>заполнения</w:t>
      </w:r>
      <w:r w:rsidRPr="00D25B9A">
        <w:rPr>
          <w:rFonts w:ascii="Gilroy" w:hAnsi="Gilroy"/>
          <w:color w:val="000000"/>
          <w:sz w:val="17"/>
          <w:szCs w:val="17"/>
          <w:lang w:val="ru"/>
        </w:rPr>
        <w:t xml:space="preserve"> </w:t>
      </w:r>
      <w:proofErr w:type="spellStart"/>
      <w:r w:rsidRPr="00D25B9A">
        <w:rPr>
          <w:rFonts w:ascii="Gilroy" w:hAnsi="Gilroy"/>
          <w:color w:val="000000"/>
          <w:sz w:val="17"/>
          <w:szCs w:val="17"/>
          <w:lang w:val="ru"/>
        </w:rPr>
        <w:t>затрубно</w:t>
      </w:r>
      <w:r w:rsidR="00CD13EA" w:rsidRPr="00D25B9A">
        <w:rPr>
          <w:rFonts w:ascii="Gilroy" w:hAnsi="Gilroy"/>
          <w:color w:val="000000"/>
          <w:sz w:val="17"/>
          <w:szCs w:val="17"/>
          <w:lang w:val="ru"/>
        </w:rPr>
        <w:t>го</w:t>
      </w:r>
      <w:proofErr w:type="spellEnd"/>
      <w:r w:rsidRPr="00D25B9A">
        <w:rPr>
          <w:rFonts w:ascii="Gilroy" w:hAnsi="Gilroy"/>
          <w:color w:val="000000"/>
          <w:sz w:val="17"/>
          <w:szCs w:val="17"/>
          <w:lang w:val="ru"/>
        </w:rPr>
        <w:t xml:space="preserve"> пространств</w:t>
      </w:r>
      <w:r w:rsidR="00CD13EA" w:rsidRPr="00D25B9A">
        <w:rPr>
          <w:rFonts w:ascii="Gilroy" w:hAnsi="Gilroy"/>
          <w:color w:val="000000"/>
          <w:sz w:val="17"/>
          <w:szCs w:val="17"/>
          <w:lang w:val="ru"/>
        </w:rPr>
        <w:t>а</w:t>
      </w:r>
    </w:p>
    <w:p w14:paraId="5B715CBC" w14:textId="77777777" w:rsidR="004A6F56"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7. Контролировать скорость проходки</w:t>
      </w:r>
    </w:p>
    <w:p w14:paraId="7368392A" w14:textId="77777777" w:rsidR="005E15A2" w:rsidRPr="00D25B9A" w:rsidRDefault="004A6F56"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 xml:space="preserve">8. Сократить время прохождения через </w:t>
      </w:r>
      <w:proofErr w:type="spellStart"/>
      <w:r w:rsidRPr="00D25B9A">
        <w:rPr>
          <w:rFonts w:ascii="Gilroy" w:hAnsi="Gilroy"/>
          <w:color w:val="000000"/>
          <w:sz w:val="17"/>
          <w:szCs w:val="17"/>
          <w:lang w:val="ru"/>
        </w:rPr>
        <w:t>необсаженный</w:t>
      </w:r>
      <w:proofErr w:type="spellEnd"/>
      <w:r w:rsidRPr="00D25B9A">
        <w:rPr>
          <w:rFonts w:ascii="Gilroy" w:hAnsi="Gilroy"/>
          <w:color w:val="000000"/>
          <w:sz w:val="17"/>
          <w:szCs w:val="17"/>
          <w:lang w:val="ru"/>
        </w:rPr>
        <w:t xml:space="preserve"> участок</w:t>
      </w:r>
    </w:p>
    <w:p w14:paraId="356B8A23" w14:textId="77777777" w:rsidR="005E15A2" w:rsidRPr="00D25B9A" w:rsidRDefault="005E15A2"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9. Вовремя распознавать затяжки, затем осуществить промывку для очистки скважины</w:t>
      </w:r>
    </w:p>
    <w:p w14:paraId="799F263F" w14:textId="77777777" w:rsidR="005E15A2" w:rsidRPr="00D25B9A" w:rsidRDefault="005E15A2"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10. Отслеживать параметры бурового раствора</w:t>
      </w:r>
    </w:p>
    <w:p w14:paraId="698B2E4E" w14:textId="5302948E" w:rsidR="005E15A2" w:rsidRPr="00DD1A8F" w:rsidRDefault="005E15A2" w:rsidP="002B03AF">
      <w:pPr>
        <w:spacing w:line="276" w:lineRule="auto"/>
        <w:ind w:left="142"/>
        <w:rPr>
          <w:rFonts w:ascii="Gilroy" w:hAnsi="Gilroy"/>
          <w:sz w:val="17"/>
          <w:szCs w:val="17"/>
          <w:lang w:val="ru-RU"/>
        </w:rPr>
      </w:pPr>
      <w:r w:rsidRPr="00DD1A8F">
        <w:rPr>
          <w:rFonts w:ascii="Gilroy" w:hAnsi="Gilroy"/>
          <w:sz w:val="17"/>
          <w:szCs w:val="17"/>
          <w:lang w:val="ru"/>
        </w:rPr>
        <w:t xml:space="preserve"> </w:t>
      </w:r>
      <w:r w:rsidRPr="00DD1A8F">
        <w:rPr>
          <w:rFonts w:ascii="Gilroy" w:hAnsi="Gilroy"/>
          <w:sz w:val="17"/>
          <w:szCs w:val="17"/>
          <w:lang w:val="ru-RU"/>
        </w:rPr>
        <w:t>Если проблем</w:t>
      </w:r>
      <w:r w:rsidR="00287085" w:rsidRPr="00DD1A8F">
        <w:rPr>
          <w:rFonts w:ascii="Gilroy" w:hAnsi="Gilroy"/>
          <w:sz w:val="17"/>
          <w:szCs w:val="17"/>
          <w:lang w:val="ru-RU"/>
        </w:rPr>
        <w:t>ы</w:t>
      </w:r>
      <w:r w:rsidRPr="00DD1A8F">
        <w:rPr>
          <w:rFonts w:ascii="Gilroy" w:hAnsi="Gilroy"/>
          <w:sz w:val="17"/>
          <w:szCs w:val="17"/>
          <w:lang w:val="ru-RU"/>
        </w:rPr>
        <w:t xml:space="preserve"> прихватов возникают в связи с наличием пород под горным давлением, необходимо проявлять</w:t>
      </w:r>
      <w:r w:rsidRPr="00DD1A8F">
        <w:rPr>
          <w:rFonts w:ascii="Gilroy" w:hAnsi="Gilroy"/>
          <w:sz w:val="17"/>
          <w:szCs w:val="17"/>
          <w:lang w:val="ru-RU"/>
        </w:rPr>
        <w:cr/>
        <w:t xml:space="preserve"> особую осторожность для избежание проблем с контролем скважины. Первым шагом в исправлении ситуации является </w:t>
      </w:r>
      <w:r w:rsidRPr="00DD1A8F">
        <w:rPr>
          <w:rFonts w:ascii="Gilroy" w:hAnsi="Gilroy"/>
          <w:sz w:val="17"/>
          <w:szCs w:val="17"/>
          <w:lang w:val="ru-RU"/>
        </w:rPr>
        <w:cr/>
        <w:t xml:space="preserve">налаживание циркуляции. По возможности перемещайте колонну вниз, постепенно </w:t>
      </w:r>
      <w:r w:rsidRPr="00DD1A8F">
        <w:rPr>
          <w:rFonts w:ascii="Gilroy" w:hAnsi="Gilroy"/>
          <w:sz w:val="17"/>
          <w:szCs w:val="17"/>
          <w:lang w:val="ru-RU"/>
        </w:rPr>
        <w:cr/>
        <w:t xml:space="preserve">увеличивая прикладываемые усилия. Как только установится полноценная циркуляция и движение колонны снова будет </w:t>
      </w:r>
      <w:r w:rsidRPr="00DD1A8F">
        <w:rPr>
          <w:rFonts w:ascii="Gilroy" w:hAnsi="Gilroy"/>
          <w:sz w:val="17"/>
          <w:szCs w:val="17"/>
          <w:lang w:val="ru-RU"/>
        </w:rPr>
        <w:cr/>
        <w:t>свободным, рекомендуется увеличить плотность бурового раствора.</w:t>
      </w:r>
    </w:p>
    <w:p w14:paraId="1B7C4413" w14:textId="77777777" w:rsidR="005E15A2" w:rsidRPr="00DD1A8F" w:rsidRDefault="005E15A2" w:rsidP="00413CDB">
      <w:pPr>
        <w:pStyle w:val="NumberedHeading2"/>
        <w:keepLines w:val="0"/>
        <w:numPr>
          <w:ilvl w:val="1"/>
          <w:numId w:val="25"/>
        </w:numPr>
        <w:spacing w:before="240" w:after="60" w:line="276" w:lineRule="auto"/>
        <w:ind w:left="792" w:hanging="432"/>
        <w:jc w:val="both"/>
        <w:rPr>
          <w:rFonts w:ascii="Gilroy" w:hAnsi="Gilroy"/>
          <w:b/>
        </w:rPr>
      </w:pPr>
      <w:bookmarkStart w:id="20" w:name="_Toc169016458"/>
      <w:proofErr w:type="spellStart"/>
      <w:r w:rsidRPr="00DD1A8F">
        <w:rPr>
          <w:rFonts w:ascii="Gilroy" w:hAnsi="Gilroy"/>
          <w:b/>
        </w:rPr>
        <w:t>Породы</w:t>
      </w:r>
      <w:proofErr w:type="spellEnd"/>
      <w:r w:rsidRPr="00DD1A8F">
        <w:rPr>
          <w:rFonts w:ascii="Gilroy" w:hAnsi="Gilroy"/>
          <w:b/>
        </w:rPr>
        <w:t xml:space="preserve"> с </w:t>
      </w:r>
      <w:proofErr w:type="spellStart"/>
      <w:r w:rsidRPr="00DD1A8F">
        <w:rPr>
          <w:rFonts w:ascii="Gilroy" w:hAnsi="Gilroy"/>
          <w:b/>
        </w:rPr>
        <w:t>высокой</w:t>
      </w:r>
      <w:proofErr w:type="spellEnd"/>
      <w:r w:rsidRPr="00DD1A8F">
        <w:rPr>
          <w:rFonts w:ascii="Gilroy" w:hAnsi="Gilroy"/>
          <w:b/>
        </w:rPr>
        <w:t xml:space="preserve"> </w:t>
      </w:r>
      <w:proofErr w:type="spellStart"/>
      <w:r w:rsidRPr="00DD1A8F">
        <w:rPr>
          <w:rFonts w:ascii="Gilroy" w:hAnsi="Gilroy"/>
          <w:b/>
        </w:rPr>
        <w:t>реакционной</w:t>
      </w:r>
      <w:proofErr w:type="spellEnd"/>
      <w:r w:rsidRPr="00DD1A8F">
        <w:rPr>
          <w:rFonts w:ascii="Gilroy" w:hAnsi="Gilroy"/>
          <w:b/>
        </w:rPr>
        <w:t xml:space="preserve"> </w:t>
      </w:r>
      <w:proofErr w:type="spellStart"/>
      <w:r w:rsidRPr="00DD1A8F">
        <w:rPr>
          <w:rFonts w:ascii="Gilroy" w:hAnsi="Gilroy"/>
          <w:b/>
        </w:rPr>
        <w:t>способностью</w:t>
      </w:r>
      <w:bookmarkEnd w:id="20"/>
      <w:proofErr w:type="spellEnd"/>
    </w:p>
    <w:p w14:paraId="2352FA07" w14:textId="77777777" w:rsidR="00D25B9A" w:rsidRDefault="005E15A2" w:rsidP="00D25B9A">
      <w:pPr>
        <w:spacing w:before="0" w:line="276" w:lineRule="auto"/>
        <w:ind w:left="142"/>
        <w:rPr>
          <w:rFonts w:ascii="Gilroy" w:hAnsi="Gilroy"/>
          <w:color w:val="000000"/>
          <w:sz w:val="17"/>
          <w:szCs w:val="17"/>
          <w:lang w:val="ru"/>
        </w:rPr>
      </w:pPr>
      <w:r w:rsidRPr="00DD1A8F">
        <w:rPr>
          <w:rFonts w:ascii="Gilroy" w:hAnsi="Gilroy"/>
          <w:color w:val="000000"/>
          <w:sz w:val="17"/>
          <w:szCs w:val="17"/>
          <w:lang w:val="ru"/>
        </w:rPr>
        <w:t xml:space="preserve">Это встречающиеся в природе </w:t>
      </w:r>
      <w:proofErr w:type="spellStart"/>
      <w:r w:rsidRPr="00DD1A8F">
        <w:rPr>
          <w:rFonts w:ascii="Gilroy" w:hAnsi="Gilroy"/>
          <w:color w:val="000000"/>
          <w:sz w:val="17"/>
          <w:szCs w:val="17"/>
          <w:lang w:val="ru"/>
        </w:rPr>
        <w:t>бентонитовые</w:t>
      </w:r>
      <w:proofErr w:type="spellEnd"/>
      <w:r w:rsidRPr="00DD1A8F">
        <w:rPr>
          <w:rFonts w:ascii="Gilroy" w:hAnsi="Gilroy"/>
          <w:color w:val="000000"/>
          <w:sz w:val="17"/>
          <w:szCs w:val="17"/>
          <w:lang w:val="ru"/>
        </w:rPr>
        <w:t xml:space="preserve"> сланцы, широко известные как “вязкие сланцы”. Глины, содержащиеся в сланцах, вступают в реакцию с фильтрат</w:t>
      </w:r>
      <w:r w:rsidR="00287085" w:rsidRPr="00DD1A8F">
        <w:rPr>
          <w:rFonts w:ascii="Gilroy" w:hAnsi="Gilroy"/>
          <w:color w:val="000000"/>
          <w:sz w:val="17"/>
          <w:szCs w:val="17"/>
          <w:lang w:val="ru"/>
        </w:rPr>
        <w:t>ом</w:t>
      </w:r>
      <w:r w:rsidRPr="00DD1A8F">
        <w:rPr>
          <w:rFonts w:ascii="Gilroy" w:hAnsi="Gilroy"/>
          <w:color w:val="000000"/>
          <w:sz w:val="17"/>
          <w:szCs w:val="17"/>
          <w:lang w:val="ru"/>
        </w:rPr>
        <w:t xml:space="preserve"> бурового раствора и поглощают воду. Затем гидратированные сланцы будут набухать или падать в скважину. При бурении появляется тенденция к образованию сальников на долоте. При СПО КНБК может произойти прихват в участках сужения (участок разбухания) скважины. В рамках превентивных мер необходимо следующее</w:t>
      </w:r>
      <w:r w:rsidR="00D25B9A">
        <w:rPr>
          <w:rFonts w:ascii="Gilroy" w:hAnsi="Gilroy"/>
          <w:color w:val="000000"/>
          <w:sz w:val="17"/>
          <w:szCs w:val="17"/>
          <w:lang w:val="ru"/>
        </w:rPr>
        <w:t>:</w:t>
      </w:r>
    </w:p>
    <w:p w14:paraId="4EA4AB85" w14:textId="2C1B031B" w:rsidR="005E15A2" w:rsidRPr="00D25B9A" w:rsidRDefault="005E15A2"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1. Избегать длительных периодов времени без циркуляции</w:t>
      </w:r>
    </w:p>
    <w:p w14:paraId="1E54EF06" w14:textId="77777777" w:rsidR="005E15A2" w:rsidRPr="00D25B9A" w:rsidRDefault="005E15A2"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2. Быть готовыми прекратить бурение и начать циркуляцию</w:t>
      </w:r>
    </w:p>
    <w:p w14:paraId="3B628DA0" w14:textId="77777777" w:rsidR="005E15A2" w:rsidRPr="00D25B9A" w:rsidRDefault="005E15A2"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3. Запланировать спуск скребка по мере необходимости</w:t>
      </w:r>
    </w:p>
    <w:p w14:paraId="4EE001CD"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 xml:space="preserve">4. Тщательно контролируйте давление </w:t>
      </w:r>
      <w:proofErr w:type="spellStart"/>
      <w:r w:rsidRPr="00DD1A8F">
        <w:rPr>
          <w:rFonts w:ascii="Gilroy" w:hAnsi="Gilroy"/>
          <w:color w:val="000000"/>
          <w:sz w:val="17"/>
          <w:szCs w:val="17"/>
          <w:lang w:val="ru"/>
        </w:rPr>
        <w:t>свабирования</w:t>
      </w:r>
      <w:proofErr w:type="spellEnd"/>
      <w:r w:rsidRPr="00DD1A8F">
        <w:rPr>
          <w:rFonts w:ascii="Gilroy" w:hAnsi="Gilroy"/>
          <w:color w:val="000000"/>
          <w:sz w:val="17"/>
          <w:szCs w:val="17"/>
          <w:lang w:val="ru"/>
        </w:rPr>
        <w:t>/</w:t>
      </w:r>
      <w:proofErr w:type="spellStart"/>
      <w:r w:rsidRPr="00DD1A8F">
        <w:rPr>
          <w:rFonts w:ascii="Gilroy" w:hAnsi="Gilroy"/>
          <w:color w:val="000000"/>
          <w:sz w:val="17"/>
          <w:szCs w:val="17"/>
          <w:lang w:val="ru"/>
        </w:rPr>
        <w:t>поршневания</w:t>
      </w:r>
      <w:proofErr w:type="spellEnd"/>
    </w:p>
    <w:p w14:paraId="02B1E4AD"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5. Быть готовыми к проработке при СПО</w:t>
      </w:r>
    </w:p>
    <w:p w14:paraId="7B92A87F" w14:textId="77777777" w:rsidR="00D25B9A"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lastRenderedPageBreak/>
        <w:t>6. Внимательно отслеживать свойства бурового раствора</w:t>
      </w:r>
    </w:p>
    <w:p w14:paraId="42D8C637" w14:textId="6A7DEA4E" w:rsidR="005E15A2" w:rsidRPr="00D25B9A" w:rsidRDefault="005E15A2" w:rsidP="00D25B9A">
      <w:pPr>
        <w:spacing w:line="276" w:lineRule="auto"/>
        <w:rPr>
          <w:rFonts w:ascii="Gilroy" w:hAnsi="Gilroy"/>
          <w:sz w:val="17"/>
          <w:szCs w:val="17"/>
          <w:lang w:val="ru-RU"/>
        </w:rPr>
      </w:pPr>
      <w:r w:rsidRPr="00D25B9A">
        <w:rPr>
          <w:rFonts w:ascii="Gilroy" w:hAnsi="Gilroy"/>
          <w:sz w:val="17"/>
          <w:szCs w:val="17"/>
          <w:lang w:val="ru-RU"/>
        </w:rPr>
        <w:t>Если прихват бурильн</w:t>
      </w:r>
      <w:r w:rsidR="00287085" w:rsidRPr="00D25B9A">
        <w:rPr>
          <w:rFonts w:ascii="Gilroy" w:hAnsi="Gilroy"/>
          <w:sz w:val="17"/>
          <w:szCs w:val="17"/>
          <w:lang w:val="ru-RU"/>
        </w:rPr>
        <w:t>ой</w:t>
      </w:r>
      <w:r w:rsidRPr="00D25B9A">
        <w:rPr>
          <w:rFonts w:ascii="Gilroy" w:hAnsi="Gilroy"/>
          <w:sz w:val="17"/>
          <w:szCs w:val="17"/>
          <w:lang w:val="ru-RU"/>
        </w:rPr>
        <w:t xml:space="preserve"> колонн</w:t>
      </w:r>
      <w:r w:rsidR="00287085" w:rsidRPr="00D25B9A">
        <w:rPr>
          <w:rFonts w:ascii="Gilroy" w:hAnsi="Gilroy"/>
          <w:sz w:val="17"/>
          <w:szCs w:val="17"/>
          <w:lang w:val="ru-RU"/>
        </w:rPr>
        <w:t>ы</w:t>
      </w:r>
      <w:r w:rsidRPr="00D25B9A">
        <w:rPr>
          <w:rFonts w:ascii="Gilroy" w:hAnsi="Gilroy"/>
          <w:sz w:val="17"/>
          <w:szCs w:val="17"/>
          <w:lang w:val="ru-RU"/>
        </w:rPr>
        <w:t xml:space="preserve"> произошел в породах с высокой реакционной способностью, необходимо установить циркуляцию. Необходимо сосредоточиться на движении бурильной колонны вниз. Вращение может способствовать устранению герметизация скважины осыпавшимися породами. Увеличение плотности бурового раствора, если это возможно, также может быть полезным.</w:t>
      </w:r>
    </w:p>
    <w:p w14:paraId="11390260" w14:textId="77777777" w:rsidR="005E15A2" w:rsidRPr="00DD1A8F" w:rsidRDefault="005E15A2" w:rsidP="00413CDB">
      <w:pPr>
        <w:pStyle w:val="NumberedHeading2"/>
        <w:keepLines w:val="0"/>
        <w:numPr>
          <w:ilvl w:val="1"/>
          <w:numId w:val="25"/>
        </w:numPr>
        <w:spacing w:before="240" w:after="60" w:line="276" w:lineRule="auto"/>
        <w:ind w:left="792" w:hanging="432"/>
        <w:jc w:val="both"/>
        <w:rPr>
          <w:rFonts w:ascii="Gilroy" w:hAnsi="Gilroy"/>
          <w:b/>
        </w:rPr>
      </w:pPr>
      <w:bookmarkStart w:id="21" w:name="_Toc169016459"/>
      <w:proofErr w:type="spellStart"/>
      <w:r w:rsidRPr="00DD1A8F">
        <w:rPr>
          <w:rFonts w:ascii="Gilroy" w:hAnsi="Gilroy"/>
          <w:b/>
        </w:rPr>
        <w:t>Рыхлые</w:t>
      </w:r>
      <w:proofErr w:type="spellEnd"/>
      <w:r w:rsidRPr="00DD1A8F">
        <w:rPr>
          <w:rFonts w:ascii="Gilroy" w:hAnsi="Gilroy"/>
          <w:b/>
        </w:rPr>
        <w:t xml:space="preserve"> </w:t>
      </w:r>
      <w:proofErr w:type="spellStart"/>
      <w:r w:rsidRPr="00DD1A8F">
        <w:rPr>
          <w:rFonts w:ascii="Gilroy" w:hAnsi="Gilroy"/>
          <w:b/>
        </w:rPr>
        <w:t>породы</w:t>
      </w:r>
      <w:bookmarkEnd w:id="21"/>
      <w:proofErr w:type="spellEnd"/>
    </w:p>
    <w:p w14:paraId="3FF26540" w14:textId="3389E2A5" w:rsidR="00D25B9A" w:rsidRDefault="005E15A2" w:rsidP="00D25B9A">
      <w:pPr>
        <w:spacing w:before="0" w:line="276" w:lineRule="auto"/>
        <w:ind w:left="142"/>
        <w:rPr>
          <w:rFonts w:ascii="Gilroy" w:hAnsi="Gilroy"/>
          <w:color w:val="000000"/>
          <w:sz w:val="17"/>
          <w:szCs w:val="17"/>
          <w:lang w:val="ru"/>
        </w:rPr>
      </w:pPr>
      <w:r w:rsidRPr="00DD1A8F">
        <w:rPr>
          <w:rFonts w:ascii="Gilroy" w:hAnsi="Gilroy"/>
          <w:color w:val="000000"/>
          <w:sz w:val="17"/>
          <w:szCs w:val="17"/>
          <w:lang w:val="ru"/>
        </w:rPr>
        <w:t xml:space="preserve">Такие встречающиеся в природе песчано-гравийные образования при бурении осыпаются в скважину. Когда это происходит, они могут легко засыпать долото или образовать пробку вокруг УБТ. В рамках превентивных мер </w:t>
      </w:r>
      <w:r w:rsidRPr="00D25B9A">
        <w:rPr>
          <w:rFonts w:ascii="Gilroy" w:hAnsi="Gilroy"/>
          <w:color w:val="000000"/>
          <w:sz w:val="17"/>
          <w:szCs w:val="17"/>
          <w:lang w:val="ru"/>
        </w:rPr>
        <w:t>необходимо следующее:</w:t>
      </w:r>
    </w:p>
    <w:p w14:paraId="15ED21CA" w14:textId="6FE5C343" w:rsidR="005E15A2" w:rsidRPr="00D25B9A" w:rsidRDefault="005E15A2"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1. Контролировать скорость проходки</w:t>
      </w:r>
    </w:p>
    <w:p w14:paraId="4535FF60"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2. Использовать все имеющееся оборудование для удаления таких пород</w:t>
      </w:r>
    </w:p>
    <w:p w14:paraId="4392DA2B"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3. Обеспечить подготовку к сращиванию вибросит</w:t>
      </w:r>
    </w:p>
    <w:p w14:paraId="73C88AB8"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4. Прокачать вязкие пачки перед началом бурения</w:t>
      </w:r>
    </w:p>
    <w:p w14:paraId="6F7EB2A5"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5. Начинать проработку после каждого наращивания</w:t>
      </w:r>
    </w:p>
    <w:p w14:paraId="6A98633E"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 xml:space="preserve">6. Избегать чрезмерного давления </w:t>
      </w:r>
      <w:proofErr w:type="spellStart"/>
      <w:r w:rsidRPr="00DD1A8F">
        <w:rPr>
          <w:rFonts w:ascii="Gilroy" w:hAnsi="Gilroy"/>
          <w:color w:val="000000"/>
          <w:sz w:val="17"/>
          <w:szCs w:val="17"/>
          <w:lang w:val="ru"/>
        </w:rPr>
        <w:t>свабирования</w:t>
      </w:r>
      <w:proofErr w:type="spellEnd"/>
      <w:r w:rsidRPr="00DD1A8F">
        <w:rPr>
          <w:rFonts w:ascii="Gilroy" w:hAnsi="Gilroy"/>
          <w:color w:val="000000"/>
          <w:sz w:val="17"/>
          <w:szCs w:val="17"/>
          <w:lang w:val="ru"/>
        </w:rPr>
        <w:t>/</w:t>
      </w:r>
      <w:proofErr w:type="spellStart"/>
      <w:r w:rsidRPr="00DD1A8F">
        <w:rPr>
          <w:rFonts w:ascii="Gilroy" w:hAnsi="Gilroy"/>
          <w:color w:val="000000"/>
          <w:sz w:val="17"/>
          <w:szCs w:val="17"/>
          <w:lang w:val="ru"/>
        </w:rPr>
        <w:t>поршневания</w:t>
      </w:r>
      <w:proofErr w:type="spellEnd"/>
    </w:p>
    <w:p w14:paraId="732432BD" w14:textId="77777777" w:rsidR="005E15A2" w:rsidRPr="00DD1A8F" w:rsidRDefault="005E15A2" w:rsidP="00D25B9A">
      <w:pPr>
        <w:spacing w:before="0" w:line="276" w:lineRule="auto"/>
        <w:ind w:left="426"/>
        <w:rPr>
          <w:rFonts w:ascii="Gilroy" w:hAnsi="Gilroy"/>
          <w:color w:val="000000"/>
          <w:sz w:val="17"/>
          <w:szCs w:val="17"/>
          <w:lang w:val="ru-RU"/>
        </w:rPr>
      </w:pPr>
      <w:r w:rsidRPr="00DD1A8F">
        <w:rPr>
          <w:rFonts w:ascii="Gilroy" w:hAnsi="Gilroy"/>
          <w:color w:val="000000"/>
          <w:sz w:val="17"/>
          <w:szCs w:val="17"/>
          <w:lang w:val="ru"/>
        </w:rPr>
        <w:t>7. Избегать чрезмерной циркуляции напротив таких зон</w:t>
      </w:r>
    </w:p>
    <w:p w14:paraId="637488E4" w14:textId="7858D760" w:rsidR="005E15A2" w:rsidRPr="00DD1A8F" w:rsidRDefault="005E15A2" w:rsidP="002B03AF">
      <w:pPr>
        <w:spacing w:line="276" w:lineRule="auto"/>
        <w:ind w:left="142"/>
        <w:rPr>
          <w:rFonts w:ascii="Gilroy" w:hAnsi="Gilroy"/>
          <w:sz w:val="17"/>
          <w:szCs w:val="17"/>
          <w:lang w:val="ru-RU"/>
        </w:rPr>
      </w:pPr>
      <w:r w:rsidRPr="00DD1A8F">
        <w:rPr>
          <w:rFonts w:ascii="Gilroy" w:hAnsi="Gilroy"/>
          <w:sz w:val="17"/>
          <w:szCs w:val="17"/>
          <w:lang w:val="ru-RU"/>
        </w:rPr>
        <w:t xml:space="preserve">При возникновении прихвата сначала необходимо возобновить циркуляцию. Затем необходимо сосредоточить усилия на </w:t>
      </w:r>
      <w:proofErr w:type="spellStart"/>
      <w:r w:rsidRPr="00DD1A8F">
        <w:rPr>
          <w:rFonts w:ascii="Gilroy" w:hAnsi="Gilroy"/>
          <w:sz w:val="17"/>
          <w:szCs w:val="17"/>
          <w:lang w:val="ru-RU"/>
        </w:rPr>
        <w:t>расхаживании</w:t>
      </w:r>
      <w:proofErr w:type="spellEnd"/>
      <w:r w:rsidRPr="00DD1A8F">
        <w:rPr>
          <w:rFonts w:ascii="Gilroy" w:hAnsi="Gilroy"/>
          <w:sz w:val="17"/>
          <w:szCs w:val="17"/>
          <w:lang w:val="ru-RU"/>
        </w:rPr>
        <w:t xml:space="preserve"> колонны в нижнем направлении</w:t>
      </w:r>
      <w:r w:rsidR="00321FE8" w:rsidRPr="00DD1A8F">
        <w:rPr>
          <w:rFonts w:ascii="Gilroy" w:hAnsi="Gilroy"/>
          <w:sz w:val="17"/>
          <w:szCs w:val="17"/>
          <w:lang w:val="ru-RU"/>
        </w:rPr>
        <w:t xml:space="preserve"> </w:t>
      </w:r>
      <w:r w:rsidRPr="00DD1A8F">
        <w:rPr>
          <w:rFonts w:ascii="Gilroy" w:hAnsi="Gilroy"/>
          <w:sz w:val="17"/>
          <w:szCs w:val="17"/>
          <w:lang w:val="ru-RU"/>
        </w:rPr>
        <w:t xml:space="preserve">для разрушения пробки/насыпи. Как только бурильная колонна будет освобождена, перед началом бурения необходимо убедиться, что </w:t>
      </w:r>
      <w:r w:rsidR="00287085" w:rsidRPr="00DD1A8F">
        <w:rPr>
          <w:rFonts w:ascii="Gilroy" w:hAnsi="Gilroy"/>
          <w:sz w:val="17"/>
          <w:szCs w:val="17"/>
          <w:lang w:val="ru-RU"/>
        </w:rPr>
        <w:t>шлам</w:t>
      </w:r>
      <w:r w:rsidRPr="00DD1A8F">
        <w:rPr>
          <w:rFonts w:ascii="Gilroy" w:hAnsi="Gilroy"/>
          <w:sz w:val="17"/>
          <w:szCs w:val="17"/>
          <w:lang w:val="ru-RU"/>
        </w:rPr>
        <w:t xml:space="preserve"> был вынесен на поверхность. По</w:t>
      </w:r>
      <w:r w:rsidR="00321FE8" w:rsidRPr="00DD1A8F">
        <w:rPr>
          <w:rFonts w:ascii="Gilroy" w:hAnsi="Gilroy"/>
          <w:sz w:val="17"/>
          <w:szCs w:val="17"/>
          <w:lang w:val="ru-RU"/>
        </w:rPr>
        <w:t xml:space="preserve"> </w:t>
      </w:r>
      <w:r w:rsidRPr="00DD1A8F">
        <w:rPr>
          <w:rFonts w:ascii="Gilroy" w:hAnsi="Gilroy"/>
          <w:sz w:val="17"/>
          <w:szCs w:val="17"/>
          <w:lang w:val="ru-RU"/>
        </w:rPr>
        <w:t>возможности необходимо увеличить плотность раствора</w:t>
      </w:r>
      <w:r w:rsidR="00DF0AB7" w:rsidRPr="00DD1A8F">
        <w:rPr>
          <w:rFonts w:ascii="Gilroy" w:hAnsi="Gilroy"/>
          <w:sz w:val="17"/>
          <w:szCs w:val="17"/>
          <w:lang w:val="ru-RU"/>
        </w:rPr>
        <w:t xml:space="preserve"> </w:t>
      </w:r>
    </w:p>
    <w:p w14:paraId="1E4D1821" w14:textId="77777777" w:rsidR="00DF0AB7" w:rsidRPr="00DD1A8F" w:rsidRDefault="00DF0AB7"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22" w:name="_Toc169016460"/>
      <w:r w:rsidRPr="00DD1A8F">
        <w:rPr>
          <w:rFonts w:ascii="Gilroy" w:hAnsi="Gilroy"/>
          <w:b/>
          <w:lang w:val="ru-RU"/>
        </w:rPr>
        <w:t>Подвижные породы</w:t>
      </w:r>
      <w:bookmarkEnd w:id="22"/>
    </w:p>
    <w:p w14:paraId="629DE72C" w14:textId="41528D20" w:rsidR="00D25B9A" w:rsidRPr="00DD1A8F" w:rsidRDefault="00DF0AB7" w:rsidP="002B03AF">
      <w:pPr>
        <w:spacing w:line="276" w:lineRule="auto"/>
        <w:ind w:left="142"/>
        <w:rPr>
          <w:rFonts w:ascii="Gilroy" w:hAnsi="Gilroy"/>
          <w:sz w:val="17"/>
          <w:szCs w:val="17"/>
          <w:lang w:val="ru-RU"/>
        </w:rPr>
      </w:pPr>
      <w:r w:rsidRPr="00DD1A8F">
        <w:rPr>
          <w:rFonts w:ascii="Gilroy" w:hAnsi="Gilroy" w:cs="Calibri"/>
          <w:sz w:val="17"/>
          <w:szCs w:val="17"/>
          <w:lang w:val="ru-RU"/>
        </w:rPr>
        <w:t>Это</w:t>
      </w:r>
      <w:r w:rsidRPr="00DD1A8F">
        <w:rPr>
          <w:rFonts w:ascii="Gilroy" w:hAnsi="Gilroy"/>
          <w:sz w:val="17"/>
          <w:szCs w:val="17"/>
          <w:lang w:val="ru-RU"/>
        </w:rPr>
        <w:t xml:space="preserve"> </w:t>
      </w:r>
      <w:r w:rsidRPr="00DD1A8F">
        <w:rPr>
          <w:rFonts w:ascii="Gilroy" w:hAnsi="Gilroy" w:cs="Calibri"/>
          <w:sz w:val="17"/>
          <w:szCs w:val="17"/>
          <w:lang w:val="ru-RU"/>
        </w:rPr>
        <w:t>пластичные</w:t>
      </w:r>
      <w:r w:rsidRPr="00DD1A8F">
        <w:rPr>
          <w:rFonts w:ascii="Gilroy" w:hAnsi="Gilroy"/>
          <w:sz w:val="17"/>
          <w:szCs w:val="17"/>
          <w:lang w:val="ru-RU"/>
        </w:rPr>
        <w:t xml:space="preserve"> </w:t>
      </w:r>
      <w:r w:rsidRPr="00DD1A8F">
        <w:rPr>
          <w:rFonts w:ascii="Gilroy" w:hAnsi="Gilroy" w:cs="Calibri"/>
          <w:sz w:val="17"/>
          <w:szCs w:val="17"/>
          <w:lang w:val="ru-RU"/>
        </w:rPr>
        <w:t>образования</w:t>
      </w:r>
      <w:r w:rsidRPr="00DD1A8F">
        <w:rPr>
          <w:rFonts w:ascii="Gilroy" w:hAnsi="Gilroy"/>
          <w:sz w:val="17"/>
          <w:szCs w:val="17"/>
          <w:lang w:val="ru-RU"/>
        </w:rPr>
        <w:t xml:space="preserve"> </w:t>
      </w:r>
      <w:r w:rsidRPr="00DD1A8F">
        <w:rPr>
          <w:rFonts w:ascii="Gilroy" w:hAnsi="Gilroy" w:cs="Calibri"/>
          <w:sz w:val="17"/>
          <w:szCs w:val="17"/>
          <w:lang w:val="ru-RU"/>
        </w:rPr>
        <w:t>естественного</w:t>
      </w:r>
      <w:r w:rsidRPr="00DD1A8F">
        <w:rPr>
          <w:rFonts w:ascii="Gilroy" w:hAnsi="Gilroy"/>
          <w:sz w:val="17"/>
          <w:szCs w:val="17"/>
          <w:lang w:val="ru-RU"/>
        </w:rPr>
        <w:t xml:space="preserve"> </w:t>
      </w:r>
      <w:r w:rsidRPr="00DD1A8F">
        <w:rPr>
          <w:rFonts w:ascii="Gilroy" w:hAnsi="Gilroy" w:cs="Calibri"/>
          <w:sz w:val="17"/>
          <w:szCs w:val="17"/>
          <w:lang w:val="ru-RU"/>
        </w:rPr>
        <w:t>происхождения</w:t>
      </w:r>
      <w:r w:rsidRPr="00DD1A8F">
        <w:rPr>
          <w:rFonts w:ascii="Gilroy" w:hAnsi="Gilroy"/>
          <w:sz w:val="17"/>
          <w:szCs w:val="17"/>
          <w:lang w:val="ru-RU"/>
        </w:rPr>
        <w:t xml:space="preserve">, </w:t>
      </w:r>
      <w:r w:rsidRPr="00DD1A8F">
        <w:rPr>
          <w:rFonts w:ascii="Gilroy" w:hAnsi="Gilroy" w:cs="Calibri"/>
          <w:sz w:val="17"/>
          <w:szCs w:val="17"/>
          <w:lang w:val="ru-RU"/>
        </w:rPr>
        <w:t>чаще</w:t>
      </w:r>
      <w:r w:rsidRPr="00DD1A8F">
        <w:rPr>
          <w:rFonts w:ascii="Gilroy" w:hAnsi="Gilroy"/>
          <w:sz w:val="17"/>
          <w:szCs w:val="17"/>
          <w:lang w:val="ru-RU"/>
        </w:rPr>
        <w:t xml:space="preserve"> </w:t>
      </w:r>
      <w:r w:rsidRPr="00DD1A8F">
        <w:rPr>
          <w:rFonts w:ascii="Gilroy" w:hAnsi="Gilroy" w:cs="Calibri"/>
          <w:sz w:val="17"/>
          <w:szCs w:val="17"/>
          <w:lang w:val="ru-RU"/>
        </w:rPr>
        <w:t>всего</w:t>
      </w:r>
      <w:r w:rsidRPr="00DD1A8F">
        <w:rPr>
          <w:rFonts w:ascii="Gilroy" w:hAnsi="Gilroy"/>
          <w:sz w:val="17"/>
          <w:szCs w:val="17"/>
          <w:lang w:val="ru-RU"/>
        </w:rPr>
        <w:t xml:space="preserve"> </w:t>
      </w:r>
      <w:r w:rsidRPr="00DD1A8F">
        <w:rPr>
          <w:rFonts w:ascii="Gilroy" w:hAnsi="Gilroy" w:cs="Calibri"/>
          <w:sz w:val="17"/>
          <w:szCs w:val="17"/>
          <w:lang w:val="ru-RU"/>
        </w:rPr>
        <w:t>это</w:t>
      </w:r>
      <w:r w:rsidRPr="00DD1A8F">
        <w:rPr>
          <w:rFonts w:ascii="Gilroy" w:hAnsi="Gilroy"/>
          <w:sz w:val="17"/>
          <w:szCs w:val="17"/>
          <w:lang w:val="ru-RU"/>
        </w:rPr>
        <w:t xml:space="preserve"> </w:t>
      </w:r>
      <w:r w:rsidRPr="00DD1A8F">
        <w:rPr>
          <w:rFonts w:ascii="Gilroy" w:hAnsi="Gilroy" w:cs="Calibri"/>
          <w:sz w:val="17"/>
          <w:szCs w:val="17"/>
          <w:lang w:val="ru-RU"/>
        </w:rPr>
        <w:t>глинистые</w:t>
      </w:r>
      <w:r w:rsidRPr="00DD1A8F">
        <w:rPr>
          <w:rFonts w:ascii="Gilroy" w:hAnsi="Gilroy"/>
          <w:sz w:val="17"/>
          <w:szCs w:val="17"/>
          <w:lang w:val="ru-RU"/>
        </w:rPr>
        <w:t xml:space="preserve"> </w:t>
      </w:r>
      <w:r w:rsidRPr="00DD1A8F">
        <w:rPr>
          <w:rFonts w:ascii="Gilroy" w:hAnsi="Gilroy" w:cs="Calibri"/>
          <w:sz w:val="17"/>
          <w:szCs w:val="17"/>
          <w:lang w:val="ru-RU"/>
        </w:rPr>
        <w:t>сланцы</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соль</w:t>
      </w:r>
      <w:r w:rsidRPr="00DD1A8F">
        <w:rPr>
          <w:rFonts w:ascii="Gilroy" w:hAnsi="Gilroy"/>
          <w:sz w:val="17"/>
          <w:szCs w:val="17"/>
          <w:lang w:val="ru-RU"/>
        </w:rPr>
        <w:t xml:space="preserve">. </w:t>
      </w: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бурении</w:t>
      </w:r>
      <w:r w:rsidRPr="00DD1A8F">
        <w:rPr>
          <w:rFonts w:ascii="Gilroy" w:hAnsi="Gilroy"/>
          <w:sz w:val="17"/>
          <w:szCs w:val="17"/>
          <w:lang w:val="ru-RU"/>
        </w:rPr>
        <w:t xml:space="preserve"> </w:t>
      </w:r>
      <w:r w:rsidRPr="00DD1A8F">
        <w:rPr>
          <w:rFonts w:ascii="Gilroy" w:hAnsi="Gilroy" w:cs="Calibri"/>
          <w:sz w:val="17"/>
          <w:szCs w:val="17"/>
          <w:lang w:val="ru-RU"/>
        </w:rPr>
        <w:t>они</w:t>
      </w:r>
      <w:r w:rsidRPr="00DD1A8F">
        <w:rPr>
          <w:rFonts w:ascii="Gilroy" w:hAnsi="Gilroy"/>
          <w:sz w:val="17"/>
          <w:szCs w:val="17"/>
          <w:lang w:val="ru-RU"/>
        </w:rPr>
        <w:t xml:space="preserve"> </w:t>
      </w:r>
      <w:r w:rsidRPr="00DD1A8F">
        <w:rPr>
          <w:rFonts w:ascii="Gilroy" w:hAnsi="Gilroy" w:cs="Calibri"/>
          <w:sz w:val="17"/>
          <w:szCs w:val="17"/>
          <w:lang w:val="ru-RU"/>
        </w:rPr>
        <w:t>будут</w:t>
      </w:r>
      <w:r w:rsidRPr="00DD1A8F">
        <w:rPr>
          <w:rFonts w:ascii="Gilroy" w:hAnsi="Gilroy"/>
          <w:sz w:val="17"/>
          <w:szCs w:val="17"/>
          <w:lang w:val="ru-RU"/>
        </w:rPr>
        <w:t xml:space="preserve"> </w:t>
      </w:r>
      <w:r w:rsidRPr="00DD1A8F">
        <w:rPr>
          <w:rFonts w:ascii="Gilroy" w:hAnsi="Gilroy" w:cs="Calibri"/>
          <w:sz w:val="17"/>
          <w:szCs w:val="17"/>
          <w:lang w:val="ru-RU"/>
        </w:rPr>
        <w:t>стремиться</w:t>
      </w:r>
      <w:r w:rsidRPr="00DD1A8F">
        <w:rPr>
          <w:rFonts w:ascii="Gilroy" w:hAnsi="Gilroy"/>
          <w:sz w:val="17"/>
          <w:szCs w:val="17"/>
          <w:lang w:val="ru-RU"/>
        </w:rPr>
        <w:t xml:space="preserve"> </w:t>
      </w:r>
      <w:r w:rsidRPr="00DD1A8F">
        <w:rPr>
          <w:rFonts w:ascii="Gilroy" w:hAnsi="Gilroy" w:cs="Nirmala UI"/>
          <w:sz w:val="17"/>
          <w:szCs w:val="17"/>
          <w:lang w:val="ru-RU"/>
        </w:rPr>
        <w:t>“</w:t>
      </w:r>
      <w:r w:rsidRPr="00DD1A8F">
        <w:rPr>
          <w:rFonts w:ascii="Gilroy" w:hAnsi="Gilroy" w:cs="Calibri"/>
          <w:sz w:val="17"/>
          <w:szCs w:val="17"/>
          <w:lang w:val="ru-RU"/>
        </w:rPr>
        <w:t>затекать</w:t>
      </w:r>
      <w:r w:rsidRPr="00DD1A8F">
        <w:rPr>
          <w:rFonts w:ascii="Gilroy" w:hAnsi="Gilroy" w:cs="Nirmala UI"/>
          <w:sz w:val="17"/>
          <w:szCs w:val="17"/>
          <w:lang w:val="ru-RU"/>
        </w:rPr>
        <w:t>”</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ствол</w:t>
      </w:r>
      <w:r w:rsidRPr="00DD1A8F">
        <w:rPr>
          <w:rFonts w:ascii="Gilroy" w:hAnsi="Gilroy"/>
          <w:sz w:val="17"/>
          <w:szCs w:val="17"/>
          <w:lang w:val="ru-RU"/>
        </w:rPr>
        <w:t xml:space="preserve"> </w:t>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рамках</w:t>
      </w:r>
      <w:r w:rsidRPr="00DD1A8F">
        <w:rPr>
          <w:rFonts w:ascii="Gilroy" w:hAnsi="Gilroy"/>
          <w:sz w:val="17"/>
          <w:szCs w:val="17"/>
          <w:lang w:val="ru-RU"/>
        </w:rPr>
        <w:t xml:space="preserve"> </w:t>
      </w:r>
      <w:r w:rsidRPr="00DD1A8F">
        <w:rPr>
          <w:rFonts w:ascii="Gilroy" w:hAnsi="Gilroy" w:cs="Calibri"/>
          <w:sz w:val="17"/>
          <w:szCs w:val="17"/>
          <w:lang w:val="ru-RU"/>
        </w:rPr>
        <w:t>превентивных</w:t>
      </w:r>
      <w:r w:rsidRPr="00DD1A8F">
        <w:rPr>
          <w:rFonts w:ascii="Gilroy" w:hAnsi="Gilroy"/>
          <w:sz w:val="17"/>
          <w:szCs w:val="17"/>
          <w:lang w:val="ru-RU"/>
        </w:rPr>
        <w:t xml:space="preserve"> </w:t>
      </w:r>
      <w:r w:rsidRPr="00DD1A8F">
        <w:rPr>
          <w:rFonts w:ascii="Gilroy" w:hAnsi="Gilroy" w:cs="Calibri"/>
          <w:sz w:val="17"/>
          <w:szCs w:val="17"/>
          <w:lang w:val="ru-RU"/>
        </w:rPr>
        <w:t>мер</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следующее</w:t>
      </w:r>
      <w:r w:rsidRPr="00DD1A8F">
        <w:rPr>
          <w:rFonts w:ascii="Gilroy" w:hAnsi="Gilroy"/>
          <w:sz w:val="17"/>
          <w:szCs w:val="17"/>
          <w:lang w:val="ru-RU"/>
        </w:rPr>
        <w:t>:</w:t>
      </w:r>
    </w:p>
    <w:p w14:paraId="2D0EA6DA"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 xml:space="preserve">1. Учитывать, что с такими породами связано определенное время реакции </w:t>
      </w:r>
      <w:r w:rsidRPr="00D25B9A">
        <w:rPr>
          <w:rFonts w:ascii="Gilroy" w:hAnsi="Gilroy"/>
          <w:color w:val="000000"/>
          <w:sz w:val="17"/>
          <w:szCs w:val="17"/>
          <w:lang w:val="ru"/>
        </w:rPr>
        <w:cr/>
        <w:t>2. Как правило требуются регулярные рейсы скребка</w:t>
      </w:r>
    </w:p>
    <w:p w14:paraId="2623BEA8"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3. Подготовить буровой раствор к бурению в этих пластах</w:t>
      </w:r>
    </w:p>
    <w:p w14:paraId="4455F51E"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4. Для бурения в таких породах использовать эксцентричные долота PDC</w:t>
      </w:r>
    </w:p>
    <w:p w14:paraId="30A961AE"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5. По возможности необходимо увеличить плотность раствора</w:t>
      </w:r>
    </w:p>
    <w:p w14:paraId="6D152B9F"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 xml:space="preserve">6. Свести к минимуму время нахождения в </w:t>
      </w:r>
      <w:proofErr w:type="spellStart"/>
      <w:r w:rsidRPr="00D25B9A">
        <w:rPr>
          <w:rFonts w:ascii="Gilroy" w:hAnsi="Gilroy"/>
          <w:color w:val="000000"/>
          <w:sz w:val="17"/>
          <w:szCs w:val="17"/>
          <w:lang w:val="ru"/>
        </w:rPr>
        <w:t>необсаженном</w:t>
      </w:r>
      <w:proofErr w:type="spellEnd"/>
      <w:r w:rsidRPr="00D25B9A">
        <w:rPr>
          <w:rFonts w:ascii="Gilroy" w:hAnsi="Gilroy"/>
          <w:color w:val="000000"/>
          <w:sz w:val="17"/>
          <w:szCs w:val="17"/>
          <w:lang w:val="ru"/>
        </w:rPr>
        <w:t xml:space="preserve"> стволе</w:t>
      </w:r>
    </w:p>
    <w:p w14:paraId="603763AD" w14:textId="2A68F6B9" w:rsidR="00DF0AB7" w:rsidRPr="00DD1A8F" w:rsidRDefault="00DF0AB7" w:rsidP="002B03AF">
      <w:pPr>
        <w:spacing w:line="276" w:lineRule="auto"/>
        <w:ind w:left="142"/>
        <w:rPr>
          <w:rFonts w:ascii="Gilroy" w:hAnsi="Gilroy"/>
          <w:sz w:val="17"/>
          <w:szCs w:val="17"/>
          <w:lang w:val="ru-RU"/>
        </w:rPr>
      </w:pP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случае</w:t>
      </w:r>
      <w:r w:rsidRPr="00DD1A8F">
        <w:rPr>
          <w:rFonts w:ascii="Gilroy" w:hAnsi="Gilroy"/>
          <w:sz w:val="17"/>
          <w:szCs w:val="17"/>
          <w:lang w:val="ru-RU"/>
        </w:rPr>
        <w:t xml:space="preserve"> </w:t>
      </w:r>
      <w:r w:rsidRPr="00DD1A8F">
        <w:rPr>
          <w:rFonts w:ascii="Gilroy" w:hAnsi="Gilroy" w:cs="Calibri"/>
          <w:sz w:val="17"/>
          <w:szCs w:val="17"/>
          <w:lang w:val="ru-RU"/>
        </w:rPr>
        <w:t>прихвата</w:t>
      </w:r>
      <w:r w:rsidRPr="00DD1A8F">
        <w:rPr>
          <w:rFonts w:ascii="Gilroy" w:hAnsi="Gilroy"/>
          <w:sz w:val="17"/>
          <w:szCs w:val="17"/>
          <w:lang w:val="ru-RU"/>
        </w:rPr>
        <w:t xml:space="preserve"> </w:t>
      </w:r>
      <w:r w:rsidRPr="00DD1A8F">
        <w:rPr>
          <w:rFonts w:ascii="Gilroy" w:hAnsi="Gilroy" w:cs="Calibri"/>
          <w:sz w:val="17"/>
          <w:szCs w:val="17"/>
          <w:lang w:val="ru-RU"/>
        </w:rPr>
        <w:t>бурильной</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подвижных</w:t>
      </w:r>
      <w:r w:rsidRPr="00DD1A8F">
        <w:rPr>
          <w:rFonts w:ascii="Gilroy" w:hAnsi="Gilroy"/>
          <w:sz w:val="17"/>
          <w:szCs w:val="17"/>
          <w:lang w:val="ru-RU"/>
        </w:rPr>
        <w:t xml:space="preserve"> </w:t>
      </w:r>
      <w:r w:rsidRPr="00DD1A8F">
        <w:rPr>
          <w:rFonts w:ascii="Gilroy" w:hAnsi="Gilroy" w:cs="Calibri"/>
          <w:sz w:val="17"/>
          <w:szCs w:val="17"/>
          <w:lang w:val="ru-RU"/>
        </w:rPr>
        <w:t>породах</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proofErr w:type="spellStart"/>
      <w:r w:rsidRPr="00DD1A8F">
        <w:rPr>
          <w:rFonts w:ascii="Gilroy" w:hAnsi="Gilroy" w:cs="Calibri"/>
          <w:sz w:val="17"/>
          <w:szCs w:val="17"/>
          <w:lang w:val="ru-RU"/>
        </w:rPr>
        <w:t>затрубном</w:t>
      </w:r>
      <w:proofErr w:type="spellEnd"/>
      <w:r w:rsidRPr="00DD1A8F">
        <w:rPr>
          <w:rFonts w:ascii="Gilroy" w:hAnsi="Gilroy"/>
          <w:sz w:val="17"/>
          <w:szCs w:val="17"/>
          <w:lang w:val="ru-RU"/>
        </w:rPr>
        <w:t xml:space="preserve"> </w:t>
      </w:r>
      <w:r w:rsidRPr="00DD1A8F">
        <w:rPr>
          <w:rFonts w:ascii="Gilroy" w:hAnsi="Gilroy" w:cs="Calibri"/>
          <w:sz w:val="17"/>
          <w:szCs w:val="17"/>
          <w:lang w:val="ru-RU"/>
        </w:rPr>
        <w:t>пространстве</w:t>
      </w:r>
      <w:r w:rsidRPr="00DD1A8F">
        <w:rPr>
          <w:rFonts w:ascii="Gilroy" w:hAnsi="Gilroy"/>
          <w:sz w:val="17"/>
          <w:szCs w:val="17"/>
          <w:lang w:val="ru-RU"/>
        </w:rPr>
        <w:t xml:space="preserve"> </w:t>
      </w:r>
      <w:r w:rsidRPr="00DD1A8F">
        <w:rPr>
          <w:rFonts w:ascii="Gilroy" w:hAnsi="Gilroy" w:cs="Calibri"/>
          <w:sz w:val="17"/>
          <w:szCs w:val="17"/>
          <w:lang w:val="ru-RU"/>
        </w:rPr>
        <w:t>может</w:t>
      </w:r>
      <w:r w:rsidRPr="00DD1A8F">
        <w:rPr>
          <w:rFonts w:ascii="Gilroy" w:hAnsi="Gilroy"/>
          <w:sz w:val="17"/>
          <w:szCs w:val="17"/>
          <w:lang w:val="ru-RU"/>
        </w:rPr>
        <w:t xml:space="preserve"> </w:t>
      </w:r>
      <w:r w:rsidRPr="00DD1A8F">
        <w:rPr>
          <w:rFonts w:ascii="Gilroy" w:hAnsi="Gilroy" w:cs="Calibri"/>
          <w:sz w:val="17"/>
          <w:szCs w:val="17"/>
          <w:lang w:val="ru-RU"/>
        </w:rPr>
        <w:t>образоваться</w:t>
      </w:r>
      <w:r w:rsidRPr="00DD1A8F">
        <w:rPr>
          <w:rFonts w:ascii="Gilroy" w:hAnsi="Gilroy"/>
          <w:sz w:val="17"/>
          <w:szCs w:val="17"/>
          <w:lang w:val="ru-RU"/>
        </w:rPr>
        <w:t xml:space="preserve"> </w:t>
      </w:r>
      <w:r w:rsidRPr="00DD1A8F">
        <w:rPr>
          <w:rFonts w:ascii="Gilroy" w:hAnsi="Gilroy" w:cs="Calibri"/>
          <w:sz w:val="17"/>
          <w:szCs w:val="17"/>
          <w:lang w:val="ru-RU"/>
        </w:rPr>
        <w:t>сальник</w:t>
      </w:r>
      <w:r w:rsidRPr="00DD1A8F">
        <w:rPr>
          <w:rFonts w:ascii="Gilroy" w:hAnsi="Gilroy"/>
          <w:sz w:val="17"/>
          <w:szCs w:val="17"/>
          <w:lang w:val="ru-RU"/>
        </w:rPr>
        <w:t xml:space="preserve">, </w:t>
      </w:r>
      <w:r w:rsidRPr="00DD1A8F">
        <w:rPr>
          <w:rFonts w:ascii="Gilroy" w:hAnsi="Gilroy" w:cs="Calibri"/>
          <w:sz w:val="17"/>
          <w:szCs w:val="17"/>
          <w:lang w:val="ru-RU"/>
        </w:rPr>
        <w:t>поэтому</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установления</w:t>
      </w:r>
      <w:r w:rsidRPr="00DD1A8F">
        <w:rPr>
          <w:rFonts w:ascii="Gilroy" w:hAnsi="Gilroy"/>
          <w:sz w:val="17"/>
          <w:szCs w:val="17"/>
          <w:lang w:val="ru-RU"/>
        </w:rPr>
        <w:t xml:space="preserve"> </w:t>
      </w:r>
      <w:r w:rsidRPr="00DD1A8F">
        <w:rPr>
          <w:rFonts w:ascii="Gilroy" w:hAnsi="Gilroy" w:cs="Calibri"/>
          <w:sz w:val="17"/>
          <w:szCs w:val="17"/>
          <w:lang w:val="ru-RU"/>
        </w:rPr>
        <w:t>циркуляции</w:t>
      </w:r>
      <w:r w:rsidRPr="00DD1A8F">
        <w:rPr>
          <w:rFonts w:ascii="Gilroy" w:hAnsi="Gilroy"/>
          <w:sz w:val="17"/>
          <w:szCs w:val="17"/>
          <w:lang w:val="ru-RU"/>
        </w:rPr>
        <w:t xml:space="preserve"> </w:t>
      </w:r>
      <w:r w:rsidRPr="00DD1A8F">
        <w:rPr>
          <w:rFonts w:ascii="Gilroy" w:hAnsi="Gilroy" w:cs="Calibri"/>
          <w:sz w:val="17"/>
          <w:szCs w:val="17"/>
          <w:lang w:val="ru-RU"/>
        </w:rPr>
        <w:t>потребуются</w:t>
      </w:r>
      <w:r w:rsidRPr="00DD1A8F">
        <w:rPr>
          <w:rFonts w:ascii="Gilroy" w:hAnsi="Gilroy"/>
          <w:sz w:val="17"/>
          <w:szCs w:val="17"/>
          <w:lang w:val="ru-RU"/>
        </w:rPr>
        <w:t xml:space="preserve"> </w:t>
      </w:r>
      <w:r w:rsidRPr="00DD1A8F">
        <w:rPr>
          <w:rFonts w:ascii="Gilroy" w:hAnsi="Gilroy" w:cs="Calibri"/>
          <w:sz w:val="17"/>
          <w:szCs w:val="17"/>
          <w:lang w:val="ru-RU"/>
        </w:rPr>
        <w:t>определенные</w:t>
      </w:r>
      <w:r w:rsidRPr="00DD1A8F">
        <w:rPr>
          <w:rFonts w:ascii="Gilroy" w:hAnsi="Gilroy"/>
          <w:sz w:val="17"/>
          <w:szCs w:val="17"/>
          <w:lang w:val="ru-RU"/>
        </w:rPr>
        <w:t xml:space="preserve"> </w:t>
      </w:r>
      <w:r w:rsidRPr="00DD1A8F">
        <w:rPr>
          <w:rFonts w:ascii="Gilroy" w:hAnsi="Gilroy" w:cs="Calibri"/>
          <w:sz w:val="17"/>
          <w:szCs w:val="17"/>
          <w:lang w:val="ru-RU"/>
        </w:rPr>
        <w:t>усилия</w:t>
      </w:r>
      <w:r w:rsidRPr="00DD1A8F">
        <w:rPr>
          <w:rFonts w:ascii="Gilroy" w:hAnsi="Gilroy"/>
          <w:sz w:val="17"/>
          <w:szCs w:val="17"/>
          <w:lang w:val="ru-RU"/>
        </w:rPr>
        <w:t xml:space="preserve">. </w:t>
      </w:r>
      <w:r w:rsidRPr="00DD1A8F">
        <w:rPr>
          <w:rFonts w:ascii="Gilroy" w:hAnsi="Gilroy" w:cs="Calibri"/>
          <w:sz w:val="17"/>
          <w:szCs w:val="17"/>
          <w:lang w:val="ru-RU"/>
        </w:rPr>
        <w:t>По</w:t>
      </w:r>
      <w:r w:rsidRPr="00DD1A8F">
        <w:rPr>
          <w:rFonts w:ascii="Gilroy" w:hAnsi="Gilroy"/>
          <w:sz w:val="17"/>
          <w:szCs w:val="17"/>
          <w:lang w:val="ru-RU"/>
        </w:rPr>
        <w:t xml:space="preserve"> </w:t>
      </w:r>
      <w:r w:rsidRPr="00DD1A8F">
        <w:rPr>
          <w:rFonts w:ascii="Gilroy" w:hAnsi="Gilroy" w:cs="Calibri"/>
          <w:sz w:val="17"/>
          <w:szCs w:val="17"/>
          <w:lang w:val="ru-RU"/>
        </w:rPr>
        <w:t>возможности</w:t>
      </w:r>
      <w:r w:rsidRPr="00DD1A8F">
        <w:rPr>
          <w:rFonts w:ascii="Gilroy" w:hAnsi="Gilroy"/>
          <w:sz w:val="17"/>
          <w:szCs w:val="17"/>
          <w:lang w:val="ru-RU"/>
        </w:rPr>
        <w:t xml:space="preserve">, </w:t>
      </w:r>
      <w:r w:rsidRPr="00DD1A8F">
        <w:rPr>
          <w:rFonts w:ascii="Gilroy" w:hAnsi="Gilroy" w:cs="Calibri"/>
          <w:sz w:val="17"/>
          <w:szCs w:val="17"/>
          <w:lang w:val="ru-RU"/>
        </w:rPr>
        <w:t>бурильную</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расхаживать</w:t>
      </w:r>
      <w:r w:rsidRPr="00DD1A8F">
        <w:rPr>
          <w:rFonts w:ascii="Gilroy" w:hAnsi="Gilroy"/>
          <w:sz w:val="17"/>
          <w:szCs w:val="17"/>
          <w:lang w:val="ru-RU"/>
        </w:rPr>
        <w:t xml:space="preserve"> </w:t>
      </w:r>
      <w:r w:rsidRPr="00DD1A8F">
        <w:rPr>
          <w:rFonts w:ascii="Gilroy" w:hAnsi="Gilroy" w:cs="Calibri"/>
          <w:sz w:val="17"/>
          <w:szCs w:val="17"/>
          <w:lang w:val="ru-RU"/>
        </w:rPr>
        <w:t>вверх</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вниз</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циркуляция</w:t>
      </w:r>
      <w:r w:rsidRPr="00DD1A8F">
        <w:rPr>
          <w:rFonts w:ascii="Gilroy" w:hAnsi="Gilroy"/>
          <w:sz w:val="17"/>
          <w:szCs w:val="17"/>
          <w:lang w:val="ru-RU"/>
        </w:rPr>
        <w:t xml:space="preserve"> </w:t>
      </w:r>
      <w:r w:rsidRPr="00DD1A8F">
        <w:rPr>
          <w:rFonts w:ascii="Gilroy" w:hAnsi="Gilroy" w:cs="Calibri"/>
          <w:sz w:val="17"/>
          <w:szCs w:val="17"/>
          <w:lang w:val="ru-RU"/>
        </w:rPr>
        <w:t>возможна</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ситуации</w:t>
      </w:r>
      <w:r w:rsidRPr="00DD1A8F">
        <w:rPr>
          <w:rFonts w:ascii="Gilroy" w:hAnsi="Gilroy"/>
          <w:sz w:val="17"/>
          <w:szCs w:val="17"/>
          <w:lang w:val="ru-RU"/>
        </w:rPr>
        <w:t xml:space="preserve"> </w:t>
      </w:r>
      <w:r w:rsidRPr="00DD1A8F">
        <w:rPr>
          <w:rFonts w:ascii="Gilroy" w:hAnsi="Gilroy" w:cs="Calibri"/>
          <w:sz w:val="17"/>
          <w:szCs w:val="17"/>
          <w:lang w:val="ru-RU"/>
        </w:rPr>
        <w:t>обжимание</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пластом</w:t>
      </w:r>
      <w:r w:rsidRPr="00DD1A8F">
        <w:rPr>
          <w:rFonts w:ascii="Gilroy" w:hAnsi="Gilroy"/>
          <w:sz w:val="17"/>
          <w:szCs w:val="17"/>
          <w:lang w:val="ru-RU"/>
        </w:rPr>
        <w:t xml:space="preserve"> </w:t>
      </w:r>
      <w:r w:rsidRPr="00DD1A8F">
        <w:rPr>
          <w:rFonts w:ascii="Gilroy" w:hAnsi="Gilroy" w:cs="Calibri"/>
          <w:sz w:val="17"/>
          <w:szCs w:val="17"/>
          <w:lang w:val="ru-RU"/>
        </w:rPr>
        <w:t>соли</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незамедлительно</w:t>
      </w:r>
      <w:r w:rsidRPr="00DD1A8F">
        <w:rPr>
          <w:rFonts w:ascii="Gilroy" w:hAnsi="Gilroy"/>
          <w:sz w:val="17"/>
          <w:szCs w:val="17"/>
          <w:lang w:val="ru-RU"/>
        </w:rPr>
        <w:t xml:space="preserve"> </w:t>
      </w:r>
      <w:r w:rsidRPr="00DD1A8F">
        <w:rPr>
          <w:rFonts w:ascii="Gilroy" w:hAnsi="Gilroy" w:cs="Calibri"/>
          <w:sz w:val="17"/>
          <w:szCs w:val="17"/>
          <w:lang w:val="ru-RU"/>
        </w:rPr>
        <w:t>начать</w:t>
      </w:r>
      <w:r w:rsidRPr="00DD1A8F">
        <w:rPr>
          <w:rFonts w:ascii="Gilroy" w:hAnsi="Gilroy"/>
          <w:sz w:val="17"/>
          <w:szCs w:val="17"/>
          <w:lang w:val="ru-RU"/>
        </w:rPr>
        <w:t xml:space="preserve"> </w:t>
      </w:r>
      <w:r w:rsidRPr="00DD1A8F">
        <w:rPr>
          <w:rFonts w:ascii="Gilroy" w:hAnsi="Gilroy" w:cs="Calibri"/>
          <w:sz w:val="17"/>
          <w:szCs w:val="17"/>
          <w:lang w:val="ru-RU"/>
        </w:rPr>
        <w:t>прокачку</w:t>
      </w:r>
      <w:r w:rsidRPr="00DD1A8F">
        <w:rPr>
          <w:rFonts w:ascii="Gilroy" w:hAnsi="Gilroy"/>
          <w:sz w:val="17"/>
          <w:szCs w:val="17"/>
          <w:lang w:val="ru-RU"/>
        </w:rPr>
        <w:t xml:space="preserve"> </w:t>
      </w:r>
      <w:r w:rsidRPr="00DD1A8F">
        <w:rPr>
          <w:rFonts w:ascii="Gilroy" w:hAnsi="Gilroy" w:cs="Calibri"/>
          <w:sz w:val="17"/>
          <w:szCs w:val="17"/>
          <w:lang w:val="ru-RU"/>
        </w:rPr>
        <w:t>воды</w:t>
      </w:r>
      <w:r w:rsidRPr="00DD1A8F">
        <w:rPr>
          <w:rFonts w:ascii="Gilroy" w:hAnsi="Gilroy"/>
          <w:sz w:val="17"/>
          <w:szCs w:val="17"/>
          <w:lang w:val="ru-RU"/>
        </w:rPr>
        <w:t xml:space="preserve">. </w:t>
      </w: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использовании</w:t>
      </w:r>
      <w:r w:rsidRPr="00DD1A8F">
        <w:rPr>
          <w:rFonts w:ascii="Gilroy" w:hAnsi="Gilroy"/>
          <w:sz w:val="17"/>
          <w:szCs w:val="17"/>
          <w:lang w:val="ru-RU"/>
        </w:rPr>
        <w:t xml:space="preserve"> </w:t>
      </w:r>
      <w:r w:rsidRPr="00DD1A8F">
        <w:rPr>
          <w:rFonts w:ascii="Gilroy" w:hAnsi="Gilroy" w:cs="Calibri"/>
          <w:sz w:val="17"/>
          <w:szCs w:val="17"/>
          <w:lang w:val="ru-RU"/>
        </w:rPr>
        <w:t>растворов</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нефтяной</w:t>
      </w:r>
      <w:r w:rsidRPr="00DD1A8F">
        <w:rPr>
          <w:rFonts w:ascii="Gilroy" w:hAnsi="Gilroy"/>
          <w:sz w:val="17"/>
          <w:szCs w:val="17"/>
          <w:lang w:val="ru-RU"/>
        </w:rPr>
        <w:t xml:space="preserve"> </w:t>
      </w:r>
      <w:r w:rsidRPr="00DD1A8F">
        <w:rPr>
          <w:rFonts w:ascii="Gilroy" w:hAnsi="Gilroy" w:cs="Calibri"/>
          <w:sz w:val="17"/>
          <w:szCs w:val="17"/>
          <w:lang w:val="ru-RU"/>
        </w:rPr>
        <w:t>основе</w:t>
      </w:r>
      <w:r w:rsidRPr="00DD1A8F">
        <w:rPr>
          <w:rFonts w:ascii="Gilroy" w:hAnsi="Gilroy"/>
          <w:sz w:val="17"/>
          <w:szCs w:val="17"/>
          <w:lang w:val="ru-RU"/>
        </w:rPr>
        <w:t xml:space="preserve">, </w:t>
      </w:r>
      <w:r w:rsidRPr="00DD1A8F">
        <w:rPr>
          <w:rFonts w:ascii="Gilroy" w:hAnsi="Gilroy" w:cs="Calibri"/>
          <w:sz w:val="17"/>
          <w:szCs w:val="17"/>
          <w:lang w:val="ru-RU"/>
        </w:rPr>
        <w:t>перед</w:t>
      </w:r>
      <w:r w:rsidRPr="00DD1A8F">
        <w:rPr>
          <w:rFonts w:ascii="Gilroy" w:hAnsi="Gilroy"/>
          <w:sz w:val="17"/>
          <w:szCs w:val="17"/>
          <w:lang w:val="ru-RU"/>
        </w:rPr>
        <w:t xml:space="preserve"> </w:t>
      </w:r>
      <w:r w:rsidRPr="00DD1A8F">
        <w:rPr>
          <w:rFonts w:ascii="Gilroy" w:hAnsi="Gilroy" w:cs="Calibri"/>
          <w:sz w:val="17"/>
          <w:szCs w:val="17"/>
          <w:lang w:val="ru-RU"/>
        </w:rPr>
        <w:t>прокачкой</w:t>
      </w:r>
      <w:r w:rsidRPr="00DD1A8F">
        <w:rPr>
          <w:rFonts w:ascii="Gilroy" w:hAnsi="Gilroy"/>
          <w:sz w:val="17"/>
          <w:szCs w:val="17"/>
          <w:lang w:val="ru-RU"/>
        </w:rPr>
        <w:t xml:space="preserve"> </w:t>
      </w:r>
      <w:r w:rsidRPr="00DD1A8F">
        <w:rPr>
          <w:rFonts w:ascii="Gilroy" w:hAnsi="Gilroy" w:cs="Calibri"/>
          <w:sz w:val="17"/>
          <w:szCs w:val="17"/>
          <w:lang w:val="ru-RU"/>
        </w:rPr>
        <w:t>пачки</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сначала</w:t>
      </w:r>
      <w:r w:rsidRPr="00DD1A8F">
        <w:rPr>
          <w:rFonts w:ascii="Gilroy" w:hAnsi="Gilroy"/>
          <w:sz w:val="17"/>
          <w:szCs w:val="17"/>
          <w:lang w:val="ru-RU"/>
        </w:rPr>
        <w:t xml:space="preserve"> </w:t>
      </w:r>
      <w:r w:rsidRPr="00DD1A8F">
        <w:rPr>
          <w:rFonts w:ascii="Gilroy" w:hAnsi="Gilroy" w:cs="Calibri"/>
          <w:sz w:val="17"/>
          <w:szCs w:val="17"/>
          <w:lang w:val="ru-RU"/>
        </w:rPr>
        <w:t>закачать</w:t>
      </w:r>
      <w:r w:rsidRPr="00DD1A8F">
        <w:rPr>
          <w:rFonts w:ascii="Gilroy" w:hAnsi="Gilroy"/>
          <w:sz w:val="17"/>
          <w:szCs w:val="17"/>
          <w:lang w:val="ru-RU"/>
        </w:rPr>
        <w:t xml:space="preserve"> </w:t>
      </w:r>
      <w:r w:rsidRPr="00DD1A8F">
        <w:rPr>
          <w:rFonts w:ascii="Gilroy" w:hAnsi="Gilroy" w:cs="Calibri"/>
          <w:sz w:val="17"/>
          <w:szCs w:val="17"/>
          <w:lang w:val="ru-RU"/>
        </w:rPr>
        <w:t>буферный</w:t>
      </w:r>
      <w:r w:rsidRPr="00DD1A8F">
        <w:rPr>
          <w:rFonts w:ascii="Gilroy" w:hAnsi="Gilroy"/>
          <w:sz w:val="17"/>
          <w:szCs w:val="17"/>
          <w:lang w:val="ru-RU"/>
        </w:rPr>
        <w:t xml:space="preserve"> </w:t>
      </w:r>
      <w:r w:rsidRPr="00DD1A8F">
        <w:rPr>
          <w:rFonts w:ascii="Gilroy" w:hAnsi="Gilroy" w:cs="Calibri"/>
          <w:sz w:val="17"/>
          <w:szCs w:val="17"/>
          <w:lang w:val="ru-RU"/>
        </w:rPr>
        <w:t>раствор</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основе</w:t>
      </w:r>
      <w:r w:rsidRPr="00DD1A8F">
        <w:rPr>
          <w:rFonts w:ascii="Gilroy" w:hAnsi="Gilroy"/>
          <w:sz w:val="17"/>
          <w:szCs w:val="17"/>
          <w:lang w:val="ru-RU"/>
        </w:rPr>
        <w:t xml:space="preserve"> </w:t>
      </w:r>
      <w:r w:rsidRPr="00DD1A8F">
        <w:rPr>
          <w:rFonts w:ascii="Gilroy" w:hAnsi="Gilroy" w:cs="Calibri"/>
          <w:sz w:val="17"/>
          <w:szCs w:val="17"/>
          <w:lang w:val="ru-RU"/>
        </w:rPr>
        <w:t>воды</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добавлением</w:t>
      </w:r>
      <w:r w:rsidRPr="00DD1A8F">
        <w:rPr>
          <w:rFonts w:ascii="Gilroy" w:hAnsi="Gilroy"/>
          <w:sz w:val="17"/>
          <w:szCs w:val="17"/>
          <w:lang w:val="ru-RU"/>
        </w:rPr>
        <w:t xml:space="preserve"> </w:t>
      </w:r>
      <w:r w:rsidRPr="00DD1A8F">
        <w:rPr>
          <w:rFonts w:ascii="Gilroy" w:hAnsi="Gilroy" w:cs="Calibri"/>
          <w:sz w:val="17"/>
          <w:szCs w:val="17"/>
          <w:lang w:val="ru-RU"/>
        </w:rPr>
        <w:t>очищающего</w:t>
      </w:r>
      <w:r w:rsidRPr="00DD1A8F">
        <w:rPr>
          <w:rFonts w:ascii="Gilroy" w:hAnsi="Gilroy"/>
          <w:sz w:val="17"/>
          <w:szCs w:val="17"/>
          <w:lang w:val="ru-RU"/>
        </w:rPr>
        <w:t xml:space="preserve"> </w:t>
      </w:r>
      <w:r w:rsidRPr="00DD1A8F">
        <w:rPr>
          <w:rFonts w:ascii="Gilroy" w:hAnsi="Gilroy" w:cs="Calibri"/>
          <w:sz w:val="17"/>
          <w:szCs w:val="17"/>
          <w:lang w:val="ru-RU"/>
        </w:rPr>
        <w:t>агента</w:t>
      </w:r>
      <w:r w:rsidRPr="00DD1A8F">
        <w:rPr>
          <w:rFonts w:ascii="Gilroy" w:hAnsi="Gilroy"/>
          <w:sz w:val="17"/>
          <w:szCs w:val="17"/>
          <w:lang w:val="ru-RU"/>
        </w:rPr>
        <w:t xml:space="preserve">. </w:t>
      </w:r>
      <w:r w:rsidRPr="00DD1A8F">
        <w:rPr>
          <w:rFonts w:ascii="Gilroy" w:hAnsi="Gilroy" w:cs="Calibri"/>
          <w:sz w:val="17"/>
          <w:szCs w:val="17"/>
          <w:lang w:val="ru-RU"/>
        </w:rPr>
        <w:t>Повторять</w:t>
      </w:r>
      <w:r w:rsidRPr="00DD1A8F">
        <w:rPr>
          <w:rFonts w:ascii="Gilroy" w:hAnsi="Gilroy"/>
          <w:sz w:val="17"/>
          <w:szCs w:val="17"/>
          <w:lang w:val="ru-RU"/>
        </w:rPr>
        <w:t xml:space="preserve"> </w:t>
      </w:r>
      <w:r w:rsidRPr="00DD1A8F">
        <w:rPr>
          <w:rFonts w:ascii="Gilroy" w:hAnsi="Gilroy" w:cs="Calibri"/>
          <w:sz w:val="17"/>
          <w:szCs w:val="17"/>
          <w:lang w:val="ru-RU"/>
        </w:rPr>
        <w:t>процедуру</w:t>
      </w:r>
      <w:r w:rsidRPr="00DD1A8F">
        <w:rPr>
          <w:rFonts w:ascii="Gilroy" w:hAnsi="Gilroy"/>
          <w:sz w:val="17"/>
          <w:szCs w:val="17"/>
          <w:lang w:val="ru-RU"/>
        </w:rPr>
        <w:t xml:space="preserve"> </w:t>
      </w:r>
      <w:r w:rsidRPr="00DD1A8F">
        <w:rPr>
          <w:rFonts w:ascii="Gilroy" w:hAnsi="Gilroy" w:cs="Calibri"/>
          <w:sz w:val="17"/>
          <w:szCs w:val="17"/>
          <w:lang w:val="ru-RU"/>
        </w:rPr>
        <w:t>прокачки</w:t>
      </w:r>
      <w:r w:rsidRPr="00DD1A8F">
        <w:rPr>
          <w:rFonts w:ascii="Gilroy" w:hAnsi="Gilroy"/>
          <w:sz w:val="17"/>
          <w:szCs w:val="17"/>
          <w:lang w:val="ru-RU"/>
        </w:rPr>
        <w:t xml:space="preserve"> </w:t>
      </w:r>
      <w:r w:rsidRPr="00DD1A8F">
        <w:rPr>
          <w:rFonts w:ascii="Gilroy" w:hAnsi="Gilroy" w:cs="Calibri"/>
          <w:sz w:val="17"/>
          <w:szCs w:val="17"/>
          <w:lang w:val="ru-RU"/>
        </w:rPr>
        <w:t>пачек</w:t>
      </w:r>
      <w:r w:rsidRPr="00DD1A8F">
        <w:rPr>
          <w:rFonts w:ascii="Gilroy" w:hAnsi="Gilroy"/>
          <w:sz w:val="17"/>
          <w:szCs w:val="17"/>
          <w:lang w:val="ru-RU"/>
        </w:rPr>
        <w:t xml:space="preserve"> </w:t>
      </w:r>
      <w:r w:rsidRPr="00DD1A8F">
        <w:rPr>
          <w:rFonts w:ascii="Gilroy" w:hAnsi="Gilroy" w:cs="Calibri"/>
          <w:sz w:val="17"/>
          <w:szCs w:val="17"/>
          <w:lang w:val="ru-RU"/>
        </w:rPr>
        <w:t>каждые</w:t>
      </w:r>
      <w:r w:rsidRPr="00DD1A8F">
        <w:rPr>
          <w:rFonts w:ascii="Gilroy" w:hAnsi="Gilroy"/>
          <w:sz w:val="17"/>
          <w:szCs w:val="17"/>
          <w:lang w:val="ru-RU"/>
        </w:rPr>
        <w:t xml:space="preserve"> 2 </w:t>
      </w:r>
      <w:r w:rsidRPr="00DD1A8F">
        <w:rPr>
          <w:rFonts w:ascii="Gilroy" w:hAnsi="Gilroy" w:cs="Calibri"/>
          <w:sz w:val="17"/>
          <w:szCs w:val="17"/>
          <w:lang w:val="ru-RU"/>
        </w:rPr>
        <w:t>часа</w:t>
      </w:r>
      <w:r w:rsidRPr="00DD1A8F">
        <w:rPr>
          <w:rFonts w:ascii="Gilroy" w:hAnsi="Gilroy"/>
          <w:sz w:val="17"/>
          <w:szCs w:val="17"/>
          <w:lang w:val="ru-RU"/>
        </w:rPr>
        <w:t xml:space="preserve"> </w:t>
      </w:r>
      <w:r w:rsidRPr="00DD1A8F">
        <w:rPr>
          <w:rFonts w:ascii="Gilroy" w:hAnsi="Gilroy" w:cs="Calibri"/>
          <w:sz w:val="17"/>
          <w:szCs w:val="17"/>
          <w:lang w:val="ru-RU"/>
        </w:rPr>
        <w:t>до</w:t>
      </w:r>
      <w:r w:rsidRPr="00DD1A8F">
        <w:rPr>
          <w:rFonts w:ascii="Gilroy" w:hAnsi="Gilroy"/>
          <w:sz w:val="17"/>
          <w:szCs w:val="17"/>
          <w:lang w:val="ru-RU"/>
        </w:rPr>
        <w:t xml:space="preserve"> </w:t>
      </w:r>
      <w:r w:rsidRPr="00DD1A8F">
        <w:rPr>
          <w:rFonts w:ascii="Gilroy" w:hAnsi="Gilroy" w:cs="Calibri"/>
          <w:sz w:val="17"/>
          <w:szCs w:val="17"/>
          <w:lang w:val="ru-RU"/>
        </w:rPr>
        <w:t>освобождения</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Как</w:t>
      </w:r>
      <w:r w:rsidRPr="00DD1A8F">
        <w:rPr>
          <w:rFonts w:ascii="Gilroy" w:hAnsi="Gilroy"/>
          <w:sz w:val="17"/>
          <w:szCs w:val="17"/>
          <w:lang w:val="ru-RU"/>
        </w:rPr>
        <w:t xml:space="preserve"> </w:t>
      </w:r>
      <w:r w:rsidRPr="00DD1A8F">
        <w:rPr>
          <w:rFonts w:ascii="Gilroy" w:hAnsi="Gilroy" w:cs="Calibri"/>
          <w:sz w:val="17"/>
          <w:szCs w:val="17"/>
          <w:lang w:val="ru-RU"/>
        </w:rPr>
        <w:t>только</w:t>
      </w:r>
      <w:r w:rsidRPr="00DD1A8F">
        <w:rPr>
          <w:rFonts w:ascii="Gilroy" w:hAnsi="Gilroy"/>
          <w:sz w:val="17"/>
          <w:szCs w:val="17"/>
          <w:lang w:val="ru-RU"/>
        </w:rPr>
        <w:t xml:space="preserve"> </w:t>
      </w:r>
      <w:r w:rsidRPr="00DD1A8F">
        <w:rPr>
          <w:rFonts w:ascii="Gilroy" w:hAnsi="Gilroy" w:cs="Calibri"/>
          <w:sz w:val="17"/>
          <w:szCs w:val="17"/>
          <w:lang w:val="ru-RU"/>
        </w:rPr>
        <w:t>прихват</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ликвидирован</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рассмотреть</w:t>
      </w:r>
      <w:r w:rsidRPr="00DD1A8F">
        <w:rPr>
          <w:rFonts w:ascii="Gilroy" w:hAnsi="Gilroy"/>
          <w:sz w:val="17"/>
          <w:szCs w:val="17"/>
          <w:lang w:val="ru-RU"/>
        </w:rPr>
        <w:t xml:space="preserve"> </w:t>
      </w:r>
      <w:r w:rsidRPr="00DD1A8F">
        <w:rPr>
          <w:rFonts w:ascii="Gilroy" w:hAnsi="Gilroy" w:cs="Calibri"/>
          <w:sz w:val="17"/>
          <w:szCs w:val="17"/>
          <w:lang w:val="ru-RU"/>
        </w:rPr>
        <w:t>возможность</w:t>
      </w:r>
      <w:r w:rsidRPr="00DD1A8F">
        <w:rPr>
          <w:rFonts w:ascii="Gilroy" w:hAnsi="Gilroy"/>
          <w:sz w:val="17"/>
          <w:szCs w:val="17"/>
          <w:lang w:val="ru-RU"/>
        </w:rPr>
        <w:t xml:space="preserve"> </w:t>
      </w:r>
      <w:r w:rsidRPr="00DD1A8F">
        <w:rPr>
          <w:rFonts w:ascii="Gilroy" w:hAnsi="Gilroy" w:cs="Calibri"/>
          <w:sz w:val="17"/>
          <w:szCs w:val="17"/>
          <w:lang w:val="ru-RU"/>
        </w:rPr>
        <w:t>повышения</w:t>
      </w:r>
      <w:r w:rsidRPr="00DD1A8F">
        <w:rPr>
          <w:rFonts w:ascii="Gilroy" w:hAnsi="Gilroy"/>
          <w:sz w:val="17"/>
          <w:szCs w:val="17"/>
          <w:lang w:val="ru-RU"/>
        </w:rPr>
        <w:t xml:space="preserve"> </w:t>
      </w:r>
      <w:r w:rsidRPr="00DD1A8F">
        <w:rPr>
          <w:rFonts w:ascii="Gilroy" w:hAnsi="Gilroy" w:cs="Calibri"/>
          <w:sz w:val="17"/>
          <w:szCs w:val="17"/>
          <w:lang w:val="ru-RU"/>
        </w:rPr>
        <w:t>плотности</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w:t>
      </w:r>
    </w:p>
    <w:p w14:paraId="47F7D9DC" w14:textId="77777777" w:rsidR="00DF0AB7" w:rsidRPr="00DD1A8F" w:rsidRDefault="00DF0AB7" w:rsidP="00413CDB">
      <w:pPr>
        <w:pStyle w:val="NumberedHeading2"/>
        <w:keepLines w:val="0"/>
        <w:numPr>
          <w:ilvl w:val="1"/>
          <w:numId w:val="25"/>
        </w:numPr>
        <w:spacing w:before="240" w:after="60" w:line="276" w:lineRule="auto"/>
        <w:ind w:left="792" w:hanging="432"/>
        <w:jc w:val="both"/>
        <w:rPr>
          <w:rFonts w:ascii="Gilroy" w:hAnsi="Gilroy"/>
          <w:sz w:val="17"/>
          <w:szCs w:val="17"/>
          <w:lang w:val="ru-RU"/>
        </w:rPr>
      </w:pPr>
      <w:bookmarkStart w:id="23" w:name="_Toc169016461"/>
      <w:r w:rsidRPr="00DD1A8F">
        <w:rPr>
          <w:rFonts w:ascii="Gilroy" w:hAnsi="Gilroy"/>
          <w:b/>
          <w:lang w:val="ru-RU"/>
        </w:rPr>
        <w:t>Трещиноватые породы/ породы с нарушенной структурой</w:t>
      </w:r>
      <w:bookmarkEnd w:id="23"/>
    </w:p>
    <w:p w14:paraId="0A6DA9FD" w14:textId="3C283B45" w:rsidR="00DF0AB7" w:rsidRDefault="00DF0AB7" w:rsidP="002B03AF">
      <w:pPr>
        <w:spacing w:line="276" w:lineRule="auto"/>
        <w:ind w:left="142"/>
        <w:rPr>
          <w:rFonts w:ascii="Gilroy" w:hAnsi="Gilroy"/>
          <w:sz w:val="17"/>
          <w:szCs w:val="17"/>
          <w:lang w:val="ru-RU"/>
        </w:rPr>
      </w:pPr>
      <w:r w:rsidRPr="00DD1A8F">
        <w:rPr>
          <w:rFonts w:ascii="Gilroy" w:hAnsi="Gilroy" w:cs="Calibri"/>
          <w:sz w:val="17"/>
          <w:szCs w:val="17"/>
          <w:lang w:val="ru-RU"/>
        </w:rPr>
        <w:t>Это</w:t>
      </w:r>
      <w:r w:rsidRPr="00DD1A8F">
        <w:rPr>
          <w:rFonts w:ascii="Gilroy" w:hAnsi="Gilroy"/>
          <w:sz w:val="17"/>
          <w:szCs w:val="17"/>
          <w:lang w:val="ru-RU"/>
        </w:rPr>
        <w:t xml:space="preserve"> </w:t>
      </w:r>
      <w:r w:rsidRPr="00DD1A8F">
        <w:rPr>
          <w:rFonts w:ascii="Gilroy" w:hAnsi="Gilroy" w:cs="Calibri"/>
          <w:sz w:val="17"/>
          <w:szCs w:val="17"/>
          <w:lang w:val="ru-RU"/>
        </w:rPr>
        <w:t>естественные</w:t>
      </w:r>
      <w:r w:rsidRPr="00DD1A8F">
        <w:rPr>
          <w:rFonts w:ascii="Gilroy" w:hAnsi="Gilroy"/>
          <w:sz w:val="17"/>
          <w:szCs w:val="17"/>
          <w:lang w:val="ru-RU"/>
        </w:rPr>
        <w:t xml:space="preserve"> </w:t>
      </w:r>
      <w:r w:rsidRPr="00DD1A8F">
        <w:rPr>
          <w:rFonts w:ascii="Gilroy" w:hAnsi="Gilroy" w:cs="Calibri"/>
          <w:sz w:val="17"/>
          <w:szCs w:val="17"/>
          <w:lang w:val="ru-RU"/>
        </w:rPr>
        <w:t>породы</w:t>
      </w:r>
      <w:r w:rsidRPr="00DD1A8F">
        <w:rPr>
          <w:rFonts w:ascii="Gilroy" w:hAnsi="Gilroy"/>
          <w:sz w:val="17"/>
          <w:szCs w:val="17"/>
          <w:lang w:val="ru-RU"/>
        </w:rPr>
        <w:t xml:space="preserve">. </w:t>
      </w: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бурении</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трещиноватых</w:t>
      </w:r>
      <w:r w:rsidRPr="00DD1A8F">
        <w:rPr>
          <w:rFonts w:ascii="Gilroy" w:hAnsi="Gilroy"/>
          <w:sz w:val="17"/>
          <w:szCs w:val="17"/>
          <w:lang w:val="ru-RU"/>
        </w:rPr>
        <w:t xml:space="preserve"> </w:t>
      </w:r>
      <w:r w:rsidRPr="00DD1A8F">
        <w:rPr>
          <w:rFonts w:ascii="Gilroy" w:hAnsi="Gilroy" w:cs="Calibri"/>
          <w:sz w:val="17"/>
          <w:szCs w:val="17"/>
          <w:lang w:val="ru-RU"/>
        </w:rPr>
        <w:t>породах</w:t>
      </w:r>
      <w:r w:rsidRPr="00DD1A8F">
        <w:rPr>
          <w:rFonts w:ascii="Gilroy" w:hAnsi="Gilroy"/>
          <w:sz w:val="17"/>
          <w:szCs w:val="17"/>
          <w:lang w:val="ru-RU"/>
        </w:rPr>
        <w:t xml:space="preserve"> </w:t>
      </w:r>
      <w:r w:rsidRPr="00DD1A8F">
        <w:rPr>
          <w:rFonts w:ascii="Gilroy" w:hAnsi="Gilroy" w:cs="Calibri"/>
          <w:sz w:val="17"/>
          <w:szCs w:val="17"/>
          <w:lang w:val="ru-RU"/>
        </w:rPr>
        <w:t>или</w:t>
      </w:r>
      <w:r w:rsidRPr="00DD1A8F">
        <w:rPr>
          <w:rFonts w:ascii="Gilroy" w:hAnsi="Gilroy"/>
          <w:sz w:val="17"/>
          <w:szCs w:val="17"/>
          <w:lang w:val="ru-RU"/>
        </w:rPr>
        <w:t xml:space="preserve"> </w:t>
      </w:r>
      <w:r w:rsidRPr="00DD1A8F">
        <w:rPr>
          <w:rFonts w:ascii="Gilroy" w:hAnsi="Gilroy" w:cs="Calibri"/>
          <w:sz w:val="17"/>
          <w:szCs w:val="17"/>
          <w:lang w:val="ru-RU"/>
        </w:rPr>
        <w:t>породах</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нарушенной</w:t>
      </w:r>
      <w:r w:rsidRPr="00DD1A8F">
        <w:rPr>
          <w:rFonts w:ascii="Gilroy" w:hAnsi="Gilroy"/>
          <w:sz w:val="17"/>
          <w:szCs w:val="17"/>
          <w:lang w:val="ru-RU"/>
        </w:rPr>
        <w:t xml:space="preserve"> </w:t>
      </w:r>
      <w:r w:rsidRPr="00DD1A8F">
        <w:rPr>
          <w:rFonts w:ascii="Gilroy" w:hAnsi="Gilroy" w:cs="Calibri"/>
          <w:sz w:val="17"/>
          <w:szCs w:val="17"/>
          <w:lang w:val="ru-RU"/>
        </w:rPr>
        <w:t>структурой</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наблюдаться</w:t>
      </w:r>
      <w:r w:rsidRPr="00DD1A8F">
        <w:rPr>
          <w:rFonts w:ascii="Gilroy" w:hAnsi="Gilroy"/>
          <w:sz w:val="17"/>
          <w:szCs w:val="17"/>
          <w:lang w:val="ru-RU"/>
        </w:rPr>
        <w:t xml:space="preserve"> </w:t>
      </w:r>
      <w:r w:rsidRPr="00DD1A8F">
        <w:rPr>
          <w:rFonts w:ascii="Gilroy" w:hAnsi="Gilroy" w:cs="Calibri"/>
          <w:sz w:val="17"/>
          <w:szCs w:val="17"/>
          <w:lang w:val="ru-RU"/>
        </w:rPr>
        <w:t>тенденция</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выпадению</w:t>
      </w:r>
      <w:r w:rsidRPr="00DD1A8F">
        <w:rPr>
          <w:rFonts w:ascii="Gilroy" w:hAnsi="Gilroy"/>
          <w:sz w:val="17"/>
          <w:szCs w:val="17"/>
          <w:lang w:val="ru-RU"/>
        </w:rPr>
        <w:t xml:space="preserve"> </w:t>
      </w:r>
      <w:r w:rsidRPr="00DD1A8F">
        <w:rPr>
          <w:rFonts w:ascii="Gilroy" w:hAnsi="Gilroy" w:cs="Calibri"/>
          <w:sz w:val="17"/>
          <w:szCs w:val="17"/>
          <w:lang w:val="ru-RU"/>
        </w:rPr>
        <w:t>кусков</w:t>
      </w:r>
      <w:r w:rsidRPr="00DD1A8F">
        <w:rPr>
          <w:rFonts w:ascii="Gilroy" w:hAnsi="Gilroy"/>
          <w:sz w:val="17"/>
          <w:szCs w:val="17"/>
          <w:lang w:val="ru-RU"/>
        </w:rPr>
        <w:t xml:space="preserve"> </w:t>
      </w:r>
      <w:r w:rsidRPr="00DD1A8F">
        <w:rPr>
          <w:rFonts w:ascii="Gilroy" w:hAnsi="Gilroy" w:cs="Calibri"/>
          <w:sz w:val="17"/>
          <w:szCs w:val="17"/>
          <w:lang w:val="ru-RU"/>
        </w:rPr>
        <w:t>породы</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скважину</w:t>
      </w:r>
      <w:r w:rsidRPr="00DD1A8F">
        <w:rPr>
          <w:rFonts w:ascii="Gilroy" w:hAnsi="Gilroy"/>
          <w:sz w:val="17"/>
          <w:szCs w:val="17"/>
          <w:lang w:val="ru-RU"/>
        </w:rPr>
        <w:t xml:space="preserve">. </w:t>
      </w:r>
      <w:r w:rsidRPr="00DD1A8F">
        <w:rPr>
          <w:rFonts w:ascii="Gilroy" w:hAnsi="Gilroy"/>
          <w:sz w:val="17"/>
          <w:szCs w:val="17"/>
          <w:lang w:val="ru-RU"/>
        </w:rPr>
        <w:cr/>
      </w:r>
      <w:r w:rsidRPr="00DD1A8F">
        <w:rPr>
          <w:rFonts w:ascii="Gilroy" w:hAnsi="Gilroy" w:cs="Calibri"/>
          <w:sz w:val="17"/>
          <w:szCs w:val="17"/>
          <w:lang w:val="ru-RU"/>
        </w:rPr>
        <w:t>Размер</w:t>
      </w:r>
      <w:r w:rsidRPr="00DD1A8F">
        <w:rPr>
          <w:rFonts w:ascii="Gilroy" w:hAnsi="Gilroy"/>
          <w:sz w:val="17"/>
          <w:szCs w:val="17"/>
          <w:lang w:val="ru-RU"/>
        </w:rPr>
        <w:t xml:space="preserve"> </w:t>
      </w:r>
      <w:r w:rsidRPr="00DD1A8F">
        <w:rPr>
          <w:rFonts w:ascii="Gilroy" w:hAnsi="Gilroy" w:cs="Calibri"/>
          <w:sz w:val="17"/>
          <w:szCs w:val="17"/>
          <w:lang w:val="ru-RU"/>
        </w:rPr>
        <w:t>кусков</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варьироваться</w:t>
      </w:r>
      <w:r w:rsidRPr="00DD1A8F">
        <w:rPr>
          <w:rFonts w:ascii="Gilroy" w:hAnsi="Gilroy"/>
          <w:sz w:val="17"/>
          <w:szCs w:val="17"/>
          <w:lang w:val="ru-RU"/>
        </w:rPr>
        <w:t xml:space="preserve"> </w:t>
      </w:r>
      <w:r w:rsidRPr="00DD1A8F">
        <w:rPr>
          <w:rFonts w:ascii="Gilroy" w:hAnsi="Gilroy" w:cs="Calibri"/>
          <w:sz w:val="17"/>
          <w:szCs w:val="17"/>
          <w:lang w:val="ru-RU"/>
        </w:rPr>
        <w:t>от</w:t>
      </w:r>
      <w:r w:rsidRPr="00DD1A8F">
        <w:rPr>
          <w:rFonts w:ascii="Gilroy" w:hAnsi="Gilroy"/>
          <w:sz w:val="17"/>
          <w:szCs w:val="17"/>
          <w:lang w:val="ru-RU"/>
        </w:rPr>
        <w:t xml:space="preserve"> </w:t>
      </w:r>
      <w:r w:rsidRPr="00DD1A8F">
        <w:rPr>
          <w:rFonts w:ascii="Gilroy" w:hAnsi="Gilroy" w:cs="Calibri"/>
          <w:sz w:val="17"/>
          <w:szCs w:val="17"/>
          <w:lang w:val="ru-RU"/>
        </w:rPr>
        <w:t>гальки</w:t>
      </w:r>
      <w:r w:rsidRPr="00DD1A8F">
        <w:rPr>
          <w:rFonts w:ascii="Gilroy" w:hAnsi="Gilroy"/>
          <w:sz w:val="17"/>
          <w:szCs w:val="17"/>
          <w:lang w:val="ru-RU"/>
        </w:rPr>
        <w:t xml:space="preserve"> </w:t>
      </w:r>
      <w:r w:rsidRPr="00DD1A8F">
        <w:rPr>
          <w:rFonts w:ascii="Gilroy" w:hAnsi="Gilroy" w:cs="Calibri"/>
          <w:sz w:val="17"/>
          <w:szCs w:val="17"/>
          <w:lang w:val="ru-RU"/>
        </w:rPr>
        <w:t>до</w:t>
      </w:r>
      <w:r w:rsidRPr="00DD1A8F">
        <w:rPr>
          <w:rFonts w:ascii="Gilroy" w:hAnsi="Gilroy"/>
          <w:sz w:val="17"/>
          <w:szCs w:val="17"/>
          <w:lang w:val="ru-RU"/>
        </w:rPr>
        <w:t xml:space="preserve"> </w:t>
      </w:r>
      <w:r w:rsidRPr="00DD1A8F">
        <w:rPr>
          <w:rFonts w:ascii="Gilroy" w:hAnsi="Gilroy" w:cs="Calibri"/>
          <w:sz w:val="17"/>
          <w:szCs w:val="17"/>
          <w:lang w:val="ru-RU"/>
        </w:rPr>
        <w:t>валунов</w:t>
      </w:r>
      <w:r w:rsidRPr="00DD1A8F">
        <w:rPr>
          <w:rFonts w:ascii="Gilroy" w:hAnsi="Gilroy"/>
          <w:sz w:val="17"/>
          <w:szCs w:val="17"/>
          <w:lang w:val="ru-RU"/>
        </w:rPr>
        <w:t xml:space="preserve">. </w:t>
      </w:r>
      <w:r w:rsidRPr="00DD1A8F">
        <w:rPr>
          <w:rFonts w:ascii="Gilroy" w:hAnsi="Gilroy" w:cs="Calibri"/>
          <w:sz w:val="17"/>
          <w:szCs w:val="17"/>
          <w:lang w:val="ru-RU"/>
        </w:rPr>
        <w:t>Чаще</w:t>
      </w:r>
      <w:r w:rsidRPr="00DD1A8F">
        <w:rPr>
          <w:rFonts w:ascii="Gilroy" w:hAnsi="Gilroy"/>
          <w:sz w:val="17"/>
          <w:szCs w:val="17"/>
          <w:lang w:val="ru-RU"/>
        </w:rPr>
        <w:t xml:space="preserve"> </w:t>
      </w:r>
      <w:r w:rsidRPr="00DD1A8F">
        <w:rPr>
          <w:rFonts w:ascii="Gilroy" w:hAnsi="Gilroy" w:cs="Calibri"/>
          <w:sz w:val="17"/>
          <w:szCs w:val="17"/>
          <w:lang w:val="ru-RU"/>
        </w:rPr>
        <w:t>всего</w:t>
      </w:r>
      <w:r w:rsidRPr="00DD1A8F">
        <w:rPr>
          <w:rFonts w:ascii="Gilroy" w:hAnsi="Gilroy"/>
          <w:sz w:val="17"/>
          <w:szCs w:val="17"/>
          <w:lang w:val="ru-RU"/>
        </w:rPr>
        <w:t xml:space="preserve"> </w:t>
      </w:r>
      <w:r w:rsidRPr="00DD1A8F">
        <w:rPr>
          <w:rFonts w:ascii="Gilroy" w:hAnsi="Gilroy" w:cs="Calibri"/>
          <w:sz w:val="17"/>
          <w:szCs w:val="17"/>
          <w:lang w:val="ru-RU"/>
        </w:rPr>
        <w:t>такое</w:t>
      </w:r>
      <w:r w:rsidRPr="00DD1A8F">
        <w:rPr>
          <w:rFonts w:ascii="Gilroy" w:hAnsi="Gilroy"/>
          <w:sz w:val="17"/>
          <w:szCs w:val="17"/>
          <w:lang w:val="ru-RU"/>
        </w:rPr>
        <w:t xml:space="preserve"> </w:t>
      </w:r>
      <w:r w:rsidRPr="00DD1A8F">
        <w:rPr>
          <w:rFonts w:ascii="Gilroy" w:hAnsi="Gilroy" w:cs="Calibri"/>
          <w:sz w:val="17"/>
          <w:szCs w:val="17"/>
          <w:lang w:val="ru-RU"/>
        </w:rPr>
        <w:t>наблюдается</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известняках</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сланцах</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рамках</w:t>
      </w:r>
      <w:r w:rsidRPr="00DD1A8F">
        <w:rPr>
          <w:rFonts w:ascii="Gilroy" w:hAnsi="Gilroy"/>
          <w:sz w:val="17"/>
          <w:szCs w:val="17"/>
          <w:lang w:val="ru-RU"/>
        </w:rPr>
        <w:t xml:space="preserve"> </w:t>
      </w:r>
      <w:r w:rsidRPr="00DD1A8F">
        <w:rPr>
          <w:rFonts w:ascii="Gilroy" w:hAnsi="Gilroy" w:cs="Calibri"/>
          <w:sz w:val="17"/>
          <w:szCs w:val="17"/>
          <w:lang w:val="ru-RU"/>
        </w:rPr>
        <w:t>превентивных</w:t>
      </w:r>
      <w:r w:rsidRPr="00DD1A8F">
        <w:rPr>
          <w:rFonts w:ascii="Gilroy" w:hAnsi="Gilroy"/>
          <w:sz w:val="17"/>
          <w:szCs w:val="17"/>
          <w:lang w:val="ru-RU"/>
        </w:rPr>
        <w:t xml:space="preserve"> </w:t>
      </w:r>
      <w:r w:rsidRPr="00DD1A8F">
        <w:rPr>
          <w:rFonts w:ascii="Gilroy" w:hAnsi="Gilroy" w:cs="Calibri"/>
          <w:sz w:val="17"/>
          <w:szCs w:val="17"/>
          <w:lang w:val="ru-RU"/>
        </w:rPr>
        <w:t>мер</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следующее</w:t>
      </w:r>
      <w:r w:rsidRPr="00DD1A8F">
        <w:rPr>
          <w:rFonts w:ascii="Gilroy" w:hAnsi="Gilroy"/>
          <w:sz w:val="17"/>
          <w:szCs w:val="17"/>
          <w:lang w:val="ru-RU"/>
        </w:rPr>
        <w:t>:</w:t>
      </w:r>
    </w:p>
    <w:p w14:paraId="6E768E12" w14:textId="77777777" w:rsidR="00D25B9A" w:rsidRPr="00DD1A8F" w:rsidRDefault="00D25B9A" w:rsidP="002B03AF">
      <w:pPr>
        <w:spacing w:line="276" w:lineRule="auto"/>
        <w:ind w:left="142"/>
        <w:rPr>
          <w:rFonts w:ascii="Gilroy" w:hAnsi="Gilroy"/>
          <w:sz w:val="17"/>
          <w:szCs w:val="17"/>
          <w:lang w:val="ru-RU"/>
        </w:rPr>
      </w:pPr>
    </w:p>
    <w:p w14:paraId="300052B4" w14:textId="17719331" w:rsidR="00DF0AB7" w:rsidRPr="00DD1A8F" w:rsidRDefault="00DF0AB7"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Перед</w:t>
      </w:r>
      <w:r w:rsidRPr="00DD1A8F">
        <w:rPr>
          <w:rFonts w:ascii="Gilroy" w:hAnsi="Gilroy"/>
          <w:sz w:val="17"/>
          <w:szCs w:val="17"/>
        </w:rPr>
        <w:t xml:space="preserve"> </w:t>
      </w:r>
      <w:r w:rsidRPr="00DD1A8F">
        <w:rPr>
          <w:rFonts w:ascii="Gilroy" w:hAnsi="Gilroy" w:cs="Calibri"/>
          <w:sz w:val="17"/>
          <w:szCs w:val="17"/>
        </w:rPr>
        <w:t>бурением</w:t>
      </w:r>
      <w:r w:rsidRPr="00DD1A8F">
        <w:rPr>
          <w:rFonts w:ascii="Gilroy" w:hAnsi="Gilroy"/>
          <w:sz w:val="17"/>
          <w:szCs w:val="17"/>
        </w:rPr>
        <w:t xml:space="preserve"> </w:t>
      </w:r>
      <w:r w:rsidRPr="00DD1A8F">
        <w:rPr>
          <w:rFonts w:ascii="Gilroy" w:hAnsi="Gilroy" w:cs="Calibri"/>
          <w:sz w:val="17"/>
          <w:szCs w:val="17"/>
        </w:rPr>
        <w:t>скважину</w:t>
      </w:r>
      <w:r w:rsidRPr="00DD1A8F">
        <w:rPr>
          <w:rFonts w:ascii="Gilroy" w:hAnsi="Gilroy"/>
          <w:sz w:val="17"/>
          <w:szCs w:val="17"/>
        </w:rPr>
        <w:t xml:space="preserve"> </w:t>
      </w:r>
      <w:r w:rsidRPr="00DD1A8F">
        <w:rPr>
          <w:rFonts w:ascii="Gilroy" w:hAnsi="Gilroy" w:cs="Calibri"/>
          <w:sz w:val="17"/>
          <w:szCs w:val="17"/>
        </w:rPr>
        <w:t>необходимо</w:t>
      </w:r>
      <w:r w:rsidRPr="00DD1A8F">
        <w:rPr>
          <w:rFonts w:ascii="Gilroy" w:hAnsi="Gilroy"/>
          <w:sz w:val="17"/>
          <w:szCs w:val="17"/>
        </w:rPr>
        <w:t xml:space="preserve"> </w:t>
      </w:r>
      <w:r w:rsidRPr="00DD1A8F">
        <w:rPr>
          <w:rFonts w:ascii="Gilroy" w:hAnsi="Gilroy" w:cs="Calibri"/>
          <w:sz w:val="17"/>
          <w:szCs w:val="17"/>
        </w:rPr>
        <w:t>очистить</w:t>
      </w:r>
      <w:r w:rsidRPr="00DD1A8F">
        <w:rPr>
          <w:rFonts w:ascii="Gilroy" w:hAnsi="Gilroy"/>
          <w:sz w:val="17"/>
          <w:szCs w:val="17"/>
        </w:rPr>
        <w:t xml:space="preserve"> </w:t>
      </w:r>
      <w:r w:rsidRPr="00DD1A8F">
        <w:rPr>
          <w:rFonts w:ascii="Gilroy" w:hAnsi="Gilroy" w:cs="Calibri"/>
          <w:sz w:val="17"/>
          <w:szCs w:val="17"/>
        </w:rPr>
        <w:t>от</w:t>
      </w:r>
      <w:r w:rsidRPr="00DD1A8F">
        <w:rPr>
          <w:rFonts w:ascii="Gilroy" w:hAnsi="Gilroy"/>
          <w:sz w:val="17"/>
          <w:szCs w:val="17"/>
        </w:rPr>
        <w:t xml:space="preserve"> </w:t>
      </w:r>
      <w:r w:rsidRPr="00DD1A8F">
        <w:rPr>
          <w:rFonts w:ascii="Gilroy" w:hAnsi="Gilroy" w:cs="Calibri"/>
          <w:sz w:val="17"/>
          <w:szCs w:val="17"/>
        </w:rPr>
        <w:t>излишков</w:t>
      </w:r>
      <w:r w:rsidRPr="00DD1A8F">
        <w:rPr>
          <w:rFonts w:ascii="Gilroy" w:hAnsi="Gilroy"/>
          <w:sz w:val="17"/>
          <w:szCs w:val="17"/>
        </w:rPr>
        <w:t xml:space="preserve">. </w:t>
      </w:r>
    </w:p>
    <w:p w14:paraId="2C1EF2F4" w14:textId="2E7DED2B" w:rsidR="00DF0AB7" w:rsidRPr="00DD1A8F" w:rsidRDefault="00DF0AB7"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Снизить</w:t>
      </w:r>
      <w:r w:rsidRPr="00DD1A8F">
        <w:rPr>
          <w:rFonts w:ascii="Gilroy" w:hAnsi="Gilroy"/>
          <w:sz w:val="17"/>
          <w:szCs w:val="17"/>
        </w:rPr>
        <w:t xml:space="preserve"> </w:t>
      </w:r>
      <w:r w:rsidRPr="00DD1A8F">
        <w:rPr>
          <w:rFonts w:ascii="Gilroy" w:hAnsi="Gilroy" w:cs="Calibri"/>
          <w:sz w:val="17"/>
          <w:szCs w:val="17"/>
        </w:rPr>
        <w:t>избыточное</w:t>
      </w:r>
      <w:r w:rsidRPr="00DD1A8F">
        <w:rPr>
          <w:rFonts w:ascii="Gilroy" w:hAnsi="Gilroy"/>
          <w:sz w:val="17"/>
          <w:szCs w:val="17"/>
        </w:rPr>
        <w:t xml:space="preserve"> </w:t>
      </w:r>
      <w:r w:rsidRPr="00DD1A8F">
        <w:rPr>
          <w:rFonts w:ascii="Gilroy" w:hAnsi="Gilroy" w:cs="Calibri"/>
          <w:sz w:val="17"/>
          <w:szCs w:val="17"/>
        </w:rPr>
        <w:t>давление</w:t>
      </w:r>
    </w:p>
    <w:p w14:paraId="013DBD60" w14:textId="294E3FFB" w:rsidR="008D480B" w:rsidRPr="00DD1A8F" w:rsidRDefault="00287085"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«Обложить» яс ТБТ с двух сторон</w:t>
      </w:r>
    </w:p>
    <w:p w14:paraId="3A5B3C47" w14:textId="62EEE115" w:rsidR="00DF0AB7" w:rsidRPr="00DD1A8F" w:rsidRDefault="00DF0AB7"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Подготовиться</w:t>
      </w:r>
      <w:r w:rsidRPr="00DD1A8F">
        <w:rPr>
          <w:rFonts w:ascii="Gilroy" w:hAnsi="Gilroy"/>
          <w:sz w:val="17"/>
          <w:szCs w:val="17"/>
        </w:rPr>
        <w:t xml:space="preserve"> </w:t>
      </w:r>
      <w:r w:rsidRPr="00DD1A8F">
        <w:rPr>
          <w:rFonts w:ascii="Gilroy" w:hAnsi="Gilroy" w:cs="Calibri"/>
          <w:sz w:val="17"/>
          <w:szCs w:val="17"/>
        </w:rPr>
        <w:t>к</w:t>
      </w:r>
      <w:r w:rsidRPr="00DD1A8F">
        <w:rPr>
          <w:rFonts w:ascii="Gilroy" w:hAnsi="Gilroy"/>
          <w:sz w:val="17"/>
          <w:szCs w:val="17"/>
        </w:rPr>
        <w:t xml:space="preserve"> </w:t>
      </w:r>
      <w:r w:rsidRPr="00DD1A8F">
        <w:rPr>
          <w:rFonts w:ascii="Gilroy" w:hAnsi="Gilroy" w:cs="Calibri"/>
          <w:sz w:val="17"/>
          <w:szCs w:val="17"/>
        </w:rPr>
        <w:t>промывке</w:t>
      </w:r>
      <w:r w:rsidRPr="00DD1A8F">
        <w:rPr>
          <w:rFonts w:ascii="Gilroy" w:hAnsi="Gilroy"/>
          <w:sz w:val="17"/>
          <w:szCs w:val="17"/>
        </w:rPr>
        <w:t>/</w:t>
      </w:r>
      <w:r w:rsidRPr="00DD1A8F">
        <w:rPr>
          <w:rFonts w:ascii="Gilroy" w:hAnsi="Gilroy" w:cs="Calibri"/>
          <w:sz w:val="17"/>
          <w:szCs w:val="17"/>
        </w:rPr>
        <w:t>проработке</w:t>
      </w:r>
      <w:r w:rsidRPr="00DD1A8F">
        <w:rPr>
          <w:rFonts w:ascii="Gilroy" w:hAnsi="Gilroy"/>
          <w:sz w:val="17"/>
          <w:szCs w:val="17"/>
        </w:rPr>
        <w:t xml:space="preserve"> </w:t>
      </w:r>
      <w:r w:rsidRPr="00DD1A8F">
        <w:rPr>
          <w:rFonts w:ascii="Gilroy" w:hAnsi="Gilroy" w:cs="Calibri"/>
          <w:sz w:val="17"/>
          <w:szCs w:val="17"/>
        </w:rPr>
        <w:t>при</w:t>
      </w:r>
      <w:r w:rsidRPr="00DD1A8F">
        <w:rPr>
          <w:rFonts w:ascii="Gilroy" w:hAnsi="Gilroy"/>
          <w:sz w:val="17"/>
          <w:szCs w:val="17"/>
        </w:rPr>
        <w:t xml:space="preserve"> </w:t>
      </w:r>
      <w:r w:rsidRPr="00DD1A8F">
        <w:rPr>
          <w:rFonts w:ascii="Gilroy" w:hAnsi="Gilroy" w:cs="Calibri"/>
          <w:sz w:val="17"/>
          <w:szCs w:val="17"/>
        </w:rPr>
        <w:t>спуске</w:t>
      </w:r>
      <w:r w:rsidRPr="00DD1A8F">
        <w:rPr>
          <w:rFonts w:ascii="Gilroy" w:hAnsi="Gilroy"/>
          <w:sz w:val="17"/>
          <w:szCs w:val="17"/>
        </w:rPr>
        <w:t xml:space="preserve"> </w:t>
      </w:r>
      <w:r w:rsidRPr="00DD1A8F">
        <w:rPr>
          <w:rFonts w:ascii="Gilroy" w:hAnsi="Gilroy" w:cs="Calibri"/>
          <w:sz w:val="17"/>
          <w:szCs w:val="17"/>
        </w:rPr>
        <w:t>в</w:t>
      </w:r>
      <w:r w:rsidRPr="00DD1A8F">
        <w:rPr>
          <w:rFonts w:ascii="Gilroy" w:hAnsi="Gilroy"/>
          <w:sz w:val="17"/>
          <w:szCs w:val="17"/>
        </w:rPr>
        <w:t xml:space="preserve"> </w:t>
      </w:r>
      <w:r w:rsidRPr="00DD1A8F">
        <w:rPr>
          <w:rFonts w:ascii="Gilroy" w:hAnsi="Gilroy" w:cs="Calibri"/>
          <w:sz w:val="17"/>
          <w:szCs w:val="17"/>
        </w:rPr>
        <w:t>скважину</w:t>
      </w:r>
    </w:p>
    <w:p w14:paraId="59244E20" w14:textId="2C228F02" w:rsidR="00DF0AB7" w:rsidRPr="00DD1A8F" w:rsidRDefault="00DF0AB7"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Спроектировать</w:t>
      </w:r>
      <w:r w:rsidRPr="00DD1A8F">
        <w:rPr>
          <w:rFonts w:ascii="Gilroy" w:hAnsi="Gilroy"/>
          <w:sz w:val="17"/>
          <w:szCs w:val="17"/>
        </w:rPr>
        <w:t xml:space="preserve"> </w:t>
      </w:r>
      <w:r w:rsidRPr="00DD1A8F">
        <w:rPr>
          <w:rFonts w:ascii="Gilroy" w:hAnsi="Gilroy" w:cs="Calibri"/>
          <w:sz w:val="17"/>
          <w:szCs w:val="17"/>
        </w:rPr>
        <w:t>КНБК</w:t>
      </w:r>
      <w:r w:rsidRPr="00DD1A8F">
        <w:rPr>
          <w:rFonts w:ascii="Gilroy" w:hAnsi="Gilroy"/>
          <w:sz w:val="17"/>
          <w:szCs w:val="17"/>
        </w:rPr>
        <w:t xml:space="preserve"> </w:t>
      </w:r>
      <w:r w:rsidRPr="00DD1A8F">
        <w:rPr>
          <w:rFonts w:ascii="Gilroy" w:hAnsi="Gilroy" w:cs="Calibri"/>
          <w:sz w:val="17"/>
          <w:szCs w:val="17"/>
        </w:rPr>
        <w:t>таким</w:t>
      </w:r>
      <w:r w:rsidRPr="00DD1A8F">
        <w:rPr>
          <w:rFonts w:ascii="Gilroy" w:hAnsi="Gilroy"/>
          <w:sz w:val="17"/>
          <w:szCs w:val="17"/>
        </w:rPr>
        <w:t xml:space="preserve"> </w:t>
      </w:r>
      <w:r w:rsidRPr="00DD1A8F">
        <w:rPr>
          <w:rFonts w:ascii="Gilroy" w:hAnsi="Gilroy" w:cs="Calibri"/>
          <w:sz w:val="17"/>
          <w:szCs w:val="17"/>
        </w:rPr>
        <w:t>образом</w:t>
      </w:r>
      <w:r w:rsidRPr="00DD1A8F">
        <w:rPr>
          <w:rFonts w:ascii="Gilroy" w:hAnsi="Gilroy"/>
          <w:sz w:val="17"/>
          <w:szCs w:val="17"/>
        </w:rPr>
        <w:t xml:space="preserve">, </w:t>
      </w:r>
      <w:r w:rsidRPr="00DD1A8F">
        <w:rPr>
          <w:rFonts w:ascii="Gilroy" w:hAnsi="Gilroy" w:cs="Calibri"/>
          <w:sz w:val="17"/>
          <w:szCs w:val="17"/>
        </w:rPr>
        <w:t>чтобы</w:t>
      </w:r>
      <w:r w:rsidRPr="00DD1A8F">
        <w:rPr>
          <w:rFonts w:ascii="Gilroy" w:hAnsi="Gilroy"/>
          <w:sz w:val="17"/>
          <w:szCs w:val="17"/>
        </w:rPr>
        <w:t xml:space="preserve"> </w:t>
      </w:r>
      <w:r w:rsidRPr="00DD1A8F">
        <w:rPr>
          <w:rFonts w:ascii="Gilroy" w:hAnsi="Gilroy" w:cs="Calibri"/>
          <w:sz w:val="17"/>
          <w:szCs w:val="17"/>
        </w:rPr>
        <w:t>свести</w:t>
      </w:r>
      <w:r w:rsidRPr="00DD1A8F">
        <w:rPr>
          <w:rFonts w:ascii="Gilroy" w:hAnsi="Gilroy"/>
          <w:sz w:val="17"/>
          <w:szCs w:val="17"/>
        </w:rPr>
        <w:t xml:space="preserve"> </w:t>
      </w:r>
      <w:r w:rsidRPr="00DD1A8F">
        <w:rPr>
          <w:rFonts w:ascii="Gilroy" w:hAnsi="Gilroy" w:cs="Calibri"/>
          <w:sz w:val="17"/>
          <w:szCs w:val="17"/>
        </w:rPr>
        <w:t>к</w:t>
      </w:r>
      <w:r w:rsidRPr="00DD1A8F">
        <w:rPr>
          <w:rFonts w:ascii="Gilroy" w:hAnsi="Gilroy"/>
          <w:sz w:val="17"/>
          <w:szCs w:val="17"/>
        </w:rPr>
        <w:t xml:space="preserve"> </w:t>
      </w:r>
      <w:r w:rsidRPr="00DD1A8F">
        <w:rPr>
          <w:rFonts w:ascii="Gilroy" w:hAnsi="Gilroy" w:cs="Calibri"/>
          <w:sz w:val="17"/>
          <w:szCs w:val="17"/>
        </w:rPr>
        <w:t>минимуму</w:t>
      </w:r>
      <w:r w:rsidRPr="00DD1A8F">
        <w:rPr>
          <w:rFonts w:ascii="Gilroy" w:hAnsi="Gilroy"/>
          <w:sz w:val="17"/>
          <w:szCs w:val="17"/>
        </w:rPr>
        <w:t xml:space="preserve"> </w:t>
      </w:r>
      <w:r w:rsidRPr="00DD1A8F">
        <w:rPr>
          <w:rFonts w:ascii="Gilroy" w:hAnsi="Gilroy" w:cs="Calibri"/>
          <w:sz w:val="17"/>
          <w:szCs w:val="17"/>
        </w:rPr>
        <w:t>риск</w:t>
      </w:r>
      <w:r w:rsidRPr="00DD1A8F">
        <w:rPr>
          <w:rFonts w:ascii="Gilroy" w:hAnsi="Gilroy"/>
          <w:sz w:val="17"/>
          <w:szCs w:val="17"/>
        </w:rPr>
        <w:t xml:space="preserve"> </w:t>
      </w:r>
      <w:r w:rsidRPr="00DD1A8F">
        <w:rPr>
          <w:rFonts w:ascii="Gilroy" w:hAnsi="Gilroy" w:cs="Calibri"/>
          <w:sz w:val="17"/>
          <w:szCs w:val="17"/>
        </w:rPr>
        <w:t>удара</w:t>
      </w:r>
      <w:r w:rsidRPr="00DD1A8F">
        <w:rPr>
          <w:rFonts w:ascii="Gilroy" w:hAnsi="Gilroy"/>
          <w:sz w:val="17"/>
          <w:szCs w:val="17"/>
        </w:rPr>
        <w:t xml:space="preserve"> </w:t>
      </w:r>
      <w:r w:rsidRPr="00DD1A8F">
        <w:rPr>
          <w:rFonts w:ascii="Gilroy" w:hAnsi="Gilroy" w:cs="Calibri"/>
          <w:sz w:val="17"/>
          <w:szCs w:val="17"/>
        </w:rPr>
        <w:t>об</w:t>
      </w:r>
      <w:r w:rsidRPr="00DD1A8F">
        <w:rPr>
          <w:rFonts w:ascii="Gilroy" w:hAnsi="Gilroy"/>
          <w:sz w:val="17"/>
          <w:szCs w:val="17"/>
        </w:rPr>
        <w:t xml:space="preserve"> </w:t>
      </w:r>
      <w:r w:rsidRPr="00DD1A8F">
        <w:rPr>
          <w:rFonts w:ascii="Gilroy" w:hAnsi="Gilroy" w:cs="Calibri"/>
          <w:sz w:val="17"/>
          <w:szCs w:val="17"/>
        </w:rPr>
        <w:t>уступ</w:t>
      </w:r>
    </w:p>
    <w:p w14:paraId="60D615C3" w14:textId="2D64B617" w:rsidR="00DF0AB7" w:rsidRPr="00DD1A8F" w:rsidRDefault="00DF0AB7" w:rsidP="00413CDB">
      <w:pPr>
        <w:pStyle w:val="afff7"/>
        <w:numPr>
          <w:ilvl w:val="0"/>
          <w:numId w:val="35"/>
        </w:numPr>
        <w:spacing w:line="276" w:lineRule="auto"/>
        <w:rPr>
          <w:rFonts w:ascii="Gilroy" w:hAnsi="Gilroy"/>
          <w:sz w:val="17"/>
          <w:szCs w:val="17"/>
        </w:rPr>
      </w:pPr>
      <w:r w:rsidRPr="00DD1A8F">
        <w:rPr>
          <w:rFonts w:ascii="Gilroy" w:hAnsi="Gilroy" w:cs="Calibri"/>
          <w:sz w:val="17"/>
          <w:szCs w:val="17"/>
        </w:rPr>
        <w:t>Производить</w:t>
      </w:r>
      <w:r w:rsidRPr="00DD1A8F">
        <w:rPr>
          <w:rFonts w:ascii="Gilroy" w:hAnsi="Gilroy"/>
          <w:sz w:val="17"/>
          <w:szCs w:val="17"/>
        </w:rPr>
        <w:t xml:space="preserve"> </w:t>
      </w:r>
      <w:r w:rsidRPr="00DD1A8F">
        <w:rPr>
          <w:rFonts w:ascii="Gilroy" w:hAnsi="Gilroy" w:cs="Calibri"/>
          <w:sz w:val="17"/>
          <w:szCs w:val="17"/>
        </w:rPr>
        <w:t>очистку</w:t>
      </w:r>
      <w:r w:rsidRPr="00DD1A8F">
        <w:rPr>
          <w:rFonts w:ascii="Gilroy" w:hAnsi="Gilroy"/>
          <w:sz w:val="17"/>
          <w:szCs w:val="17"/>
        </w:rPr>
        <w:t xml:space="preserve"> </w:t>
      </w:r>
      <w:r w:rsidRPr="00DD1A8F">
        <w:rPr>
          <w:rFonts w:ascii="Gilroy" w:hAnsi="Gilroy" w:cs="Calibri"/>
          <w:sz w:val="17"/>
          <w:szCs w:val="17"/>
        </w:rPr>
        <w:t>скважины</w:t>
      </w:r>
      <w:r w:rsidRPr="00DD1A8F">
        <w:rPr>
          <w:rFonts w:ascii="Gilroy" w:hAnsi="Gilroy"/>
          <w:sz w:val="17"/>
          <w:szCs w:val="17"/>
        </w:rPr>
        <w:t xml:space="preserve"> </w:t>
      </w:r>
      <w:r w:rsidRPr="00DD1A8F">
        <w:rPr>
          <w:rFonts w:ascii="Gilroy" w:hAnsi="Gilroy" w:cs="Calibri"/>
          <w:sz w:val="17"/>
          <w:szCs w:val="17"/>
        </w:rPr>
        <w:t>при</w:t>
      </w:r>
      <w:r w:rsidRPr="00DD1A8F">
        <w:rPr>
          <w:rFonts w:ascii="Gilroy" w:hAnsi="Gilroy"/>
          <w:sz w:val="17"/>
          <w:szCs w:val="17"/>
        </w:rPr>
        <w:t xml:space="preserve"> </w:t>
      </w:r>
      <w:r w:rsidRPr="00DD1A8F">
        <w:rPr>
          <w:rFonts w:ascii="Gilroy" w:hAnsi="Gilroy" w:cs="Calibri"/>
          <w:sz w:val="17"/>
          <w:szCs w:val="17"/>
        </w:rPr>
        <w:t>низкой</w:t>
      </w:r>
      <w:r w:rsidRPr="00DD1A8F">
        <w:rPr>
          <w:rFonts w:ascii="Gilroy" w:hAnsi="Gilroy"/>
          <w:sz w:val="17"/>
          <w:szCs w:val="17"/>
        </w:rPr>
        <w:t xml:space="preserve"> </w:t>
      </w:r>
      <w:r w:rsidRPr="00DD1A8F">
        <w:rPr>
          <w:rFonts w:ascii="Gilroy" w:hAnsi="Gilroy" w:cs="Calibri"/>
          <w:sz w:val="17"/>
          <w:szCs w:val="17"/>
        </w:rPr>
        <w:t>циркуляции</w:t>
      </w:r>
    </w:p>
    <w:p w14:paraId="100DC883" w14:textId="2DDEC0E3" w:rsidR="00DF0AB7" w:rsidRPr="00DD1A8F" w:rsidRDefault="00DF0AB7" w:rsidP="002B03AF">
      <w:pPr>
        <w:spacing w:line="276" w:lineRule="auto"/>
        <w:ind w:left="142"/>
        <w:rPr>
          <w:rFonts w:ascii="Gilroy" w:hAnsi="Gilroy"/>
          <w:sz w:val="17"/>
          <w:szCs w:val="17"/>
          <w:lang w:val="ru-RU"/>
        </w:rPr>
      </w:pP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будет</w:t>
      </w:r>
      <w:r w:rsidRPr="00DD1A8F">
        <w:rPr>
          <w:rFonts w:ascii="Gilroy" w:hAnsi="Gilroy"/>
          <w:sz w:val="17"/>
          <w:szCs w:val="17"/>
          <w:lang w:val="ru-RU"/>
        </w:rPr>
        <w:t xml:space="preserve"> </w:t>
      </w:r>
      <w:r w:rsidRPr="00DD1A8F">
        <w:rPr>
          <w:rFonts w:ascii="Gilroy" w:hAnsi="Gilroy" w:cs="Calibri"/>
          <w:sz w:val="17"/>
          <w:szCs w:val="17"/>
          <w:lang w:val="ru-RU"/>
        </w:rPr>
        <w:t>установлено</w:t>
      </w:r>
      <w:r w:rsidRPr="00DD1A8F">
        <w:rPr>
          <w:rFonts w:ascii="Gilroy" w:hAnsi="Gilroy"/>
          <w:sz w:val="17"/>
          <w:szCs w:val="17"/>
          <w:lang w:val="ru-RU"/>
        </w:rPr>
        <w:t xml:space="preserve">, </w:t>
      </w:r>
      <w:r w:rsidRPr="00DD1A8F">
        <w:rPr>
          <w:rFonts w:ascii="Gilroy" w:hAnsi="Gilroy" w:cs="Calibri"/>
          <w:sz w:val="17"/>
          <w:szCs w:val="17"/>
          <w:lang w:val="ru-RU"/>
        </w:rPr>
        <w:t>что</w:t>
      </w:r>
      <w:r w:rsidRPr="00DD1A8F">
        <w:rPr>
          <w:rFonts w:ascii="Gilroy" w:hAnsi="Gilroy"/>
          <w:sz w:val="17"/>
          <w:szCs w:val="17"/>
          <w:lang w:val="ru-RU"/>
        </w:rPr>
        <w:t xml:space="preserve"> </w:t>
      </w:r>
      <w:r w:rsidRPr="00DD1A8F">
        <w:rPr>
          <w:rFonts w:ascii="Gilroy" w:hAnsi="Gilroy" w:cs="Calibri"/>
          <w:sz w:val="17"/>
          <w:szCs w:val="17"/>
          <w:lang w:val="ru-RU"/>
        </w:rPr>
        <w:t>причиной</w:t>
      </w:r>
      <w:r w:rsidRPr="00DD1A8F">
        <w:rPr>
          <w:rFonts w:ascii="Gilroy" w:hAnsi="Gilroy"/>
          <w:sz w:val="17"/>
          <w:szCs w:val="17"/>
          <w:lang w:val="ru-RU"/>
        </w:rPr>
        <w:t xml:space="preserve"> </w:t>
      </w:r>
      <w:r w:rsidRPr="00DD1A8F">
        <w:rPr>
          <w:rFonts w:ascii="Gilroy" w:hAnsi="Gilroy" w:cs="Calibri"/>
          <w:sz w:val="17"/>
          <w:szCs w:val="17"/>
          <w:lang w:val="ru-RU"/>
        </w:rPr>
        <w:t>прихвата</w:t>
      </w:r>
      <w:r w:rsidRPr="00DD1A8F">
        <w:rPr>
          <w:rFonts w:ascii="Gilroy" w:hAnsi="Gilroy"/>
          <w:sz w:val="17"/>
          <w:szCs w:val="17"/>
          <w:lang w:val="ru-RU"/>
        </w:rPr>
        <w:t xml:space="preserve"> </w:t>
      </w:r>
      <w:r w:rsidRPr="00DD1A8F">
        <w:rPr>
          <w:rFonts w:ascii="Gilroy" w:hAnsi="Gilroy" w:cs="Calibri"/>
          <w:sz w:val="17"/>
          <w:szCs w:val="17"/>
          <w:lang w:val="ru-RU"/>
        </w:rPr>
        <w:t>являются</w:t>
      </w:r>
      <w:r w:rsidRPr="00DD1A8F">
        <w:rPr>
          <w:rFonts w:ascii="Gilroy" w:hAnsi="Gilroy"/>
          <w:sz w:val="17"/>
          <w:szCs w:val="17"/>
          <w:lang w:val="ru-RU"/>
        </w:rPr>
        <w:t xml:space="preserve"> </w:t>
      </w:r>
      <w:r w:rsidRPr="00DD1A8F">
        <w:rPr>
          <w:rFonts w:ascii="Gilroy" w:hAnsi="Gilroy" w:cs="Calibri"/>
          <w:sz w:val="17"/>
          <w:szCs w:val="17"/>
          <w:lang w:val="ru-RU"/>
        </w:rPr>
        <w:t>породы</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нарушенной</w:t>
      </w:r>
      <w:r w:rsidRPr="00DD1A8F">
        <w:rPr>
          <w:rFonts w:ascii="Gilroy" w:hAnsi="Gilroy"/>
          <w:sz w:val="17"/>
          <w:szCs w:val="17"/>
          <w:lang w:val="ru-RU"/>
        </w:rPr>
        <w:t xml:space="preserve"> </w:t>
      </w:r>
      <w:r w:rsidRPr="00DD1A8F">
        <w:rPr>
          <w:rFonts w:ascii="Gilroy" w:hAnsi="Gilroy" w:cs="Calibri"/>
          <w:sz w:val="17"/>
          <w:szCs w:val="17"/>
          <w:lang w:val="ru-RU"/>
        </w:rPr>
        <w:t>структурой</w:t>
      </w:r>
      <w:r w:rsidRPr="00DD1A8F">
        <w:rPr>
          <w:rFonts w:ascii="Gilroy" w:hAnsi="Gilroy"/>
          <w:sz w:val="17"/>
          <w:szCs w:val="17"/>
          <w:lang w:val="ru-RU"/>
        </w:rPr>
        <w:t>/</w:t>
      </w:r>
      <w:r w:rsidRPr="00DD1A8F">
        <w:rPr>
          <w:rFonts w:ascii="Gilroy" w:hAnsi="Gilroy" w:cs="Calibri"/>
          <w:sz w:val="17"/>
          <w:szCs w:val="17"/>
          <w:lang w:val="ru-RU"/>
        </w:rPr>
        <w:t>трещиноватые</w:t>
      </w:r>
      <w:r w:rsidRPr="00DD1A8F">
        <w:rPr>
          <w:rFonts w:ascii="Gilroy" w:hAnsi="Gilroy"/>
          <w:sz w:val="17"/>
          <w:szCs w:val="17"/>
          <w:lang w:val="ru-RU"/>
        </w:rPr>
        <w:t xml:space="preserve"> </w:t>
      </w:r>
      <w:r w:rsidRPr="00DD1A8F">
        <w:rPr>
          <w:rFonts w:ascii="Gilroy" w:hAnsi="Gilroy" w:cs="Calibri"/>
          <w:sz w:val="17"/>
          <w:szCs w:val="17"/>
          <w:lang w:val="ru-RU"/>
        </w:rPr>
        <w:t>пласты</w:t>
      </w:r>
      <w:r w:rsidRPr="00DD1A8F">
        <w:rPr>
          <w:rFonts w:ascii="Gilroy" w:hAnsi="Gilroy"/>
          <w:sz w:val="17"/>
          <w:szCs w:val="17"/>
          <w:lang w:val="ru-RU"/>
        </w:rPr>
        <w:t xml:space="preserve">, </w:t>
      </w:r>
      <w:r w:rsidRPr="00DD1A8F">
        <w:rPr>
          <w:rFonts w:ascii="Gilroy" w:hAnsi="Gilroy" w:cs="Calibri"/>
          <w:sz w:val="17"/>
          <w:szCs w:val="17"/>
          <w:lang w:val="ru-RU"/>
        </w:rPr>
        <w:t>следует</w:t>
      </w:r>
      <w:r w:rsidRPr="00DD1A8F">
        <w:rPr>
          <w:rFonts w:ascii="Gilroy" w:hAnsi="Gilroy"/>
          <w:sz w:val="17"/>
          <w:szCs w:val="17"/>
          <w:lang w:val="ru-RU"/>
        </w:rPr>
        <w:t xml:space="preserve"> </w:t>
      </w:r>
      <w:r w:rsidRPr="00DD1A8F">
        <w:rPr>
          <w:rFonts w:ascii="Gilroy" w:hAnsi="Gilroy" w:cs="Calibri"/>
          <w:sz w:val="17"/>
          <w:szCs w:val="17"/>
          <w:lang w:val="ru-RU"/>
        </w:rPr>
        <w:t>расхаживать</w:t>
      </w:r>
      <w:r w:rsidRPr="00DD1A8F">
        <w:rPr>
          <w:rFonts w:ascii="Gilroy" w:hAnsi="Gilroy"/>
          <w:sz w:val="17"/>
          <w:szCs w:val="17"/>
          <w:lang w:val="ru-RU"/>
        </w:rPr>
        <w:t xml:space="preserve"> </w:t>
      </w:r>
      <w:r w:rsidRPr="00DD1A8F">
        <w:rPr>
          <w:rFonts w:ascii="Gilroy" w:hAnsi="Gilroy" w:cs="Calibri"/>
          <w:sz w:val="17"/>
          <w:szCs w:val="17"/>
          <w:lang w:val="ru-RU"/>
        </w:rPr>
        <w:t>бурильную</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вверх</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вниз</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попытаться</w:t>
      </w:r>
      <w:r w:rsidRPr="00DD1A8F">
        <w:rPr>
          <w:rFonts w:ascii="Gilroy" w:hAnsi="Gilroy"/>
          <w:sz w:val="17"/>
          <w:szCs w:val="17"/>
          <w:lang w:val="ru-RU"/>
        </w:rPr>
        <w:t xml:space="preserve"> </w:t>
      </w:r>
      <w:r w:rsidRPr="00DD1A8F">
        <w:rPr>
          <w:rFonts w:ascii="Gilroy" w:hAnsi="Gilroy" w:cs="Calibri"/>
          <w:sz w:val="17"/>
          <w:szCs w:val="17"/>
          <w:lang w:val="ru-RU"/>
        </w:rPr>
        <w:t>разбить</w:t>
      </w:r>
      <w:r w:rsidRPr="00DD1A8F">
        <w:rPr>
          <w:rFonts w:ascii="Gilroy" w:hAnsi="Gilroy"/>
          <w:sz w:val="17"/>
          <w:szCs w:val="17"/>
          <w:lang w:val="ru-RU"/>
        </w:rPr>
        <w:t xml:space="preserve"> </w:t>
      </w:r>
      <w:r w:rsidRPr="00DD1A8F">
        <w:rPr>
          <w:rFonts w:ascii="Gilroy" w:hAnsi="Gilroy" w:cs="Calibri"/>
          <w:sz w:val="17"/>
          <w:szCs w:val="17"/>
          <w:lang w:val="ru-RU"/>
        </w:rPr>
        <w:t>куски</w:t>
      </w:r>
      <w:r w:rsidRPr="00DD1A8F">
        <w:rPr>
          <w:rFonts w:ascii="Gilroy" w:hAnsi="Gilroy"/>
          <w:sz w:val="17"/>
          <w:szCs w:val="17"/>
          <w:lang w:val="ru-RU"/>
        </w:rPr>
        <w:t xml:space="preserve"> </w:t>
      </w:r>
      <w:r w:rsidRPr="00DD1A8F">
        <w:rPr>
          <w:rFonts w:ascii="Gilroy" w:hAnsi="Gilroy" w:cs="Calibri"/>
          <w:sz w:val="17"/>
          <w:szCs w:val="17"/>
          <w:lang w:val="ru-RU"/>
        </w:rPr>
        <w:t>породы</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cs="Calibri"/>
          <w:sz w:val="17"/>
          <w:szCs w:val="17"/>
          <w:lang w:val="ru-RU"/>
        </w:rPr>
        <w:t>проблема</w:t>
      </w:r>
      <w:r w:rsidRPr="00DD1A8F">
        <w:rPr>
          <w:rFonts w:ascii="Gilroy" w:hAnsi="Gilroy"/>
          <w:sz w:val="17"/>
          <w:szCs w:val="17"/>
          <w:lang w:val="ru-RU"/>
        </w:rPr>
        <w:t xml:space="preserve"> </w:t>
      </w:r>
      <w:r w:rsidRPr="00DD1A8F">
        <w:rPr>
          <w:rFonts w:ascii="Gilroy" w:hAnsi="Gilroy" w:cs="Calibri"/>
          <w:sz w:val="17"/>
          <w:szCs w:val="17"/>
          <w:lang w:val="ru-RU"/>
        </w:rPr>
        <w:t>связана</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известняком</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r w:rsidRPr="00DD1A8F">
        <w:rPr>
          <w:rFonts w:ascii="Gilroy" w:hAnsi="Gilroy" w:cs="Calibri"/>
          <w:sz w:val="17"/>
          <w:szCs w:val="17"/>
          <w:lang w:val="ru-RU"/>
        </w:rPr>
        <w:t>растворения</w:t>
      </w:r>
      <w:r w:rsidRPr="00DD1A8F">
        <w:rPr>
          <w:rFonts w:ascii="Gilroy" w:hAnsi="Gilroy"/>
          <w:sz w:val="17"/>
          <w:szCs w:val="17"/>
          <w:lang w:val="ru-RU"/>
        </w:rPr>
        <w:t xml:space="preserve"> </w:t>
      </w:r>
      <w:r w:rsidRPr="00DD1A8F">
        <w:rPr>
          <w:rFonts w:ascii="Gilroy" w:hAnsi="Gilroy" w:cs="Calibri"/>
          <w:sz w:val="17"/>
          <w:szCs w:val="17"/>
          <w:lang w:val="ru-RU"/>
        </w:rPr>
        <w:t>известняка</w:t>
      </w:r>
      <w:r w:rsidRPr="00DD1A8F">
        <w:rPr>
          <w:rFonts w:ascii="Gilroy" w:hAnsi="Gilroy"/>
          <w:sz w:val="17"/>
          <w:szCs w:val="17"/>
          <w:lang w:val="ru-RU"/>
        </w:rPr>
        <w:t xml:space="preserve"> </w:t>
      </w:r>
      <w:r w:rsidRPr="00DD1A8F">
        <w:rPr>
          <w:rFonts w:ascii="Gilroy" w:hAnsi="Gilroy" w:cs="Calibri"/>
          <w:sz w:val="17"/>
          <w:szCs w:val="17"/>
          <w:lang w:val="ru-RU"/>
        </w:rPr>
        <w:t>можно</w:t>
      </w:r>
      <w:r w:rsidRPr="00DD1A8F">
        <w:rPr>
          <w:rFonts w:ascii="Gilroy" w:hAnsi="Gilroy"/>
          <w:sz w:val="17"/>
          <w:szCs w:val="17"/>
          <w:lang w:val="ru-RU"/>
        </w:rPr>
        <w:t xml:space="preserve"> </w:t>
      </w:r>
      <w:r w:rsidRPr="00DD1A8F">
        <w:rPr>
          <w:rFonts w:ascii="Gilroy" w:hAnsi="Gilroy" w:cs="Calibri"/>
          <w:sz w:val="17"/>
          <w:szCs w:val="17"/>
          <w:lang w:val="ru-RU"/>
        </w:rPr>
        <w:t>использовать</w:t>
      </w:r>
      <w:r w:rsidRPr="00DD1A8F">
        <w:rPr>
          <w:rFonts w:ascii="Gilroy" w:hAnsi="Gilroy"/>
          <w:sz w:val="17"/>
          <w:szCs w:val="17"/>
          <w:lang w:val="ru-RU"/>
        </w:rPr>
        <w:t xml:space="preserve"> </w:t>
      </w:r>
      <w:r w:rsidRPr="00DD1A8F">
        <w:rPr>
          <w:rFonts w:ascii="Gilroy" w:hAnsi="Gilroy" w:cs="Calibri"/>
          <w:sz w:val="17"/>
          <w:szCs w:val="17"/>
          <w:lang w:val="ru-RU"/>
        </w:rPr>
        <w:t>кислотную</w:t>
      </w:r>
      <w:r w:rsidRPr="00DD1A8F">
        <w:rPr>
          <w:rFonts w:ascii="Gilroy" w:hAnsi="Gilroy"/>
          <w:sz w:val="17"/>
          <w:szCs w:val="17"/>
          <w:lang w:val="ru-RU"/>
        </w:rPr>
        <w:t xml:space="preserve"> </w:t>
      </w:r>
      <w:r w:rsidRPr="00DD1A8F">
        <w:rPr>
          <w:rFonts w:ascii="Gilroy" w:hAnsi="Gilroy" w:cs="Calibri"/>
          <w:sz w:val="17"/>
          <w:szCs w:val="17"/>
          <w:lang w:val="ru-RU"/>
        </w:rPr>
        <w:t>пачку</w:t>
      </w:r>
      <w:r w:rsidRPr="00DD1A8F">
        <w:rPr>
          <w:rFonts w:ascii="Gilroy" w:hAnsi="Gilroy"/>
          <w:sz w:val="17"/>
          <w:szCs w:val="17"/>
          <w:lang w:val="ru-RU"/>
        </w:rPr>
        <w:t xml:space="preserve"> (</w:t>
      </w:r>
      <w:proofErr w:type="spellStart"/>
      <w:r w:rsidRPr="00DD1A8F">
        <w:rPr>
          <w:rFonts w:ascii="Gilroy" w:hAnsi="Gilroy"/>
          <w:sz w:val="17"/>
          <w:szCs w:val="17"/>
          <w:lang w:val="ru-RU"/>
        </w:rPr>
        <w:t>HCl</w:t>
      </w:r>
      <w:proofErr w:type="spellEnd"/>
      <w:r w:rsidRPr="00DD1A8F">
        <w:rPr>
          <w:rFonts w:ascii="Gilroy" w:hAnsi="Gilroy"/>
          <w:sz w:val="17"/>
          <w:szCs w:val="17"/>
          <w:lang w:val="ru-RU"/>
        </w:rPr>
        <w:t xml:space="preserve">). </w:t>
      </w:r>
      <w:r w:rsidRPr="00DD1A8F">
        <w:rPr>
          <w:rFonts w:ascii="Gilroy" w:hAnsi="Gilroy" w:cs="Calibri"/>
          <w:sz w:val="17"/>
          <w:szCs w:val="17"/>
          <w:lang w:val="ru-RU"/>
        </w:rPr>
        <w:t>Закачку</w:t>
      </w:r>
      <w:r w:rsidRPr="00DD1A8F">
        <w:rPr>
          <w:rFonts w:ascii="Gilroy" w:hAnsi="Gilroy"/>
          <w:sz w:val="17"/>
          <w:szCs w:val="17"/>
          <w:lang w:val="ru-RU"/>
        </w:rPr>
        <w:t xml:space="preserve"> </w:t>
      </w:r>
      <w:r w:rsidRPr="00DD1A8F">
        <w:rPr>
          <w:rFonts w:ascii="Gilroy" w:hAnsi="Gilroy" w:cs="Calibri"/>
          <w:sz w:val="17"/>
          <w:szCs w:val="17"/>
          <w:lang w:val="ru-RU"/>
        </w:rPr>
        <w:t>пачки</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производить</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большим</w:t>
      </w:r>
      <w:r w:rsidRPr="00DD1A8F">
        <w:rPr>
          <w:rFonts w:ascii="Gilroy" w:hAnsi="Gilroy"/>
          <w:sz w:val="17"/>
          <w:szCs w:val="17"/>
          <w:lang w:val="ru-RU"/>
        </w:rPr>
        <w:t xml:space="preserve"> </w:t>
      </w:r>
      <w:r w:rsidRPr="00DD1A8F">
        <w:rPr>
          <w:rFonts w:ascii="Gilroy" w:hAnsi="Gilroy" w:cs="Calibri"/>
          <w:sz w:val="17"/>
          <w:szCs w:val="17"/>
          <w:lang w:val="ru-RU"/>
        </w:rPr>
        <w:t>количеством</w:t>
      </w:r>
      <w:r w:rsidRPr="00DD1A8F">
        <w:rPr>
          <w:rFonts w:ascii="Gilroy" w:hAnsi="Gilroy"/>
          <w:sz w:val="17"/>
          <w:szCs w:val="17"/>
          <w:lang w:val="ru-RU"/>
        </w:rPr>
        <w:t xml:space="preserve"> </w:t>
      </w:r>
      <w:r w:rsidRPr="00DD1A8F">
        <w:rPr>
          <w:rFonts w:ascii="Gilroy" w:hAnsi="Gilroy" w:cs="Calibri"/>
          <w:sz w:val="17"/>
          <w:szCs w:val="17"/>
          <w:lang w:val="ru-RU"/>
        </w:rPr>
        <w:t>буферного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водной</w:t>
      </w:r>
      <w:r w:rsidRPr="00DD1A8F">
        <w:rPr>
          <w:rFonts w:ascii="Gilroy" w:hAnsi="Gilroy"/>
          <w:sz w:val="17"/>
          <w:szCs w:val="17"/>
          <w:lang w:val="ru-RU"/>
        </w:rPr>
        <w:t xml:space="preserve"> </w:t>
      </w:r>
      <w:r w:rsidRPr="00DD1A8F">
        <w:rPr>
          <w:rFonts w:ascii="Gilroy" w:hAnsi="Gilroy" w:cs="Calibri"/>
          <w:sz w:val="17"/>
          <w:szCs w:val="17"/>
          <w:lang w:val="ru-RU"/>
        </w:rPr>
        <w:t>основе</w:t>
      </w:r>
      <w:r w:rsidRPr="00DD1A8F">
        <w:rPr>
          <w:rFonts w:ascii="Gilroy" w:hAnsi="Gilroy"/>
          <w:sz w:val="17"/>
          <w:szCs w:val="17"/>
          <w:lang w:val="ru-RU"/>
        </w:rPr>
        <w:t>.</w:t>
      </w:r>
    </w:p>
    <w:p w14:paraId="7BD207ED" w14:textId="77777777" w:rsidR="00DF0AB7" w:rsidRPr="00DD1A8F" w:rsidRDefault="00DF0AB7"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24" w:name="_Toc169016462"/>
      <w:r w:rsidRPr="00DD1A8F">
        <w:rPr>
          <w:rFonts w:ascii="Gilroy" w:hAnsi="Gilroy"/>
          <w:b/>
          <w:lang w:val="ru-RU"/>
        </w:rPr>
        <w:lastRenderedPageBreak/>
        <w:t>Образование желобов</w:t>
      </w:r>
      <w:bookmarkEnd w:id="24"/>
    </w:p>
    <w:p w14:paraId="65DBCBD9" w14:textId="5EBA7E3D" w:rsidR="00D25B9A" w:rsidRPr="00DD1A8F" w:rsidRDefault="00DF0AB7" w:rsidP="00D25B9A">
      <w:pPr>
        <w:spacing w:line="276" w:lineRule="auto"/>
        <w:ind w:left="142"/>
        <w:rPr>
          <w:rFonts w:ascii="Gilroy" w:hAnsi="Gilroy"/>
          <w:sz w:val="17"/>
          <w:szCs w:val="17"/>
          <w:lang w:val="ru-RU"/>
        </w:rPr>
      </w:pPr>
      <w:r w:rsidRPr="00DD1A8F">
        <w:rPr>
          <w:rFonts w:ascii="Gilroy" w:hAnsi="Gilroy" w:cs="Calibri"/>
          <w:sz w:val="17"/>
          <w:szCs w:val="17"/>
          <w:lang w:val="ru-RU"/>
        </w:rPr>
        <w:t>Желоба</w:t>
      </w:r>
      <w:r w:rsidRPr="00DD1A8F">
        <w:rPr>
          <w:rFonts w:ascii="Gilroy" w:hAnsi="Gilroy"/>
          <w:sz w:val="17"/>
          <w:szCs w:val="17"/>
          <w:lang w:val="ru-RU"/>
        </w:rPr>
        <w:t xml:space="preserve"> </w:t>
      </w:r>
      <w:r w:rsidRPr="00DD1A8F">
        <w:rPr>
          <w:rFonts w:ascii="Gilroy" w:hAnsi="Gilroy" w:cs="Calibri"/>
          <w:sz w:val="17"/>
          <w:szCs w:val="17"/>
          <w:lang w:val="ru-RU"/>
        </w:rPr>
        <w:t>образуются</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результате</w:t>
      </w:r>
      <w:r w:rsidRPr="00DD1A8F">
        <w:rPr>
          <w:rFonts w:ascii="Gilroy" w:hAnsi="Gilroy"/>
          <w:sz w:val="17"/>
          <w:szCs w:val="17"/>
          <w:lang w:val="ru-RU"/>
        </w:rPr>
        <w:t xml:space="preserve"> </w:t>
      </w:r>
      <w:r w:rsidRPr="00DD1A8F">
        <w:rPr>
          <w:rFonts w:ascii="Gilroy" w:hAnsi="Gilroy" w:cs="Calibri"/>
          <w:sz w:val="17"/>
          <w:szCs w:val="17"/>
          <w:lang w:val="ru-RU"/>
        </w:rPr>
        <w:t>того</w:t>
      </w:r>
      <w:r w:rsidRPr="00DD1A8F">
        <w:rPr>
          <w:rFonts w:ascii="Gilroy" w:hAnsi="Gilroy"/>
          <w:sz w:val="17"/>
          <w:szCs w:val="17"/>
          <w:lang w:val="ru-RU"/>
        </w:rPr>
        <w:t xml:space="preserve">, </w:t>
      </w:r>
      <w:r w:rsidRPr="00DD1A8F">
        <w:rPr>
          <w:rFonts w:ascii="Gilroy" w:hAnsi="Gilroy" w:cs="Calibri"/>
          <w:sz w:val="17"/>
          <w:szCs w:val="17"/>
          <w:lang w:val="ru-RU"/>
        </w:rPr>
        <w:t>что</w:t>
      </w:r>
      <w:r w:rsidRPr="00DD1A8F">
        <w:rPr>
          <w:rFonts w:ascii="Gilroy" w:hAnsi="Gilroy"/>
          <w:sz w:val="17"/>
          <w:szCs w:val="17"/>
          <w:lang w:val="ru-RU"/>
        </w:rPr>
        <w:t xml:space="preserve"> </w:t>
      </w:r>
      <w:r w:rsidRPr="00DD1A8F">
        <w:rPr>
          <w:rFonts w:ascii="Gilroy" w:hAnsi="Gilroy" w:cs="Calibri"/>
          <w:sz w:val="17"/>
          <w:szCs w:val="17"/>
          <w:lang w:val="ru-RU"/>
        </w:rPr>
        <w:t>бурильная</w:t>
      </w:r>
      <w:r w:rsidRPr="00DD1A8F">
        <w:rPr>
          <w:rFonts w:ascii="Gilroy" w:hAnsi="Gilroy"/>
          <w:sz w:val="17"/>
          <w:szCs w:val="17"/>
          <w:lang w:val="ru-RU"/>
        </w:rPr>
        <w:t xml:space="preserve"> </w:t>
      </w:r>
      <w:r w:rsidRPr="00DD1A8F">
        <w:rPr>
          <w:rFonts w:ascii="Gilroy" w:hAnsi="Gilroy" w:cs="Calibri"/>
          <w:sz w:val="17"/>
          <w:szCs w:val="17"/>
          <w:lang w:val="ru-RU"/>
        </w:rPr>
        <w:t>колонна</w:t>
      </w:r>
      <w:r w:rsidRPr="00DD1A8F">
        <w:rPr>
          <w:rFonts w:ascii="Gilroy" w:hAnsi="Gilroy"/>
          <w:sz w:val="17"/>
          <w:szCs w:val="17"/>
          <w:lang w:val="ru-RU"/>
        </w:rPr>
        <w:t xml:space="preserve"> </w:t>
      </w:r>
      <w:r w:rsidRPr="00DD1A8F">
        <w:rPr>
          <w:rFonts w:ascii="Gilroy" w:hAnsi="Gilroy" w:cs="Calibri"/>
          <w:sz w:val="17"/>
          <w:szCs w:val="17"/>
          <w:lang w:val="ru-RU"/>
        </w:rPr>
        <w:t>проделывает</w:t>
      </w:r>
      <w:r w:rsidRPr="00DD1A8F">
        <w:rPr>
          <w:rFonts w:ascii="Gilroy" w:hAnsi="Gilroy"/>
          <w:sz w:val="17"/>
          <w:szCs w:val="17"/>
          <w:lang w:val="ru-RU"/>
        </w:rPr>
        <w:t xml:space="preserve"> </w:t>
      </w:r>
      <w:r w:rsidRPr="00DD1A8F">
        <w:rPr>
          <w:rFonts w:ascii="Gilroy" w:hAnsi="Gilroy" w:cs="Calibri"/>
          <w:sz w:val="17"/>
          <w:szCs w:val="17"/>
          <w:lang w:val="ru-RU"/>
        </w:rPr>
        <w:t>дополнительное</w:t>
      </w:r>
      <w:r w:rsidRPr="00DD1A8F">
        <w:rPr>
          <w:rFonts w:ascii="Gilroy" w:hAnsi="Gilroy"/>
          <w:sz w:val="17"/>
          <w:szCs w:val="17"/>
          <w:lang w:val="ru-RU"/>
        </w:rPr>
        <w:t xml:space="preserve"> </w:t>
      </w:r>
      <w:r w:rsidRPr="00DD1A8F">
        <w:rPr>
          <w:rFonts w:ascii="Gilroy" w:hAnsi="Gilroy" w:cs="Calibri"/>
          <w:sz w:val="17"/>
          <w:szCs w:val="17"/>
          <w:lang w:val="ru-RU"/>
        </w:rPr>
        <w:t>отверстие</w:t>
      </w:r>
      <w:r w:rsidRPr="00DD1A8F">
        <w:rPr>
          <w:rFonts w:ascii="Gilroy" w:hAnsi="Gilroy"/>
          <w:sz w:val="17"/>
          <w:szCs w:val="17"/>
          <w:lang w:val="ru-RU"/>
        </w:rPr>
        <w:t xml:space="preserve"> </w:t>
      </w:r>
      <w:r w:rsidRPr="00DD1A8F">
        <w:rPr>
          <w:rFonts w:ascii="Gilroy" w:hAnsi="Gilroy" w:cs="Calibri"/>
          <w:sz w:val="17"/>
          <w:szCs w:val="17"/>
          <w:lang w:val="ru-RU"/>
        </w:rPr>
        <w:t>сбоку</w:t>
      </w:r>
      <w:r w:rsidRPr="00DD1A8F">
        <w:rPr>
          <w:rFonts w:ascii="Gilroy" w:hAnsi="Gilroy"/>
          <w:sz w:val="17"/>
          <w:szCs w:val="17"/>
          <w:lang w:val="ru-RU"/>
        </w:rPr>
        <w:t xml:space="preserve"> </w:t>
      </w:r>
      <w:r w:rsidRPr="00DD1A8F">
        <w:rPr>
          <w:rFonts w:ascii="Gilroy" w:hAnsi="Gilroy" w:cs="Calibri"/>
          <w:sz w:val="17"/>
          <w:szCs w:val="17"/>
          <w:lang w:val="ru-RU"/>
        </w:rPr>
        <w:t>от</w:t>
      </w:r>
      <w:r w:rsidRPr="00DD1A8F">
        <w:rPr>
          <w:rFonts w:ascii="Gilroy" w:hAnsi="Gilroy"/>
          <w:sz w:val="17"/>
          <w:szCs w:val="17"/>
          <w:lang w:val="ru-RU"/>
        </w:rPr>
        <w:t xml:space="preserve"> </w:t>
      </w:r>
      <w:r w:rsidRPr="00DD1A8F">
        <w:rPr>
          <w:rFonts w:ascii="Gilroy" w:hAnsi="Gilroy" w:cs="Calibri"/>
          <w:sz w:val="17"/>
          <w:szCs w:val="17"/>
          <w:lang w:val="ru-RU"/>
        </w:rPr>
        <w:t>ствола</w:t>
      </w:r>
      <w:r w:rsidRPr="00DD1A8F">
        <w:rPr>
          <w:rFonts w:ascii="Gilroy" w:hAnsi="Gilroy"/>
          <w:sz w:val="17"/>
          <w:szCs w:val="17"/>
          <w:lang w:val="ru-RU"/>
        </w:rPr>
        <w:t xml:space="preserve"> </w:t>
      </w:r>
      <w:r w:rsidRPr="00DD1A8F">
        <w:rPr>
          <w:rFonts w:ascii="Gilroy" w:hAnsi="Gilroy"/>
          <w:sz w:val="17"/>
          <w:szCs w:val="17"/>
          <w:lang w:val="ru-RU"/>
        </w:rPr>
        <w:cr/>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Это</w:t>
      </w:r>
      <w:r w:rsidRPr="00DD1A8F">
        <w:rPr>
          <w:rFonts w:ascii="Gilroy" w:hAnsi="Gilroy"/>
          <w:sz w:val="17"/>
          <w:szCs w:val="17"/>
          <w:lang w:val="ru-RU"/>
        </w:rPr>
        <w:t xml:space="preserve"> </w:t>
      </w:r>
      <w:r w:rsidRPr="00DD1A8F">
        <w:rPr>
          <w:rFonts w:ascii="Gilroy" w:hAnsi="Gilroy" w:cs="Nirmala UI"/>
          <w:sz w:val="17"/>
          <w:szCs w:val="17"/>
          <w:lang w:val="ru-RU"/>
        </w:rPr>
        <w:t>“</w:t>
      </w:r>
      <w:r w:rsidRPr="00DD1A8F">
        <w:rPr>
          <w:rFonts w:ascii="Gilroy" w:hAnsi="Gilroy" w:cs="Calibri"/>
          <w:sz w:val="17"/>
          <w:szCs w:val="17"/>
          <w:lang w:val="ru-RU"/>
        </w:rPr>
        <w:t>дополнительное</w:t>
      </w:r>
      <w:r w:rsidRPr="00DD1A8F">
        <w:rPr>
          <w:rFonts w:ascii="Gilroy" w:hAnsi="Gilroy" w:cs="Nirmala UI"/>
          <w:sz w:val="17"/>
          <w:szCs w:val="17"/>
          <w:lang w:val="ru-RU"/>
        </w:rPr>
        <w:t>”</w:t>
      </w:r>
      <w:r w:rsidRPr="00DD1A8F">
        <w:rPr>
          <w:rFonts w:ascii="Gilroy" w:hAnsi="Gilroy"/>
          <w:sz w:val="17"/>
          <w:szCs w:val="17"/>
          <w:lang w:val="ru-RU"/>
        </w:rPr>
        <w:t xml:space="preserve"> </w:t>
      </w:r>
      <w:r w:rsidRPr="00DD1A8F">
        <w:rPr>
          <w:rFonts w:ascii="Gilroy" w:hAnsi="Gilroy" w:cs="Calibri"/>
          <w:sz w:val="17"/>
          <w:szCs w:val="17"/>
          <w:lang w:val="ru-RU"/>
        </w:rPr>
        <w:t>отверстие</w:t>
      </w:r>
      <w:r w:rsidRPr="00DD1A8F">
        <w:rPr>
          <w:rFonts w:ascii="Gilroy" w:hAnsi="Gilroy"/>
          <w:sz w:val="17"/>
          <w:szCs w:val="17"/>
          <w:lang w:val="ru-RU"/>
        </w:rPr>
        <w:t xml:space="preserve">, </w:t>
      </w:r>
      <w:r w:rsidRPr="00DD1A8F">
        <w:rPr>
          <w:rFonts w:ascii="Gilroy" w:hAnsi="Gilroy" w:cs="Calibri"/>
          <w:sz w:val="17"/>
          <w:szCs w:val="17"/>
          <w:lang w:val="ru-RU"/>
        </w:rPr>
        <w:t>как</w:t>
      </w:r>
      <w:r w:rsidRPr="00DD1A8F">
        <w:rPr>
          <w:rFonts w:ascii="Gilroy" w:hAnsi="Gilroy"/>
          <w:sz w:val="17"/>
          <w:szCs w:val="17"/>
          <w:lang w:val="ru-RU"/>
        </w:rPr>
        <w:t xml:space="preserve"> </w:t>
      </w:r>
      <w:r w:rsidRPr="00DD1A8F">
        <w:rPr>
          <w:rFonts w:ascii="Gilroy" w:hAnsi="Gilroy" w:cs="Calibri"/>
          <w:sz w:val="17"/>
          <w:szCs w:val="17"/>
          <w:lang w:val="ru-RU"/>
        </w:rPr>
        <w:t>правило</w:t>
      </w:r>
      <w:r w:rsidRPr="00DD1A8F">
        <w:rPr>
          <w:rFonts w:ascii="Gilroy" w:hAnsi="Gilroy"/>
          <w:sz w:val="17"/>
          <w:szCs w:val="17"/>
          <w:lang w:val="ru-RU"/>
        </w:rPr>
        <w:t xml:space="preserve">, </w:t>
      </w:r>
      <w:r w:rsidRPr="00DD1A8F">
        <w:rPr>
          <w:rFonts w:ascii="Gilroy" w:hAnsi="Gilroy" w:cs="Calibri"/>
          <w:sz w:val="17"/>
          <w:szCs w:val="17"/>
          <w:lang w:val="ru-RU"/>
        </w:rPr>
        <w:t>имеет</w:t>
      </w:r>
      <w:r w:rsidRPr="00DD1A8F">
        <w:rPr>
          <w:rFonts w:ascii="Gilroy" w:hAnsi="Gilroy"/>
          <w:sz w:val="17"/>
          <w:szCs w:val="17"/>
          <w:lang w:val="ru-RU"/>
        </w:rPr>
        <w:t xml:space="preserve"> </w:t>
      </w:r>
      <w:r w:rsidRPr="00DD1A8F">
        <w:rPr>
          <w:rFonts w:ascii="Gilroy" w:hAnsi="Gilroy" w:cs="Calibri"/>
          <w:sz w:val="17"/>
          <w:szCs w:val="17"/>
          <w:lang w:val="ru-RU"/>
        </w:rPr>
        <w:t>внутренний</w:t>
      </w:r>
      <w:r w:rsidRPr="00DD1A8F">
        <w:rPr>
          <w:rFonts w:ascii="Gilroy" w:hAnsi="Gilroy"/>
          <w:sz w:val="17"/>
          <w:szCs w:val="17"/>
          <w:lang w:val="ru-RU"/>
        </w:rPr>
        <w:t xml:space="preserve"> </w:t>
      </w:r>
      <w:r w:rsidRPr="00DD1A8F">
        <w:rPr>
          <w:rFonts w:ascii="Gilroy" w:hAnsi="Gilroy" w:cs="Calibri"/>
          <w:sz w:val="17"/>
          <w:szCs w:val="17"/>
          <w:lang w:val="ru-RU"/>
        </w:rPr>
        <w:t>диаметр</w:t>
      </w:r>
      <w:r w:rsidRPr="00DD1A8F">
        <w:rPr>
          <w:rFonts w:ascii="Gilroy" w:hAnsi="Gilroy"/>
          <w:sz w:val="17"/>
          <w:szCs w:val="17"/>
          <w:lang w:val="ru-RU"/>
        </w:rPr>
        <w:t xml:space="preserve"> </w:t>
      </w:r>
      <w:r w:rsidRPr="00DD1A8F">
        <w:rPr>
          <w:rFonts w:ascii="Gilroy" w:hAnsi="Gilroy" w:cs="Calibri"/>
          <w:sz w:val="17"/>
          <w:szCs w:val="17"/>
          <w:lang w:val="ru-RU"/>
        </w:rPr>
        <w:t>замков</w:t>
      </w:r>
      <w:r w:rsidRPr="00DD1A8F">
        <w:rPr>
          <w:rFonts w:ascii="Gilroy" w:hAnsi="Gilroy"/>
          <w:sz w:val="17"/>
          <w:szCs w:val="17"/>
          <w:lang w:val="ru-RU"/>
        </w:rPr>
        <w:t xml:space="preserve"> </w:t>
      </w:r>
      <w:r w:rsidRPr="00DD1A8F">
        <w:rPr>
          <w:rFonts w:ascii="Gilroy" w:hAnsi="Gilroy" w:cs="Calibri"/>
          <w:sz w:val="17"/>
          <w:szCs w:val="17"/>
          <w:lang w:val="ru-RU"/>
        </w:rPr>
        <w:t>бурильной</w:t>
      </w:r>
      <w:r w:rsidRPr="00DD1A8F">
        <w:rPr>
          <w:rFonts w:ascii="Gilroy" w:hAnsi="Gilroy"/>
          <w:sz w:val="17"/>
          <w:szCs w:val="17"/>
          <w:lang w:val="ru-RU"/>
        </w:rPr>
        <w:t xml:space="preserve"> </w:t>
      </w:r>
      <w:r w:rsidRPr="00DD1A8F">
        <w:rPr>
          <w:rFonts w:ascii="Gilroy" w:hAnsi="Gilroy" w:cs="Calibri"/>
          <w:sz w:val="17"/>
          <w:szCs w:val="17"/>
          <w:lang w:val="ru-RU"/>
        </w:rPr>
        <w:t>трубы</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УБТ</w:t>
      </w:r>
      <w:r w:rsidRPr="00DD1A8F">
        <w:rPr>
          <w:rFonts w:ascii="Gilroy" w:hAnsi="Gilroy"/>
          <w:sz w:val="17"/>
          <w:szCs w:val="17"/>
          <w:lang w:val="ru-RU"/>
        </w:rPr>
        <w:t xml:space="preserve"> </w:t>
      </w:r>
      <w:r w:rsidRPr="00DD1A8F">
        <w:rPr>
          <w:rFonts w:ascii="Gilroy" w:hAnsi="Gilroy" w:cs="Calibri"/>
          <w:sz w:val="17"/>
          <w:szCs w:val="17"/>
          <w:lang w:val="ru-RU"/>
        </w:rPr>
        <w:t>не</w:t>
      </w:r>
      <w:r w:rsidRPr="00DD1A8F">
        <w:rPr>
          <w:rFonts w:ascii="Gilroy" w:hAnsi="Gilroy"/>
          <w:sz w:val="17"/>
          <w:szCs w:val="17"/>
          <w:lang w:val="ru-RU"/>
        </w:rPr>
        <w:t xml:space="preserve"> </w:t>
      </w:r>
      <w:r w:rsidRPr="00DD1A8F">
        <w:rPr>
          <w:rFonts w:ascii="Gilroy" w:hAnsi="Gilroy" w:cs="Calibri"/>
          <w:sz w:val="17"/>
          <w:szCs w:val="17"/>
          <w:lang w:val="ru-RU"/>
        </w:rPr>
        <w:t>сможет</w:t>
      </w:r>
      <w:r w:rsidRPr="00DD1A8F">
        <w:rPr>
          <w:rFonts w:ascii="Gilroy" w:hAnsi="Gilroy"/>
          <w:sz w:val="17"/>
          <w:szCs w:val="17"/>
          <w:lang w:val="ru-RU"/>
        </w:rPr>
        <w:t xml:space="preserve"> </w:t>
      </w:r>
      <w:r w:rsidRPr="00DD1A8F">
        <w:rPr>
          <w:rFonts w:ascii="Gilroy" w:hAnsi="Gilroy" w:cs="Calibri"/>
          <w:sz w:val="17"/>
          <w:szCs w:val="17"/>
          <w:lang w:val="ru-RU"/>
        </w:rPr>
        <w:t>пройти</w:t>
      </w:r>
      <w:r w:rsidRPr="00DD1A8F">
        <w:rPr>
          <w:rFonts w:ascii="Gilroy" w:hAnsi="Gilroy"/>
          <w:sz w:val="17"/>
          <w:szCs w:val="17"/>
          <w:lang w:val="ru-RU"/>
        </w:rPr>
        <w:t xml:space="preserve"> </w:t>
      </w:r>
      <w:r w:rsidRPr="00DD1A8F">
        <w:rPr>
          <w:rFonts w:ascii="Gilroy" w:hAnsi="Gilroy" w:cs="Calibri"/>
          <w:sz w:val="17"/>
          <w:szCs w:val="17"/>
          <w:lang w:val="ru-RU"/>
        </w:rPr>
        <w:t>через</w:t>
      </w:r>
      <w:r w:rsidRPr="00DD1A8F">
        <w:rPr>
          <w:rFonts w:ascii="Gilroy" w:hAnsi="Gilroy"/>
          <w:sz w:val="17"/>
          <w:szCs w:val="17"/>
          <w:lang w:val="ru-RU"/>
        </w:rPr>
        <w:t xml:space="preserve"> </w:t>
      </w:r>
      <w:r w:rsidR="00287085" w:rsidRPr="00DD1A8F">
        <w:rPr>
          <w:rFonts w:ascii="Gilroy" w:hAnsi="Gilroy" w:cs="Calibri"/>
          <w:sz w:val="17"/>
          <w:szCs w:val="17"/>
          <w:lang w:val="ru-RU"/>
        </w:rPr>
        <w:t>него</w:t>
      </w:r>
      <w:r w:rsidRPr="00DD1A8F">
        <w:rPr>
          <w:rFonts w:ascii="Gilroy" w:hAnsi="Gilroy"/>
          <w:sz w:val="17"/>
          <w:szCs w:val="17"/>
          <w:lang w:val="ru-RU"/>
        </w:rPr>
        <w:t xml:space="preserve"> </w:t>
      </w: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подъеме</w:t>
      </w:r>
      <w:r w:rsidRPr="00DD1A8F">
        <w:rPr>
          <w:rFonts w:ascii="Gilroy" w:hAnsi="Gilroy"/>
          <w:sz w:val="17"/>
          <w:szCs w:val="17"/>
          <w:lang w:val="ru-RU"/>
        </w:rPr>
        <w:t xml:space="preserve"> </w:t>
      </w:r>
      <w:r w:rsidRPr="00DD1A8F">
        <w:rPr>
          <w:rFonts w:ascii="Gilroy" w:hAnsi="Gilroy" w:cs="Calibri"/>
          <w:sz w:val="17"/>
          <w:szCs w:val="17"/>
          <w:lang w:val="ru-RU"/>
        </w:rPr>
        <w:t>колонны</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рамках</w:t>
      </w:r>
      <w:r w:rsidRPr="00DD1A8F">
        <w:rPr>
          <w:rFonts w:ascii="Gilroy" w:hAnsi="Gilroy"/>
          <w:sz w:val="17"/>
          <w:szCs w:val="17"/>
          <w:lang w:val="ru-RU"/>
        </w:rPr>
        <w:t xml:space="preserve"> </w:t>
      </w:r>
      <w:r w:rsidRPr="00DD1A8F">
        <w:rPr>
          <w:rFonts w:ascii="Gilroy" w:hAnsi="Gilroy" w:cs="Calibri"/>
          <w:sz w:val="17"/>
          <w:szCs w:val="17"/>
          <w:lang w:val="ru-RU"/>
        </w:rPr>
        <w:t>превентивных</w:t>
      </w:r>
      <w:r w:rsidRPr="00DD1A8F">
        <w:rPr>
          <w:rFonts w:ascii="Gilroy" w:hAnsi="Gilroy"/>
          <w:sz w:val="17"/>
          <w:szCs w:val="17"/>
          <w:lang w:val="ru-RU"/>
        </w:rPr>
        <w:t xml:space="preserve"> </w:t>
      </w:r>
      <w:r w:rsidRPr="00DD1A8F">
        <w:rPr>
          <w:rFonts w:ascii="Gilroy" w:hAnsi="Gilroy" w:cs="Calibri"/>
          <w:sz w:val="17"/>
          <w:szCs w:val="17"/>
          <w:lang w:val="ru-RU"/>
        </w:rPr>
        <w:t>мер</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следующее</w:t>
      </w:r>
      <w:r w:rsidRPr="00DD1A8F">
        <w:rPr>
          <w:rFonts w:ascii="Gilroy" w:hAnsi="Gilroy"/>
          <w:sz w:val="17"/>
          <w:szCs w:val="17"/>
          <w:lang w:val="ru-RU"/>
        </w:rPr>
        <w:t>:</w:t>
      </w:r>
    </w:p>
    <w:p w14:paraId="301AC672"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1. Свести к минимуму вращение колонны</w:t>
      </w:r>
    </w:p>
    <w:p w14:paraId="0E3BC235" w14:textId="77777777" w:rsidR="00DF0AB7"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2. Необходимо почаще совершать рейсы скребком</w:t>
      </w:r>
    </w:p>
    <w:p w14:paraId="75A72D73" w14:textId="1BA63BB7" w:rsidR="008D480B" w:rsidRPr="00D25B9A" w:rsidRDefault="00DF0AB7" w:rsidP="00D25B9A">
      <w:pPr>
        <w:spacing w:before="0" w:line="276" w:lineRule="auto"/>
        <w:ind w:left="426"/>
        <w:rPr>
          <w:rFonts w:ascii="Gilroy" w:hAnsi="Gilroy"/>
          <w:color w:val="000000"/>
          <w:sz w:val="17"/>
          <w:szCs w:val="17"/>
          <w:lang w:val="ru"/>
        </w:rPr>
      </w:pPr>
      <w:r w:rsidRPr="00D25B9A">
        <w:rPr>
          <w:rFonts w:ascii="Gilroy" w:hAnsi="Gilroy"/>
          <w:color w:val="000000"/>
          <w:sz w:val="17"/>
          <w:szCs w:val="17"/>
          <w:lang w:val="ru"/>
        </w:rPr>
        <w:t>3. Свести к минимуму искривление ствола скважины</w:t>
      </w:r>
    </w:p>
    <w:p w14:paraId="29877A28" w14:textId="77777777" w:rsidR="008D480B" w:rsidRPr="00D25B9A" w:rsidRDefault="008D480B" w:rsidP="00D25B9A">
      <w:pPr>
        <w:spacing w:before="0" w:line="276" w:lineRule="auto"/>
        <w:ind w:left="426"/>
        <w:rPr>
          <w:rFonts w:ascii="Gilroy" w:hAnsi="Gilroy"/>
          <w:color w:val="000000"/>
          <w:sz w:val="17"/>
          <w:szCs w:val="17"/>
          <w:lang w:val="ru"/>
        </w:rPr>
      </w:pPr>
      <w:bookmarkStart w:id="25" w:name="br12"/>
      <w:bookmarkEnd w:id="25"/>
      <w:r w:rsidRPr="00DD1A8F">
        <w:rPr>
          <w:rFonts w:ascii="Gilroy" w:hAnsi="Gilroy"/>
          <w:color w:val="000000"/>
          <w:sz w:val="17"/>
          <w:szCs w:val="17"/>
          <w:lang w:val="ru"/>
        </w:rPr>
        <w:t>4. Тщательно продумать состав КНБК</w:t>
      </w:r>
    </w:p>
    <w:p w14:paraId="4D66213B"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5. Свести к минимуму длину кармана ниже обсадной колонны</w:t>
      </w:r>
    </w:p>
    <w:p w14:paraId="62159FF6"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6. Подготовить наземный яс</w:t>
      </w:r>
    </w:p>
    <w:p w14:paraId="02A1076F" w14:textId="77777777" w:rsid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7. Если обнаружена проблема, необходимо устранить ее перед продолжением бурения</w:t>
      </w:r>
      <w:r w:rsidR="00D25B9A">
        <w:rPr>
          <w:rFonts w:ascii="Gilroy" w:hAnsi="Gilroy"/>
          <w:color w:val="000000"/>
          <w:sz w:val="17"/>
          <w:szCs w:val="17"/>
          <w:lang w:val="ru"/>
        </w:rPr>
        <w:t xml:space="preserve"> </w:t>
      </w:r>
    </w:p>
    <w:p w14:paraId="78350EB7" w14:textId="7BBD2220" w:rsidR="008D480B" w:rsidRPr="00DD1A8F" w:rsidRDefault="008D480B" w:rsidP="00D25B9A">
      <w:pPr>
        <w:spacing w:before="0" w:line="276" w:lineRule="auto"/>
        <w:ind w:left="142"/>
        <w:rPr>
          <w:rFonts w:ascii="Gilroy" w:hAnsi="Gilroy"/>
          <w:color w:val="000000"/>
          <w:sz w:val="17"/>
          <w:szCs w:val="17"/>
          <w:lang w:val="ru-RU"/>
        </w:rPr>
      </w:pPr>
      <w:r w:rsidRPr="00DD1A8F">
        <w:rPr>
          <w:rFonts w:ascii="Gilroy" w:hAnsi="Gilroy"/>
          <w:color w:val="000000"/>
          <w:sz w:val="17"/>
          <w:szCs w:val="17"/>
          <w:lang w:val="ru"/>
        </w:rPr>
        <w:t>Если бурильная колонна окажется зажатой, ее следует постепенно расхаживать вверх, это будет зависеть от длины</w:t>
      </w:r>
      <w:r w:rsidR="00D25B9A">
        <w:rPr>
          <w:rFonts w:ascii="Gilroy" w:hAnsi="Gilroy"/>
          <w:color w:val="000000"/>
          <w:sz w:val="17"/>
          <w:szCs w:val="17"/>
          <w:lang w:val="ru"/>
        </w:rPr>
        <w:t xml:space="preserve"> </w:t>
      </w:r>
      <w:r w:rsidRPr="00DD1A8F">
        <w:rPr>
          <w:rFonts w:ascii="Gilroy" w:hAnsi="Gilroy"/>
          <w:color w:val="000000"/>
          <w:sz w:val="17"/>
          <w:szCs w:val="17"/>
          <w:lang w:val="ru"/>
        </w:rPr>
        <w:t xml:space="preserve">прихваченного места и от того, не застряла ли КНБК в желобе. Бурильную колонну следует вращать вверх и наружу из желоба с минимальным </w:t>
      </w:r>
      <w:r w:rsidRPr="00DD1A8F">
        <w:rPr>
          <w:rFonts w:ascii="Gilroy" w:hAnsi="Gilroy"/>
          <w:color w:val="000000"/>
          <w:sz w:val="17"/>
          <w:szCs w:val="17"/>
          <w:lang w:val="ru"/>
        </w:rPr>
        <w:cr/>
        <w:t>натяжением.</w:t>
      </w:r>
    </w:p>
    <w:p w14:paraId="26827C64" w14:textId="77777777" w:rsidR="008D480B" w:rsidRPr="00DD1A8F" w:rsidRDefault="008D480B" w:rsidP="00413CDB">
      <w:pPr>
        <w:pStyle w:val="NumberedHeading2"/>
        <w:keepLines w:val="0"/>
        <w:numPr>
          <w:ilvl w:val="1"/>
          <w:numId w:val="25"/>
        </w:numPr>
        <w:spacing w:before="240" w:after="60" w:line="276" w:lineRule="auto"/>
        <w:ind w:left="792" w:hanging="432"/>
        <w:jc w:val="both"/>
        <w:rPr>
          <w:rFonts w:ascii="Gilroy" w:hAnsi="Gilroy"/>
          <w:b/>
          <w:color w:val="000000"/>
          <w:sz w:val="17"/>
          <w:szCs w:val="17"/>
          <w:lang w:val="ru-RU"/>
        </w:rPr>
      </w:pPr>
      <w:bookmarkStart w:id="26" w:name="_Toc169016463"/>
      <w:r w:rsidRPr="00DD1A8F">
        <w:rPr>
          <w:rFonts w:ascii="Gilroy" w:hAnsi="Gilroy"/>
          <w:b/>
          <w:lang w:val="ru-RU"/>
        </w:rPr>
        <w:t>Геометрия скважины (профиль и уступы)</w:t>
      </w:r>
      <w:bookmarkEnd w:id="26"/>
    </w:p>
    <w:p w14:paraId="76EAD02E" w14:textId="308C6429" w:rsidR="008D480B" w:rsidRPr="00DD1A8F" w:rsidRDefault="008D480B" w:rsidP="002B03AF">
      <w:pPr>
        <w:spacing w:before="0" w:line="276" w:lineRule="auto"/>
        <w:rPr>
          <w:rFonts w:ascii="Gilroy" w:hAnsi="Gilroy"/>
          <w:color w:val="000000"/>
          <w:sz w:val="17"/>
          <w:szCs w:val="17"/>
          <w:lang w:val="ru-RU"/>
        </w:rPr>
      </w:pPr>
      <w:r w:rsidRPr="00DD1A8F">
        <w:rPr>
          <w:rFonts w:ascii="Gilroy" w:hAnsi="Gilroy"/>
          <w:color w:val="000000"/>
          <w:sz w:val="17"/>
          <w:szCs w:val="17"/>
          <w:lang w:val="ru"/>
        </w:rPr>
        <w:t xml:space="preserve">Редко получается пробурить скважину с гладкими стенками. Уступы и промывы являются обычным явлением, </w:t>
      </w:r>
      <w:r w:rsidRPr="00DD1A8F">
        <w:rPr>
          <w:rFonts w:ascii="Gilroy" w:hAnsi="Gilroy"/>
          <w:color w:val="000000"/>
          <w:sz w:val="17"/>
          <w:szCs w:val="17"/>
          <w:lang w:val="ru"/>
        </w:rPr>
        <w:cr/>
        <w:t xml:space="preserve">особенно, когда происходит чередование твердых и мягких пород. Проблемы с </w:t>
      </w:r>
      <w:r w:rsidRPr="00DD1A8F">
        <w:rPr>
          <w:rFonts w:ascii="Gilroy" w:hAnsi="Gilroy"/>
          <w:color w:val="000000"/>
          <w:sz w:val="17"/>
          <w:szCs w:val="17"/>
          <w:lang w:val="ru"/>
        </w:rPr>
        <w:cr/>
        <w:t xml:space="preserve">геометрией ствола скважины обычно возникают в ходе СПО. Необходимо помнить, что при спуске </w:t>
      </w:r>
      <w:r w:rsidRPr="00DD1A8F">
        <w:rPr>
          <w:rFonts w:ascii="Gilroy" w:hAnsi="Gilroy"/>
          <w:color w:val="000000"/>
          <w:sz w:val="17"/>
          <w:szCs w:val="17"/>
          <w:lang w:val="ru"/>
        </w:rPr>
        <w:cr/>
        <w:t xml:space="preserve">бурильная колонна сжимается, что делает ее более гибкой. При спуске бурильная колонна находится </w:t>
      </w:r>
      <w:r w:rsidRPr="00DD1A8F">
        <w:rPr>
          <w:rFonts w:ascii="Gilroy" w:hAnsi="Gilroy"/>
          <w:color w:val="000000"/>
          <w:sz w:val="17"/>
          <w:szCs w:val="17"/>
          <w:lang w:val="ru"/>
        </w:rPr>
        <w:cr/>
        <w:t>в натянутом состоянии, что делает ее более жесткой. В рамках превентивных мер необходимо следующее:</w:t>
      </w:r>
    </w:p>
    <w:p w14:paraId="29417C55"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1. Сократить интервалы интенсивного искривления ствола</w:t>
      </w:r>
    </w:p>
    <w:p w14:paraId="504B9A07"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2. Сократить количество смен КНБК</w:t>
      </w:r>
    </w:p>
    <w:p w14:paraId="7F60CD84"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3. Выполнять проработку при изменении конфигурации КНБК</w:t>
      </w:r>
    </w:p>
    <w:p w14:paraId="3FB92C07" w14:textId="77777777" w:rsidR="008D480B" w:rsidRP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4. Не устанавливать стабилизаторы над ясом</w:t>
      </w:r>
    </w:p>
    <w:p w14:paraId="4195CF86" w14:textId="77777777" w:rsidR="00D25B9A" w:rsidRDefault="008D480B" w:rsidP="00D25B9A">
      <w:pPr>
        <w:spacing w:before="0" w:line="276" w:lineRule="auto"/>
        <w:ind w:left="426"/>
        <w:rPr>
          <w:rFonts w:ascii="Gilroy" w:hAnsi="Gilroy"/>
          <w:color w:val="000000"/>
          <w:sz w:val="17"/>
          <w:szCs w:val="17"/>
          <w:lang w:val="ru"/>
        </w:rPr>
      </w:pPr>
      <w:r w:rsidRPr="00DD1A8F">
        <w:rPr>
          <w:rFonts w:ascii="Gilroy" w:hAnsi="Gilroy"/>
          <w:color w:val="000000"/>
          <w:sz w:val="17"/>
          <w:szCs w:val="17"/>
          <w:lang w:val="ru"/>
        </w:rPr>
        <w:t>5. Быть готовыми при необходимости воспользоваться буровым расширителем</w:t>
      </w:r>
    </w:p>
    <w:p w14:paraId="0EAD77FD" w14:textId="4A6C8E24" w:rsidR="008D480B" w:rsidRPr="00D25B9A" w:rsidRDefault="008D480B" w:rsidP="00D25B9A">
      <w:pPr>
        <w:spacing w:before="0" w:line="276" w:lineRule="auto"/>
        <w:rPr>
          <w:rFonts w:ascii="Gilroy" w:hAnsi="Gilroy"/>
          <w:color w:val="000000"/>
          <w:sz w:val="17"/>
          <w:szCs w:val="17"/>
          <w:lang w:val="ru"/>
        </w:rPr>
      </w:pPr>
      <w:r w:rsidRPr="00DD1A8F">
        <w:rPr>
          <w:rFonts w:ascii="Gilroy" w:hAnsi="Gilroy"/>
          <w:color w:val="000000"/>
          <w:sz w:val="17"/>
          <w:szCs w:val="17"/>
          <w:lang w:val="ru"/>
        </w:rPr>
        <w:t xml:space="preserve">Если при спуске возникают подозрения на проблемы, связанные с геометрией скважины, </w:t>
      </w:r>
      <w:r w:rsidRPr="00DD1A8F">
        <w:rPr>
          <w:rFonts w:ascii="Gilroy" w:hAnsi="Gilroy"/>
          <w:color w:val="000000"/>
          <w:sz w:val="17"/>
          <w:szCs w:val="17"/>
          <w:lang w:val="ru"/>
        </w:rPr>
        <w:cr/>
        <w:t xml:space="preserve">следует постепенно увеличивать рабочее усилие. Если это происходит при подъеме, следует </w:t>
      </w:r>
      <w:r w:rsidRPr="00DD1A8F">
        <w:rPr>
          <w:rFonts w:ascii="Gilroy" w:hAnsi="Gilroy"/>
          <w:color w:val="000000"/>
          <w:sz w:val="17"/>
          <w:szCs w:val="17"/>
          <w:lang w:val="ru"/>
        </w:rPr>
        <w:cr/>
        <w:t xml:space="preserve">постепенно прикладывать силу, направленную вверх, чтобы предотвратить дальнейшее заклинивание бурильной колонны. Если есть </w:t>
      </w:r>
      <w:r w:rsidRPr="00DD1A8F">
        <w:rPr>
          <w:rFonts w:ascii="Gilroy" w:hAnsi="Gilroy"/>
          <w:color w:val="000000"/>
          <w:sz w:val="17"/>
          <w:szCs w:val="17"/>
          <w:lang w:val="ru"/>
        </w:rPr>
        <w:cr/>
        <w:t xml:space="preserve">подозрение на наличие уступа, то следует использовать комбинацию усилий, направленных вверх/вниз, чтобы попытаться </w:t>
      </w:r>
      <w:r w:rsidRPr="00DD1A8F">
        <w:rPr>
          <w:rFonts w:ascii="Gilroy" w:hAnsi="Gilroy"/>
          <w:color w:val="000000"/>
          <w:sz w:val="17"/>
          <w:szCs w:val="17"/>
          <w:lang w:val="ru"/>
        </w:rPr>
        <w:cr/>
        <w:t>устранить уступ.</w:t>
      </w:r>
    </w:p>
    <w:p w14:paraId="2FE0D218" w14:textId="77777777" w:rsidR="008D480B" w:rsidRPr="00DD1A8F" w:rsidRDefault="008D480B"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27" w:name="_Toc169016464"/>
      <w:r w:rsidRPr="00DD1A8F">
        <w:rPr>
          <w:rFonts w:ascii="Gilroy" w:hAnsi="Gilroy"/>
          <w:b/>
          <w:lang w:val="ru-RU"/>
        </w:rPr>
        <w:t>Ствол скважины с непроходным диаметром</w:t>
      </w:r>
      <w:bookmarkEnd w:id="27"/>
    </w:p>
    <w:p w14:paraId="5EE8AA80" w14:textId="7D0B033D" w:rsidR="008D480B" w:rsidRPr="00DD1A8F" w:rsidRDefault="008D480B" w:rsidP="002B03AF">
      <w:pPr>
        <w:spacing w:before="276" w:line="276" w:lineRule="auto"/>
        <w:ind w:left="142"/>
        <w:jc w:val="both"/>
        <w:rPr>
          <w:rFonts w:ascii="Gilroy" w:hAnsi="Gilroy"/>
          <w:color w:val="000000"/>
          <w:sz w:val="17"/>
          <w:szCs w:val="17"/>
          <w:lang w:val="ru-RU"/>
        </w:rPr>
      </w:pPr>
      <w:r w:rsidRPr="00DD1A8F">
        <w:rPr>
          <w:rFonts w:ascii="Gilroy" w:hAnsi="Gilroy"/>
          <w:color w:val="000000"/>
          <w:sz w:val="17"/>
          <w:szCs w:val="17"/>
          <w:lang w:val="ru-RU"/>
        </w:rPr>
        <w:t xml:space="preserve">При бурении длинных секций в абразивных породах защита калибрующей части на долоте и </w:t>
      </w:r>
      <w:r w:rsidRPr="00DD1A8F">
        <w:rPr>
          <w:rFonts w:ascii="Gilroy" w:hAnsi="Gilroy"/>
          <w:color w:val="000000"/>
          <w:sz w:val="17"/>
          <w:szCs w:val="17"/>
          <w:lang w:val="ru-RU"/>
        </w:rPr>
        <w:cr/>
        <w:t xml:space="preserve">стабилизаторах может настолько износиться, что станет неэффективной. Любая секция, которая будет </w:t>
      </w:r>
      <w:r w:rsidR="00BF3B40" w:rsidRPr="00DD1A8F">
        <w:rPr>
          <w:rFonts w:ascii="Gilroy" w:hAnsi="Gilroy"/>
          <w:color w:val="000000"/>
          <w:sz w:val="17"/>
          <w:szCs w:val="17"/>
          <w:lang w:val="ru-RU"/>
        </w:rPr>
        <w:t xml:space="preserve">пробурена </w:t>
      </w:r>
      <w:r w:rsidRPr="00DD1A8F">
        <w:rPr>
          <w:rFonts w:ascii="Gilroy" w:hAnsi="Gilroy"/>
          <w:color w:val="000000"/>
          <w:sz w:val="17"/>
          <w:szCs w:val="17"/>
          <w:lang w:val="ru-RU"/>
        </w:rPr>
        <w:t xml:space="preserve">далее, </w:t>
      </w:r>
      <w:r w:rsidRPr="00DD1A8F">
        <w:rPr>
          <w:rFonts w:ascii="Gilroy" w:hAnsi="Gilroy"/>
          <w:color w:val="000000"/>
          <w:sz w:val="17"/>
          <w:szCs w:val="17"/>
          <w:lang w:val="ru-RU"/>
        </w:rPr>
        <w:cr/>
        <w:t>будет не полноразмерной. В рамках превентивных мер необходимо следующее:</w:t>
      </w:r>
    </w:p>
    <w:p w14:paraId="1EE1CACA" w14:textId="0C49C3D0"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1. </w:t>
      </w:r>
      <w:r w:rsidRPr="00DD1A8F">
        <w:rPr>
          <w:rFonts w:ascii="Gilroy" w:hAnsi="Gilroy" w:cs="Calibri"/>
          <w:sz w:val="17"/>
          <w:szCs w:val="17"/>
          <w:lang w:val="ru-RU"/>
        </w:rPr>
        <w:t>Тщательно</w:t>
      </w:r>
      <w:r w:rsidRPr="00DD1A8F">
        <w:rPr>
          <w:rFonts w:ascii="Gilroy" w:hAnsi="Gilroy"/>
          <w:sz w:val="17"/>
          <w:szCs w:val="17"/>
          <w:lang w:val="ru-RU"/>
        </w:rPr>
        <w:t xml:space="preserve"> </w:t>
      </w:r>
      <w:r w:rsidRPr="00DD1A8F">
        <w:rPr>
          <w:rFonts w:ascii="Gilroy" w:hAnsi="Gilroy" w:cs="Calibri"/>
          <w:sz w:val="17"/>
          <w:szCs w:val="17"/>
          <w:lang w:val="ru-RU"/>
        </w:rPr>
        <w:t>проверять</w:t>
      </w:r>
      <w:r w:rsidRPr="00DD1A8F">
        <w:rPr>
          <w:rFonts w:ascii="Gilroy" w:hAnsi="Gilroy"/>
          <w:sz w:val="17"/>
          <w:szCs w:val="17"/>
          <w:lang w:val="ru-RU"/>
        </w:rPr>
        <w:t xml:space="preserve"> </w:t>
      </w:r>
      <w:r w:rsidRPr="00DD1A8F">
        <w:rPr>
          <w:rFonts w:ascii="Gilroy" w:hAnsi="Gilroy" w:cs="Calibri"/>
          <w:sz w:val="17"/>
          <w:szCs w:val="17"/>
          <w:lang w:val="ru-RU"/>
        </w:rPr>
        <w:t>диаметр</w:t>
      </w:r>
      <w:r w:rsidRPr="00DD1A8F">
        <w:rPr>
          <w:rFonts w:ascii="Gilroy" w:hAnsi="Gilroy"/>
          <w:sz w:val="17"/>
          <w:szCs w:val="17"/>
          <w:lang w:val="ru-RU"/>
        </w:rPr>
        <w:t xml:space="preserve"> </w:t>
      </w:r>
      <w:r w:rsidRPr="00DD1A8F">
        <w:rPr>
          <w:rFonts w:ascii="Gilroy" w:hAnsi="Gilroy" w:cs="Calibri"/>
          <w:sz w:val="17"/>
          <w:szCs w:val="17"/>
          <w:lang w:val="ru-RU"/>
        </w:rPr>
        <w:t>калибрующей</w:t>
      </w:r>
      <w:r w:rsidRPr="00DD1A8F">
        <w:rPr>
          <w:rFonts w:ascii="Gilroy" w:hAnsi="Gilroy"/>
          <w:sz w:val="17"/>
          <w:szCs w:val="17"/>
          <w:lang w:val="ru-RU"/>
        </w:rPr>
        <w:t xml:space="preserve"> </w:t>
      </w:r>
      <w:r w:rsidRPr="00DD1A8F">
        <w:rPr>
          <w:rFonts w:ascii="Gilroy" w:hAnsi="Gilroy" w:cs="Calibri"/>
          <w:sz w:val="17"/>
          <w:szCs w:val="17"/>
          <w:lang w:val="ru-RU"/>
        </w:rPr>
        <w:t>части</w:t>
      </w:r>
      <w:r w:rsidRPr="00DD1A8F">
        <w:rPr>
          <w:rFonts w:ascii="Gilroy" w:hAnsi="Gilroy"/>
          <w:sz w:val="17"/>
          <w:szCs w:val="17"/>
          <w:lang w:val="ru-RU"/>
        </w:rPr>
        <w:t xml:space="preserve"> </w:t>
      </w:r>
      <w:r w:rsidRPr="00DD1A8F">
        <w:rPr>
          <w:rFonts w:ascii="Gilroy" w:hAnsi="Gilroy" w:cs="Calibri"/>
          <w:sz w:val="17"/>
          <w:szCs w:val="17"/>
          <w:lang w:val="ru-RU"/>
        </w:rPr>
        <w:t>долота</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стабилизаторов</w:t>
      </w:r>
      <w:r w:rsidRPr="00DD1A8F">
        <w:rPr>
          <w:rFonts w:ascii="Gilroy" w:hAnsi="Gilroy"/>
          <w:sz w:val="17"/>
          <w:szCs w:val="17"/>
          <w:lang w:val="ru-RU"/>
        </w:rPr>
        <w:t xml:space="preserve"> </w:t>
      </w:r>
      <w:r w:rsidRPr="00DD1A8F">
        <w:rPr>
          <w:rFonts w:ascii="Gilroy" w:hAnsi="Gilroy" w:cs="Calibri"/>
          <w:sz w:val="17"/>
          <w:szCs w:val="17"/>
          <w:lang w:val="ru-RU"/>
        </w:rPr>
        <w:t>после</w:t>
      </w:r>
      <w:r w:rsidRPr="00DD1A8F">
        <w:rPr>
          <w:rFonts w:ascii="Gilroy" w:hAnsi="Gilroy"/>
          <w:sz w:val="17"/>
          <w:szCs w:val="17"/>
          <w:lang w:val="ru-RU"/>
        </w:rPr>
        <w:t xml:space="preserve"> </w:t>
      </w:r>
      <w:r w:rsidRPr="00DD1A8F">
        <w:rPr>
          <w:rFonts w:ascii="Gilroy" w:hAnsi="Gilroy" w:cs="Calibri"/>
          <w:sz w:val="17"/>
          <w:szCs w:val="17"/>
          <w:lang w:val="ru-RU"/>
        </w:rPr>
        <w:t>каждого</w:t>
      </w:r>
      <w:r w:rsidRPr="00DD1A8F">
        <w:rPr>
          <w:rFonts w:ascii="Gilroy" w:hAnsi="Gilroy"/>
          <w:sz w:val="17"/>
          <w:szCs w:val="17"/>
          <w:lang w:val="ru-RU"/>
        </w:rPr>
        <w:t xml:space="preserve"> </w:t>
      </w:r>
      <w:r w:rsidRPr="00DD1A8F">
        <w:rPr>
          <w:rFonts w:ascii="Gilroy" w:hAnsi="Gilroy" w:cs="Calibri"/>
          <w:sz w:val="17"/>
          <w:szCs w:val="17"/>
          <w:lang w:val="ru-RU"/>
        </w:rPr>
        <w:t>рейса</w:t>
      </w:r>
    </w:p>
    <w:p w14:paraId="572D7C80" w14:textId="77777777" w:rsidR="008D480B" w:rsidRPr="00DD1A8F" w:rsidRDefault="008D480B" w:rsidP="002B03AF">
      <w:pPr>
        <w:spacing w:before="0" w:line="276" w:lineRule="auto"/>
        <w:ind w:left="426"/>
        <w:jc w:val="both"/>
        <w:rPr>
          <w:rFonts w:ascii="Gilroy" w:hAnsi="Gilroy"/>
          <w:color w:val="000000"/>
          <w:sz w:val="17"/>
          <w:szCs w:val="17"/>
          <w:lang w:val="ru-RU"/>
        </w:rPr>
      </w:pPr>
      <w:r w:rsidRPr="00DD1A8F">
        <w:rPr>
          <w:rFonts w:ascii="Gilroy" w:hAnsi="Gilroy"/>
          <w:color w:val="000000"/>
          <w:sz w:val="17"/>
          <w:szCs w:val="17"/>
          <w:lang w:val="ru-RU"/>
        </w:rPr>
        <w:t>2. При подозрении на сужение выполнить проработку до забоя</w:t>
      </w:r>
    </w:p>
    <w:p w14:paraId="070E2188" w14:textId="77777777" w:rsidR="008D480B" w:rsidRPr="00DD1A8F" w:rsidRDefault="008D480B" w:rsidP="002B03AF">
      <w:pPr>
        <w:spacing w:before="0" w:line="276" w:lineRule="auto"/>
        <w:ind w:left="426"/>
        <w:jc w:val="both"/>
        <w:rPr>
          <w:rFonts w:ascii="Gilroy" w:hAnsi="Gilroy"/>
          <w:color w:val="000000"/>
          <w:sz w:val="17"/>
          <w:szCs w:val="17"/>
          <w:lang w:val="ru-RU"/>
        </w:rPr>
      </w:pPr>
      <w:r w:rsidRPr="00DD1A8F">
        <w:rPr>
          <w:rFonts w:ascii="Gilroy" w:hAnsi="Gilroy"/>
          <w:color w:val="000000"/>
          <w:sz w:val="17"/>
          <w:szCs w:val="17"/>
          <w:lang w:val="ru-RU"/>
        </w:rPr>
        <w:t>3. Новое долото необходимо приработать на забой</w:t>
      </w:r>
    </w:p>
    <w:p w14:paraId="40AC6D97" w14:textId="77777777" w:rsidR="00D25B9A" w:rsidRDefault="008D480B" w:rsidP="00D25B9A">
      <w:pPr>
        <w:spacing w:before="1" w:line="276" w:lineRule="auto"/>
        <w:ind w:left="426"/>
        <w:jc w:val="both"/>
        <w:rPr>
          <w:rFonts w:ascii="Gilroy" w:hAnsi="Gilroy"/>
          <w:color w:val="000000"/>
          <w:sz w:val="17"/>
          <w:szCs w:val="17"/>
          <w:lang w:val="ru-RU"/>
        </w:rPr>
      </w:pPr>
      <w:r w:rsidRPr="00DD1A8F">
        <w:rPr>
          <w:rFonts w:ascii="Gilroy" w:hAnsi="Gilroy"/>
          <w:color w:val="000000"/>
          <w:sz w:val="17"/>
          <w:szCs w:val="17"/>
          <w:lang w:val="ru-RU"/>
        </w:rPr>
        <w:t xml:space="preserve">4. Выбрать долота с хорошей защитой калибрующей части (для шарошечных долот) </w:t>
      </w:r>
      <w:r w:rsidRPr="00DD1A8F">
        <w:rPr>
          <w:rFonts w:ascii="Gilroy" w:hAnsi="Gilroy"/>
          <w:color w:val="000000"/>
          <w:sz w:val="17"/>
          <w:szCs w:val="17"/>
          <w:lang w:val="ru-RU"/>
        </w:rPr>
        <w:cr/>
        <w:t>5. С осторожностью спускать долота PDC после шарошек</w:t>
      </w:r>
    </w:p>
    <w:p w14:paraId="2365D54D" w14:textId="77777777" w:rsidR="00D25B9A" w:rsidRDefault="00D25B9A" w:rsidP="00D25B9A">
      <w:pPr>
        <w:spacing w:before="1" w:line="276" w:lineRule="auto"/>
        <w:jc w:val="both"/>
        <w:rPr>
          <w:rFonts w:ascii="Gilroy" w:hAnsi="Gilroy"/>
          <w:color w:val="000000"/>
          <w:sz w:val="17"/>
          <w:szCs w:val="17"/>
          <w:lang w:val="ru-RU"/>
        </w:rPr>
      </w:pPr>
    </w:p>
    <w:p w14:paraId="75388CF0" w14:textId="31F51CFD" w:rsidR="008D480B" w:rsidRPr="00DD1A8F" w:rsidRDefault="008D480B" w:rsidP="00D25B9A">
      <w:pPr>
        <w:spacing w:before="1" w:line="276" w:lineRule="auto"/>
        <w:jc w:val="both"/>
        <w:rPr>
          <w:rFonts w:ascii="Gilroy" w:hAnsi="Gilroy"/>
          <w:color w:val="000000"/>
          <w:sz w:val="17"/>
          <w:szCs w:val="17"/>
          <w:lang w:val="ru-RU"/>
        </w:rPr>
      </w:pPr>
      <w:r w:rsidRPr="00DD1A8F">
        <w:rPr>
          <w:rFonts w:ascii="Gilroy" w:hAnsi="Gilroy"/>
          <w:color w:val="000000"/>
          <w:sz w:val="17"/>
          <w:szCs w:val="17"/>
          <w:lang w:val="ru-RU"/>
        </w:rPr>
        <w:t>При прихвате долота в компоновке с забойным двигателем, свобода движения шпинделя позволит предотвратить передачу крутящего момента на долото. В этом случае следует рассмотреть несколько вариантов освобождения долота из породы.</w:t>
      </w:r>
    </w:p>
    <w:p w14:paraId="229637A5" w14:textId="7C74A663" w:rsidR="008D480B" w:rsidRPr="00D25B9A" w:rsidRDefault="008D480B" w:rsidP="00D25B9A">
      <w:pPr>
        <w:spacing w:line="276" w:lineRule="auto"/>
        <w:jc w:val="both"/>
        <w:rPr>
          <w:rFonts w:ascii="Gilroy" w:hAnsi="Gilroy"/>
          <w:color w:val="000000"/>
          <w:sz w:val="17"/>
          <w:szCs w:val="17"/>
        </w:rPr>
      </w:pPr>
      <w:r w:rsidRPr="00DD1A8F">
        <w:rPr>
          <w:rFonts w:ascii="Gilroy" w:hAnsi="Gilroy"/>
          <w:color w:val="000000"/>
          <w:sz w:val="17"/>
          <w:szCs w:val="17"/>
          <w:lang w:val="ru-RU"/>
        </w:rPr>
        <w:t>Во-первых, следует использовать обычные механические средства для извлечения долота из породы, как только прихват будет обнаружен. Колонну необходимо поднять,</w:t>
      </w:r>
      <w:r w:rsidRPr="00D25B9A">
        <w:rPr>
          <w:rFonts w:ascii="Gilroy" w:hAnsi="Gilroy"/>
          <w:color w:val="000000"/>
          <w:sz w:val="17"/>
          <w:szCs w:val="17"/>
          <w:lang w:val="ru-RU"/>
        </w:rPr>
        <w:t xml:space="preserve"> </w:t>
      </w:r>
      <w:r w:rsidRPr="00DD1A8F">
        <w:rPr>
          <w:rFonts w:ascii="Gilroy" w:hAnsi="Gilroy"/>
          <w:color w:val="000000"/>
          <w:sz w:val="17"/>
          <w:szCs w:val="17"/>
          <w:lang w:val="ru-RU"/>
        </w:rPr>
        <w:t xml:space="preserve">но </w:t>
      </w:r>
      <w:r w:rsidRPr="00D25B9A">
        <w:rPr>
          <w:rFonts w:ascii="Gilroy" w:hAnsi="Gilroy"/>
          <w:color w:val="000000"/>
          <w:sz w:val="17"/>
          <w:szCs w:val="17"/>
          <w:lang w:val="ru-RU"/>
        </w:rPr>
        <w:t>не превышая при этом предельное усилие, указанное в паспорте двигателя. Рекомендуется использовать ясы для освобождения КНБК.</w:t>
      </w:r>
    </w:p>
    <w:p w14:paraId="77E17B8F" w14:textId="1D3753F3" w:rsidR="008D480B" w:rsidRPr="00D25B9A" w:rsidRDefault="008D480B" w:rsidP="00D25B9A">
      <w:pPr>
        <w:spacing w:line="276" w:lineRule="auto"/>
        <w:jc w:val="both"/>
        <w:rPr>
          <w:rFonts w:ascii="Gilroy" w:hAnsi="Gilroy"/>
          <w:color w:val="000000"/>
          <w:sz w:val="17"/>
          <w:szCs w:val="17"/>
          <w:lang w:val="ru-RU"/>
        </w:rPr>
      </w:pPr>
      <w:r w:rsidRPr="00D25B9A">
        <w:rPr>
          <w:rFonts w:ascii="Gilroy" w:hAnsi="Gilroy"/>
          <w:color w:val="000000"/>
          <w:sz w:val="17"/>
          <w:szCs w:val="17"/>
          <w:lang w:val="ru-RU"/>
        </w:rPr>
        <w:t>Если не удается освободить долото обычными механическими средствами, необходимо продолжать натягивать колонну и закачивать кислоту или другие подходящие добавки к буровому раствору вокруг двигателя до тех пор, пока он не будет освобожден. Если обычные механические методы не дают результата, можно использовать химические фрезы или инструмент для разъединения труб взрывом, чтобы отсоединить трубы от застрявшей компоновки.</w:t>
      </w:r>
    </w:p>
    <w:p w14:paraId="204E1181" w14:textId="49CD6987" w:rsidR="008D480B" w:rsidRPr="00D25B9A" w:rsidRDefault="008D480B" w:rsidP="00D25B9A">
      <w:pPr>
        <w:spacing w:line="276" w:lineRule="auto"/>
        <w:jc w:val="both"/>
        <w:rPr>
          <w:rFonts w:ascii="Gilroy" w:hAnsi="Gilroy"/>
          <w:color w:val="000000"/>
          <w:sz w:val="17"/>
          <w:szCs w:val="17"/>
          <w:lang w:val="ru-RU"/>
        </w:rPr>
      </w:pPr>
      <w:r w:rsidRPr="00D25B9A">
        <w:rPr>
          <w:rFonts w:ascii="Gilroy" w:hAnsi="Gilroy"/>
          <w:color w:val="000000"/>
          <w:sz w:val="17"/>
          <w:szCs w:val="17"/>
          <w:lang w:val="ru-RU"/>
        </w:rPr>
        <w:t xml:space="preserve"> Если это решение не сработает, а внутренние компоненты КНБК допускают прохождение активационных шаров, рассмотрите возможность сброса нескольких шариков к двигателю в сборе через бурильную трубу. Должно быть сброшено </w:t>
      </w:r>
      <w:r w:rsidRPr="00D25B9A">
        <w:rPr>
          <w:rFonts w:ascii="Gilroy" w:hAnsi="Gilroy"/>
          <w:color w:val="000000"/>
          <w:sz w:val="17"/>
          <w:szCs w:val="17"/>
          <w:lang w:val="ru-RU"/>
        </w:rPr>
        <w:lastRenderedPageBreak/>
        <w:t>достаточное количество шариков, чтобы зафиксировать внутренние компоненты двигателя, предотвращая движение шпинделя. Размер и количество шариков зависят от размера и типа двигателя. Необходимо обратить внимание, что шарики и последующая блокировка двигателя могут серьезно ограничить циркуляцию через бурильную колонну.</w:t>
      </w:r>
    </w:p>
    <w:p w14:paraId="6E0236FC" w14:textId="77777777" w:rsidR="008D480B" w:rsidRPr="00D25B9A" w:rsidRDefault="008D480B" w:rsidP="00D25B9A">
      <w:pPr>
        <w:spacing w:line="276" w:lineRule="auto"/>
        <w:jc w:val="both"/>
        <w:rPr>
          <w:rFonts w:ascii="Gilroy" w:hAnsi="Gilroy"/>
          <w:color w:val="000000"/>
          <w:sz w:val="17"/>
          <w:szCs w:val="17"/>
          <w:lang w:val="ru-RU"/>
        </w:rPr>
      </w:pPr>
      <w:r w:rsidRPr="00D25B9A">
        <w:rPr>
          <w:rFonts w:ascii="Gilroy" w:hAnsi="Gilroy"/>
          <w:color w:val="000000"/>
          <w:sz w:val="17"/>
          <w:szCs w:val="17"/>
          <w:lang w:val="ru-RU"/>
        </w:rPr>
        <w:t xml:space="preserve">Другим вариантом может быть цементирование в двигателе. Обратите внимание, что для этого варианта </w:t>
      </w:r>
      <w:r w:rsidRPr="00D25B9A">
        <w:rPr>
          <w:rFonts w:ascii="Gilroy" w:hAnsi="Gilroy"/>
          <w:color w:val="000000"/>
          <w:sz w:val="17"/>
          <w:szCs w:val="17"/>
          <w:lang w:val="ru-RU"/>
        </w:rPr>
        <w:cr/>
        <w:t xml:space="preserve">потребуются высококачественные насосы и контрольное оборудование, чтобы обеспечить правильную закачку </w:t>
      </w:r>
      <w:r w:rsidRPr="00D25B9A">
        <w:rPr>
          <w:rFonts w:ascii="Gilroy" w:hAnsi="Gilroy"/>
          <w:color w:val="000000"/>
          <w:sz w:val="17"/>
          <w:szCs w:val="17"/>
          <w:lang w:val="ru-RU"/>
        </w:rPr>
        <w:cr/>
        <w:t xml:space="preserve">цемента. Кроме того, цементирование сопряжено с риском преждевременного схватывания внутри трубы или </w:t>
      </w:r>
      <w:r w:rsidRPr="00D25B9A">
        <w:rPr>
          <w:rFonts w:ascii="Gilroy" w:hAnsi="Gilroy"/>
          <w:color w:val="000000"/>
          <w:sz w:val="17"/>
          <w:szCs w:val="17"/>
          <w:lang w:val="ru-RU"/>
        </w:rPr>
        <w:cr/>
        <w:t>компоновки и связанными с этим методом проблемами.</w:t>
      </w:r>
    </w:p>
    <w:p w14:paraId="6604596E" w14:textId="663A8D61" w:rsidR="008D480B" w:rsidRPr="00D25B9A" w:rsidRDefault="008D480B" w:rsidP="00D25B9A">
      <w:pPr>
        <w:spacing w:line="276" w:lineRule="auto"/>
        <w:jc w:val="both"/>
        <w:rPr>
          <w:rFonts w:ascii="Gilroy" w:hAnsi="Gilroy"/>
          <w:color w:val="000000"/>
          <w:sz w:val="17"/>
          <w:szCs w:val="17"/>
          <w:lang w:val="ru-RU"/>
        </w:rPr>
      </w:pPr>
      <w:r w:rsidRPr="00D25B9A">
        <w:rPr>
          <w:rFonts w:ascii="Gilroy" w:hAnsi="Gilroy"/>
          <w:color w:val="000000"/>
          <w:sz w:val="17"/>
          <w:szCs w:val="17"/>
          <w:lang w:val="ru-RU"/>
        </w:rPr>
        <w:t xml:space="preserve">Обратите внимание, что многие из вышеперечисленных действий могут привести к повреждению двигателя/КНБК и </w:t>
      </w:r>
      <w:r w:rsidRPr="00D25B9A">
        <w:rPr>
          <w:rFonts w:ascii="Gilroy" w:hAnsi="Gilroy"/>
          <w:color w:val="000000"/>
          <w:sz w:val="17"/>
          <w:szCs w:val="17"/>
          <w:lang w:val="ru-RU"/>
        </w:rPr>
        <w:cr/>
        <w:t>требуют немедленного извлечения из скважины.</w:t>
      </w:r>
    </w:p>
    <w:p w14:paraId="4FE7C2C7" w14:textId="6B3B8A6E" w:rsidR="008D480B" w:rsidRPr="00DD1A8F" w:rsidRDefault="008D480B" w:rsidP="00413CDB">
      <w:pPr>
        <w:pStyle w:val="NumberedHeading2"/>
        <w:keepLines w:val="0"/>
        <w:numPr>
          <w:ilvl w:val="1"/>
          <w:numId w:val="25"/>
        </w:numPr>
        <w:spacing w:before="240" w:after="60" w:line="276" w:lineRule="auto"/>
        <w:ind w:left="792" w:hanging="432"/>
        <w:jc w:val="both"/>
        <w:rPr>
          <w:rFonts w:ascii="Gilroy" w:hAnsi="Gilroy"/>
          <w:b/>
          <w:lang w:val="ru-RU"/>
        </w:rPr>
      </w:pPr>
      <w:r w:rsidRPr="00DD1A8F">
        <w:rPr>
          <w:rFonts w:ascii="Gilroy" w:hAnsi="Gilroy"/>
          <w:b/>
          <w:lang w:val="ru-RU"/>
        </w:rPr>
        <w:t xml:space="preserve"> </w:t>
      </w:r>
      <w:bookmarkStart w:id="28" w:name="_Toc169016465"/>
      <w:r w:rsidRPr="00DD1A8F">
        <w:rPr>
          <w:rFonts w:ascii="Gilroy" w:hAnsi="Gilroy"/>
          <w:b/>
          <w:lang w:val="ru-RU"/>
        </w:rPr>
        <w:t>Ненадлежащая очистка скважины</w:t>
      </w:r>
      <w:bookmarkEnd w:id="28"/>
    </w:p>
    <w:p w14:paraId="092822C4" w14:textId="65CD710C" w:rsidR="008D480B" w:rsidRPr="00DD1A8F" w:rsidRDefault="008D480B" w:rsidP="002B03AF">
      <w:pPr>
        <w:spacing w:line="276" w:lineRule="auto"/>
        <w:ind w:left="142"/>
        <w:jc w:val="both"/>
        <w:rPr>
          <w:rFonts w:ascii="Gilroy" w:hAnsi="Gilroy"/>
          <w:sz w:val="17"/>
          <w:szCs w:val="17"/>
          <w:lang w:val="ru-RU"/>
        </w:rPr>
      </w:pPr>
      <w:r w:rsidRPr="00DD1A8F">
        <w:rPr>
          <w:rFonts w:ascii="Gilroy" w:hAnsi="Gilroy" w:cs="Calibri"/>
          <w:sz w:val="17"/>
          <w:szCs w:val="17"/>
          <w:lang w:val="ru-RU"/>
        </w:rPr>
        <w:t>Ненадлежащая</w:t>
      </w:r>
      <w:r w:rsidRPr="00DD1A8F">
        <w:rPr>
          <w:rFonts w:ascii="Gilroy" w:hAnsi="Gilroy"/>
          <w:sz w:val="17"/>
          <w:szCs w:val="17"/>
          <w:lang w:val="ru-RU"/>
        </w:rPr>
        <w:t xml:space="preserve"> </w:t>
      </w:r>
      <w:r w:rsidRPr="00DD1A8F">
        <w:rPr>
          <w:rFonts w:ascii="Gilroy" w:hAnsi="Gilroy" w:cs="Calibri"/>
          <w:sz w:val="17"/>
          <w:szCs w:val="17"/>
          <w:lang w:val="ru-RU"/>
        </w:rPr>
        <w:t>очистка</w:t>
      </w:r>
      <w:r w:rsidRPr="00DD1A8F">
        <w:rPr>
          <w:rFonts w:ascii="Gilroy" w:hAnsi="Gilroy"/>
          <w:sz w:val="17"/>
          <w:szCs w:val="17"/>
          <w:lang w:val="ru-RU"/>
        </w:rPr>
        <w:t xml:space="preserve"> </w:t>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приводит</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переполнению</w:t>
      </w:r>
      <w:r w:rsidRPr="00DD1A8F">
        <w:rPr>
          <w:rFonts w:ascii="Gilroy" w:hAnsi="Gilroy"/>
          <w:sz w:val="17"/>
          <w:szCs w:val="17"/>
          <w:lang w:val="ru-RU"/>
        </w:rPr>
        <w:t xml:space="preserve"> </w:t>
      </w:r>
      <w:proofErr w:type="spellStart"/>
      <w:r w:rsidRPr="00DD1A8F">
        <w:rPr>
          <w:rFonts w:ascii="Gilroy" w:hAnsi="Gilroy" w:cs="Calibri"/>
          <w:sz w:val="17"/>
          <w:szCs w:val="17"/>
          <w:lang w:val="ru-RU"/>
        </w:rPr>
        <w:t>затрубного</w:t>
      </w:r>
      <w:proofErr w:type="spellEnd"/>
      <w:r w:rsidRPr="00DD1A8F">
        <w:rPr>
          <w:rFonts w:ascii="Gilroy" w:hAnsi="Gilroy"/>
          <w:sz w:val="17"/>
          <w:szCs w:val="17"/>
          <w:lang w:val="ru-RU"/>
        </w:rPr>
        <w:t xml:space="preserve"> </w:t>
      </w:r>
      <w:r w:rsidRPr="00DD1A8F">
        <w:rPr>
          <w:rFonts w:ascii="Gilroy" w:hAnsi="Gilroy" w:cs="Calibri"/>
          <w:sz w:val="17"/>
          <w:szCs w:val="17"/>
          <w:lang w:val="ru-RU"/>
        </w:rPr>
        <w:t>пространства</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сильно</w:t>
      </w:r>
      <w:r w:rsidRPr="00DD1A8F">
        <w:rPr>
          <w:rFonts w:ascii="Gilroy" w:hAnsi="Gilroy"/>
          <w:sz w:val="17"/>
          <w:szCs w:val="17"/>
          <w:lang w:val="ru-RU"/>
        </w:rPr>
        <w:t xml:space="preserve"> </w:t>
      </w:r>
      <w:r w:rsidRPr="00DD1A8F">
        <w:rPr>
          <w:rFonts w:ascii="Gilroy" w:hAnsi="Gilroy" w:cs="Calibri"/>
          <w:sz w:val="17"/>
          <w:szCs w:val="17"/>
          <w:lang w:val="ru-RU"/>
        </w:rPr>
        <w:t>искривленных</w:t>
      </w:r>
      <w:r w:rsidRPr="00DD1A8F">
        <w:rPr>
          <w:rFonts w:ascii="Gilroy" w:hAnsi="Gilroy"/>
          <w:sz w:val="17"/>
          <w:szCs w:val="17"/>
          <w:lang w:val="ru-RU"/>
        </w:rPr>
        <w:t xml:space="preserve"> </w:t>
      </w:r>
      <w:r w:rsidRPr="00DD1A8F">
        <w:rPr>
          <w:rFonts w:ascii="Gilroy" w:hAnsi="Gilroy" w:cs="Calibri"/>
          <w:sz w:val="17"/>
          <w:szCs w:val="17"/>
          <w:lang w:val="ru-RU"/>
        </w:rPr>
        <w:t>или</w:t>
      </w:r>
      <w:r w:rsidRPr="00DD1A8F">
        <w:rPr>
          <w:rFonts w:ascii="Gilroy" w:hAnsi="Gilroy"/>
          <w:sz w:val="17"/>
          <w:szCs w:val="17"/>
          <w:lang w:val="ru-RU"/>
        </w:rPr>
        <w:t xml:space="preserve"> </w:t>
      </w:r>
      <w:r w:rsidRPr="00DD1A8F">
        <w:rPr>
          <w:rFonts w:ascii="Gilroy" w:hAnsi="Gilroy" w:cs="Calibri"/>
          <w:sz w:val="17"/>
          <w:szCs w:val="17"/>
          <w:lang w:val="ru-RU"/>
        </w:rPr>
        <w:t>горизонтальных</w:t>
      </w:r>
      <w:r w:rsidRPr="00DD1A8F">
        <w:rPr>
          <w:rFonts w:ascii="Gilroy" w:hAnsi="Gilroy"/>
          <w:sz w:val="17"/>
          <w:szCs w:val="17"/>
          <w:lang w:val="ru-RU"/>
        </w:rPr>
        <w:t xml:space="preserve"> </w:t>
      </w:r>
      <w:r w:rsidRPr="00DD1A8F">
        <w:rPr>
          <w:rFonts w:ascii="Gilroy" w:hAnsi="Gilroy" w:cs="Calibri"/>
          <w:sz w:val="17"/>
          <w:szCs w:val="17"/>
          <w:lang w:val="ru-RU"/>
        </w:rPr>
        <w:t>скважинах</w:t>
      </w:r>
      <w:r w:rsidRPr="00DD1A8F">
        <w:rPr>
          <w:rFonts w:ascii="Gilroy" w:hAnsi="Gilroy"/>
          <w:sz w:val="17"/>
          <w:szCs w:val="17"/>
          <w:lang w:val="ru-RU"/>
        </w:rPr>
        <w:t xml:space="preserve"> </w:t>
      </w:r>
      <w:r w:rsidRPr="00DD1A8F">
        <w:rPr>
          <w:rFonts w:ascii="Gilroy" w:hAnsi="Gilroy" w:cs="Calibri"/>
          <w:sz w:val="17"/>
          <w:szCs w:val="17"/>
          <w:lang w:val="ru-RU"/>
        </w:rPr>
        <w:t>ненадлежащая</w:t>
      </w:r>
      <w:r w:rsidRPr="00DD1A8F">
        <w:rPr>
          <w:rFonts w:ascii="Gilroy" w:hAnsi="Gilroy"/>
          <w:sz w:val="17"/>
          <w:szCs w:val="17"/>
          <w:lang w:val="ru-RU"/>
        </w:rPr>
        <w:t xml:space="preserve"> </w:t>
      </w:r>
      <w:r w:rsidRPr="00DD1A8F">
        <w:rPr>
          <w:rFonts w:ascii="Gilroy" w:hAnsi="Gilroy" w:cs="Calibri"/>
          <w:sz w:val="17"/>
          <w:szCs w:val="17"/>
          <w:lang w:val="ru-RU"/>
        </w:rPr>
        <w:t>очистка</w:t>
      </w:r>
      <w:r w:rsidRPr="00DD1A8F">
        <w:rPr>
          <w:rFonts w:ascii="Gilroy" w:hAnsi="Gilroy"/>
          <w:sz w:val="17"/>
          <w:szCs w:val="17"/>
          <w:lang w:val="ru-RU"/>
        </w:rPr>
        <w:t xml:space="preserve"> </w:t>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может</w:t>
      </w:r>
      <w:r w:rsidRPr="00DD1A8F">
        <w:rPr>
          <w:rFonts w:ascii="Gilroy" w:hAnsi="Gilroy"/>
          <w:sz w:val="17"/>
          <w:szCs w:val="17"/>
          <w:lang w:val="ru-RU"/>
        </w:rPr>
        <w:t xml:space="preserve"> </w:t>
      </w:r>
      <w:r w:rsidRPr="00DD1A8F">
        <w:rPr>
          <w:rFonts w:ascii="Gilroy" w:hAnsi="Gilroy" w:cs="Calibri"/>
          <w:sz w:val="17"/>
          <w:szCs w:val="17"/>
          <w:lang w:val="ru-RU"/>
        </w:rPr>
        <w:t>привести</w:t>
      </w:r>
      <w:r w:rsidRPr="00DD1A8F">
        <w:rPr>
          <w:rFonts w:ascii="Gilroy" w:hAnsi="Gilroy"/>
          <w:sz w:val="17"/>
          <w:szCs w:val="17"/>
          <w:lang w:val="ru-RU"/>
        </w:rPr>
        <w:t xml:space="preserve"> </w:t>
      </w:r>
      <w:r w:rsidRPr="00DD1A8F">
        <w:rPr>
          <w:rFonts w:ascii="Gilroy" w:hAnsi="Gilroy" w:cs="Calibri"/>
          <w:sz w:val="17"/>
          <w:szCs w:val="17"/>
          <w:lang w:val="ru-RU"/>
        </w:rPr>
        <w:t>к</w:t>
      </w:r>
      <w:r w:rsidRPr="00DD1A8F">
        <w:rPr>
          <w:rFonts w:ascii="Gilroy" w:hAnsi="Gilroy"/>
          <w:sz w:val="17"/>
          <w:szCs w:val="17"/>
          <w:lang w:val="ru-RU"/>
        </w:rPr>
        <w:t xml:space="preserve"> </w:t>
      </w:r>
      <w:r w:rsidRPr="00DD1A8F">
        <w:rPr>
          <w:rFonts w:ascii="Gilroy" w:hAnsi="Gilroy" w:cs="Calibri"/>
          <w:sz w:val="17"/>
          <w:szCs w:val="17"/>
          <w:lang w:val="ru-RU"/>
        </w:rPr>
        <w:t>образованию</w:t>
      </w:r>
      <w:r w:rsidRPr="00DD1A8F">
        <w:rPr>
          <w:rFonts w:ascii="Gilroy" w:hAnsi="Gilroy"/>
          <w:sz w:val="17"/>
          <w:szCs w:val="17"/>
          <w:lang w:val="ru-RU"/>
        </w:rPr>
        <w:t xml:space="preserve"> </w:t>
      </w:r>
      <w:r w:rsidRPr="00DD1A8F">
        <w:rPr>
          <w:rFonts w:ascii="Gilroy" w:hAnsi="Gilroy" w:cs="Calibri"/>
          <w:sz w:val="17"/>
          <w:szCs w:val="17"/>
          <w:lang w:val="ru-RU"/>
        </w:rPr>
        <w:t>шламовой</w:t>
      </w:r>
      <w:r w:rsidRPr="00DD1A8F">
        <w:rPr>
          <w:rFonts w:ascii="Gilroy" w:hAnsi="Gilroy"/>
          <w:sz w:val="17"/>
          <w:szCs w:val="17"/>
          <w:lang w:val="ru-RU"/>
        </w:rPr>
        <w:t xml:space="preserve"> </w:t>
      </w:r>
      <w:r w:rsidRPr="00DD1A8F">
        <w:rPr>
          <w:rFonts w:ascii="Gilroy" w:hAnsi="Gilroy" w:cs="Calibri"/>
          <w:sz w:val="17"/>
          <w:szCs w:val="17"/>
          <w:lang w:val="ru-RU"/>
        </w:rPr>
        <w:t>подушки</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нижней</w:t>
      </w:r>
      <w:r w:rsidRPr="00DD1A8F">
        <w:rPr>
          <w:rFonts w:ascii="Gilroy" w:hAnsi="Gilroy"/>
          <w:sz w:val="17"/>
          <w:szCs w:val="17"/>
          <w:lang w:val="ru-RU"/>
        </w:rPr>
        <w:t xml:space="preserve"> </w:t>
      </w:r>
      <w:r w:rsidRPr="00DD1A8F">
        <w:rPr>
          <w:rFonts w:ascii="Gilroy" w:hAnsi="Gilroy" w:cs="Calibri"/>
          <w:sz w:val="17"/>
          <w:szCs w:val="17"/>
          <w:lang w:val="ru-RU"/>
        </w:rPr>
        <w:t>стороне</w:t>
      </w:r>
      <w:r w:rsidRPr="00DD1A8F">
        <w:rPr>
          <w:rFonts w:ascii="Gilroy" w:hAnsi="Gilroy"/>
          <w:sz w:val="17"/>
          <w:szCs w:val="17"/>
          <w:lang w:val="ru-RU"/>
        </w:rPr>
        <w:t xml:space="preserve"> </w:t>
      </w:r>
      <w:r w:rsidRPr="00DD1A8F">
        <w:rPr>
          <w:rFonts w:ascii="Gilroy" w:hAnsi="Gilroy" w:cs="Calibri"/>
          <w:sz w:val="17"/>
          <w:szCs w:val="17"/>
          <w:lang w:val="ru-RU"/>
        </w:rPr>
        <w:t>ствола</w:t>
      </w:r>
      <w:r w:rsidRPr="00DD1A8F">
        <w:rPr>
          <w:rFonts w:ascii="Gilroy" w:hAnsi="Gilroy"/>
          <w:sz w:val="17"/>
          <w:szCs w:val="17"/>
          <w:lang w:val="ru-RU"/>
        </w:rPr>
        <w:t xml:space="preserve"> </w:t>
      </w:r>
      <w:r w:rsidRPr="00DD1A8F">
        <w:rPr>
          <w:rFonts w:ascii="Gilroy" w:hAnsi="Gilroy" w:cs="Calibri"/>
          <w:sz w:val="17"/>
          <w:szCs w:val="17"/>
          <w:lang w:val="ru-RU"/>
        </w:rPr>
        <w:t>скважины</w:t>
      </w:r>
      <w:r w:rsidRPr="00DD1A8F">
        <w:rPr>
          <w:rFonts w:ascii="Gilroy" w:hAnsi="Gilroy"/>
          <w:sz w:val="17"/>
          <w:szCs w:val="17"/>
          <w:lang w:val="ru-RU"/>
        </w:rPr>
        <w:t xml:space="preserve">. </w:t>
      </w:r>
      <w:r w:rsidRPr="00DD1A8F">
        <w:rPr>
          <w:rFonts w:ascii="Gilroy" w:hAnsi="Gilroy" w:cs="Calibri"/>
          <w:sz w:val="17"/>
          <w:szCs w:val="17"/>
          <w:lang w:val="ru-RU"/>
        </w:rPr>
        <w:t>В</w:t>
      </w:r>
      <w:r w:rsidRPr="00DD1A8F">
        <w:rPr>
          <w:rFonts w:ascii="Gilroy" w:hAnsi="Gilroy"/>
          <w:sz w:val="17"/>
          <w:szCs w:val="17"/>
          <w:lang w:val="ru-RU"/>
        </w:rPr>
        <w:t xml:space="preserve"> </w:t>
      </w:r>
      <w:r w:rsidRPr="00DD1A8F">
        <w:rPr>
          <w:rFonts w:ascii="Gilroy" w:hAnsi="Gilroy" w:cs="Calibri"/>
          <w:sz w:val="17"/>
          <w:szCs w:val="17"/>
          <w:lang w:val="ru-RU"/>
        </w:rPr>
        <w:t>рамках</w:t>
      </w:r>
      <w:r w:rsidRPr="00DD1A8F">
        <w:rPr>
          <w:rFonts w:ascii="Gilroy" w:hAnsi="Gilroy"/>
          <w:sz w:val="17"/>
          <w:szCs w:val="17"/>
          <w:lang w:val="ru-RU"/>
        </w:rPr>
        <w:t xml:space="preserve"> </w:t>
      </w:r>
      <w:r w:rsidRPr="00DD1A8F">
        <w:rPr>
          <w:rFonts w:ascii="Gilroy" w:hAnsi="Gilroy" w:cs="Calibri"/>
          <w:sz w:val="17"/>
          <w:szCs w:val="17"/>
          <w:lang w:val="ru-RU"/>
        </w:rPr>
        <w:t>превентивных</w:t>
      </w:r>
      <w:r w:rsidRPr="00DD1A8F">
        <w:rPr>
          <w:rFonts w:ascii="Gilroy" w:hAnsi="Gilroy"/>
          <w:sz w:val="17"/>
          <w:szCs w:val="17"/>
          <w:lang w:val="ru-RU"/>
        </w:rPr>
        <w:t xml:space="preserve"> </w:t>
      </w:r>
      <w:r w:rsidRPr="00DD1A8F">
        <w:rPr>
          <w:rFonts w:ascii="Gilroy" w:hAnsi="Gilroy" w:cs="Calibri"/>
          <w:sz w:val="17"/>
          <w:szCs w:val="17"/>
          <w:lang w:val="ru-RU"/>
        </w:rPr>
        <w:t>мер</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следующее</w:t>
      </w:r>
      <w:r w:rsidRPr="00DD1A8F">
        <w:rPr>
          <w:rFonts w:ascii="Gilroy" w:hAnsi="Gilroy"/>
          <w:sz w:val="17"/>
          <w:szCs w:val="17"/>
          <w:lang w:val="ru-RU"/>
        </w:rPr>
        <w:t>:</w:t>
      </w:r>
    </w:p>
    <w:p w14:paraId="63CA5DD7" w14:textId="04E9AE8D"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1. </w:t>
      </w:r>
      <w:r w:rsidRPr="00DD1A8F">
        <w:rPr>
          <w:rFonts w:ascii="Gilroy" w:hAnsi="Gilroy" w:cs="Calibri"/>
          <w:sz w:val="17"/>
          <w:szCs w:val="17"/>
          <w:lang w:val="ru-RU"/>
        </w:rPr>
        <w:t>Контролировать</w:t>
      </w:r>
      <w:r w:rsidRPr="00DD1A8F">
        <w:rPr>
          <w:rFonts w:ascii="Gilroy" w:hAnsi="Gilroy"/>
          <w:sz w:val="17"/>
          <w:szCs w:val="17"/>
          <w:lang w:val="ru-RU"/>
        </w:rPr>
        <w:t xml:space="preserve"> </w:t>
      </w:r>
      <w:r w:rsidRPr="00DD1A8F">
        <w:rPr>
          <w:rFonts w:ascii="Gilroy" w:hAnsi="Gilroy" w:cs="Calibri"/>
          <w:sz w:val="17"/>
          <w:szCs w:val="17"/>
          <w:lang w:val="ru-RU"/>
        </w:rPr>
        <w:t>интенсивность</w:t>
      </w:r>
      <w:r w:rsidRPr="00DD1A8F">
        <w:rPr>
          <w:rFonts w:ascii="Gilroy" w:hAnsi="Gilroy"/>
          <w:sz w:val="17"/>
          <w:szCs w:val="17"/>
          <w:lang w:val="ru-RU"/>
        </w:rPr>
        <w:t xml:space="preserve"> </w:t>
      </w:r>
      <w:r w:rsidRPr="00DD1A8F">
        <w:rPr>
          <w:rFonts w:ascii="Gilroy" w:hAnsi="Gilroy" w:cs="Calibri"/>
          <w:sz w:val="17"/>
          <w:szCs w:val="17"/>
          <w:lang w:val="ru-RU"/>
        </w:rPr>
        <w:t>набора</w:t>
      </w:r>
      <w:r w:rsidRPr="00DD1A8F">
        <w:rPr>
          <w:rFonts w:ascii="Gilroy" w:hAnsi="Gilroy"/>
          <w:sz w:val="17"/>
          <w:szCs w:val="17"/>
          <w:lang w:val="ru-RU"/>
        </w:rPr>
        <w:t xml:space="preserve"> </w:t>
      </w:r>
      <w:r w:rsidRPr="00DD1A8F">
        <w:rPr>
          <w:rFonts w:ascii="Gilroy" w:hAnsi="Gilroy" w:cs="Calibri"/>
          <w:sz w:val="17"/>
          <w:szCs w:val="17"/>
          <w:lang w:val="ru-RU"/>
        </w:rPr>
        <w:t>угла</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обеспечить</w:t>
      </w:r>
      <w:r w:rsidRPr="00DD1A8F">
        <w:rPr>
          <w:rFonts w:ascii="Gilroy" w:hAnsi="Gilroy"/>
          <w:sz w:val="17"/>
          <w:szCs w:val="17"/>
          <w:lang w:val="ru-RU"/>
        </w:rPr>
        <w:t xml:space="preserve"> </w:t>
      </w:r>
      <w:r w:rsidRPr="00DD1A8F">
        <w:rPr>
          <w:rFonts w:ascii="Gilroy" w:hAnsi="Gilroy" w:cs="Calibri"/>
          <w:sz w:val="17"/>
          <w:szCs w:val="17"/>
          <w:lang w:val="ru-RU"/>
        </w:rPr>
        <w:t>надлежащую</w:t>
      </w:r>
      <w:r w:rsidRPr="00DD1A8F">
        <w:rPr>
          <w:rFonts w:ascii="Gilroy" w:hAnsi="Gilroy"/>
          <w:sz w:val="17"/>
          <w:szCs w:val="17"/>
          <w:lang w:val="ru-RU"/>
        </w:rPr>
        <w:t xml:space="preserve"> </w:t>
      </w:r>
      <w:r w:rsidRPr="00DD1A8F">
        <w:rPr>
          <w:rFonts w:ascii="Gilroy" w:hAnsi="Gilroy" w:cs="Calibri"/>
          <w:sz w:val="17"/>
          <w:szCs w:val="17"/>
          <w:lang w:val="ru-RU"/>
        </w:rPr>
        <w:t>очистку</w:t>
      </w:r>
      <w:r w:rsidRPr="00DD1A8F">
        <w:rPr>
          <w:rFonts w:ascii="Gilroy" w:hAnsi="Gilroy"/>
          <w:sz w:val="17"/>
          <w:szCs w:val="17"/>
          <w:lang w:val="ru-RU"/>
        </w:rPr>
        <w:t xml:space="preserve"> </w:t>
      </w:r>
      <w:r w:rsidRPr="00DD1A8F">
        <w:rPr>
          <w:rFonts w:ascii="Gilroy" w:hAnsi="Gilroy"/>
          <w:sz w:val="17"/>
          <w:szCs w:val="17"/>
          <w:lang w:val="ru-RU"/>
        </w:rPr>
        <w:cr/>
        <w:t xml:space="preserve">2. </w:t>
      </w:r>
      <w:r w:rsidRPr="00DD1A8F">
        <w:rPr>
          <w:rFonts w:ascii="Gilroy" w:hAnsi="Gilroy" w:cs="Calibri"/>
          <w:sz w:val="17"/>
          <w:szCs w:val="17"/>
          <w:lang w:val="ru-RU"/>
        </w:rPr>
        <w:t>Проводить</w:t>
      </w:r>
      <w:r w:rsidRPr="00DD1A8F">
        <w:rPr>
          <w:rFonts w:ascii="Gilroy" w:hAnsi="Gilroy"/>
          <w:sz w:val="17"/>
          <w:szCs w:val="17"/>
          <w:lang w:val="ru-RU"/>
        </w:rPr>
        <w:t xml:space="preserve"> </w:t>
      </w:r>
      <w:r w:rsidRPr="00DD1A8F">
        <w:rPr>
          <w:rFonts w:ascii="Gilroy" w:hAnsi="Gilroy" w:cs="Calibri"/>
          <w:sz w:val="17"/>
          <w:szCs w:val="17"/>
          <w:lang w:val="ru-RU"/>
        </w:rPr>
        <w:t>промывку</w:t>
      </w:r>
      <w:r w:rsidRPr="00DD1A8F">
        <w:rPr>
          <w:rFonts w:ascii="Gilroy" w:hAnsi="Gilroy"/>
          <w:sz w:val="17"/>
          <w:szCs w:val="17"/>
          <w:lang w:val="ru-RU"/>
        </w:rPr>
        <w:t xml:space="preserve"> </w:t>
      </w:r>
      <w:r w:rsidRPr="00DD1A8F">
        <w:rPr>
          <w:rFonts w:ascii="Gilroy" w:hAnsi="Gilroy" w:cs="Calibri"/>
          <w:sz w:val="17"/>
          <w:szCs w:val="17"/>
          <w:lang w:val="ru-RU"/>
        </w:rPr>
        <w:t>забоя</w:t>
      </w:r>
      <w:r w:rsidRPr="00DD1A8F">
        <w:rPr>
          <w:rFonts w:ascii="Gilroy" w:hAnsi="Gilroy"/>
          <w:sz w:val="17"/>
          <w:szCs w:val="17"/>
          <w:lang w:val="ru-RU"/>
        </w:rPr>
        <w:t xml:space="preserve">, </w:t>
      </w:r>
      <w:r w:rsidRPr="00DD1A8F">
        <w:rPr>
          <w:rFonts w:ascii="Gilroy" w:hAnsi="Gilroy" w:cs="Calibri"/>
          <w:sz w:val="17"/>
          <w:szCs w:val="17"/>
          <w:lang w:val="ru-RU"/>
        </w:rPr>
        <w:t>пока</w:t>
      </w:r>
      <w:r w:rsidRPr="00DD1A8F">
        <w:rPr>
          <w:rFonts w:ascii="Gilroy" w:hAnsi="Gilroy"/>
          <w:sz w:val="17"/>
          <w:szCs w:val="17"/>
          <w:lang w:val="ru-RU"/>
        </w:rPr>
        <w:t xml:space="preserve"> </w:t>
      </w:r>
      <w:r w:rsidRPr="00DD1A8F">
        <w:rPr>
          <w:rFonts w:ascii="Gilroy" w:hAnsi="Gilroy" w:cs="Calibri"/>
          <w:sz w:val="17"/>
          <w:szCs w:val="17"/>
          <w:lang w:val="ru-RU"/>
        </w:rPr>
        <w:t>вибросита</w:t>
      </w:r>
      <w:r w:rsidRPr="00DD1A8F">
        <w:rPr>
          <w:rFonts w:ascii="Gilroy" w:hAnsi="Gilroy"/>
          <w:sz w:val="17"/>
          <w:szCs w:val="17"/>
          <w:lang w:val="ru-RU"/>
        </w:rPr>
        <w:t xml:space="preserve"> </w:t>
      </w:r>
      <w:r w:rsidRPr="00DD1A8F">
        <w:rPr>
          <w:rFonts w:ascii="Gilroy" w:hAnsi="Gilroy" w:cs="Calibri"/>
          <w:sz w:val="17"/>
          <w:szCs w:val="17"/>
          <w:lang w:val="ru-RU"/>
        </w:rPr>
        <w:t>не</w:t>
      </w:r>
      <w:r w:rsidRPr="00DD1A8F">
        <w:rPr>
          <w:rFonts w:ascii="Gilroy" w:hAnsi="Gilroy"/>
          <w:sz w:val="17"/>
          <w:szCs w:val="17"/>
          <w:lang w:val="ru-RU"/>
        </w:rPr>
        <w:t xml:space="preserve"> </w:t>
      </w:r>
      <w:r w:rsidRPr="00DD1A8F">
        <w:rPr>
          <w:rFonts w:ascii="Gilroy" w:hAnsi="Gilroy" w:cs="Calibri"/>
          <w:sz w:val="17"/>
          <w:szCs w:val="17"/>
          <w:lang w:val="ru-RU"/>
        </w:rPr>
        <w:t>станут</w:t>
      </w:r>
      <w:r w:rsidRPr="00DD1A8F">
        <w:rPr>
          <w:rFonts w:ascii="Gilroy" w:hAnsi="Gilroy"/>
          <w:sz w:val="17"/>
          <w:szCs w:val="17"/>
          <w:lang w:val="ru-RU"/>
        </w:rPr>
        <w:t xml:space="preserve"> </w:t>
      </w:r>
      <w:r w:rsidRPr="00DD1A8F">
        <w:rPr>
          <w:rFonts w:ascii="Gilroy" w:hAnsi="Gilroy" w:cs="Calibri"/>
          <w:sz w:val="17"/>
          <w:szCs w:val="17"/>
          <w:lang w:val="ru-RU"/>
        </w:rPr>
        <w:t>чистыми</w:t>
      </w:r>
      <w:r w:rsidRPr="00DD1A8F">
        <w:rPr>
          <w:rFonts w:ascii="Gilroy" w:hAnsi="Gilroy"/>
          <w:sz w:val="17"/>
          <w:szCs w:val="17"/>
          <w:lang w:val="ru-RU"/>
        </w:rPr>
        <w:t xml:space="preserve"> </w:t>
      </w:r>
      <w:r w:rsidRPr="00DD1A8F">
        <w:rPr>
          <w:rFonts w:ascii="Gilroy" w:hAnsi="Gilroy"/>
          <w:sz w:val="17"/>
          <w:szCs w:val="17"/>
          <w:lang w:val="ru-RU"/>
        </w:rPr>
        <w:cr/>
        <w:t xml:space="preserve">3. </w:t>
      </w:r>
      <w:r w:rsidRPr="00DD1A8F">
        <w:rPr>
          <w:rFonts w:ascii="Gilroy" w:hAnsi="Gilroy" w:cs="Calibri"/>
          <w:sz w:val="17"/>
          <w:szCs w:val="17"/>
          <w:lang w:val="ru-RU"/>
        </w:rPr>
        <w:t>Всегда</w:t>
      </w:r>
      <w:r w:rsidRPr="00DD1A8F">
        <w:rPr>
          <w:rFonts w:ascii="Gilroy" w:hAnsi="Gilroy"/>
          <w:sz w:val="17"/>
          <w:szCs w:val="17"/>
          <w:lang w:val="ru-RU"/>
        </w:rPr>
        <w:t xml:space="preserve"> </w:t>
      </w:r>
      <w:r w:rsidRPr="00DD1A8F">
        <w:rPr>
          <w:rFonts w:ascii="Gilroy" w:hAnsi="Gilroy" w:cs="Calibri"/>
          <w:sz w:val="17"/>
          <w:szCs w:val="17"/>
          <w:lang w:val="ru-RU"/>
        </w:rPr>
        <w:t>проверять</w:t>
      </w:r>
      <w:r w:rsidRPr="00DD1A8F">
        <w:rPr>
          <w:rFonts w:ascii="Gilroy" w:hAnsi="Gilroy"/>
          <w:sz w:val="17"/>
          <w:szCs w:val="17"/>
          <w:lang w:val="ru-RU"/>
        </w:rPr>
        <w:t xml:space="preserve"> </w:t>
      </w:r>
      <w:r w:rsidRPr="00DD1A8F">
        <w:rPr>
          <w:rFonts w:ascii="Gilroy" w:hAnsi="Gilroy" w:cs="Calibri"/>
          <w:sz w:val="17"/>
          <w:szCs w:val="17"/>
          <w:lang w:val="ru-RU"/>
        </w:rPr>
        <w:t>объем</w:t>
      </w:r>
      <w:r w:rsidRPr="00DD1A8F">
        <w:rPr>
          <w:rFonts w:ascii="Gilroy" w:hAnsi="Gilroy"/>
          <w:sz w:val="17"/>
          <w:szCs w:val="17"/>
          <w:lang w:val="ru-RU"/>
        </w:rPr>
        <w:t xml:space="preserve"> </w:t>
      </w:r>
      <w:r w:rsidRPr="00DD1A8F">
        <w:rPr>
          <w:rFonts w:ascii="Gilroy" w:hAnsi="Gilroy" w:cs="Calibri"/>
          <w:sz w:val="17"/>
          <w:szCs w:val="17"/>
          <w:lang w:val="ru-RU"/>
        </w:rPr>
        <w:t>выбуренной</w:t>
      </w:r>
      <w:r w:rsidRPr="00DD1A8F">
        <w:rPr>
          <w:rFonts w:ascii="Gilroy" w:hAnsi="Gilroy"/>
          <w:sz w:val="17"/>
          <w:szCs w:val="17"/>
          <w:lang w:val="ru-RU"/>
        </w:rPr>
        <w:t xml:space="preserve"> </w:t>
      </w:r>
      <w:r w:rsidRPr="00DD1A8F">
        <w:rPr>
          <w:rFonts w:ascii="Gilroy" w:hAnsi="Gilroy" w:cs="Calibri"/>
          <w:sz w:val="17"/>
          <w:szCs w:val="17"/>
          <w:lang w:val="ru-RU"/>
        </w:rPr>
        <w:t>породы</w:t>
      </w:r>
      <w:r w:rsidRPr="00DD1A8F">
        <w:rPr>
          <w:rFonts w:ascii="Gilroy" w:hAnsi="Gilroy"/>
          <w:sz w:val="17"/>
          <w:szCs w:val="17"/>
          <w:lang w:val="ru-RU"/>
        </w:rPr>
        <w:t xml:space="preserve">, </w:t>
      </w:r>
      <w:r w:rsidRPr="00DD1A8F">
        <w:rPr>
          <w:rFonts w:ascii="Gilroy" w:hAnsi="Gilroy" w:cs="Calibri"/>
          <w:sz w:val="17"/>
          <w:szCs w:val="17"/>
          <w:lang w:val="ru-RU"/>
        </w:rPr>
        <w:t>поступающей</w:t>
      </w:r>
      <w:r w:rsidRPr="00DD1A8F">
        <w:rPr>
          <w:rFonts w:ascii="Gilroy" w:hAnsi="Gilroy"/>
          <w:sz w:val="17"/>
          <w:szCs w:val="17"/>
          <w:lang w:val="ru-RU"/>
        </w:rPr>
        <w:t xml:space="preserve">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вибросито</w:t>
      </w:r>
      <w:r w:rsidRPr="00DD1A8F">
        <w:rPr>
          <w:rFonts w:ascii="Gilroy" w:hAnsi="Gilroy"/>
          <w:sz w:val="17"/>
          <w:szCs w:val="17"/>
          <w:lang w:val="ru-RU"/>
        </w:rPr>
        <w:t xml:space="preserve"> </w:t>
      </w:r>
      <w:r w:rsidRPr="00DD1A8F">
        <w:rPr>
          <w:rFonts w:ascii="Gilroy" w:hAnsi="Gilroy"/>
          <w:sz w:val="17"/>
          <w:szCs w:val="17"/>
          <w:lang w:val="ru-RU"/>
        </w:rPr>
        <w:cr/>
        <w:t xml:space="preserve">4. </w:t>
      </w:r>
      <w:r w:rsidRPr="00DD1A8F">
        <w:rPr>
          <w:rFonts w:ascii="Gilroy" w:hAnsi="Gilroy" w:cs="Calibri"/>
          <w:sz w:val="17"/>
          <w:szCs w:val="17"/>
          <w:lang w:val="ru-RU"/>
        </w:rPr>
        <w:t>Поддерживать</w:t>
      </w:r>
      <w:r w:rsidRPr="00DD1A8F">
        <w:rPr>
          <w:rFonts w:ascii="Gilroy" w:hAnsi="Gilroy"/>
          <w:sz w:val="17"/>
          <w:szCs w:val="17"/>
          <w:lang w:val="ru-RU"/>
        </w:rPr>
        <w:t xml:space="preserve"> </w:t>
      </w:r>
      <w:r w:rsidRPr="00DD1A8F">
        <w:rPr>
          <w:rFonts w:ascii="Gilroy" w:hAnsi="Gilroy" w:cs="Calibri"/>
          <w:sz w:val="17"/>
          <w:szCs w:val="17"/>
          <w:lang w:val="ru-RU"/>
        </w:rPr>
        <w:t>надлежащие</w:t>
      </w:r>
      <w:r w:rsidRPr="00DD1A8F">
        <w:rPr>
          <w:rFonts w:ascii="Gilroy" w:hAnsi="Gilroy"/>
          <w:sz w:val="17"/>
          <w:szCs w:val="17"/>
          <w:lang w:val="ru-RU"/>
        </w:rPr>
        <w:t xml:space="preserve"> </w:t>
      </w:r>
      <w:r w:rsidRPr="00DD1A8F">
        <w:rPr>
          <w:rFonts w:ascii="Gilroy" w:hAnsi="Gilroy" w:cs="Calibri"/>
          <w:sz w:val="17"/>
          <w:szCs w:val="17"/>
          <w:lang w:val="ru-RU"/>
        </w:rPr>
        <w:t>свойства</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p>
    <w:p w14:paraId="01A03A8D" w14:textId="77777777" w:rsidR="00620DBA"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5. </w:t>
      </w:r>
      <w:r w:rsidRPr="00DD1A8F">
        <w:rPr>
          <w:rFonts w:ascii="Gilroy" w:hAnsi="Gilroy" w:cs="Calibri"/>
          <w:sz w:val="17"/>
          <w:szCs w:val="17"/>
          <w:lang w:val="ru-RU"/>
        </w:rPr>
        <w:t>Контролировать</w:t>
      </w:r>
      <w:r w:rsidRPr="00DD1A8F">
        <w:rPr>
          <w:rFonts w:ascii="Gilroy" w:hAnsi="Gilroy"/>
          <w:sz w:val="17"/>
          <w:szCs w:val="17"/>
          <w:lang w:val="ru-RU"/>
        </w:rPr>
        <w:t xml:space="preserve"> </w:t>
      </w:r>
      <w:r w:rsidRPr="00DD1A8F">
        <w:rPr>
          <w:rFonts w:ascii="Gilroy" w:hAnsi="Gilroy" w:cs="Calibri"/>
          <w:sz w:val="17"/>
          <w:szCs w:val="17"/>
          <w:lang w:val="ru-RU"/>
        </w:rPr>
        <w:t>скорость</w:t>
      </w:r>
      <w:r w:rsidRPr="00DD1A8F">
        <w:rPr>
          <w:rFonts w:ascii="Gilroy" w:hAnsi="Gilroy"/>
          <w:sz w:val="17"/>
          <w:szCs w:val="17"/>
          <w:lang w:val="ru-RU"/>
        </w:rPr>
        <w:t xml:space="preserve"> </w:t>
      </w:r>
      <w:r w:rsidRPr="00DD1A8F">
        <w:rPr>
          <w:rFonts w:ascii="Gilroy" w:hAnsi="Gilroy" w:cs="Calibri"/>
          <w:sz w:val="17"/>
          <w:szCs w:val="17"/>
          <w:lang w:val="ru-RU"/>
        </w:rPr>
        <w:t>восходящего</w:t>
      </w:r>
      <w:r w:rsidRPr="00DD1A8F">
        <w:rPr>
          <w:rFonts w:ascii="Gilroy" w:hAnsi="Gilroy"/>
          <w:sz w:val="17"/>
          <w:szCs w:val="17"/>
          <w:lang w:val="ru-RU"/>
        </w:rPr>
        <w:t xml:space="preserve"> </w:t>
      </w:r>
      <w:r w:rsidRPr="00DD1A8F">
        <w:rPr>
          <w:rFonts w:ascii="Gilroy" w:hAnsi="Gilroy" w:cs="Calibri"/>
          <w:sz w:val="17"/>
          <w:szCs w:val="17"/>
          <w:lang w:val="ru-RU"/>
        </w:rPr>
        <w:t>потока</w:t>
      </w:r>
      <w:r w:rsidRPr="00DD1A8F">
        <w:rPr>
          <w:rFonts w:ascii="Gilroy" w:hAnsi="Gilroy"/>
          <w:sz w:val="17"/>
          <w:szCs w:val="17"/>
          <w:lang w:val="ru-RU"/>
        </w:rPr>
        <w:t xml:space="preserve"> </w:t>
      </w:r>
      <w:r w:rsidRPr="00DD1A8F">
        <w:rPr>
          <w:rFonts w:ascii="Gilroy" w:hAnsi="Gilroy" w:cs="Calibri"/>
          <w:sz w:val="17"/>
          <w:szCs w:val="17"/>
          <w:lang w:val="ru-RU"/>
        </w:rPr>
        <w:t>бурового</w:t>
      </w:r>
      <w:r w:rsidRPr="00DD1A8F">
        <w:rPr>
          <w:rFonts w:ascii="Gilroy" w:hAnsi="Gilroy"/>
          <w:sz w:val="17"/>
          <w:szCs w:val="17"/>
          <w:lang w:val="ru-RU"/>
        </w:rPr>
        <w:t xml:space="preserve"> </w:t>
      </w:r>
      <w:r w:rsidRPr="00DD1A8F">
        <w:rPr>
          <w:rFonts w:ascii="Gilroy" w:hAnsi="Gilroy" w:cs="Calibri"/>
          <w:sz w:val="17"/>
          <w:szCs w:val="17"/>
          <w:lang w:val="ru-RU"/>
        </w:rPr>
        <w:t>раствора</w:t>
      </w:r>
      <w:r w:rsidRPr="00DD1A8F">
        <w:rPr>
          <w:rFonts w:ascii="Gilroy" w:hAnsi="Gilroy"/>
          <w:sz w:val="17"/>
          <w:szCs w:val="17"/>
          <w:lang w:val="ru-RU"/>
        </w:rPr>
        <w:t xml:space="preserve"> </w:t>
      </w:r>
    </w:p>
    <w:p w14:paraId="657EFA7D" w14:textId="460D270F"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6. </w:t>
      </w:r>
      <w:r w:rsidRPr="00DD1A8F">
        <w:rPr>
          <w:rFonts w:ascii="Gilroy" w:hAnsi="Gilroy" w:cs="Calibri"/>
          <w:sz w:val="17"/>
          <w:szCs w:val="17"/>
          <w:lang w:val="ru-RU"/>
        </w:rPr>
        <w:t>Распознать</w:t>
      </w:r>
      <w:r w:rsidRPr="00DD1A8F">
        <w:rPr>
          <w:rFonts w:ascii="Gilroy" w:hAnsi="Gilroy"/>
          <w:sz w:val="17"/>
          <w:szCs w:val="17"/>
          <w:lang w:val="ru-RU"/>
        </w:rPr>
        <w:t xml:space="preserve"> </w:t>
      </w:r>
      <w:r w:rsidRPr="00DD1A8F">
        <w:rPr>
          <w:rFonts w:ascii="Gilroy" w:hAnsi="Gilroy" w:cs="Calibri"/>
          <w:sz w:val="17"/>
          <w:szCs w:val="17"/>
          <w:lang w:val="ru-RU"/>
        </w:rPr>
        <w:t>избыточные</w:t>
      </w:r>
      <w:r w:rsidRPr="00DD1A8F">
        <w:rPr>
          <w:rFonts w:ascii="Gilroy" w:hAnsi="Gilroy"/>
          <w:sz w:val="17"/>
          <w:szCs w:val="17"/>
          <w:lang w:val="ru-RU"/>
        </w:rPr>
        <w:t xml:space="preserve"> </w:t>
      </w:r>
      <w:r w:rsidRPr="00DD1A8F">
        <w:rPr>
          <w:rFonts w:ascii="Gilroy" w:hAnsi="Gilroy" w:cs="Calibri"/>
          <w:sz w:val="17"/>
          <w:szCs w:val="17"/>
          <w:lang w:val="ru-RU"/>
        </w:rPr>
        <w:t>затяжки</w:t>
      </w:r>
    </w:p>
    <w:p w14:paraId="535C7124" w14:textId="77777777"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7. </w:t>
      </w:r>
      <w:r w:rsidRPr="00DD1A8F">
        <w:rPr>
          <w:rFonts w:ascii="Gilroy" w:hAnsi="Gilroy" w:cs="Calibri"/>
          <w:sz w:val="17"/>
          <w:szCs w:val="17"/>
          <w:lang w:val="ru-RU"/>
        </w:rPr>
        <w:t>Всегда</w:t>
      </w:r>
      <w:r w:rsidRPr="00DD1A8F">
        <w:rPr>
          <w:rFonts w:ascii="Gilroy" w:hAnsi="Gilroy"/>
          <w:sz w:val="17"/>
          <w:szCs w:val="17"/>
          <w:lang w:val="ru-RU"/>
        </w:rPr>
        <w:t xml:space="preserve"> </w:t>
      </w:r>
      <w:r w:rsidRPr="00DD1A8F">
        <w:rPr>
          <w:rFonts w:ascii="Gilroy" w:hAnsi="Gilroy" w:cs="Calibri"/>
          <w:sz w:val="17"/>
          <w:szCs w:val="17"/>
          <w:lang w:val="ru-RU"/>
        </w:rPr>
        <w:t>расхаживать</w:t>
      </w:r>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вращать</w:t>
      </w:r>
      <w:r w:rsidRPr="00DD1A8F">
        <w:rPr>
          <w:rFonts w:ascii="Gilroy" w:hAnsi="Gilroy"/>
          <w:sz w:val="17"/>
          <w:szCs w:val="17"/>
          <w:lang w:val="ru-RU"/>
        </w:rPr>
        <w:t xml:space="preserve"> </w:t>
      </w:r>
      <w:r w:rsidRPr="00DD1A8F">
        <w:rPr>
          <w:rFonts w:ascii="Gilroy" w:hAnsi="Gilroy" w:cs="Calibri"/>
          <w:sz w:val="17"/>
          <w:szCs w:val="17"/>
          <w:lang w:val="ru-RU"/>
        </w:rPr>
        <w:t>колонну</w:t>
      </w:r>
      <w:r w:rsidRPr="00DD1A8F">
        <w:rPr>
          <w:rFonts w:ascii="Gilroy" w:hAnsi="Gilroy"/>
          <w:sz w:val="17"/>
          <w:szCs w:val="17"/>
          <w:lang w:val="ru-RU"/>
        </w:rPr>
        <w:t xml:space="preserve"> </w:t>
      </w:r>
      <w:r w:rsidRPr="00DD1A8F">
        <w:rPr>
          <w:rFonts w:ascii="Gilroy" w:hAnsi="Gilroy" w:cs="Calibri"/>
          <w:sz w:val="17"/>
          <w:szCs w:val="17"/>
          <w:lang w:val="ru-RU"/>
        </w:rPr>
        <w:t>во</w:t>
      </w:r>
      <w:r w:rsidRPr="00DD1A8F">
        <w:rPr>
          <w:rFonts w:ascii="Gilroy" w:hAnsi="Gilroy"/>
          <w:sz w:val="17"/>
          <w:szCs w:val="17"/>
          <w:lang w:val="ru-RU"/>
        </w:rPr>
        <w:t xml:space="preserve"> </w:t>
      </w:r>
      <w:r w:rsidRPr="00DD1A8F">
        <w:rPr>
          <w:rFonts w:ascii="Gilroy" w:hAnsi="Gilroy" w:cs="Calibri"/>
          <w:sz w:val="17"/>
          <w:szCs w:val="17"/>
          <w:lang w:val="ru-RU"/>
        </w:rPr>
        <w:t>время</w:t>
      </w:r>
      <w:r w:rsidRPr="00DD1A8F">
        <w:rPr>
          <w:rFonts w:ascii="Gilroy" w:hAnsi="Gilroy"/>
          <w:sz w:val="17"/>
          <w:szCs w:val="17"/>
          <w:lang w:val="ru-RU"/>
        </w:rPr>
        <w:t xml:space="preserve"> </w:t>
      </w:r>
      <w:r w:rsidRPr="00DD1A8F">
        <w:rPr>
          <w:rFonts w:ascii="Gilroy" w:hAnsi="Gilroy" w:cs="Calibri"/>
          <w:sz w:val="17"/>
          <w:szCs w:val="17"/>
          <w:lang w:val="ru-RU"/>
        </w:rPr>
        <w:t>циркуляции</w:t>
      </w:r>
      <w:r w:rsidRPr="00DD1A8F">
        <w:rPr>
          <w:rFonts w:ascii="Gilroy" w:hAnsi="Gilroy"/>
          <w:sz w:val="17"/>
          <w:szCs w:val="17"/>
          <w:lang w:val="ru-RU"/>
        </w:rPr>
        <w:t xml:space="preserve"> </w:t>
      </w:r>
      <w:r w:rsidRPr="00DD1A8F">
        <w:rPr>
          <w:rFonts w:ascii="Gilroy" w:hAnsi="Gilroy"/>
          <w:sz w:val="17"/>
          <w:szCs w:val="17"/>
          <w:lang w:val="ru-RU"/>
        </w:rPr>
        <w:cr/>
        <w:t xml:space="preserve">8. </w:t>
      </w:r>
      <w:r w:rsidRPr="00DD1A8F">
        <w:rPr>
          <w:rFonts w:ascii="Gilroy" w:hAnsi="Gilroy" w:cs="Calibri"/>
          <w:sz w:val="17"/>
          <w:szCs w:val="17"/>
          <w:lang w:val="ru-RU"/>
        </w:rPr>
        <w:t>Использовать</w:t>
      </w:r>
      <w:r w:rsidRPr="00DD1A8F">
        <w:rPr>
          <w:rFonts w:ascii="Gilroy" w:hAnsi="Gilroy"/>
          <w:sz w:val="17"/>
          <w:szCs w:val="17"/>
          <w:lang w:val="ru-RU"/>
        </w:rPr>
        <w:t xml:space="preserve"> </w:t>
      </w:r>
      <w:r w:rsidRPr="00DD1A8F">
        <w:rPr>
          <w:rFonts w:ascii="Gilroy" w:hAnsi="Gilroy" w:cs="Calibri"/>
          <w:sz w:val="17"/>
          <w:szCs w:val="17"/>
          <w:lang w:val="ru-RU"/>
        </w:rPr>
        <w:t>вязкие</w:t>
      </w:r>
      <w:r w:rsidRPr="00DD1A8F">
        <w:rPr>
          <w:rFonts w:ascii="Gilroy" w:hAnsi="Gilroy"/>
          <w:sz w:val="17"/>
          <w:szCs w:val="17"/>
          <w:lang w:val="ru-RU"/>
        </w:rPr>
        <w:t xml:space="preserve"> </w:t>
      </w:r>
      <w:r w:rsidRPr="00DD1A8F">
        <w:rPr>
          <w:rFonts w:ascii="Gilroy" w:hAnsi="Gilroy" w:cs="Calibri"/>
          <w:sz w:val="17"/>
          <w:szCs w:val="17"/>
          <w:lang w:val="ru-RU"/>
        </w:rPr>
        <w:t>пачки</w:t>
      </w:r>
    </w:p>
    <w:p w14:paraId="1C6D42DA" w14:textId="77777777"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9. </w:t>
      </w:r>
      <w:r w:rsidRPr="00DD1A8F">
        <w:rPr>
          <w:rFonts w:ascii="Gilroy" w:hAnsi="Gilroy" w:cs="Calibri"/>
          <w:sz w:val="17"/>
          <w:szCs w:val="17"/>
          <w:lang w:val="ru-RU"/>
        </w:rPr>
        <w:t>Определить</w:t>
      </w:r>
      <w:r w:rsidRPr="00DD1A8F">
        <w:rPr>
          <w:rFonts w:ascii="Gilroy" w:hAnsi="Gilroy"/>
          <w:sz w:val="17"/>
          <w:szCs w:val="17"/>
          <w:lang w:val="ru-RU"/>
        </w:rPr>
        <w:t xml:space="preserve"> </w:t>
      </w:r>
      <w:r w:rsidRPr="00DD1A8F">
        <w:rPr>
          <w:rFonts w:ascii="Gilroy" w:hAnsi="Gilroy" w:cs="Calibri"/>
          <w:sz w:val="17"/>
          <w:szCs w:val="17"/>
          <w:lang w:val="ru-RU"/>
        </w:rPr>
        <w:t>нижние</w:t>
      </w:r>
      <w:r w:rsidRPr="00DD1A8F">
        <w:rPr>
          <w:rFonts w:ascii="Gilroy" w:hAnsi="Gilroy"/>
          <w:sz w:val="17"/>
          <w:szCs w:val="17"/>
          <w:lang w:val="ru-RU"/>
        </w:rPr>
        <w:t xml:space="preserve"> </w:t>
      </w:r>
      <w:r w:rsidRPr="00DD1A8F">
        <w:rPr>
          <w:rFonts w:ascii="Gilroy" w:hAnsi="Gilroy" w:cs="Calibri"/>
          <w:sz w:val="17"/>
          <w:szCs w:val="17"/>
          <w:lang w:val="ru-RU"/>
        </w:rPr>
        <w:t>участки</w:t>
      </w:r>
      <w:r w:rsidRPr="00DD1A8F">
        <w:rPr>
          <w:rFonts w:ascii="Gilroy" w:hAnsi="Gilroy"/>
          <w:sz w:val="17"/>
          <w:szCs w:val="17"/>
          <w:lang w:val="ru-RU"/>
        </w:rPr>
        <w:t xml:space="preserve"> </w:t>
      </w:r>
      <w:r w:rsidRPr="00DD1A8F">
        <w:rPr>
          <w:rFonts w:ascii="Gilroy" w:hAnsi="Gilroy" w:cs="Calibri"/>
          <w:sz w:val="17"/>
          <w:szCs w:val="17"/>
          <w:lang w:val="ru-RU"/>
        </w:rPr>
        <w:t>искривленных</w:t>
      </w:r>
      <w:r w:rsidRPr="00DD1A8F">
        <w:rPr>
          <w:rFonts w:ascii="Gilroy" w:hAnsi="Gilroy"/>
          <w:sz w:val="17"/>
          <w:szCs w:val="17"/>
          <w:lang w:val="ru-RU"/>
        </w:rPr>
        <w:t xml:space="preserve"> </w:t>
      </w:r>
      <w:r w:rsidRPr="00DD1A8F">
        <w:rPr>
          <w:rFonts w:ascii="Gilroy" w:hAnsi="Gilroy" w:cs="Calibri"/>
          <w:sz w:val="17"/>
          <w:szCs w:val="17"/>
          <w:lang w:val="ru-RU"/>
        </w:rPr>
        <w:t>скважин</w:t>
      </w:r>
      <w:r w:rsidRPr="00DD1A8F">
        <w:rPr>
          <w:rFonts w:ascii="Gilroy" w:hAnsi="Gilroy"/>
          <w:sz w:val="17"/>
          <w:szCs w:val="17"/>
          <w:lang w:val="ru-RU"/>
        </w:rPr>
        <w:t>.</w:t>
      </w:r>
    </w:p>
    <w:p w14:paraId="26AA77B1" w14:textId="77777777"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10. </w:t>
      </w:r>
      <w:r w:rsidRPr="00DD1A8F">
        <w:rPr>
          <w:rFonts w:ascii="Gilroy" w:hAnsi="Gilroy" w:cs="Calibri"/>
          <w:sz w:val="17"/>
          <w:szCs w:val="17"/>
          <w:lang w:val="ru-RU"/>
        </w:rPr>
        <w:t>Запланировать</w:t>
      </w:r>
      <w:r w:rsidRPr="00DD1A8F">
        <w:rPr>
          <w:rFonts w:ascii="Gilroy" w:hAnsi="Gilroy"/>
          <w:sz w:val="17"/>
          <w:szCs w:val="17"/>
          <w:lang w:val="ru-RU"/>
        </w:rPr>
        <w:t xml:space="preserve"> </w:t>
      </w:r>
      <w:r w:rsidRPr="00DD1A8F">
        <w:rPr>
          <w:rFonts w:ascii="Gilroy" w:hAnsi="Gilroy" w:cs="Calibri"/>
          <w:sz w:val="17"/>
          <w:szCs w:val="17"/>
          <w:lang w:val="ru-RU"/>
        </w:rPr>
        <w:t>регулярные</w:t>
      </w:r>
      <w:r w:rsidRPr="00DD1A8F">
        <w:rPr>
          <w:rFonts w:ascii="Gilroy" w:hAnsi="Gilroy"/>
          <w:sz w:val="17"/>
          <w:szCs w:val="17"/>
          <w:lang w:val="ru-RU"/>
        </w:rPr>
        <w:t xml:space="preserve"> </w:t>
      </w:r>
      <w:r w:rsidRPr="00DD1A8F">
        <w:rPr>
          <w:rFonts w:ascii="Gilroy" w:hAnsi="Gilroy" w:cs="Calibri"/>
          <w:sz w:val="17"/>
          <w:szCs w:val="17"/>
          <w:lang w:val="ru-RU"/>
        </w:rPr>
        <w:t>рейсы</w:t>
      </w:r>
      <w:r w:rsidRPr="00DD1A8F">
        <w:rPr>
          <w:rFonts w:ascii="Gilroy" w:hAnsi="Gilroy"/>
          <w:sz w:val="17"/>
          <w:szCs w:val="17"/>
          <w:lang w:val="ru-RU"/>
        </w:rPr>
        <w:t xml:space="preserve"> </w:t>
      </w:r>
      <w:r w:rsidRPr="00DD1A8F">
        <w:rPr>
          <w:rFonts w:ascii="Gilroy" w:hAnsi="Gilroy" w:cs="Calibri"/>
          <w:sz w:val="17"/>
          <w:szCs w:val="17"/>
          <w:lang w:val="ru-RU"/>
        </w:rPr>
        <w:t>скребков</w:t>
      </w:r>
    </w:p>
    <w:p w14:paraId="74BE9A9D" w14:textId="77777777" w:rsidR="008D480B" w:rsidRPr="00DD1A8F" w:rsidRDefault="008D480B" w:rsidP="002B03AF">
      <w:pPr>
        <w:spacing w:line="276" w:lineRule="auto"/>
        <w:ind w:left="426"/>
        <w:jc w:val="both"/>
        <w:rPr>
          <w:rFonts w:ascii="Gilroy" w:hAnsi="Gilroy"/>
          <w:sz w:val="17"/>
          <w:szCs w:val="17"/>
          <w:lang w:val="ru-RU"/>
        </w:rPr>
      </w:pPr>
      <w:r w:rsidRPr="00DD1A8F">
        <w:rPr>
          <w:rFonts w:ascii="Gilroy" w:hAnsi="Gilroy"/>
          <w:sz w:val="17"/>
          <w:szCs w:val="17"/>
          <w:lang w:val="ru-RU"/>
        </w:rPr>
        <w:t xml:space="preserve">11. </w:t>
      </w:r>
      <w:r w:rsidRPr="00DD1A8F">
        <w:rPr>
          <w:rFonts w:ascii="Gilroy" w:hAnsi="Gilroy" w:cs="Calibri"/>
          <w:sz w:val="17"/>
          <w:szCs w:val="17"/>
          <w:lang w:val="ru-RU"/>
        </w:rPr>
        <w:t>На</w:t>
      </w:r>
      <w:r w:rsidRPr="00DD1A8F">
        <w:rPr>
          <w:rFonts w:ascii="Gilroy" w:hAnsi="Gilroy"/>
          <w:sz w:val="17"/>
          <w:szCs w:val="17"/>
          <w:lang w:val="ru-RU"/>
        </w:rPr>
        <w:t xml:space="preserve"> </w:t>
      </w:r>
      <w:r w:rsidRPr="00DD1A8F">
        <w:rPr>
          <w:rFonts w:ascii="Gilroy" w:hAnsi="Gilroy" w:cs="Calibri"/>
          <w:sz w:val="17"/>
          <w:szCs w:val="17"/>
          <w:lang w:val="ru-RU"/>
        </w:rPr>
        <w:t>плавучих</w:t>
      </w:r>
      <w:r w:rsidRPr="00DD1A8F">
        <w:rPr>
          <w:rFonts w:ascii="Gilroy" w:hAnsi="Gilroy"/>
          <w:sz w:val="17"/>
          <w:szCs w:val="17"/>
          <w:lang w:val="ru-RU"/>
        </w:rPr>
        <w:t xml:space="preserve"> </w:t>
      </w:r>
      <w:r w:rsidRPr="00DD1A8F">
        <w:rPr>
          <w:rFonts w:ascii="Gilroy" w:hAnsi="Gilroy" w:cs="Calibri"/>
          <w:sz w:val="17"/>
          <w:szCs w:val="17"/>
          <w:lang w:val="ru-RU"/>
        </w:rPr>
        <w:t>установках</w:t>
      </w:r>
      <w:r w:rsidRPr="00DD1A8F">
        <w:rPr>
          <w:rFonts w:ascii="Gilroy" w:hAnsi="Gilroy"/>
          <w:sz w:val="17"/>
          <w:szCs w:val="17"/>
          <w:lang w:val="ru-RU"/>
        </w:rPr>
        <w:t xml:space="preserve"> </w:t>
      </w:r>
      <w:r w:rsidRPr="00DD1A8F">
        <w:rPr>
          <w:rFonts w:ascii="Gilroy" w:hAnsi="Gilroy" w:cs="Calibri"/>
          <w:sz w:val="17"/>
          <w:szCs w:val="17"/>
          <w:lang w:val="ru-RU"/>
        </w:rPr>
        <w:t>используйте</w:t>
      </w:r>
      <w:r w:rsidRPr="00DD1A8F">
        <w:rPr>
          <w:rFonts w:ascii="Gilroy" w:hAnsi="Gilroy"/>
          <w:sz w:val="17"/>
          <w:szCs w:val="17"/>
          <w:lang w:val="ru-RU"/>
        </w:rPr>
        <w:t xml:space="preserve"> </w:t>
      </w:r>
      <w:r w:rsidRPr="00DD1A8F">
        <w:rPr>
          <w:rFonts w:ascii="Gilroy" w:hAnsi="Gilroy" w:cs="Calibri"/>
          <w:sz w:val="17"/>
          <w:szCs w:val="17"/>
          <w:lang w:val="ru-RU"/>
        </w:rPr>
        <w:t>насос</w:t>
      </w:r>
      <w:r w:rsidRPr="00DD1A8F">
        <w:rPr>
          <w:rFonts w:ascii="Gilroy" w:hAnsi="Gilroy"/>
          <w:sz w:val="17"/>
          <w:szCs w:val="17"/>
          <w:lang w:val="ru-RU"/>
        </w:rPr>
        <w:t xml:space="preserve"> </w:t>
      </w:r>
      <w:r w:rsidRPr="00DD1A8F">
        <w:rPr>
          <w:rFonts w:ascii="Gilroy" w:hAnsi="Gilroy" w:cs="Calibri"/>
          <w:sz w:val="17"/>
          <w:szCs w:val="17"/>
          <w:lang w:val="ru-RU"/>
        </w:rPr>
        <w:t>высокого</w:t>
      </w:r>
      <w:r w:rsidRPr="00DD1A8F">
        <w:rPr>
          <w:rFonts w:ascii="Gilroy" w:hAnsi="Gilroy"/>
          <w:sz w:val="17"/>
          <w:szCs w:val="17"/>
          <w:lang w:val="ru-RU"/>
        </w:rPr>
        <w:t xml:space="preserve"> </w:t>
      </w:r>
      <w:r w:rsidRPr="00DD1A8F">
        <w:rPr>
          <w:rFonts w:ascii="Gilroy" w:hAnsi="Gilroy" w:cs="Calibri"/>
          <w:sz w:val="17"/>
          <w:szCs w:val="17"/>
          <w:lang w:val="ru-RU"/>
        </w:rPr>
        <w:t>давления</w:t>
      </w:r>
      <w:r w:rsidRPr="00DD1A8F">
        <w:rPr>
          <w:rFonts w:ascii="Gilroy" w:hAnsi="Gilroy"/>
          <w:sz w:val="17"/>
          <w:szCs w:val="17"/>
          <w:lang w:val="ru-RU"/>
        </w:rPr>
        <w:t xml:space="preserve"> </w:t>
      </w:r>
      <w:r w:rsidRPr="00DD1A8F">
        <w:rPr>
          <w:rFonts w:ascii="Gilroy" w:hAnsi="Gilroy" w:cs="Calibri"/>
          <w:sz w:val="17"/>
          <w:szCs w:val="17"/>
          <w:lang w:val="ru-RU"/>
        </w:rPr>
        <w:t>для</w:t>
      </w:r>
      <w:r w:rsidRPr="00DD1A8F">
        <w:rPr>
          <w:rFonts w:ascii="Gilroy" w:hAnsi="Gilroy"/>
          <w:sz w:val="17"/>
          <w:szCs w:val="17"/>
          <w:lang w:val="ru-RU"/>
        </w:rPr>
        <w:t xml:space="preserve"> </w:t>
      </w:r>
      <w:proofErr w:type="spellStart"/>
      <w:r w:rsidRPr="00DD1A8F">
        <w:rPr>
          <w:rFonts w:ascii="Gilroy" w:hAnsi="Gilroy" w:cs="Calibri"/>
          <w:sz w:val="17"/>
          <w:szCs w:val="17"/>
          <w:lang w:val="ru-RU"/>
        </w:rPr>
        <w:t>водоотделяющей</w:t>
      </w:r>
      <w:proofErr w:type="spellEnd"/>
      <w:r w:rsidRPr="00DD1A8F">
        <w:rPr>
          <w:rFonts w:ascii="Gilroy" w:hAnsi="Gilroy"/>
          <w:sz w:val="17"/>
          <w:szCs w:val="17"/>
          <w:lang w:val="ru-RU"/>
        </w:rPr>
        <w:t xml:space="preserve"> </w:t>
      </w:r>
      <w:r w:rsidRPr="00DD1A8F">
        <w:rPr>
          <w:rFonts w:ascii="Gilroy" w:hAnsi="Gilroy" w:cs="Calibri"/>
          <w:sz w:val="17"/>
          <w:szCs w:val="17"/>
          <w:lang w:val="ru-RU"/>
        </w:rPr>
        <w:t>колонны</w:t>
      </w:r>
    </w:p>
    <w:p w14:paraId="64120A91" w14:textId="62916D6C" w:rsidR="002B03AF" w:rsidRPr="00DD1A8F" w:rsidRDefault="008D480B" w:rsidP="002B03AF">
      <w:pPr>
        <w:spacing w:line="276" w:lineRule="auto"/>
        <w:ind w:left="142"/>
        <w:jc w:val="both"/>
        <w:rPr>
          <w:rFonts w:ascii="Gilroy" w:hAnsi="Gilroy" w:cs="Calibri"/>
          <w:sz w:val="17"/>
          <w:szCs w:val="17"/>
          <w:lang w:val="ru-RU"/>
        </w:rPr>
      </w:pPr>
      <w:r w:rsidRPr="00DD1A8F">
        <w:rPr>
          <w:rFonts w:ascii="Gilroy" w:hAnsi="Gilroy" w:cs="Calibri"/>
          <w:sz w:val="17"/>
          <w:szCs w:val="17"/>
          <w:lang w:val="ru-RU"/>
        </w:rPr>
        <w:t xml:space="preserve">Если </w:t>
      </w:r>
      <w:proofErr w:type="spellStart"/>
      <w:r w:rsidRPr="00DD1A8F">
        <w:rPr>
          <w:rFonts w:ascii="Gilroy" w:hAnsi="Gilroy" w:cs="Calibri"/>
          <w:sz w:val="17"/>
          <w:szCs w:val="17"/>
          <w:lang w:val="ru-RU"/>
        </w:rPr>
        <w:t>затрубное</w:t>
      </w:r>
      <w:proofErr w:type="spellEnd"/>
      <w:r w:rsidRPr="00DD1A8F">
        <w:rPr>
          <w:rFonts w:ascii="Gilroy" w:hAnsi="Gilroy" w:cs="Calibri"/>
          <w:sz w:val="17"/>
          <w:szCs w:val="17"/>
          <w:lang w:val="ru-RU"/>
        </w:rPr>
        <w:t xml:space="preserve"> пространство переполняется, необходимо предпринять попытки наладить циркуляцию. Кроме того, следует постепенно прикладывать силу, направленную вниз, до тех пор, пока не начнется циркуляция. Как только циркуляция установится, следует вращать бурильную колонну, чтобы еще больше расшевелить выбуренную породу.  В скважинах с низким углом наклона следует использовать вязкую пачку, чтобы вынести выбуренную породу.  В скважинах с большим углом наклона следует использовать вязки пачки, чтобы разрушить слой выбуренной породы, а затем </w:t>
      </w:r>
      <w:r w:rsidR="00620DBA" w:rsidRPr="00DD1A8F">
        <w:rPr>
          <w:rFonts w:ascii="Gilroy" w:hAnsi="Gilroy" w:cs="Calibri"/>
          <w:sz w:val="17"/>
          <w:szCs w:val="17"/>
          <w:lang w:val="ru-RU"/>
        </w:rPr>
        <w:t>утяжелиться</w:t>
      </w:r>
      <w:r w:rsidRPr="00DD1A8F">
        <w:rPr>
          <w:rFonts w:ascii="Gilroy" w:hAnsi="Gilroy" w:cs="Calibri"/>
          <w:sz w:val="17"/>
          <w:szCs w:val="17"/>
          <w:lang w:val="ru-RU"/>
        </w:rPr>
        <w:t xml:space="preserve"> для извлечения шлама из скважины.</w:t>
      </w:r>
    </w:p>
    <w:p w14:paraId="315E2AAF" w14:textId="001FC2F9" w:rsidR="008D480B" w:rsidRPr="00DD1A8F" w:rsidRDefault="00620DBA"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29" w:name="_Toc169016466"/>
      <w:r w:rsidRPr="00DD1A8F">
        <w:rPr>
          <w:rFonts w:ascii="Gilroy" w:hAnsi="Gilroy"/>
          <w:b/>
          <w:lang w:val="ru-RU"/>
        </w:rPr>
        <w:t xml:space="preserve"> </w:t>
      </w:r>
      <w:r w:rsidR="008D480B" w:rsidRPr="00DD1A8F">
        <w:rPr>
          <w:rFonts w:ascii="Gilroy" w:hAnsi="Gilroy"/>
          <w:b/>
          <w:lang w:val="ru-RU"/>
        </w:rPr>
        <w:t>Металл в скважине</w:t>
      </w:r>
      <w:bookmarkEnd w:id="29"/>
    </w:p>
    <w:p w14:paraId="04985531" w14:textId="507B176F" w:rsidR="008D480B" w:rsidRPr="00D25B9A" w:rsidRDefault="008D480B" w:rsidP="00D25B9A">
      <w:pPr>
        <w:spacing w:line="276" w:lineRule="auto"/>
        <w:jc w:val="both"/>
        <w:rPr>
          <w:rFonts w:ascii="Gilroy" w:hAnsi="Gilroy"/>
          <w:sz w:val="17"/>
          <w:szCs w:val="17"/>
          <w:lang w:val="ru-RU"/>
        </w:rPr>
      </w:pPr>
      <w:r w:rsidRPr="00DD1A8F">
        <w:rPr>
          <w:rFonts w:ascii="Gilroy" w:hAnsi="Gilroy"/>
          <w:color w:val="000000"/>
          <w:sz w:val="17"/>
          <w:szCs w:val="17"/>
          <w:lang w:val="ru"/>
        </w:rPr>
        <w:t xml:space="preserve">Металл в скважине </w:t>
      </w:r>
      <w:r w:rsidR="002B03AF" w:rsidRPr="00DD1A8F">
        <w:rPr>
          <w:rFonts w:ascii="Gilroy" w:hAnsi="Gilroy"/>
          <w:color w:val="000000"/>
          <w:sz w:val="17"/>
          <w:szCs w:val="17"/>
          <w:lang w:val="ru"/>
        </w:rPr>
        <w:t>— это</w:t>
      </w:r>
      <w:r w:rsidRPr="00DD1A8F">
        <w:rPr>
          <w:rFonts w:ascii="Gilroy" w:hAnsi="Gilroy"/>
          <w:color w:val="000000"/>
          <w:sz w:val="17"/>
          <w:szCs w:val="17"/>
          <w:lang w:val="ru"/>
        </w:rPr>
        <w:t xml:space="preserve"> посторонние предметы в скважине, которые не должны там находиться. Поскольку зазор между обсадной трубой и УБТ/стабилизаторами небольшой, даже небольшие частицы металла могут привести к прихватам </w:t>
      </w:r>
      <w:r w:rsidRPr="00D25B9A">
        <w:rPr>
          <w:rFonts w:ascii="Gilroy" w:hAnsi="Gilroy"/>
          <w:sz w:val="17"/>
          <w:szCs w:val="17"/>
          <w:lang w:val="ru-RU"/>
        </w:rPr>
        <w:t>бурильной колонны. В рамках превентивных мер необходимо следующее:</w:t>
      </w:r>
    </w:p>
    <w:p w14:paraId="6308F591"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1. Убедиться, что скважинное оборудование в хорошем состоянии</w:t>
      </w:r>
    </w:p>
    <w:p w14:paraId="69C1A16D" w14:textId="5D876BCC"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 xml:space="preserve">2. Проводить регулярную инспекцию скважинного оборудования </w:t>
      </w:r>
    </w:p>
    <w:p w14:paraId="445AC610"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3. Проявлять осторожность при работе рядом со столом ротора</w:t>
      </w:r>
    </w:p>
    <w:p w14:paraId="696D2A21"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4. Оставлять скважину закрытой, когда бурильная колонна извлечена из скважины</w:t>
      </w:r>
    </w:p>
    <w:p w14:paraId="1BF6176C"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5. По возможности устанавливать диски для чистки бурильных труб</w:t>
      </w:r>
    </w:p>
    <w:p w14:paraId="4AED3F22" w14:textId="269A1849" w:rsidR="008D480B" w:rsidRPr="00DD1A8F" w:rsidRDefault="008D480B" w:rsidP="00D25B9A">
      <w:pPr>
        <w:spacing w:line="276" w:lineRule="auto"/>
        <w:jc w:val="both"/>
        <w:rPr>
          <w:rFonts w:ascii="Gilroy" w:hAnsi="Gilroy"/>
          <w:color w:val="000000"/>
          <w:sz w:val="17"/>
          <w:szCs w:val="17"/>
          <w:lang w:val="ru-RU"/>
        </w:rPr>
      </w:pPr>
      <w:r w:rsidRPr="00D25B9A">
        <w:rPr>
          <w:rFonts w:ascii="Gilroy" w:hAnsi="Gilroy"/>
          <w:sz w:val="17"/>
          <w:szCs w:val="17"/>
          <w:lang w:val="ru-RU"/>
        </w:rPr>
        <w:t>При подозрении на прихват по причине наличия металла следует начать</w:t>
      </w:r>
      <w:r w:rsidRPr="00DD1A8F">
        <w:rPr>
          <w:rFonts w:ascii="Gilroy" w:hAnsi="Gilroy"/>
          <w:color w:val="000000"/>
          <w:sz w:val="17"/>
          <w:szCs w:val="17"/>
          <w:lang w:val="ru"/>
        </w:rPr>
        <w:t xml:space="preserve"> движение вверх-вниз и работу ясом, чтобы попытаться устранить препятствие. Эти усилия следует постепенно увеличивать до тех пор, пока бурильная колонна не будет освобождена.</w:t>
      </w:r>
    </w:p>
    <w:p w14:paraId="0A9BDE56" w14:textId="2F3F6ACC" w:rsidR="008D480B" w:rsidRPr="00DD1A8F" w:rsidRDefault="00620DBA"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30" w:name="_Toc169016467"/>
      <w:r w:rsidRPr="00DD1A8F">
        <w:rPr>
          <w:rFonts w:ascii="Gilroy" w:hAnsi="Gilroy"/>
          <w:b/>
          <w:lang w:val="ru-RU"/>
        </w:rPr>
        <w:t xml:space="preserve"> </w:t>
      </w:r>
      <w:r w:rsidR="008D480B" w:rsidRPr="00DD1A8F">
        <w:rPr>
          <w:rFonts w:ascii="Gilroy" w:hAnsi="Gilroy"/>
          <w:b/>
          <w:lang w:val="ru-RU"/>
        </w:rPr>
        <w:t>Цементные блоки</w:t>
      </w:r>
      <w:bookmarkEnd w:id="30"/>
    </w:p>
    <w:p w14:paraId="18AD3AB3" w14:textId="6C4AF9A8" w:rsidR="008D480B" w:rsidRPr="00DD1A8F" w:rsidRDefault="008D480B" w:rsidP="002B03AF">
      <w:pPr>
        <w:spacing w:before="0" w:line="276" w:lineRule="auto"/>
        <w:rPr>
          <w:rFonts w:ascii="Gilroy" w:hAnsi="Gilroy"/>
          <w:color w:val="000000"/>
          <w:sz w:val="17"/>
          <w:szCs w:val="17"/>
          <w:lang w:val="ru-RU"/>
        </w:rPr>
      </w:pPr>
      <w:r w:rsidRPr="00DD1A8F">
        <w:rPr>
          <w:rFonts w:ascii="Gilroy" w:hAnsi="Gilroy"/>
          <w:color w:val="000000"/>
          <w:sz w:val="17"/>
          <w:szCs w:val="17"/>
          <w:lang w:val="ru"/>
        </w:rPr>
        <w:t>После проведения испытани</w:t>
      </w:r>
      <w:r w:rsidR="00620DBA" w:rsidRPr="00DD1A8F">
        <w:rPr>
          <w:rFonts w:ascii="Gilroy" w:hAnsi="Gilroy"/>
          <w:color w:val="000000"/>
          <w:sz w:val="17"/>
          <w:szCs w:val="17"/>
          <w:lang w:val="ru"/>
        </w:rPr>
        <w:t xml:space="preserve">я </w:t>
      </w:r>
      <w:r w:rsidRPr="00DD1A8F">
        <w:rPr>
          <w:rFonts w:ascii="Gilroy" w:hAnsi="Gilroy"/>
          <w:color w:val="000000"/>
          <w:sz w:val="17"/>
          <w:szCs w:val="17"/>
          <w:lang w:val="ru"/>
        </w:rPr>
        <w:t>на герметичность и возобновления бурения, спуск крупногабаритных УБТ или стабилизатор</w:t>
      </w:r>
      <w:r w:rsidR="00620DBA" w:rsidRPr="00DD1A8F">
        <w:rPr>
          <w:rFonts w:ascii="Gilroy" w:hAnsi="Gilroy"/>
          <w:color w:val="000000"/>
          <w:sz w:val="17"/>
          <w:szCs w:val="17"/>
          <w:lang w:val="ru"/>
        </w:rPr>
        <w:t>ов</w:t>
      </w:r>
      <w:r w:rsidRPr="00DD1A8F">
        <w:rPr>
          <w:rFonts w:ascii="Gilroy" w:hAnsi="Gilroy"/>
          <w:color w:val="000000"/>
          <w:sz w:val="17"/>
          <w:szCs w:val="17"/>
          <w:lang w:val="ru"/>
        </w:rPr>
        <w:t xml:space="preserve"> может привести к откалыванию цементных блоков и их падению в скважину. Эти крупные блоки могут легко привести к застреванию бурильной колонны. В рамках превентивных мер необходимо следующее:</w:t>
      </w:r>
    </w:p>
    <w:p w14:paraId="48B19402" w14:textId="77777777" w:rsidR="008D480B" w:rsidRPr="00D25B9A" w:rsidRDefault="008D480B" w:rsidP="00D25B9A">
      <w:pPr>
        <w:spacing w:line="276" w:lineRule="auto"/>
        <w:ind w:left="426"/>
        <w:jc w:val="both"/>
        <w:rPr>
          <w:rFonts w:ascii="Gilroy" w:hAnsi="Gilroy"/>
          <w:sz w:val="17"/>
          <w:szCs w:val="17"/>
          <w:lang w:val="ru-RU"/>
        </w:rPr>
      </w:pPr>
      <w:r w:rsidRPr="00DD1A8F">
        <w:rPr>
          <w:rFonts w:ascii="Gilroy" w:hAnsi="Gilroy"/>
          <w:color w:val="000000"/>
          <w:sz w:val="17"/>
          <w:szCs w:val="17"/>
          <w:lang w:val="ru"/>
        </w:rPr>
        <w:t>1</w:t>
      </w:r>
      <w:r w:rsidRPr="00D25B9A">
        <w:rPr>
          <w:rFonts w:ascii="Gilroy" w:hAnsi="Gilroy"/>
          <w:sz w:val="17"/>
          <w:szCs w:val="17"/>
          <w:lang w:val="ru-RU"/>
        </w:rPr>
        <w:t>. Свести к минимуму длину кармана ниже башмака обсадной колонны</w:t>
      </w:r>
    </w:p>
    <w:p w14:paraId="5F87E64B"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 xml:space="preserve">2. Всегда выполнять проработку карманов или </w:t>
      </w:r>
      <w:proofErr w:type="spellStart"/>
      <w:r w:rsidRPr="00D25B9A">
        <w:rPr>
          <w:rFonts w:ascii="Gilroy" w:hAnsi="Gilroy"/>
          <w:sz w:val="17"/>
          <w:szCs w:val="17"/>
          <w:lang w:val="ru-RU"/>
        </w:rPr>
        <w:t>разбуривание</w:t>
      </w:r>
      <w:proofErr w:type="spellEnd"/>
      <w:r w:rsidRPr="00D25B9A">
        <w:rPr>
          <w:rFonts w:ascii="Gilroy" w:hAnsi="Gilroy"/>
          <w:sz w:val="17"/>
          <w:szCs w:val="17"/>
          <w:lang w:val="ru-RU"/>
        </w:rPr>
        <w:t xml:space="preserve"> цементных пробок перед продолжением бурения</w:t>
      </w:r>
    </w:p>
    <w:p w14:paraId="7B9AB5B7"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lastRenderedPageBreak/>
        <w:t>3. Проявлять особую осторожность при обратном прохождении башмака обсадной колонны</w:t>
      </w:r>
    </w:p>
    <w:p w14:paraId="793A31F3" w14:textId="12FE5B53" w:rsidR="008D480B" w:rsidRPr="00DD1A8F" w:rsidRDefault="008D480B" w:rsidP="00D25B9A">
      <w:pPr>
        <w:spacing w:line="276" w:lineRule="auto"/>
        <w:jc w:val="both"/>
        <w:rPr>
          <w:rFonts w:ascii="Gilroy" w:hAnsi="Gilroy"/>
          <w:color w:val="000000"/>
          <w:sz w:val="17"/>
          <w:szCs w:val="17"/>
          <w:lang w:val="ru-RU"/>
        </w:rPr>
      </w:pPr>
      <w:r w:rsidRPr="00D25B9A">
        <w:rPr>
          <w:rFonts w:ascii="Gilroy" w:hAnsi="Gilroy"/>
          <w:sz w:val="17"/>
          <w:szCs w:val="17"/>
          <w:lang w:val="ru-RU"/>
        </w:rPr>
        <w:t>При возникновении заклинивания попытаться сдвинуть или разрушить препятствия, используя попеременные</w:t>
      </w:r>
      <w:r w:rsidRPr="00DD1A8F">
        <w:rPr>
          <w:rFonts w:ascii="Gilroy" w:hAnsi="Gilroy"/>
          <w:color w:val="000000"/>
          <w:sz w:val="17"/>
          <w:szCs w:val="17"/>
          <w:lang w:val="ru"/>
        </w:rPr>
        <w:t xml:space="preserve"> движения </w:t>
      </w:r>
      <w:r w:rsidRPr="00DD1A8F">
        <w:rPr>
          <w:rFonts w:ascii="Gilroy" w:hAnsi="Gilroy"/>
          <w:color w:val="000000"/>
          <w:sz w:val="17"/>
          <w:szCs w:val="17"/>
          <w:lang w:val="ru"/>
        </w:rPr>
        <w:cr/>
        <w:t>вверх и вниз и работу ясом. Эти усилия для освобождения следует постепенно увеличивать до тех пор, пока бурильная колонна не будет освобождена, и, при наличии возможности, можно будет закачать кислотный раствор для растворения цемента.</w:t>
      </w:r>
    </w:p>
    <w:p w14:paraId="489B3CE0" w14:textId="13588251" w:rsidR="008D480B" w:rsidRPr="00DD1A8F" w:rsidRDefault="00620DBA" w:rsidP="00413CDB">
      <w:pPr>
        <w:pStyle w:val="NumberedHeading2"/>
        <w:keepLines w:val="0"/>
        <w:numPr>
          <w:ilvl w:val="1"/>
          <w:numId w:val="25"/>
        </w:numPr>
        <w:spacing w:before="240" w:after="60" w:line="276" w:lineRule="auto"/>
        <w:ind w:left="792" w:hanging="432"/>
        <w:jc w:val="both"/>
        <w:rPr>
          <w:rFonts w:ascii="Gilroy" w:hAnsi="Gilroy"/>
          <w:b/>
          <w:lang w:val="ru-RU"/>
        </w:rPr>
      </w:pPr>
      <w:bookmarkStart w:id="31" w:name="_Toc169016468"/>
      <w:r w:rsidRPr="00DD1A8F">
        <w:rPr>
          <w:rFonts w:ascii="Gilroy" w:hAnsi="Gilroy"/>
          <w:b/>
          <w:lang w:val="ru-RU"/>
        </w:rPr>
        <w:t xml:space="preserve"> </w:t>
      </w:r>
      <w:proofErr w:type="spellStart"/>
      <w:r w:rsidR="008D480B" w:rsidRPr="00DD1A8F">
        <w:rPr>
          <w:rFonts w:ascii="Gilroy" w:hAnsi="Gilroy"/>
          <w:b/>
          <w:lang w:val="ru-RU"/>
        </w:rPr>
        <w:t>Несхватившийся</w:t>
      </w:r>
      <w:proofErr w:type="spellEnd"/>
      <w:r w:rsidR="008D480B" w:rsidRPr="00DD1A8F">
        <w:rPr>
          <w:rFonts w:ascii="Gilroy" w:hAnsi="Gilroy"/>
          <w:b/>
          <w:lang w:val="ru-RU"/>
        </w:rPr>
        <w:t xml:space="preserve"> цементный раствор</w:t>
      </w:r>
      <w:bookmarkEnd w:id="31"/>
    </w:p>
    <w:p w14:paraId="067B321F" w14:textId="1E09D9AA" w:rsidR="008D480B" w:rsidRPr="00DD1A8F" w:rsidRDefault="008D480B" w:rsidP="002B03AF">
      <w:pPr>
        <w:spacing w:before="0" w:line="276" w:lineRule="auto"/>
        <w:rPr>
          <w:rFonts w:ascii="Gilroy" w:hAnsi="Gilroy"/>
          <w:color w:val="000000"/>
          <w:sz w:val="17"/>
          <w:szCs w:val="17"/>
          <w:lang w:val="ru-RU"/>
        </w:rPr>
      </w:pPr>
      <w:r w:rsidRPr="00DD1A8F">
        <w:rPr>
          <w:rFonts w:ascii="Gilroy" w:hAnsi="Gilroy"/>
          <w:color w:val="000000"/>
          <w:sz w:val="17"/>
          <w:szCs w:val="17"/>
          <w:lang w:val="ru"/>
        </w:rPr>
        <w:t xml:space="preserve">В редких случаях прихват может произойти из-за </w:t>
      </w:r>
      <w:proofErr w:type="spellStart"/>
      <w:r w:rsidRPr="00DD1A8F">
        <w:rPr>
          <w:rFonts w:ascii="Gilroy" w:hAnsi="Gilroy"/>
          <w:color w:val="000000"/>
          <w:sz w:val="17"/>
          <w:szCs w:val="17"/>
          <w:lang w:val="ru"/>
        </w:rPr>
        <w:t>несхватившегося</w:t>
      </w:r>
      <w:proofErr w:type="spellEnd"/>
      <w:r w:rsidRPr="00DD1A8F">
        <w:rPr>
          <w:rFonts w:ascii="Gilroy" w:hAnsi="Gilroy"/>
          <w:color w:val="000000"/>
          <w:sz w:val="17"/>
          <w:szCs w:val="17"/>
          <w:lang w:val="ru"/>
        </w:rPr>
        <w:t xml:space="preserve"> цементного раствора. Это происходит, когда </w:t>
      </w:r>
      <w:r w:rsidRPr="00DD1A8F">
        <w:rPr>
          <w:rFonts w:ascii="Gilroy" w:hAnsi="Gilroy"/>
          <w:color w:val="000000"/>
          <w:sz w:val="17"/>
          <w:szCs w:val="17"/>
          <w:lang w:val="ru"/>
        </w:rPr>
        <w:cr/>
        <w:t xml:space="preserve">цементу не дают схватиться должным образом или из-за использования ненадлежащих добавок и перепадов забойной температуры цемент не схватывается должным образом. По истечении обычного для ОЗЦ времени (ожидание затвердения цемента) и спуска бурильной колонны для </w:t>
      </w:r>
      <w:proofErr w:type="spellStart"/>
      <w:r w:rsidRPr="00DD1A8F">
        <w:rPr>
          <w:rFonts w:ascii="Gilroy" w:hAnsi="Gilroy"/>
          <w:color w:val="000000"/>
          <w:sz w:val="17"/>
          <w:szCs w:val="17"/>
          <w:lang w:val="ru"/>
        </w:rPr>
        <w:t>разбуривания</w:t>
      </w:r>
      <w:proofErr w:type="spellEnd"/>
      <w:r w:rsidRPr="00DD1A8F">
        <w:rPr>
          <w:rFonts w:ascii="Gilroy" w:hAnsi="Gilroy"/>
          <w:color w:val="000000"/>
          <w:sz w:val="17"/>
          <w:szCs w:val="17"/>
          <w:lang w:val="ru"/>
        </w:rPr>
        <w:t xml:space="preserve"> пробок и оборудования с обратным клапаном, цемент может “мгновенно схватиться” при приложении давления. В рамках превентивных мер</w:t>
      </w:r>
      <w:r w:rsidR="002B03AF" w:rsidRPr="00DD1A8F">
        <w:rPr>
          <w:rFonts w:ascii="Gilroy" w:hAnsi="Gilroy"/>
          <w:color w:val="000000"/>
          <w:sz w:val="17"/>
          <w:szCs w:val="17"/>
          <w:lang w:val="ru"/>
        </w:rPr>
        <w:t xml:space="preserve"> </w:t>
      </w:r>
      <w:r w:rsidRPr="00DD1A8F">
        <w:rPr>
          <w:rFonts w:ascii="Gilroy" w:hAnsi="Gilroy"/>
          <w:color w:val="000000"/>
          <w:sz w:val="17"/>
          <w:szCs w:val="17"/>
          <w:lang w:val="ru"/>
        </w:rPr>
        <w:t>необходимо следующее:</w:t>
      </w:r>
    </w:p>
    <w:p w14:paraId="3F3E9372"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 xml:space="preserve">1. При подозрении на наличие </w:t>
      </w:r>
      <w:proofErr w:type="spellStart"/>
      <w:r w:rsidRPr="00D25B9A">
        <w:rPr>
          <w:rFonts w:ascii="Gilroy" w:hAnsi="Gilroy"/>
          <w:sz w:val="17"/>
          <w:szCs w:val="17"/>
          <w:lang w:val="ru-RU"/>
        </w:rPr>
        <w:t>несхватившегося</w:t>
      </w:r>
      <w:proofErr w:type="spellEnd"/>
      <w:r w:rsidRPr="00D25B9A">
        <w:rPr>
          <w:rFonts w:ascii="Gilroy" w:hAnsi="Gilroy"/>
          <w:sz w:val="17"/>
          <w:szCs w:val="17"/>
          <w:lang w:val="ru-RU"/>
        </w:rPr>
        <w:t xml:space="preserve"> цементного раствора необходимо предварительно обработать буровой раствор</w:t>
      </w:r>
    </w:p>
    <w:p w14:paraId="5EAB617E" w14:textId="4478C536"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 xml:space="preserve">2. Быть в курсе глубины </w:t>
      </w:r>
      <w:r w:rsidR="00D7140D" w:rsidRPr="00D25B9A">
        <w:rPr>
          <w:rFonts w:ascii="Gilroy" w:hAnsi="Gilroy"/>
          <w:sz w:val="17"/>
          <w:szCs w:val="17"/>
          <w:lang w:val="ru-RU"/>
        </w:rPr>
        <w:t xml:space="preserve">кровли цемента </w:t>
      </w:r>
    </w:p>
    <w:p w14:paraId="6FC7F9E2"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3. Начинать циркуляцию выше цемента</w:t>
      </w:r>
    </w:p>
    <w:p w14:paraId="65CA4E82"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4. Отслеживать выход цемента на вибросите</w:t>
      </w:r>
    </w:p>
    <w:p w14:paraId="1D32B15D"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5. Понимать, что данные по нагрузке на долото будут неточными</w:t>
      </w:r>
    </w:p>
    <w:p w14:paraId="3CCAF1FC" w14:textId="77777777" w:rsidR="008D480B" w:rsidRPr="00D25B9A" w:rsidRDefault="008D480B" w:rsidP="00D25B9A">
      <w:pPr>
        <w:spacing w:line="276" w:lineRule="auto"/>
        <w:ind w:left="426"/>
        <w:jc w:val="both"/>
        <w:rPr>
          <w:rFonts w:ascii="Gilroy" w:hAnsi="Gilroy"/>
          <w:sz w:val="17"/>
          <w:szCs w:val="17"/>
          <w:lang w:val="ru-RU"/>
        </w:rPr>
      </w:pPr>
      <w:r w:rsidRPr="00D25B9A">
        <w:rPr>
          <w:rFonts w:ascii="Gilroy" w:hAnsi="Gilroy"/>
          <w:sz w:val="17"/>
          <w:szCs w:val="17"/>
          <w:lang w:val="ru-RU"/>
        </w:rPr>
        <w:t>6. Ограничить скорость проходки при разбуривании цемента</w:t>
      </w:r>
    </w:p>
    <w:p w14:paraId="573C5155" w14:textId="77777777" w:rsidR="008D480B" w:rsidRPr="00DD1A8F" w:rsidRDefault="008D480B" w:rsidP="002B03AF">
      <w:pPr>
        <w:spacing w:line="276" w:lineRule="auto"/>
        <w:rPr>
          <w:rFonts w:ascii="Gilroy" w:hAnsi="Gilroy"/>
          <w:sz w:val="17"/>
          <w:szCs w:val="17"/>
          <w:lang w:val="ru-RU"/>
        </w:rPr>
      </w:pPr>
      <w:r w:rsidRPr="00DD1A8F">
        <w:rPr>
          <w:rFonts w:ascii="Gilroy" w:hAnsi="Gilroy" w:cs="Calibri"/>
          <w:sz w:val="17"/>
          <w:szCs w:val="17"/>
          <w:lang w:val="ru-RU"/>
        </w:rPr>
        <w:t>При</w:t>
      </w:r>
      <w:r w:rsidRPr="00DD1A8F">
        <w:rPr>
          <w:rFonts w:ascii="Gilroy" w:hAnsi="Gilroy"/>
          <w:sz w:val="17"/>
          <w:szCs w:val="17"/>
          <w:lang w:val="ru-RU"/>
        </w:rPr>
        <w:t xml:space="preserve"> </w:t>
      </w:r>
      <w:r w:rsidRPr="00DD1A8F">
        <w:rPr>
          <w:rFonts w:ascii="Gilroy" w:hAnsi="Gilroy" w:cs="Calibri"/>
          <w:sz w:val="17"/>
          <w:szCs w:val="17"/>
          <w:lang w:val="ru-RU"/>
        </w:rPr>
        <w:t>возникновении</w:t>
      </w:r>
      <w:r w:rsidRPr="00DD1A8F">
        <w:rPr>
          <w:rFonts w:ascii="Gilroy" w:hAnsi="Gilroy"/>
          <w:sz w:val="17"/>
          <w:szCs w:val="17"/>
          <w:lang w:val="ru-RU"/>
        </w:rPr>
        <w:t xml:space="preserve"> </w:t>
      </w:r>
      <w:r w:rsidRPr="00DD1A8F">
        <w:rPr>
          <w:rFonts w:ascii="Gilroy" w:hAnsi="Gilroy" w:cs="Calibri"/>
          <w:sz w:val="17"/>
          <w:szCs w:val="17"/>
          <w:lang w:val="ru-RU"/>
        </w:rPr>
        <w:t>проблем</w:t>
      </w:r>
      <w:r w:rsidRPr="00DD1A8F">
        <w:rPr>
          <w:rFonts w:ascii="Gilroy" w:hAnsi="Gilroy"/>
          <w:sz w:val="17"/>
          <w:szCs w:val="17"/>
          <w:lang w:val="ru-RU"/>
        </w:rPr>
        <w:t xml:space="preserve"> </w:t>
      </w:r>
      <w:r w:rsidRPr="00DD1A8F">
        <w:rPr>
          <w:rFonts w:ascii="Gilroy" w:hAnsi="Gilroy" w:cs="Calibri"/>
          <w:sz w:val="17"/>
          <w:szCs w:val="17"/>
          <w:lang w:val="ru-RU"/>
        </w:rPr>
        <w:t>необходимо</w:t>
      </w:r>
      <w:r w:rsidRPr="00DD1A8F">
        <w:rPr>
          <w:rFonts w:ascii="Gilroy" w:hAnsi="Gilroy"/>
          <w:sz w:val="17"/>
          <w:szCs w:val="17"/>
          <w:lang w:val="ru-RU"/>
        </w:rPr>
        <w:t xml:space="preserve"> </w:t>
      </w:r>
      <w:r w:rsidRPr="00DD1A8F">
        <w:rPr>
          <w:rFonts w:ascii="Gilroy" w:hAnsi="Gilroy" w:cs="Calibri"/>
          <w:sz w:val="17"/>
          <w:szCs w:val="17"/>
          <w:lang w:val="ru-RU"/>
        </w:rPr>
        <w:t>немедленно</w:t>
      </w:r>
      <w:r w:rsidRPr="00DD1A8F">
        <w:rPr>
          <w:rFonts w:ascii="Gilroy" w:hAnsi="Gilroy"/>
          <w:sz w:val="17"/>
          <w:szCs w:val="17"/>
          <w:lang w:val="ru-RU"/>
        </w:rPr>
        <w:t xml:space="preserve"> </w:t>
      </w:r>
      <w:r w:rsidRPr="00DD1A8F">
        <w:rPr>
          <w:rFonts w:ascii="Gilroy" w:hAnsi="Gilroy" w:cs="Calibri"/>
          <w:sz w:val="17"/>
          <w:szCs w:val="17"/>
          <w:lang w:val="ru-RU"/>
        </w:rPr>
        <w:t>принять</w:t>
      </w:r>
      <w:r w:rsidRPr="00DD1A8F">
        <w:rPr>
          <w:rFonts w:ascii="Gilroy" w:hAnsi="Gilroy"/>
          <w:sz w:val="17"/>
          <w:szCs w:val="17"/>
          <w:lang w:val="ru-RU"/>
        </w:rPr>
        <w:t xml:space="preserve"> </w:t>
      </w:r>
      <w:r w:rsidRPr="00DD1A8F">
        <w:rPr>
          <w:rFonts w:ascii="Gilroy" w:hAnsi="Gilroy" w:cs="Calibri"/>
          <w:sz w:val="17"/>
          <w:szCs w:val="17"/>
          <w:lang w:val="ru-RU"/>
        </w:rPr>
        <w:t>меры</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предотвратить</w:t>
      </w:r>
      <w:r w:rsidRPr="00DD1A8F">
        <w:rPr>
          <w:rFonts w:ascii="Gilroy" w:hAnsi="Gilroy"/>
          <w:sz w:val="17"/>
          <w:szCs w:val="17"/>
          <w:lang w:val="ru-RU"/>
        </w:rPr>
        <w:t xml:space="preserve"> </w:t>
      </w:r>
      <w:r w:rsidRPr="00DD1A8F">
        <w:rPr>
          <w:rFonts w:ascii="Gilroy" w:hAnsi="Gilroy" w:cs="Calibri"/>
          <w:sz w:val="17"/>
          <w:szCs w:val="17"/>
          <w:lang w:val="ru-RU"/>
        </w:rPr>
        <w:t>схватывание</w:t>
      </w:r>
      <w:r w:rsidRPr="00DD1A8F">
        <w:rPr>
          <w:rFonts w:ascii="Gilroy" w:hAnsi="Gilroy"/>
          <w:sz w:val="17"/>
          <w:szCs w:val="17"/>
          <w:lang w:val="ru-RU"/>
        </w:rPr>
        <w:t xml:space="preserve"> </w:t>
      </w:r>
      <w:r w:rsidRPr="00DD1A8F">
        <w:rPr>
          <w:rFonts w:ascii="Gilroy" w:hAnsi="Gilroy" w:cs="Calibri"/>
          <w:sz w:val="17"/>
          <w:szCs w:val="17"/>
          <w:lang w:val="ru-RU"/>
        </w:rPr>
        <w:t>цемента</w:t>
      </w:r>
      <w:r w:rsidRPr="00DD1A8F">
        <w:rPr>
          <w:rFonts w:ascii="Gilroy" w:hAnsi="Gilroy"/>
          <w:sz w:val="17"/>
          <w:szCs w:val="17"/>
          <w:lang w:val="ru-RU"/>
        </w:rPr>
        <w:t>.</w:t>
      </w:r>
      <w:r w:rsidRPr="00DD1A8F">
        <w:rPr>
          <w:rFonts w:ascii="Gilroy" w:hAnsi="Gilroy"/>
          <w:sz w:val="17"/>
          <w:szCs w:val="17"/>
          <w:lang w:val="ru-RU"/>
        </w:rPr>
        <w:cr/>
        <w:t xml:space="preserve"> </w:t>
      </w:r>
      <w:r w:rsidRPr="00DD1A8F">
        <w:rPr>
          <w:rFonts w:ascii="Gilroy" w:hAnsi="Gilroy" w:cs="Calibri"/>
          <w:sz w:val="17"/>
          <w:szCs w:val="17"/>
          <w:lang w:val="ru-RU"/>
        </w:rPr>
        <w:t>Работы</w:t>
      </w:r>
      <w:r w:rsidRPr="00DD1A8F">
        <w:rPr>
          <w:rFonts w:ascii="Gilroy" w:hAnsi="Gilroy"/>
          <w:sz w:val="17"/>
          <w:szCs w:val="17"/>
          <w:lang w:val="ru-RU"/>
        </w:rPr>
        <w:t xml:space="preserve"> </w:t>
      </w:r>
      <w:r w:rsidRPr="00DD1A8F">
        <w:rPr>
          <w:rFonts w:ascii="Gilroy" w:hAnsi="Gilroy" w:cs="Calibri"/>
          <w:sz w:val="17"/>
          <w:szCs w:val="17"/>
          <w:lang w:val="ru-RU"/>
        </w:rPr>
        <w:t>по</w:t>
      </w:r>
      <w:r w:rsidRPr="00DD1A8F">
        <w:rPr>
          <w:rFonts w:ascii="Gilroy" w:hAnsi="Gilroy"/>
          <w:sz w:val="17"/>
          <w:szCs w:val="17"/>
          <w:lang w:val="ru-RU"/>
        </w:rPr>
        <w:t xml:space="preserve"> </w:t>
      </w:r>
      <w:proofErr w:type="spellStart"/>
      <w:r w:rsidRPr="00DD1A8F">
        <w:rPr>
          <w:rFonts w:ascii="Gilroy" w:hAnsi="Gilroy" w:cs="Calibri"/>
          <w:sz w:val="17"/>
          <w:szCs w:val="17"/>
          <w:lang w:val="ru-RU"/>
        </w:rPr>
        <w:t>расхаживанию</w:t>
      </w:r>
      <w:proofErr w:type="spellEnd"/>
      <w:r w:rsidRPr="00DD1A8F">
        <w:rPr>
          <w:rFonts w:ascii="Gilroy" w:hAnsi="Gilroy"/>
          <w:sz w:val="17"/>
          <w:szCs w:val="17"/>
          <w:lang w:val="ru-RU"/>
        </w:rPr>
        <w:t xml:space="preserve"> </w:t>
      </w:r>
      <w:r w:rsidRPr="00DD1A8F">
        <w:rPr>
          <w:rFonts w:ascii="Gilroy" w:hAnsi="Gilroy" w:cs="Calibri"/>
          <w:sz w:val="17"/>
          <w:szCs w:val="17"/>
          <w:lang w:val="ru-RU"/>
        </w:rPr>
        <w:t>и</w:t>
      </w:r>
      <w:r w:rsidRPr="00DD1A8F">
        <w:rPr>
          <w:rFonts w:ascii="Gilroy" w:hAnsi="Gilroy"/>
          <w:sz w:val="17"/>
          <w:szCs w:val="17"/>
          <w:lang w:val="ru-RU"/>
        </w:rPr>
        <w:t xml:space="preserve"> </w:t>
      </w:r>
      <w:r w:rsidRPr="00DD1A8F">
        <w:rPr>
          <w:rFonts w:ascii="Gilroy" w:hAnsi="Gilroy" w:cs="Calibri"/>
          <w:sz w:val="17"/>
          <w:szCs w:val="17"/>
          <w:lang w:val="ru-RU"/>
        </w:rPr>
        <w:t>освобождению</w:t>
      </w:r>
      <w:r w:rsidRPr="00DD1A8F">
        <w:rPr>
          <w:rFonts w:ascii="Gilroy" w:hAnsi="Gilroy"/>
          <w:sz w:val="17"/>
          <w:szCs w:val="17"/>
          <w:lang w:val="ru-RU"/>
        </w:rPr>
        <w:t xml:space="preserve"> </w:t>
      </w:r>
      <w:r w:rsidRPr="00DD1A8F">
        <w:rPr>
          <w:rFonts w:ascii="Gilroy" w:hAnsi="Gilroy" w:cs="Calibri"/>
          <w:sz w:val="17"/>
          <w:szCs w:val="17"/>
          <w:lang w:val="ru-RU"/>
        </w:rPr>
        <w:t>прихваченных</w:t>
      </w:r>
      <w:r w:rsidRPr="00DD1A8F">
        <w:rPr>
          <w:rFonts w:ascii="Gilroy" w:hAnsi="Gilroy"/>
          <w:sz w:val="17"/>
          <w:szCs w:val="17"/>
          <w:lang w:val="ru-RU"/>
        </w:rPr>
        <w:t xml:space="preserve"> </w:t>
      </w:r>
      <w:r w:rsidRPr="00DD1A8F">
        <w:rPr>
          <w:rFonts w:ascii="Gilroy" w:hAnsi="Gilroy" w:cs="Calibri"/>
          <w:sz w:val="17"/>
          <w:szCs w:val="17"/>
          <w:lang w:val="ru-RU"/>
        </w:rPr>
        <w:t>труб</w:t>
      </w:r>
      <w:r w:rsidRPr="00DD1A8F">
        <w:rPr>
          <w:rFonts w:ascii="Gilroy" w:hAnsi="Gilroy"/>
          <w:sz w:val="17"/>
          <w:szCs w:val="17"/>
          <w:lang w:val="ru-RU"/>
        </w:rPr>
        <w:t xml:space="preserve"> </w:t>
      </w:r>
      <w:r w:rsidRPr="00DD1A8F">
        <w:rPr>
          <w:rFonts w:ascii="Gilroy" w:hAnsi="Gilroy" w:cs="Calibri"/>
          <w:sz w:val="17"/>
          <w:szCs w:val="17"/>
          <w:lang w:val="ru-RU"/>
        </w:rPr>
        <w:t>с</w:t>
      </w:r>
      <w:r w:rsidRPr="00DD1A8F">
        <w:rPr>
          <w:rFonts w:ascii="Gilroy" w:hAnsi="Gilroy"/>
          <w:sz w:val="17"/>
          <w:szCs w:val="17"/>
          <w:lang w:val="ru-RU"/>
        </w:rPr>
        <w:t xml:space="preserve"> </w:t>
      </w:r>
      <w:r w:rsidRPr="00DD1A8F">
        <w:rPr>
          <w:rFonts w:ascii="Gilroy" w:hAnsi="Gilroy" w:cs="Calibri"/>
          <w:sz w:val="17"/>
          <w:szCs w:val="17"/>
          <w:lang w:val="ru-RU"/>
        </w:rPr>
        <w:t>помощью</w:t>
      </w:r>
      <w:r w:rsidRPr="00DD1A8F">
        <w:rPr>
          <w:rFonts w:ascii="Gilroy" w:hAnsi="Gilroy"/>
          <w:sz w:val="17"/>
          <w:szCs w:val="17"/>
          <w:lang w:val="ru-RU"/>
        </w:rPr>
        <w:t xml:space="preserve"> </w:t>
      </w:r>
      <w:r w:rsidRPr="00DD1A8F">
        <w:rPr>
          <w:rFonts w:ascii="Gilroy" w:hAnsi="Gilroy" w:cs="Calibri"/>
          <w:sz w:val="17"/>
          <w:szCs w:val="17"/>
          <w:lang w:val="ru-RU"/>
        </w:rPr>
        <w:t>яса</w:t>
      </w:r>
      <w:r w:rsidRPr="00DD1A8F">
        <w:rPr>
          <w:rFonts w:ascii="Gilroy" w:hAnsi="Gilroy"/>
          <w:sz w:val="17"/>
          <w:szCs w:val="17"/>
          <w:lang w:val="ru-RU"/>
        </w:rPr>
        <w:t xml:space="preserve"> </w:t>
      </w:r>
      <w:r w:rsidRPr="00DD1A8F">
        <w:rPr>
          <w:rFonts w:ascii="Gilroy" w:hAnsi="Gilroy" w:cs="Calibri"/>
          <w:sz w:val="17"/>
          <w:szCs w:val="17"/>
          <w:lang w:val="ru-RU"/>
        </w:rPr>
        <w:t>следует</w:t>
      </w:r>
      <w:r w:rsidRPr="00DD1A8F">
        <w:rPr>
          <w:rFonts w:ascii="Gilroy" w:hAnsi="Gilroy"/>
          <w:sz w:val="17"/>
          <w:szCs w:val="17"/>
          <w:lang w:val="ru-RU"/>
        </w:rPr>
        <w:t xml:space="preserve"> </w:t>
      </w:r>
      <w:r w:rsidRPr="00DD1A8F">
        <w:rPr>
          <w:rFonts w:ascii="Gilroy" w:hAnsi="Gilroy" w:cs="Calibri"/>
          <w:sz w:val="17"/>
          <w:szCs w:val="17"/>
          <w:lang w:val="ru-RU"/>
        </w:rPr>
        <w:t>начинать</w:t>
      </w:r>
      <w:r w:rsidRPr="00DD1A8F">
        <w:rPr>
          <w:rFonts w:ascii="Gilroy" w:hAnsi="Gilroy"/>
          <w:sz w:val="17"/>
          <w:szCs w:val="17"/>
          <w:lang w:val="ru-RU"/>
        </w:rPr>
        <w:t xml:space="preserve"> </w:t>
      </w:r>
      <w:r w:rsidRPr="00DD1A8F">
        <w:rPr>
          <w:rFonts w:ascii="Gilroy" w:hAnsi="Gilroy" w:cs="Calibri"/>
          <w:sz w:val="17"/>
          <w:szCs w:val="17"/>
          <w:lang w:val="ru-RU"/>
        </w:rPr>
        <w:t>как</w:t>
      </w:r>
      <w:r w:rsidRPr="00DD1A8F">
        <w:rPr>
          <w:rFonts w:ascii="Gilroy" w:hAnsi="Gilroy"/>
          <w:sz w:val="17"/>
          <w:szCs w:val="17"/>
          <w:lang w:val="ru-RU"/>
        </w:rPr>
        <w:t xml:space="preserve"> </w:t>
      </w:r>
      <w:r w:rsidRPr="00DD1A8F">
        <w:rPr>
          <w:rFonts w:ascii="Gilroy" w:hAnsi="Gilroy" w:cs="Calibri"/>
          <w:sz w:val="17"/>
          <w:szCs w:val="17"/>
          <w:lang w:val="ru-RU"/>
        </w:rPr>
        <w:t>можно</w:t>
      </w:r>
      <w:r w:rsidRPr="00DD1A8F">
        <w:rPr>
          <w:rFonts w:ascii="Gilroy" w:hAnsi="Gilroy"/>
          <w:sz w:val="17"/>
          <w:szCs w:val="17"/>
          <w:lang w:val="ru-RU"/>
        </w:rPr>
        <w:t xml:space="preserve"> </w:t>
      </w:r>
      <w:r w:rsidRPr="00DD1A8F">
        <w:rPr>
          <w:rFonts w:ascii="Gilroy" w:hAnsi="Gilroy" w:cs="Calibri"/>
          <w:sz w:val="17"/>
          <w:szCs w:val="17"/>
          <w:lang w:val="ru-RU"/>
        </w:rPr>
        <w:t>скорее</w:t>
      </w:r>
      <w:r w:rsidRPr="00DD1A8F">
        <w:rPr>
          <w:rFonts w:ascii="Gilroy" w:hAnsi="Gilroy"/>
          <w:sz w:val="17"/>
          <w:szCs w:val="17"/>
          <w:lang w:val="ru-RU"/>
        </w:rPr>
        <w:t xml:space="preserve">. </w:t>
      </w:r>
      <w:r w:rsidRPr="00DD1A8F">
        <w:rPr>
          <w:rFonts w:ascii="Gilroy" w:hAnsi="Gilroy" w:cs="Calibri"/>
          <w:sz w:val="17"/>
          <w:szCs w:val="17"/>
          <w:lang w:val="ru-RU"/>
        </w:rPr>
        <w:t>Если</w:t>
      </w:r>
      <w:r w:rsidRPr="00DD1A8F">
        <w:rPr>
          <w:rFonts w:ascii="Gilroy" w:hAnsi="Gilroy"/>
          <w:sz w:val="17"/>
          <w:szCs w:val="17"/>
          <w:lang w:val="ru-RU"/>
        </w:rPr>
        <w:t xml:space="preserve"> </w:t>
      </w:r>
      <w:r w:rsidRPr="00DD1A8F">
        <w:rPr>
          <w:rFonts w:ascii="Gilroy" w:hAnsi="Gilroy"/>
          <w:sz w:val="17"/>
          <w:szCs w:val="17"/>
          <w:lang w:val="ru-RU"/>
        </w:rPr>
        <w:cr/>
      </w:r>
      <w:r w:rsidRPr="00DD1A8F">
        <w:rPr>
          <w:rFonts w:ascii="Gilroy" w:hAnsi="Gilroy" w:cs="Calibri"/>
          <w:sz w:val="17"/>
          <w:szCs w:val="17"/>
          <w:lang w:val="ru-RU"/>
        </w:rPr>
        <w:t>возможна</w:t>
      </w:r>
      <w:r w:rsidRPr="00DD1A8F">
        <w:rPr>
          <w:rFonts w:ascii="Gilroy" w:hAnsi="Gilroy"/>
          <w:sz w:val="17"/>
          <w:szCs w:val="17"/>
          <w:lang w:val="ru-RU"/>
        </w:rPr>
        <w:t xml:space="preserve"> </w:t>
      </w:r>
      <w:r w:rsidRPr="00DD1A8F">
        <w:rPr>
          <w:rFonts w:ascii="Gilroy" w:hAnsi="Gilroy" w:cs="Calibri"/>
          <w:sz w:val="17"/>
          <w:szCs w:val="17"/>
          <w:lang w:val="ru-RU"/>
        </w:rPr>
        <w:t>циркуляция</w:t>
      </w:r>
      <w:r w:rsidRPr="00DD1A8F">
        <w:rPr>
          <w:rFonts w:ascii="Gilroy" w:hAnsi="Gilroy"/>
          <w:sz w:val="17"/>
          <w:szCs w:val="17"/>
          <w:lang w:val="ru-RU"/>
        </w:rPr>
        <w:t xml:space="preserve">, </w:t>
      </w:r>
      <w:r w:rsidRPr="00DD1A8F">
        <w:rPr>
          <w:rFonts w:ascii="Gilroy" w:hAnsi="Gilroy" w:cs="Calibri"/>
          <w:sz w:val="17"/>
          <w:szCs w:val="17"/>
          <w:lang w:val="ru-RU"/>
        </w:rPr>
        <w:t>можно</w:t>
      </w:r>
      <w:r w:rsidRPr="00DD1A8F">
        <w:rPr>
          <w:rFonts w:ascii="Gilroy" w:hAnsi="Gilroy"/>
          <w:sz w:val="17"/>
          <w:szCs w:val="17"/>
          <w:lang w:val="ru-RU"/>
        </w:rPr>
        <w:t xml:space="preserve"> </w:t>
      </w:r>
      <w:r w:rsidRPr="00DD1A8F">
        <w:rPr>
          <w:rFonts w:ascii="Gilroy" w:hAnsi="Gilroy" w:cs="Calibri"/>
          <w:sz w:val="17"/>
          <w:szCs w:val="17"/>
          <w:lang w:val="ru-RU"/>
        </w:rPr>
        <w:t>закачать</w:t>
      </w:r>
      <w:r w:rsidRPr="00DD1A8F">
        <w:rPr>
          <w:rFonts w:ascii="Gilroy" w:hAnsi="Gilroy"/>
          <w:sz w:val="17"/>
          <w:szCs w:val="17"/>
          <w:lang w:val="ru-RU"/>
        </w:rPr>
        <w:t xml:space="preserve"> </w:t>
      </w:r>
      <w:r w:rsidRPr="00DD1A8F">
        <w:rPr>
          <w:rFonts w:ascii="Gilroy" w:hAnsi="Gilroy" w:cs="Calibri"/>
          <w:sz w:val="17"/>
          <w:szCs w:val="17"/>
          <w:lang w:val="ru-RU"/>
        </w:rPr>
        <w:t>кислотный</w:t>
      </w:r>
      <w:r w:rsidRPr="00DD1A8F">
        <w:rPr>
          <w:rFonts w:ascii="Gilroy" w:hAnsi="Gilroy"/>
          <w:sz w:val="17"/>
          <w:szCs w:val="17"/>
          <w:lang w:val="ru-RU"/>
        </w:rPr>
        <w:t xml:space="preserve"> </w:t>
      </w:r>
      <w:r w:rsidRPr="00DD1A8F">
        <w:rPr>
          <w:rFonts w:ascii="Gilroy" w:hAnsi="Gilroy" w:cs="Calibri"/>
          <w:sz w:val="17"/>
          <w:szCs w:val="17"/>
          <w:lang w:val="ru-RU"/>
        </w:rPr>
        <w:t>раствор</w:t>
      </w:r>
      <w:r w:rsidRPr="00DD1A8F">
        <w:rPr>
          <w:rFonts w:ascii="Gilroy" w:hAnsi="Gilroy"/>
          <w:sz w:val="17"/>
          <w:szCs w:val="17"/>
          <w:lang w:val="ru-RU"/>
        </w:rPr>
        <w:t xml:space="preserve">, </w:t>
      </w:r>
      <w:r w:rsidRPr="00DD1A8F">
        <w:rPr>
          <w:rFonts w:ascii="Gilroy" w:hAnsi="Gilroy" w:cs="Calibri"/>
          <w:sz w:val="17"/>
          <w:szCs w:val="17"/>
          <w:lang w:val="ru-RU"/>
        </w:rPr>
        <w:t>чтобы</w:t>
      </w:r>
      <w:r w:rsidRPr="00DD1A8F">
        <w:rPr>
          <w:rFonts w:ascii="Gilroy" w:hAnsi="Gilroy"/>
          <w:sz w:val="17"/>
          <w:szCs w:val="17"/>
          <w:lang w:val="ru-RU"/>
        </w:rPr>
        <w:t xml:space="preserve"> </w:t>
      </w:r>
      <w:r w:rsidRPr="00DD1A8F">
        <w:rPr>
          <w:rFonts w:ascii="Gilroy" w:hAnsi="Gilroy" w:cs="Calibri"/>
          <w:sz w:val="17"/>
          <w:szCs w:val="17"/>
          <w:lang w:val="ru-RU"/>
        </w:rPr>
        <w:t>попытаться</w:t>
      </w:r>
      <w:r w:rsidRPr="00DD1A8F">
        <w:rPr>
          <w:rFonts w:ascii="Gilroy" w:hAnsi="Gilroy"/>
          <w:sz w:val="17"/>
          <w:szCs w:val="17"/>
          <w:lang w:val="ru-RU"/>
        </w:rPr>
        <w:t xml:space="preserve"> </w:t>
      </w:r>
      <w:r w:rsidRPr="00DD1A8F">
        <w:rPr>
          <w:rFonts w:ascii="Gilroy" w:hAnsi="Gilroy" w:cs="Calibri"/>
          <w:sz w:val="17"/>
          <w:szCs w:val="17"/>
          <w:lang w:val="ru-RU"/>
        </w:rPr>
        <w:t>растворить</w:t>
      </w:r>
      <w:r w:rsidRPr="00DD1A8F">
        <w:rPr>
          <w:rFonts w:ascii="Gilroy" w:hAnsi="Gilroy"/>
          <w:sz w:val="17"/>
          <w:szCs w:val="17"/>
          <w:lang w:val="ru-RU"/>
        </w:rPr>
        <w:t xml:space="preserve"> </w:t>
      </w:r>
      <w:r w:rsidRPr="00DD1A8F">
        <w:rPr>
          <w:rFonts w:ascii="Gilroy" w:hAnsi="Gilroy" w:cs="Calibri"/>
          <w:sz w:val="17"/>
          <w:szCs w:val="17"/>
          <w:lang w:val="ru-RU"/>
        </w:rPr>
        <w:t>цемент</w:t>
      </w:r>
      <w:r w:rsidRPr="00DD1A8F">
        <w:rPr>
          <w:rFonts w:ascii="Gilroy" w:hAnsi="Gilroy"/>
          <w:sz w:val="17"/>
          <w:szCs w:val="17"/>
          <w:lang w:val="ru-RU"/>
        </w:rPr>
        <w:t>.</w:t>
      </w:r>
    </w:p>
    <w:p w14:paraId="400908E3" w14:textId="073D1CD1" w:rsidR="008D480B" w:rsidRPr="00DD1A8F" w:rsidRDefault="008D480B" w:rsidP="009E192F">
      <w:pPr>
        <w:pStyle w:val="NumberedHeading1"/>
        <w:keepLines w:val="0"/>
        <w:numPr>
          <w:ilvl w:val="0"/>
          <w:numId w:val="25"/>
        </w:numPr>
        <w:spacing w:before="320" w:after="160" w:line="276" w:lineRule="auto"/>
        <w:ind w:left="360" w:hanging="360"/>
        <w:jc w:val="both"/>
        <w:rPr>
          <w:rFonts w:ascii="Gilroy" w:hAnsi="Gilroy" w:cs="Cambria"/>
          <w:b/>
          <w:sz w:val="32"/>
          <w:szCs w:val="32"/>
        </w:rPr>
      </w:pPr>
      <w:proofErr w:type="spellStart"/>
      <w:r w:rsidRPr="00DD1A8F">
        <w:rPr>
          <w:rFonts w:ascii="Gilroy" w:hAnsi="Gilroy" w:cs="Cambria"/>
          <w:b/>
          <w:sz w:val="32"/>
          <w:szCs w:val="32"/>
        </w:rPr>
        <w:t>Дополнительные</w:t>
      </w:r>
      <w:proofErr w:type="spellEnd"/>
      <w:r w:rsidRPr="00DD1A8F">
        <w:rPr>
          <w:rFonts w:ascii="Gilroy" w:hAnsi="Gilroy" w:cs="Cambria"/>
          <w:b/>
          <w:sz w:val="32"/>
          <w:szCs w:val="32"/>
        </w:rPr>
        <w:t xml:space="preserve"> </w:t>
      </w:r>
      <w:proofErr w:type="spellStart"/>
      <w:r w:rsidRPr="00DD1A8F">
        <w:rPr>
          <w:rFonts w:ascii="Gilroy" w:hAnsi="Gilroy" w:cs="Cambria"/>
          <w:b/>
          <w:sz w:val="32"/>
          <w:szCs w:val="32"/>
        </w:rPr>
        <w:t>материалы</w:t>
      </w:r>
      <w:proofErr w:type="spellEnd"/>
    </w:p>
    <w:p w14:paraId="2EBB03BB" w14:textId="77777777" w:rsidR="001F3271" w:rsidRDefault="008D480B" w:rsidP="001F3271">
      <w:pPr>
        <w:spacing w:before="273" w:line="276" w:lineRule="auto"/>
        <w:rPr>
          <w:rFonts w:ascii="Gilroy" w:hAnsi="Gilroy"/>
          <w:color w:val="000000"/>
          <w:sz w:val="17"/>
          <w:szCs w:val="17"/>
        </w:rPr>
      </w:pPr>
      <w:r w:rsidRPr="00DD1A8F">
        <w:rPr>
          <w:rFonts w:ascii="Gilroy" w:hAnsi="Gilroy"/>
          <w:color w:val="000000"/>
          <w:sz w:val="17"/>
          <w:szCs w:val="17"/>
        </w:rPr>
        <w:t xml:space="preserve">Adams, Neal, </w:t>
      </w:r>
      <w:r w:rsidRPr="00DD1A8F">
        <w:rPr>
          <w:rFonts w:ascii="Gilroy" w:hAnsi="Gilroy"/>
          <w:i/>
          <w:color w:val="000000"/>
          <w:sz w:val="17"/>
          <w:szCs w:val="17"/>
        </w:rPr>
        <w:t xml:space="preserve">How to Control Differential Pipe Sticking - 5 Part </w:t>
      </w:r>
      <w:r w:rsidR="00FB3BCF" w:rsidRPr="00DD1A8F">
        <w:rPr>
          <w:rFonts w:ascii="Gilroy" w:hAnsi="Gilroy"/>
          <w:i/>
          <w:color w:val="000000"/>
          <w:sz w:val="17"/>
          <w:szCs w:val="17"/>
        </w:rPr>
        <w:t>Series</w:t>
      </w:r>
      <w:r w:rsidR="00FB3BCF" w:rsidRPr="00DD1A8F">
        <w:rPr>
          <w:rFonts w:ascii="Gilroy" w:hAnsi="Gilroy"/>
          <w:color w:val="000000"/>
          <w:sz w:val="17"/>
          <w:szCs w:val="17"/>
        </w:rPr>
        <w:t>, Petroleum</w:t>
      </w:r>
      <w:r w:rsidRPr="00DD1A8F">
        <w:rPr>
          <w:rFonts w:ascii="Gilroy" w:hAnsi="Gilroy"/>
          <w:color w:val="000000"/>
          <w:sz w:val="17"/>
          <w:szCs w:val="17"/>
        </w:rPr>
        <w:t xml:space="preserve"> Engineer, Sept 77 - Feb 78</w:t>
      </w:r>
    </w:p>
    <w:p w14:paraId="357BAC30" w14:textId="555EBE65" w:rsidR="008D480B" w:rsidRPr="00DD1A8F" w:rsidRDefault="008D480B" w:rsidP="001F3271">
      <w:pPr>
        <w:spacing w:before="273" w:line="276" w:lineRule="auto"/>
        <w:rPr>
          <w:rFonts w:ascii="Gilroy" w:hAnsi="Gilroy"/>
          <w:color w:val="000000"/>
          <w:sz w:val="17"/>
          <w:szCs w:val="17"/>
        </w:rPr>
      </w:pPr>
      <w:bookmarkStart w:id="32" w:name="_GoBack"/>
      <w:bookmarkEnd w:id="32"/>
      <w:r w:rsidRPr="00DD1A8F">
        <w:rPr>
          <w:rFonts w:ascii="Gilroy" w:hAnsi="Gilroy"/>
          <w:color w:val="000000"/>
          <w:sz w:val="17"/>
          <w:szCs w:val="17"/>
        </w:rPr>
        <w:t xml:space="preserve">BP Research, </w:t>
      </w:r>
      <w:r w:rsidRPr="00DD1A8F">
        <w:rPr>
          <w:rFonts w:ascii="Gilroy" w:hAnsi="Gilroy"/>
          <w:i/>
          <w:color w:val="000000"/>
          <w:sz w:val="17"/>
          <w:szCs w:val="17"/>
        </w:rPr>
        <w:t>Guidelines For The Prevention and Cure of Stuck Pipe</w:t>
      </w:r>
      <w:r w:rsidRPr="00DD1A8F">
        <w:rPr>
          <w:rFonts w:ascii="Gilroy" w:hAnsi="Gilroy"/>
          <w:color w:val="000000"/>
          <w:sz w:val="17"/>
          <w:szCs w:val="17"/>
        </w:rPr>
        <w:t>, Sudbury</w:t>
      </w:r>
      <w:r w:rsidR="002B03AF" w:rsidRPr="00DD1A8F">
        <w:rPr>
          <w:rFonts w:ascii="Gilroy" w:hAnsi="Gilroy"/>
          <w:color w:val="000000"/>
          <w:sz w:val="17"/>
          <w:szCs w:val="17"/>
        </w:rPr>
        <w:t xml:space="preserve"> </w:t>
      </w:r>
      <w:r w:rsidRPr="00DD1A8F">
        <w:rPr>
          <w:rFonts w:ascii="Gilroy" w:hAnsi="Gilroy"/>
          <w:color w:val="000000"/>
          <w:sz w:val="17"/>
          <w:szCs w:val="17"/>
        </w:rPr>
        <w:t>Research Centre, Aug 1989</w:t>
      </w:r>
    </w:p>
    <w:p w14:paraId="64896C60" w14:textId="77777777" w:rsidR="008D480B" w:rsidRPr="00DD1A8F" w:rsidRDefault="008D480B" w:rsidP="001F3271">
      <w:pPr>
        <w:spacing w:before="276" w:line="276" w:lineRule="auto"/>
        <w:ind w:right="157"/>
        <w:rPr>
          <w:rFonts w:ascii="Gilroy" w:hAnsi="Gilroy"/>
          <w:color w:val="000000"/>
          <w:sz w:val="17"/>
          <w:szCs w:val="17"/>
        </w:rPr>
      </w:pPr>
      <w:r w:rsidRPr="00DD1A8F">
        <w:rPr>
          <w:rFonts w:ascii="Gilroy" w:hAnsi="Gilroy"/>
          <w:color w:val="000000"/>
          <w:sz w:val="17"/>
          <w:szCs w:val="17"/>
        </w:rPr>
        <w:t xml:space="preserve">Baker Hughes INTEQ, </w:t>
      </w:r>
      <w:r w:rsidRPr="00DD1A8F">
        <w:rPr>
          <w:rFonts w:ascii="Gilroy" w:hAnsi="Gilroy"/>
          <w:i/>
          <w:color w:val="000000"/>
          <w:sz w:val="17"/>
          <w:szCs w:val="17"/>
        </w:rPr>
        <w:t>Drilling Fluids Manual</w:t>
      </w:r>
      <w:r w:rsidRPr="00DD1A8F">
        <w:rPr>
          <w:rFonts w:ascii="Gilroy" w:hAnsi="Gilroy"/>
          <w:color w:val="000000"/>
          <w:sz w:val="17"/>
          <w:szCs w:val="17"/>
        </w:rPr>
        <w:t>, 1991</w:t>
      </w:r>
    </w:p>
    <w:p w14:paraId="7AE9AFDE" w14:textId="03743E48" w:rsidR="008D480B" w:rsidRPr="00DD1A8F" w:rsidRDefault="008D480B" w:rsidP="001F3271">
      <w:pPr>
        <w:spacing w:before="274" w:line="276" w:lineRule="auto"/>
        <w:ind w:right="157"/>
        <w:rPr>
          <w:rFonts w:ascii="Gilroy" w:hAnsi="Gilroy"/>
          <w:color w:val="000000"/>
          <w:sz w:val="17"/>
          <w:szCs w:val="17"/>
        </w:rPr>
      </w:pPr>
      <w:r w:rsidRPr="00DD1A8F">
        <w:rPr>
          <w:rFonts w:ascii="Gilroy" w:hAnsi="Gilroy"/>
          <w:color w:val="000000"/>
          <w:sz w:val="17"/>
          <w:szCs w:val="17"/>
        </w:rPr>
        <w:t xml:space="preserve">Kemp, Gore, </w:t>
      </w:r>
      <w:r w:rsidRPr="00DD1A8F">
        <w:rPr>
          <w:rFonts w:ascii="Gilroy" w:hAnsi="Gilroy"/>
          <w:i/>
          <w:color w:val="000000"/>
          <w:sz w:val="17"/>
          <w:szCs w:val="17"/>
        </w:rPr>
        <w:t>Oilwell Fishing Operations: Tools and Techniques</w:t>
      </w:r>
      <w:r w:rsidRPr="00DD1A8F">
        <w:rPr>
          <w:rFonts w:ascii="Gilroy" w:hAnsi="Gilroy"/>
          <w:color w:val="000000"/>
          <w:sz w:val="17"/>
          <w:szCs w:val="17"/>
        </w:rPr>
        <w:t>, Gulf</w:t>
      </w:r>
      <w:r w:rsidR="00FB3BCF" w:rsidRPr="00DD1A8F">
        <w:rPr>
          <w:rFonts w:ascii="Gilroy" w:hAnsi="Gilroy"/>
          <w:color w:val="000000"/>
          <w:sz w:val="17"/>
          <w:szCs w:val="17"/>
        </w:rPr>
        <w:t xml:space="preserve"> </w:t>
      </w:r>
      <w:r w:rsidRPr="00DD1A8F">
        <w:rPr>
          <w:rFonts w:ascii="Gilroy" w:hAnsi="Gilroy"/>
          <w:color w:val="000000"/>
          <w:sz w:val="17"/>
          <w:szCs w:val="17"/>
        </w:rPr>
        <w:t>Publishing Company, 1986</w:t>
      </w:r>
    </w:p>
    <w:p w14:paraId="36E1A139" w14:textId="7F3C6011" w:rsidR="00776635" w:rsidRPr="00234AF4" w:rsidRDefault="008D480B" w:rsidP="001F3271">
      <w:pPr>
        <w:spacing w:before="276" w:line="276" w:lineRule="auto"/>
        <w:ind w:right="157"/>
        <w:rPr>
          <w:rFonts w:ascii="Gilroy" w:hAnsi="Gilroy"/>
          <w:color w:val="000000"/>
          <w:sz w:val="17"/>
          <w:szCs w:val="17"/>
        </w:rPr>
      </w:pPr>
      <w:r w:rsidRPr="00DD1A8F">
        <w:rPr>
          <w:rFonts w:ascii="Gilroy" w:hAnsi="Gilroy"/>
          <w:color w:val="000000"/>
          <w:sz w:val="17"/>
          <w:szCs w:val="17"/>
        </w:rPr>
        <w:t xml:space="preserve">Moore, Preston, </w:t>
      </w:r>
      <w:r w:rsidRPr="00DD1A8F">
        <w:rPr>
          <w:rFonts w:ascii="Gilroy" w:hAnsi="Gilroy"/>
          <w:i/>
          <w:color w:val="000000"/>
          <w:sz w:val="17"/>
          <w:szCs w:val="17"/>
        </w:rPr>
        <w:t>Drilling Practices Manual, 2nd Edition</w:t>
      </w:r>
      <w:r w:rsidRPr="00DD1A8F">
        <w:rPr>
          <w:rFonts w:ascii="Gilroy" w:hAnsi="Gilroy"/>
          <w:color w:val="000000"/>
          <w:sz w:val="17"/>
          <w:szCs w:val="17"/>
        </w:rPr>
        <w:t>, PennWell Publishing Company, 1986</w:t>
      </w:r>
      <w:bookmarkEnd w:id="3"/>
    </w:p>
    <w:sectPr w:rsidR="00776635" w:rsidRPr="00234AF4" w:rsidSect="00E86C6C">
      <w:headerReference w:type="even" r:id="rId12"/>
      <w:headerReference w:type="default" r:id="rId13"/>
      <w:footerReference w:type="even" r:id="rId14"/>
      <w:footerReference w:type="default" r:id="rId15"/>
      <w:headerReference w:type="first" r:id="rId16"/>
      <w:footerReference w:type="first" r:id="rId17"/>
      <w:pgSz w:w="12240" w:h="15840" w:code="1"/>
      <w:pgMar w:top="360" w:right="1080" w:bottom="720" w:left="1080" w:header="360" w:footer="1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A83737" w14:textId="77777777" w:rsidR="000278A8" w:rsidRDefault="000278A8" w:rsidP="005645E8">
      <w:pPr>
        <w:spacing w:before="0" w:line="240" w:lineRule="auto"/>
      </w:pPr>
      <w:r>
        <w:separator/>
      </w:r>
    </w:p>
  </w:endnote>
  <w:endnote w:type="continuationSeparator" w:id="0">
    <w:p w14:paraId="017AD923" w14:textId="77777777" w:rsidR="000278A8" w:rsidRDefault="000278A8" w:rsidP="005645E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oppins">
    <w:altName w:val="Nirmala UI"/>
    <w:panose1 w:val="00000000000000000000"/>
    <w:charset w:val="00"/>
    <w:family w:val="modern"/>
    <w:notTrueType/>
    <w:pitch w:val="variable"/>
    <w:sig w:usb0="00008007" w:usb1="00000000" w:usb2="00000000" w:usb3="00000000" w:csb0="00000093" w:csb1="00000000"/>
  </w:font>
  <w:font w:name="Poppins SemiBold">
    <w:altName w:val="Arial"/>
    <w:panose1 w:val="00000000000000000000"/>
    <w:charset w:val="00"/>
    <w:family w:val="modern"/>
    <w:notTrueType/>
    <w:pitch w:val="variable"/>
    <w:sig w:usb0="00008007" w:usb1="00000000" w:usb2="00000000" w:usb3="00000000" w:csb0="00000093" w:csb1="00000000"/>
  </w:font>
  <w:font w:name="Arial Narrow">
    <w:panose1 w:val="020B0606020202030204"/>
    <w:charset w:val="CC"/>
    <w:family w:val="swiss"/>
    <w:pitch w:val="variable"/>
    <w:sig w:usb0="00000287" w:usb1="00000800" w:usb2="00000000" w:usb3="00000000" w:csb0="0000009F" w:csb1="00000000"/>
  </w:font>
  <w:font w:name="Poppins Light">
    <w:panose1 w:val="00000000000000000000"/>
    <w:charset w:val="00"/>
    <w:family w:val="modern"/>
    <w:notTrueType/>
    <w:pitch w:val="variable"/>
    <w:sig w:usb0="00008007" w:usb1="00000000" w:usb2="00000000" w:usb3="00000000" w:csb0="00000093" w:csb1="00000000"/>
  </w:font>
  <w:font w:name="Gilroy">
    <w:altName w:val="Calibri"/>
    <w:panose1 w:val="00000500000000000000"/>
    <w:charset w:val="CC"/>
    <w:family w:val="auto"/>
    <w:pitch w:val="variable"/>
    <w:sig w:usb0="00000207" w:usb1="00000000" w:usb2="00000000" w:usb3="00000000" w:csb0="00000097" w:csb1="00000000"/>
  </w:font>
  <w:font w:name="Calibri">
    <w:panose1 w:val="020F0502020204030204"/>
    <w:charset w:val="CC"/>
    <w:family w:val="swiss"/>
    <w:pitch w:val="variable"/>
    <w:sig w:usb0="E4002EFF" w:usb1="C0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 New Roman (Body CS)">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Noto Sans">
    <w:altName w:val="Calibri"/>
    <w:charset w:val="CC"/>
    <w:family w:val="swiss"/>
    <w:pitch w:val="variable"/>
    <w:sig w:usb0="E00082FF" w:usb1="4000205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7B9EC" w14:textId="77777777" w:rsidR="00D25B9A" w:rsidRDefault="00D25B9A">
    <w:pPr>
      <w:pStyle w:val="af"/>
    </w:pPr>
  </w:p>
  <w:p w14:paraId="758470EB" w14:textId="77777777" w:rsidR="00D25B9A" w:rsidRDefault="00D25B9A"/>
  <w:p w14:paraId="7CAF2491" w14:textId="77777777" w:rsidR="00D25B9A" w:rsidRDefault="00D25B9A"/>
  <w:p w14:paraId="31119C99" w14:textId="77777777" w:rsidR="00D25B9A" w:rsidRDefault="00D25B9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750F3" w14:textId="77777777" w:rsidR="00D25B9A" w:rsidRPr="00492EED" w:rsidRDefault="00D25B9A" w:rsidP="00E86C6C">
    <w:pPr>
      <w:pStyle w:val="Space"/>
    </w:pPr>
  </w:p>
  <w:p w14:paraId="37095E4F" w14:textId="77777777" w:rsidR="00D25B9A" w:rsidRDefault="00D25B9A" w:rsidP="00E86C6C">
    <w:pPr>
      <w:pStyle w:val="SpaceLine"/>
    </w:pPr>
  </w:p>
  <w:p w14:paraId="7D73C2FB" w14:textId="77777777" w:rsidR="00D25B9A" w:rsidRDefault="00D25B9A" w:rsidP="00E86C6C">
    <w:pPr>
      <w:pStyle w:val="Space"/>
    </w:pPr>
  </w:p>
  <w:p w14:paraId="5D0BFF8F" w14:textId="77777777" w:rsidR="00D25B9A" w:rsidRPr="00707383" w:rsidRDefault="00D25B9A" w:rsidP="00E86C6C">
    <w:pPr>
      <w:pStyle w:val="FooterPg1"/>
      <w:spacing w:before="0"/>
      <w:ind w:left="0"/>
      <w:jc w:val="left"/>
      <w:rPr>
        <w:rFonts w:ascii="Gilroy" w:hAnsi="Gilroy" w:cs="Noto Sans"/>
        <w:b w:val="0"/>
        <w:bCs/>
        <w:sz w:val="14"/>
        <w:szCs w:val="14"/>
        <w:lang w:val="ru-RU"/>
      </w:rPr>
    </w:pPr>
    <w:r w:rsidRPr="00707383">
      <w:rPr>
        <w:rFonts w:ascii="Gilroy" w:hAnsi="Gilroy" w:cs="Noto Sans"/>
        <w:b w:val="0"/>
        <w:bCs/>
        <w:sz w:val="14"/>
        <w:szCs w:val="14"/>
        <w:lang w:val="ru-RU"/>
      </w:rPr>
      <w:t>Экземпляры, распечатанные или переданные в электронном</w:t>
    </w:r>
  </w:p>
  <w:p w14:paraId="3057EBD7" w14:textId="77777777" w:rsidR="00D25B9A" w:rsidRPr="00707383" w:rsidRDefault="00D25B9A" w:rsidP="00E86C6C">
    <w:pPr>
      <w:pStyle w:val="FooterPg1"/>
      <w:spacing w:before="0"/>
      <w:ind w:firstLine="720"/>
      <w:jc w:val="left"/>
      <w:rPr>
        <w:rFonts w:ascii="Gilroy" w:hAnsi="Gilroy" w:cs="Noto Sans"/>
        <w:b w:val="0"/>
        <w:bCs/>
        <w:sz w:val="14"/>
        <w:szCs w:val="14"/>
        <w:lang w:val="ru-RU"/>
      </w:rPr>
    </w:pPr>
    <w:r w:rsidRPr="00707383">
      <w:rPr>
        <w:rFonts w:ascii="Gilroy" w:hAnsi="Gilroy" w:cs="Noto Sans"/>
        <w:b w:val="0"/>
        <w:bCs/>
        <w:sz w:val="14"/>
        <w:szCs w:val="14"/>
        <w:lang w:val="ru-RU"/>
      </w:rPr>
      <w:t>виде, являются неконтролируемыми</w:t>
    </w:r>
  </w:p>
  <w:p w14:paraId="37FF573F" w14:textId="19643E33" w:rsidR="00D25B9A" w:rsidRPr="00707383" w:rsidRDefault="00D25B9A" w:rsidP="009A093C">
    <w:pPr>
      <w:pStyle w:val="FooterConfidential"/>
      <w:spacing w:line="240" w:lineRule="auto"/>
      <w:rPr>
        <w:rFonts w:ascii="Gilroy" w:hAnsi="Gilroy" w:cs="Noto Sans"/>
        <w:lang w:val="ru-RU"/>
      </w:rPr>
    </w:pPr>
    <w:r w:rsidRPr="00707383">
      <w:rPr>
        <w:rFonts w:ascii="Gilroy" w:hAnsi="Gilroy" w:cs="Noto Sans"/>
      </w:rPr>
      <w:ptab w:relativeTo="margin" w:alignment="center" w:leader="none"/>
    </w:r>
    <w:r w:rsidRPr="00707383">
      <w:rPr>
        <w:rFonts w:ascii="Gilroy" w:hAnsi="Gilroy" w:cs="Noto Sans"/>
        <w:sz w:val="14"/>
        <w:szCs w:val="18"/>
        <w:lang w:val="ru-RU"/>
      </w:rPr>
      <w:t>Стр</w:t>
    </w:r>
    <w:r>
      <w:rPr>
        <w:rFonts w:ascii="Gilroy" w:hAnsi="Gilroy" w:cs="Noto Sans"/>
        <w:sz w:val="14"/>
        <w:szCs w:val="18"/>
        <w:lang w:val="ru-RU"/>
      </w:rPr>
      <w:t>.</w:t>
    </w:r>
    <w:r w:rsidRPr="00707383">
      <w:rPr>
        <w:rFonts w:ascii="Gilroy" w:hAnsi="Gilroy" w:cs="Noto Sans"/>
        <w:sz w:val="14"/>
        <w:szCs w:val="18"/>
        <w:lang w:val="ru-RU"/>
      </w:rPr>
      <w:t xml:space="preserve"> </w:t>
    </w:r>
    <w:r w:rsidRPr="00707383">
      <w:rPr>
        <w:rFonts w:ascii="Gilroy" w:hAnsi="Gilroy" w:cs="Noto Sans"/>
        <w:sz w:val="14"/>
        <w:szCs w:val="18"/>
      </w:rPr>
      <w:fldChar w:fldCharType="begin"/>
    </w:r>
    <w:r w:rsidRPr="00707383">
      <w:rPr>
        <w:rFonts w:ascii="Gilroy" w:hAnsi="Gilroy" w:cs="Noto Sans"/>
        <w:sz w:val="14"/>
        <w:szCs w:val="18"/>
        <w:lang w:val="ru-RU"/>
      </w:rPr>
      <w:instrText xml:space="preserve"> </w:instrText>
    </w:r>
    <w:r w:rsidRPr="00707383">
      <w:rPr>
        <w:rFonts w:ascii="Gilroy" w:hAnsi="Gilroy" w:cs="Noto Sans"/>
        <w:sz w:val="14"/>
        <w:szCs w:val="18"/>
      </w:rPr>
      <w:instrText>PAGE</w:instrText>
    </w:r>
    <w:r w:rsidRPr="00707383">
      <w:rPr>
        <w:rFonts w:ascii="Gilroy" w:hAnsi="Gilroy" w:cs="Noto Sans"/>
        <w:sz w:val="14"/>
        <w:szCs w:val="18"/>
        <w:lang w:val="ru-RU"/>
      </w:rPr>
      <w:instrText xml:space="preserve">   \* </w:instrText>
    </w:r>
    <w:r w:rsidRPr="00707383">
      <w:rPr>
        <w:rFonts w:ascii="Gilroy" w:hAnsi="Gilroy" w:cs="Noto Sans"/>
        <w:sz w:val="14"/>
        <w:szCs w:val="18"/>
      </w:rPr>
      <w:instrText>MERGEFORMAT</w:instrText>
    </w:r>
    <w:r w:rsidRPr="00707383">
      <w:rPr>
        <w:rFonts w:ascii="Gilroy" w:hAnsi="Gilroy" w:cs="Noto Sans"/>
        <w:sz w:val="14"/>
        <w:szCs w:val="18"/>
        <w:lang w:val="ru-RU"/>
      </w:rPr>
      <w:instrText xml:space="preserve"> </w:instrText>
    </w:r>
    <w:r w:rsidRPr="00707383">
      <w:rPr>
        <w:rFonts w:ascii="Gilroy" w:hAnsi="Gilroy" w:cs="Noto Sans"/>
        <w:sz w:val="14"/>
        <w:szCs w:val="18"/>
      </w:rPr>
      <w:fldChar w:fldCharType="separate"/>
    </w:r>
    <w:r w:rsidRPr="00707383">
      <w:rPr>
        <w:rFonts w:ascii="Gilroy" w:hAnsi="Gilroy" w:cs="Noto Sans"/>
        <w:noProof/>
        <w:sz w:val="14"/>
        <w:szCs w:val="18"/>
        <w:lang w:val="ru-RU"/>
      </w:rPr>
      <w:t>2</w:t>
    </w:r>
    <w:r w:rsidRPr="00707383">
      <w:rPr>
        <w:rFonts w:ascii="Gilroy" w:hAnsi="Gilroy" w:cs="Noto Sans"/>
        <w:noProof/>
        <w:sz w:val="14"/>
        <w:szCs w:val="18"/>
      </w:rPr>
      <w:fldChar w:fldCharType="end"/>
    </w:r>
    <w:r w:rsidRPr="00707383">
      <w:rPr>
        <w:rFonts w:ascii="Gilroy" w:hAnsi="Gilroy" w:cs="Noto Sans"/>
        <w:sz w:val="14"/>
        <w:szCs w:val="18"/>
        <w:lang w:val="ru-RU"/>
      </w:rPr>
      <w:t xml:space="preserve"> </w:t>
    </w:r>
    <w:r>
      <w:rPr>
        <w:rFonts w:ascii="Gilroy" w:hAnsi="Gilroy" w:cs="Noto Sans"/>
        <w:sz w:val="14"/>
        <w:szCs w:val="18"/>
        <w:lang w:val="ru-RU"/>
      </w:rPr>
      <w:t>из</w:t>
    </w:r>
    <w:r w:rsidRPr="00707383">
      <w:rPr>
        <w:rFonts w:ascii="Gilroy" w:hAnsi="Gilroy" w:cs="Noto Sans"/>
        <w:sz w:val="14"/>
        <w:szCs w:val="18"/>
        <w:lang w:val="ru-RU"/>
      </w:rPr>
      <w:t xml:space="preserve"> </w:t>
    </w:r>
    <w:r w:rsidRPr="00707383">
      <w:rPr>
        <w:rFonts w:ascii="Gilroy" w:hAnsi="Gilroy" w:cs="Noto Sans"/>
        <w:noProof/>
        <w:sz w:val="14"/>
        <w:szCs w:val="18"/>
      </w:rPr>
      <w:fldChar w:fldCharType="begin"/>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instrText>NUMPAGES</w:instrText>
    </w:r>
    <w:r w:rsidRPr="00707383">
      <w:rPr>
        <w:rFonts w:ascii="Gilroy" w:hAnsi="Gilroy" w:cs="Noto Sans"/>
        <w:noProof/>
        <w:sz w:val="14"/>
        <w:szCs w:val="18"/>
        <w:lang w:val="ru-RU"/>
      </w:rPr>
      <w:instrText xml:space="preserve">   \* </w:instrText>
    </w:r>
    <w:r w:rsidRPr="00707383">
      <w:rPr>
        <w:rFonts w:ascii="Gilroy" w:hAnsi="Gilroy" w:cs="Noto Sans"/>
        <w:noProof/>
        <w:sz w:val="14"/>
        <w:szCs w:val="18"/>
      </w:rPr>
      <w:instrText>MERGEFORMAT</w:instrText>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fldChar w:fldCharType="separate"/>
    </w:r>
    <w:r w:rsidRPr="00707383">
      <w:rPr>
        <w:rFonts w:ascii="Gilroy" w:hAnsi="Gilroy" w:cs="Noto Sans"/>
        <w:noProof/>
        <w:sz w:val="14"/>
        <w:szCs w:val="18"/>
        <w:lang w:val="ru-RU"/>
      </w:rPr>
      <w:t>2</w:t>
    </w:r>
    <w:r w:rsidRPr="00707383">
      <w:rPr>
        <w:rFonts w:ascii="Gilroy" w:hAnsi="Gilroy" w:cs="Noto Sans"/>
        <w:noProof/>
        <w:sz w:val="14"/>
        <w:szCs w:val="18"/>
      </w:rPr>
      <w:fldChar w:fldCharType="end"/>
    </w:r>
    <w:r w:rsidRPr="00707383">
      <w:rPr>
        <w:rFonts w:ascii="Gilroy" w:hAnsi="Gilroy" w:cs="Noto Sans"/>
        <w:noProof/>
      </w:rPr>
      <w:ptab w:relativeTo="margin" w:alignment="right" w:leader="none"/>
    </w:r>
    <w:r w:rsidRPr="00707383">
      <w:rPr>
        <w:rFonts w:ascii="Gilroy" w:hAnsi="Gilroy" w:cs="Noto Sans"/>
        <w:b/>
        <w:bCs/>
        <w:lang w:val="ru-RU"/>
      </w:rPr>
      <w:t>Технологии ОФС</w:t>
    </w:r>
    <w:r w:rsidRPr="00707383">
      <w:rPr>
        <w:rFonts w:ascii="Gilroy" w:hAnsi="Gilroy" w:cs="Noto Sans"/>
        <w:b/>
        <w:lang w:val="ru-RU"/>
      </w:rPr>
      <w:t xml:space="preserve"> – Конфиденциально</w:t>
    </w:r>
  </w:p>
  <w:p w14:paraId="7CD0BEDF" w14:textId="77777777" w:rsidR="00D25B9A" w:rsidRPr="009A093C" w:rsidRDefault="00D25B9A">
    <w:pPr>
      <w:rPr>
        <w:lang w:val="ru-RU"/>
      </w:rPr>
    </w:pPr>
  </w:p>
  <w:p w14:paraId="7BA7886F" w14:textId="77777777" w:rsidR="00D25B9A" w:rsidRPr="009A093C" w:rsidRDefault="00D25B9A">
    <w:pPr>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4" w:type="dxa"/>
      </w:tblCellMar>
      <w:tblLook w:val="04A0" w:firstRow="1" w:lastRow="0" w:firstColumn="1" w:lastColumn="0" w:noHBand="0" w:noVBand="1"/>
    </w:tblPr>
    <w:tblGrid>
      <w:gridCol w:w="626"/>
      <w:gridCol w:w="714"/>
      <w:gridCol w:w="5601"/>
      <w:gridCol w:w="1417"/>
      <w:gridCol w:w="1271"/>
      <w:gridCol w:w="1423"/>
    </w:tblGrid>
    <w:tr w:rsidR="00D25B9A" w:rsidRPr="00700606" w14:paraId="12FC3DCD" w14:textId="77777777" w:rsidTr="00203B25">
      <w:trPr>
        <w:jc w:val="center"/>
      </w:trPr>
      <w:tc>
        <w:tcPr>
          <w:tcW w:w="5000" w:type="pct"/>
          <w:gridSpan w:val="6"/>
          <w:shd w:val="clear" w:color="auto" w:fill="D0D0D0"/>
          <w:vAlign w:val="center"/>
        </w:tcPr>
        <w:p w14:paraId="6634CF29" w14:textId="3EDB9EE1" w:rsidR="00D25B9A" w:rsidRPr="00700606" w:rsidRDefault="00D25B9A" w:rsidP="00203B25">
          <w:pPr>
            <w:pStyle w:val="RevisionHistoryHeadingGreen"/>
            <w:rPr>
              <w:rFonts w:ascii="Gilroy" w:hAnsi="Gilroy" w:cs="Noto Sans"/>
              <w:b/>
              <w:bCs/>
              <w:sz w:val="16"/>
              <w:szCs w:val="16"/>
              <w:lang w:val="ru-RU"/>
            </w:rPr>
          </w:pPr>
          <w:bookmarkStart w:id="34" w:name="_Hlk127393032"/>
          <w:proofErr w:type="spellStart"/>
          <w:r>
            <w:rPr>
              <w:rFonts w:ascii="Gilroy" w:hAnsi="Gilroy"/>
              <w:b/>
              <w:sz w:val="16"/>
              <w:szCs w:val="18"/>
            </w:rPr>
            <w:t>Перечень</w:t>
          </w:r>
          <w:proofErr w:type="spellEnd"/>
          <w:r>
            <w:rPr>
              <w:rFonts w:ascii="Gilroy" w:hAnsi="Gilroy"/>
              <w:b/>
              <w:sz w:val="16"/>
              <w:szCs w:val="18"/>
            </w:rPr>
            <w:t xml:space="preserve"> </w:t>
          </w:r>
          <w:proofErr w:type="spellStart"/>
          <w:r>
            <w:rPr>
              <w:rFonts w:ascii="Gilroy" w:hAnsi="Gilroy"/>
              <w:b/>
              <w:sz w:val="16"/>
              <w:szCs w:val="18"/>
            </w:rPr>
            <w:t>редакций</w:t>
          </w:r>
          <w:proofErr w:type="spellEnd"/>
        </w:p>
      </w:tc>
    </w:tr>
    <w:tr w:rsidR="00D25B9A" w:rsidRPr="00700606" w14:paraId="7819950E" w14:textId="77777777" w:rsidTr="005470F9">
      <w:trPr>
        <w:jc w:val="center"/>
      </w:trPr>
      <w:tc>
        <w:tcPr>
          <w:tcW w:w="283" w:type="pct"/>
          <w:shd w:val="clear" w:color="auto" w:fill="D0D0D0"/>
        </w:tcPr>
        <w:p w14:paraId="71DB9625" w14:textId="45B6EE48" w:rsidR="00D25B9A" w:rsidRPr="00203B25" w:rsidRDefault="00D25B9A" w:rsidP="00203B25">
          <w:pPr>
            <w:pStyle w:val="RevisionHistoryHeading"/>
            <w:rPr>
              <w:rFonts w:ascii="Gilroy" w:hAnsi="Gilroy" w:cs="Noto Sans"/>
              <w:b/>
              <w:color w:val="000000" w:themeColor="text1"/>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03B25">
            <w:rPr>
              <w:rFonts w:ascii="Gilroy" w:hAnsi="Gilroy"/>
              <w:b/>
              <w:szCs w:val="18"/>
            </w:rPr>
            <w:t>Ред</w:t>
          </w:r>
          <w:proofErr w:type="spellEnd"/>
          <w:r w:rsidRPr="00203B25">
            <w:rPr>
              <w:rFonts w:ascii="Gilroy" w:hAnsi="Gilroy"/>
              <w:b/>
              <w:szCs w:val="18"/>
            </w:rPr>
            <w:t>.</w:t>
          </w:r>
        </w:p>
      </w:tc>
      <w:tc>
        <w:tcPr>
          <w:tcW w:w="323" w:type="pct"/>
          <w:shd w:val="clear" w:color="auto" w:fill="D0D0D0"/>
        </w:tcPr>
        <w:p w14:paraId="101BFDE2" w14:textId="3A39728E" w:rsidR="00D25B9A" w:rsidRPr="00203B25" w:rsidRDefault="00D25B9A" w:rsidP="00203B25">
          <w:pPr>
            <w:pStyle w:val="RevisionHistoryHeading"/>
            <w:rPr>
              <w:rFonts w:ascii="Gilroy" w:hAnsi="Gilroy" w:cs="Noto Sans"/>
              <w:b/>
              <w:color w:val="000000" w:themeColor="text1"/>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3B25">
            <w:rPr>
              <w:rFonts w:ascii="Gilroy" w:hAnsi="Gilroy"/>
              <w:b/>
              <w:szCs w:val="18"/>
            </w:rPr>
            <w:t>RDR</w:t>
          </w:r>
        </w:p>
      </w:tc>
      <w:tc>
        <w:tcPr>
          <w:tcW w:w="2534" w:type="pct"/>
          <w:shd w:val="clear" w:color="auto" w:fill="D0D0D0"/>
        </w:tcPr>
        <w:p w14:paraId="1CE78512" w14:textId="170EF627" w:rsidR="00D25B9A" w:rsidRPr="00203B25" w:rsidRDefault="00D25B9A" w:rsidP="00203B25">
          <w:pPr>
            <w:pStyle w:val="RevisionHistoryHeading"/>
            <w:rPr>
              <w:rFonts w:ascii="Gilroy" w:hAnsi="Gilroy" w:cs="Noto Sans"/>
              <w:b/>
              <w:bCs w:val="0"/>
              <w:szCs w:val="16"/>
              <w:lang w:val="ru-RU"/>
            </w:rPr>
          </w:pPr>
          <w:r>
            <w:rPr>
              <w:rFonts w:ascii="Gilroy" w:hAnsi="Gilroy"/>
              <w:b/>
              <w:szCs w:val="18"/>
              <w:lang w:val="ru-RU"/>
            </w:rPr>
            <w:t xml:space="preserve">                                                             </w:t>
          </w:r>
          <w:proofErr w:type="spellStart"/>
          <w:r w:rsidRPr="00203B25">
            <w:rPr>
              <w:rFonts w:ascii="Gilroy" w:hAnsi="Gilroy"/>
              <w:b/>
              <w:szCs w:val="18"/>
            </w:rPr>
            <w:t>Содержание</w:t>
          </w:r>
          <w:proofErr w:type="spellEnd"/>
          <w:r w:rsidRPr="00203B25">
            <w:rPr>
              <w:rFonts w:ascii="Gilroy" w:hAnsi="Gilroy"/>
              <w:b/>
              <w:szCs w:val="18"/>
            </w:rPr>
            <w:t xml:space="preserve"> </w:t>
          </w:r>
          <w:proofErr w:type="spellStart"/>
          <w:r w:rsidRPr="00203B25">
            <w:rPr>
              <w:rFonts w:ascii="Gilroy" w:hAnsi="Gilroy"/>
              <w:b/>
              <w:szCs w:val="18"/>
            </w:rPr>
            <w:t>изменений</w:t>
          </w:r>
          <w:proofErr w:type="spellEnd"/>
        </w:p>
      </w:tc>
      <w:tc>
        <w:tcPr>
          <w:tcW w:w="641" w:type="pct"/>
          <w:shd w:val="clear" w:color="auto" w:fill="D0D0D0"/>
        </w:tcPr>
        <w:p w14:paraId="78E8BF54" w14:textId="2026457D" w:rsidR="00D25B9A" w:rsidRPr="00203B25" w:rsidRDefault="00D25B9A" w:rsidP="00203B25">
          <w:pPr>
            <w:pStyle w:val="RevisionHistoryHeading"/>
            <w:rPr>
              <w:rFonts w:ascii="Gilroy" w:hAnsi="Gilroy"/>
              <w:b/>
              <w:szCs w:val="18"/>
            </w:rPr>
          </w:pPr>
          <w:proofErr w:type="spellStart"/>
          <w:r w:rsidRPr="009219D1">
            <w:rPr>
              <w:rFonts w:ascii="Gilroy" w:hAnsi="Gilroy"/>
              <w:b/>
              <w:szCs w:val="18"/>
            </w:rPr>
            <w:t>Подготовил</w:t>
          </w:r>
          <w:proofErr w:type="spellEnd"/>
        </w:p>
      </w:tc>
      <w:tc>
        <w:tcPr>
          <w:tcW w:w="575" w:type="pct"/>
          <w:shd w:val="clear" w:color="auto" w:fill="D0D0D0"/>
        </w:tcPr>
        <w:p w14:paraId="1400F7C6" w14:textId="02973DF0" w:rsidR="00D25B9A" w:rsidRPr="00203B25" w:rsidRDefault="00D25B9A" w:rsidP="00203B25">
          <w:pPr>
            <w:pStyle w:val="RevisionHistoryHeading"/>
            <w:rPr>
              <w:rFonts w:ascii="Gilroy" w:hAnsi="Gilroy"/>
              <w:b/>
              <w:szCs w:val="18"/>
            </w:rPr>
          </w:pPr>
          <w:proofErr w:type="spellStart"/>
          <w:r w:rsidRPr="009219D1">
            <w:rPr>
              <w:rFonts w:ascii="Gilroy" w:hAnsi="Gilroy"/>
              <w:b/>
              <w:szCs w:val="18"/>
            </w:rPr>
            <w:t>Утвердил</w:t>
          </w:r>
          <w:proofErr w:type="spellEnd"/>
        </w:p>
      </w:tc>
      <w:tc>
        <w:tcPr>
          <w:tcW w:w="644" w:type="pct"/>
          <w:shd w:val="clear" w:color="auto" w:fill="D0D0D0"/>
        </w:tcPr>
        <w:p w14:paraId="042E1CF5" w14:textId="1D37ED03" w:rsidR="00D25B9A" w:rsidRPr="00203B25" w:rsidRDefault="00D25B9A" w:rsidP="00203B25">
          <w:pPr>
            <w:pStyle w:val="RevisionHistoryHeading"/>
            <w:rPr>
              <w:rFonts w:ascii="Gilroy" w:hAnsi="Gilroy"/>
              <w:b/>
              <w:szCs w:val="18"/>
            </w:rPr>
          </w:pPr>
          <w:proofErr w:type="spellStart"/>
          <w:r w:rsidRPr="009219D1">
            <w:rPr>
              <w:rFonts w:ascii="Gilroy" w:hAnsi="Gilroy"/>
              <w:b/>
              <w:szCs w:val="18"/>
            </w:rPr>
            <w:t>Дата</w:t>
          </w:r>
          <w:proofErr w:type="spellEnd"/>
          <w:r w:rsidRPr="009219D1">
            <w:rPr>
              <w:rFonts w:ascii="Gilroy" w:hAnsi="Gilroy"/>
              <w:b/>
              <w:szCs w:val="18"/>
            </w:rPr>
            <w:t xml:space="preserve"> </w:t>
          </w:r>
          <w:proofErr w:type="spellStart"/>
          <w:r w:rsidRPr="009219D1">
            <w:rPr>
              <w:rFonts w:ascii="Gilroy" w:hAnsi="Gilroy"/>
              <w:b/>
              <w:szCs w:val="18"/>
            </w:rPr>
            <w:t>вступления</w:t>
          </w:r>
          <w:proofErr w:type="spellEnd"/>
        </w:p>
      </w:tc>
    </w:tr>
    <w:tr w:rsidR="00D25B9A" w:rsidRPr="00700606" w14:paraId="038FA69B" w14:textId="77777777" w:rsidTr="00203B25">
      <w:trPr>
        <w:jc w:val="center"/>
      </w:trPr>
      <w:tc>
        <w:tcPr>
          <w:tcW w:w="5000" w:type="pct"/>
          <w:gridSpan w:val="6"/>
          <w:shd w:val="clear" w:color="auto" w:fill="D0D0D0"/>
          <w:vAlign w:val="center"/>
        </w:tcPr>
        <w:p w14:paraId="087820D1" w14:textId="77777777" w:rsidR="00D25B9A" w:rsidRPr="00203B25" w:rsidRDefault="00D25B9A" w:rsidP="00203B25">
          <w:pPr>
            <w:pStyle w:val="RevisionHistoryHeading"/>
            <w:rPr>
              <w:rFonts w:ascii="Gilroy" w:hAnsi="Gilroy" w:cs="Noto Sans"/>
              <w:b/>
              <w:bCs w:val="0"/>
              <w:szCs w:val="16"/>
              <w:lang w:val="ru-RU"/>
            </w:rPr>
          </w:pPr>
          <w:r w:rsidRPr="00203B25">
            <w:rPr>
              <w:rFonts w:ascii="Gilroy" w:hAnsi="Gilroy" w:cs="Noto Sans"/>
              <w:b/>
              <w:bCs w:val="0"/>
              <w:szCs w:val="16"/>
              <w:lang w:val="ru-RU"/>
            </w:rPr>
            <w:t>Текущая редакция</w:t>
          </w:r>
        </w:p>
      </w:tc>
    </w:tr>
    <w:tr w:rsidR="00D25B9A" w:rsidRPr="00700606" w14:paraId="4A84C084" w14:textId="77777777" w:rsidTr="005470F9">
      <w:trPr>
        <w:jc w:val="center"/>
      </w:trPr>
      <w:tc>
        <w:tcPr>
          <w:tcW w:w="283" w:type="pct"/>
          <w:vAlign w:val="center"/>
        </w:tcPr>
        <w:p w14:paraId="38F73005" w14:textId="56833831" w:rsidR="00D25B9A" w:rsidRPr="00700606" w:rsidRDefault="00D25B9A" w:rsidP="00203B25">
          <w:pPr>
            <w:pStyle w:val="RevisionHistoryTextCenter"/>
            <w:rPr>
              <w:rFonts w:ascii="Gilroy" w:eastAsia="Calibri" w:hAnsi="Gilroy" w:cs="Noto Sans"/>
              <w:b/>
              <w:bCs w:val="0"/>
              <w:sz w:val="16"/>
              <w:szCs w:val="16"/>
            </w:rPr>
          </w:pPr>
          <w:sdt>
            <w:sdtPr>
              <w:rPr>
                <w:rFonts w:ascii="Gilroy" w:hAnsi="Gilroy"/>
              </w:rPr>
              <w:alias w:val="Редакция"/>
              <w:tag w:val=""/>
              <w:id w:val="-1590455773"/>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lang w:val="ru-RU"/>
                </w:rPr>
                <w:t>1</w:t>
              </w:r>
            </w:sdtContent>
          </w:sdt>
        </w:p>
      </w:tc>
      <w:tc>
        <w:tcPr>
          <w:tcW w:w="323" w:type="pct"/>
          <w:tcMar>
            <w:left w:w="28" w:type="dxa"/>
            <w:right w:w="28" w:type="dxa"/>
          </w:tcMar>
          <w:vAlign w:val="center"/>
        </w:tcPr>
        <w:p w14:paraId="7DFA13FE" w14:textId="59F87BAE" w:rsidR="00D25B9A" w:rsidRPr="00700606" w:rsidRDefault="00D25B9A" w:rsidP="00203B25">
          <w:pPr>
            <w:pStyle w:val="RevisionHistoryTextCenter"/>
            <w:rPr>
              <w:rFonts w:ascii="Gilroy" w:eastAsia="Calibri" w:hAnsi="Gilroy" w:cs="Noto Sans"/>
              <w:sz w:val="16"/>
              <w:szCs w:val="16"/>
              <w:lang w:val="ru-RU"/>
            </w:rPr>
          </w:pPr>
          <w:r>
            <w:rPr>
              <w:rFonts w:ascii="Gilroy" w:eastAsia="Calibri" w:hAnsi="Gilroy" w:cs="Noto Sans"/>
              <w:sz w:val="16"/>
              <w:szCs w:val="16"/>
              <w:lang w:val="ru-RU"/>
            </w:rPr>
            <w:t>-</w:t>
          </w:r>
        </w:p>
      </w:tc>
      <w:tc>
        <w:tcPr>
          <w:tcW w:w="2534" w:type="pct"/>
          <w:vAlign w:val="center"/>
        </w:tcPr>
        <w:p w14:paraId="7DDDF1DA" w14:textId="3E18E135" w:rsidR="00D25B9A" w:rsidRPr="00700606" w:rsidRDefault="00D25B9A" w:rsidP="00203B25">
          <w:pPr>
            <w:pStyle w:val="RevisionHistoryTextLeft"/>
            <w:rPr>
              <w:rFonts w:ascii="Gilroy" w:eastAsia="Calibri" w:hAnsi="Gilroy" w:cs="Noto Sans"/>
              <w:sz w:val="16"/>
              <w:szCs w:val="16"/>
              <w:lang w:val="ru-RU"/>
            </w:rPr>
          </w:pPr>
          <w:r>
            <w:rPr>
              <w:rFonts w:ascii="Gilroy" w:eastAsia="Calibri" w:hAnsi="Gilroy" w:cs="Noto Sans"/>
              <w:sz w:val="16"/>
              <w:szCs w:val="16"/>
              <w:lang w:val="ru-RU"/>
            </w:rPr>
            <w:t>Первоначальный выпуск</w:t>
          </w:r>
        </w:p>
      </w:tc>
      <w:tc>
        <w:tcPr>
          <w:tcW w:w="641" w:type="pct"/>
          <w:shd w:val="clear" w:color="auto" w:fill="auto"/>
          <w:vAlign w:val="center"/>
        </w:tcPr>
        <w:p w14:paraId="46943EB1" w14:textId="51BF30B1" w:rsidR="00D25B9A" w:rsidRPr="00E97329" w:rsidRDefault="00D25B9A" w:rsidP="00203B25">
          <w:pPr>
            <w:pStyle w:val="RevisionHistoryTextCenter"/>
            <w:rPr>
              <w:rFonts w:ascii="Gilroy" w:eastAsia="Calibri" w:hAnsi="Gilroy" w:cs="Noto Sans"/>
              <w:kern w:val="0"/>
              <w:sz w:val="16"/>
              <w:szCs w:val="16"/>
              <w:lang w:val="ru-RU"/>
            </w:rPr>
          </w:pPr>
          <w:r>
            <w:rPr>
              <w:rFonts w:ascii="Gilroy" w:eastAsia="Calibri" w:hAnsi="Gilroy" w:cs="Noto Sans"/>
              <w:kern w:val="0"/>
              <w:sz w:val="16"/>
              <w:szCs w:val="16"/>
              <w:lang w:val="ru-RU"/>
            </w:rPr>
            <w:t>Плотников М.Ю.</w:t>
          </w:r>
        </w:p>
      </w:tc>
      <w:tc>
        <w:tcPr>
          <w:tcW w:w="575" w:type="pct"/>
          <w:shd w:val="clear" w:color="auto" w:fill="auto"/>
          <w:vAlign w:val="center"/>
        </w:tcPr>
        <w:p w14:paraId="4035E7F0" w14:textId="26A840A1" w:rsidR="00D25B9A" w:rsidRPr="00FA3370" w:rsidRDefault="00D25B9A" w:rsidP="00203B25">
          <w:pPr>
            <w:pStyle w:val="RevisionHistoryTextCenter"/>
            <w:rPr>
              <w:rFonts w:ascii="Gilroy" w:eastAsia="Calibri" w:hAnsi="Gilroy" w:cs="Noto Sans"/>
              <w:kern w:val="0"/>
              <w:sz w:val="16"/>
              <w:szCs w:val="16"/>
              <w:lang w:val="ru-RU"/>
            </w:rPr>
          </w:pPr>
          <w:r>
            <w:rPr>
              <w:rFonts w:ascii="Gilroy" w:eastAsia="Calibri" w:hAnsi="Gilroy" w:cs="Noto Sans"/>
              <w:kern w:val="0"/>
              <w:sz w:val="16"/>
              <w:szCs w:val="16"/>
              <w:lang w:val="ru-RU"/>
            </w:rPr>
            <w:t>Галимов Р.Р.</w:t>
          </w:r>
        </w:p>
      </w:tc>
      <w:tc>
        <w:tcPr>
          <w:tcW w:w="644" w:type="pct"/>
          <w:shd w:val="clear" w:color="auto" w:fill="auto"/>
          <w:vAlign w:val="center"/>
        </w:tcPr>
        <w:p w14:paraId="6F0FC1A5" w14:textId="76DCE533" w:rsidR="00D25B9A" w:rsidRPr="008B516A" w:rsidRDefault="00D25B9A" w:rsidP="00203B25">
          <w:pPr>
            <w:pStyle w:val="RevisionHistoryTextCenter"/>
            <w:rPr>
              <w:rFonts w:ascii="Gilroy" w:eastAsia="Calibri" w:hAnsi="Gilroy" w:cs="Noto Sans"/>
              <w:kern w:val="0"/>
              <w:sz w:val="16"/>
              <w:szCs w:val="16"/>
              <w:lang w:val="ru-RU"/>
            </w:rPr>
          </w:pPr>
          <w:sdt>
            <w:sdtPr>
              <w:rPr>
                <w:rFonts w:ascii="Gilroy" w:hAnsi="Gilroy"/>
              </w:rPr>
              <w:alias w:val="Дата публикации"/>
              <w:tag w:val=""/>
              <w:id w:val="482201420"/>
              <w:dataBinding w:prefixMappings="xmlns:ns0='http://schemas.microsoft.com/office/2006/coverPageProps' " w:xpath="/ns0:CoverPageProperties[1]/ns0:PublishDate[1]" w:storeItemID="{55AF091B-3C7A-41E3-B477-F2FDAA23CFDA}"/>
              <w:date w:fullDate="2024-04-30T00:00:00Z">
                <w:dateFormat w:val="d MMMM yyyy 'г.'"/>
                <w:lid w:val="ru-RU"/>
                <w:storeMappedDataAs w:val="dateTime"/>
                <w:calendar w:val="gregorian"/>
              </w:date>
            </w:sdtPr>
            <w:sdtContent>
              <w:r>
                <w:rPr>
                  <w:rFonts w:ascii="Gilroy" w:hAnsi="Gilroy"/>
                  <w:lang w:val="ru-RU"/>
                </w:rPr>
                <w:t>30 апреля 2024 г.</w:t>
              </w:r>
            </w:sdtContent>
          </w:sdt>
        </w:p>
      </w:tc>
    </w:tr>
    <w:tr w:rsidR="00D25B9A" w:rsidRPr="00700606" w14:paraId="1184BED1" w14:textId="77777777" w:rsidTr="00203B25">
      <w:trPr>
        <w:jc w:val="center"/>
      </w:trPr>
      <w:tc>
        <w:tcPr>
          <w:tcW w:w="5000" w:type="pct"/>
          <w:gridSpan w:val="6"/>
          <w:shd w:val="clear" w:color="auto" w:fill="D0D0D0"/>
          <w:vAlign w:val="center"/>
        </w:tcPr>
        <w:p w14:paraId="61DA5F3E" w14:textId="488C22E1" w:rsidR="00D25B9A" w:rsidRPr="00700606" w:rsidRDefault="00D25B9A" w:rsidP="00203B25">
          <w:pPr>
            <w:pStyle w:val="RevisionHistoryHeading"/>
            <w:rPr>
              <w:rFonts w:ascii="Gilroy" w:eastAsia="Calibri" w:hAnsi="Gilroy" w:cs="Noto Sans"/>
              <w:b/>
              <w:bCs w:val="0"/>
              <w:kern w:val="0"/>
              <w:szCs w:val="16"/>
              <w:lang w:val="ru-RU"/>
            </w:rPr>
          </w:pPr>
          <w:proofErr w:type="spellStart"/>
          <w:r w:rsidRPr="009219D1">
            <w:rPr>
              <w:rFonts w:ascii="Gilroy" w:hAnsi="Gilroy"/>
              <w:b/>
              <w:szCs w:val="18"/>
            </w:rPr>
            <w:t>Предыдущие</w:t>
          </w:r>
          <w:proofErr w:type="spellEnd"/>
          <w:r w:rsidRPr="009219D1">
            <w:rPr>
              <w:rFonts w:ascii="Gilroy" w:hAnsi="Gilroy"/>
              <w:b/>
              <w:szCs w:val="18"/>
            </w:rPr>
            <w:t xml:space="preserve"> </w:t>
          </w:r>
          <w:proofErr w:type="spellStart"/>
          <w:r>
            <w:rPr>
              <w:rFonts w:ascii="Gilroy" w:hAnsi="Gilroy"/>
              <w:b/>
              <w:szCs w:val="18"/>
            </w:rPr>
            <w:t>редакции</w:t>
          </w:r>
          <w:proofErr w:type="spellEnd"/>
        </w:p>
      </w:tc>
    </w:tr>
    <w:tr w:rsidR="00D25B9A" w:rsidRPr="00700606" w14:paraId="132207F8" w14:textId="77777777" w:rsidTr="005470F9">
      <w:trPr>
        <w:jc w:val="center"/>
      </w:trPr>
      <w:tc>
        <w:tcPr>
          <w:tcW w:w="283" w:type="pct"/>
          <w:vAlign w:val="center"/>
        </w:tcPr>
        <w:p w14:paraId="2C9923FB" w14:textId="77777777" w:rsidR="00D25B9A" w:rsidRPr="00700606" w:rsidRDefault="00D25B9A"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0A0615AD" w14:textId="77777777" w:rsidR="00D25B9A" w:rsidRPr="00700606" w:rsidRDefault="00D25B9A" w:rsidP="00203B25">
          <w:pPr>
            <w:pStyle w:val="RevisionHistoryTextCenter"/>
            <w:rPr>
              <w:rFonts w:ascii="Gilroy" w:eastAsia="Calibri" w:hAnsi="Gilroy" w:cs="Noto Sans"/>
              <w:sz w:val="16"/>
              <w:szCs w:val="16"/>
              <w:highlight w:val="yellow"/>
            </w:rPr>
          </w:pPr>
        </w:p>
      </w:tc>
      <w:tc>
        <w:tcPr>
          <w:tcW w:w="2534" w:type="pct"/>
          <w:vAlign w:val="center"/>
        </w:tcPr>
        <w:p w14:paraId="267A37E2" w14:textId="77777777" w:rsidR="00D25B9A" w:rsidRPr="00700606" w:rsidRDefault="00D25B9A" w:rsidP="00203B25">
          <w:pPr>
            <w:pStyle w:val="RevisionHistoryTextLeft"/>
            <w:rPr>
              <w:rFonts w:ascii="Gilroy" w:eastAsia="Calibri" w:hAnsi="Gilroy" w:cs="Noto Sans"/>
              <w:sz w:val="16"/>
              <w:szCs w:val="16"/>
              <w:highlight w:val="yellow"/>
              <w:lang w:val="ru-RU"/>
            </w:rPr>
          </w:pPr>
        </w:p>
      </w:tc>
      <w:tc>
        <w:tcPr>
          <w:tcW w:w="641" w:type="pct"/>
          <w:vAlign w:val="center"/>
        </w:tcPr>
        <w:p w14:paraId="39BEAF1F" w14:textId="77777777" w:rsidR="00D25B9A" w:rsidRPr="00700606" w:rsidRDefault="00D25B9A" w:rsidP="00203B25">
          <w:pPr>
            <w:pStyle w:val="RevisionHistoryTextCenter"/>
            <w:rPr>
              <w:rFonts w:ascii="Gilroy" w:hAnsi="Gilroy" w:cs="Noto Sans"/>
              <w:sz w:val="16"/>
              <w:szCs w:val="16"/>
              <w:highlight w:val="yellow"/>
            </w:rPr>
          </w:pPr>
        </w:p>
      </w:tc>
      <w:tc>
        <w:tcPr>
          <w:tcW w:w="575" w:type="pct"/>
          <w:vAlign w:val="center"/>
        </w:tcPr>
        <w:p w14:paraId="6350FFD1" w14:textId="77777777" w:rsidR="00D25B9A" w:rsidRPr="00700606" w:rsidRDefault="00D25B9A" w:rsidP="00203B25">
          <w:pPr>
            <w:pStyle w:val="RevisionHistoryTextCenter"/>
            <w:rPr>
              <w:rFonts w:ascii="Gilroy" w:hAnsi="Gilroy" w:cs="Noto Sans"/>
              <w:sz w:val="16"/>
              <w:szCs w:val="16"/>
              <w:highlight w:val="yellow"/>
            </w:rPr>
          </w:pPr>
        </w:p>
      </w:tc>
      <w:tc>
        <w:tcPr>
          <w:tcW w:w="644" w:type="pct"/>
          <w:vAlign w:val="center"/>
        </w:tcPr>
        <w:p w14:paraId="3572E0AC" w14:textId="77777777" w:rsidR="00D25B9A" w:rsidRPr="00700606" w:rsidRDefault="00D25B9A" w:rsidP="00203B25">
          <w:pPr>
            <w:pStyle w:val="RevisionHistoryTextCenter"/>
            <w:rPr>
              <w:rFonts w:ascii="Gilroy" w:hAnsi="Gilroy" w:cs="Noto Sans"/>
              <w:sz w:val="16"/>
              <w:szCs w:val="16"/>
              <w:highlight w:val="yellow"/>
            </w:rPr>
          </w:pPr>
        </w:p>
      </w:tc>
    </w:tr>
    <w:tr w:rsidR="00D25B9A" w:rsidRPr="00700606" w14:paraId="4692B75F" w14:textId="77777777" w:rsidTr="005470F9">
      <w:trPr>
        <w:jc w:val="center"/>
      </w:trPr>
      <w:tc>
        <w:tcPr>
          <w:tcW w:w="283" w:type="pct"/>
          <w:vAlign w:val="center"/>
        </w:tcPr>
        <w:p w14:paraId="1B9874A3" w14:textId="77777777" w:rsidR="00D25B9A" w:rsidRPr="00700606" w:rsidRDefault="00D25B9A"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42BF45E4" w14:textId="77777777" w:rsidR="00D25B9A" w:rsidRPr="00700606" w:rsidRDefault="00D25B9A" w:rsidP="00203B25">
          <w:pPr>
            <w:pStyle w:val="RevisionHistoryTextCenter"/>
            <w:rPr>
              <w:rFonts w:ascii="Gilroy" w:eastAsia="Calibri" w:hAnsi="Gilroy" w:cs="Noto Sans"/>
              <w:sz w:val="16"/>
              <w:szCs w:val="16"/>
              <w:highlight w:val="yellow"/>
            </w:rPr>
          </w:pPr>
        </w:p>
      </w:tc>
      <w:tc>
        <w:tcPr>
          <w:tcW w:w="2534" w:type="pct"/>
          <w:vAlign w:val="center"/>
        </w:tcPr>
        <w:p w14:paraId="3EE909E7" w14:textId="77777777" w:rsidR="00D25B9A" w:rsidRPr="00700606" w:rsidRDefault="00D25B9A" w:rsidP="00203B25">
          <w:pPr>
            <w:pStyle w:val="RevisionHistoryTextLeft"/>
            <w:rPr>
              <w:rFonts w:ascii="Gilroy" w:eastAsia="Calibri" w:hAnsi="Gilroy" w:cs="Noto Sans"/>
              <w:sz w:val="16"/>
              <w:szCs w:val="16"/>
              <w:highlight w:val="yellow"/>
              <w:lang w:val="ru-RU"/>
            </w:rPr>
          </w:pPr>
        </w:p>
      </w:tc>
      <w:tc>
        <w:tcPr>
          <w:tcW w:w="641" w:type="pct"/>
          <w:vAlign w:val="center"/>
        </w:tcPr>
        <w:p w14:paraId="0D2DC71A" w14:textId="77777777" w:rsidR="00D25B9A" w:rsidRPr="00700606" w:rsidRDefault="00D25B9A" w:rsidP="00203B25">
          <w:pPr>
            <w:pStyle w:val="RevisionHistoryTextCenter"/>
            <w:rPr>
              <w:rFonts w:ascii="Gilroy" w:hAnsi="Gilroy" w:cs="Noto Sans"/>
              <w:sz w:val="16"/>
              <w:szCs w:val="16"/>
              <w:highlight w:val="yellow"/>
            </w:rPr>
          </w:pPr>
        </w:p>
      </w:tc>
      <w:tc>
        <w:tcPr>
          <w:tcW w:w="575" w:type="pct"/>
          <w:vAlign w:val="center"/>
        </w:tcPr>
        <w:p w14:paraId="303BDE4D" w14:textId="77777777" w:rsidR="00D25B9A" w:rsidRPr="00700606" w:rsidRDefault="00D25B9A" w:rsidP="00203B25">
          <w:pPr>
            <w:pStyle w:val="RevisionHistoryTextCenter"/>
            <w:rPr>
              <w:rFonts w:ascii="Gilroy" w:hAnsi="Gilroy" w:cs="Noto Sans"/>
              <w:sz w:val="16"/>
              <w:szCs w:val="16"/>
              <w:highlight w:val="yellow"/>
            </w:rPr>
          </w:pPr>
        </w:p>
      </w:tc>
      <w:tc>
        <w:tcPr>
          <w:tcW w:w="644" w:type="pct"/>
          <w:vAlign w:val="center"/>
        </w:tcPr>
        <w:p w14:paraId="03CC101C" w14:textId="77777777" w:rsidR="00D25B9A" w:rsidRPr="00700606" w:rsidRDefault="00D25B9A" w:rsidP="00203B25">
          <w:pPr>
            <w:pStyle w:val="RevisionHistoryTextCenter"/>
            <w:rPr>
              <w:rFonts w:ascii="Gilroy" w:hAnsi="Gilroy" w:cs="Noto Sans"/>
              <w:sz w:val="16"/>
              <w:szCs w:val="16"/>
              <w:highlight w:val="yellow"/>
            </w:rPr>
          </w:pPr>
        </w:p>
      </w:tc>
    </w:tr>
    <w:tr w:rsidR="00D25B9A" w:rsidRPr="00700606" w14:paraId="1172B721" w14:textId="77777777" w:rsidTr="005470F9">
      <w:trPr>
        <w:jc w:val="center"/>
      </w:trPr>
      <w:tc>
        <w:tcPr>
          <w:tcW w:w="283" w:type="pct"/>
          <w:vAlign w:val="center"/>
        </w:tcPr>
        <w:p w14:paraId="05919002" w14:textId="77777777" w:rsidR="00D25B9A" w:rsidRPr="00700606" w:rsidRDefault="00D25B9A" w:rsidP="00203B25">
          <w:pPr>
            <w:pStyle w:val="RevisionHistoryTextCenter"/>
            <w:rPr>
              <w:rFonts w:ascii="Gilroy" w:eastAsia="Calibri" w:hAnsi="Gilroy" w:cs="Noto Sans"/>
              <w:b/>
              <w:bCs w:val="0"/>
              <w:sz w:val="16"/>
              <w:szCs w:val="16"/>
              <w:highlight w:val="yellow"/>
            </w:rPr>
          </w:pPr>
        </w:p>
      </w:tc>
      <w:tc>
        <w:tcPr>
          <w:tcW w:w="323" w:type="pct"/>
          <w:tcMar>
            <w:left w:w="28" w:type="dxa"/>
            <w:right w:w="28" w:type="dxa"/>
          </w:tcMar>
          <w:vAlign w:val="center"/>
        </w:tcPr>
        <w:p w14:paraId="3C4E3DB2" w14:textId="77777777" w:rsidR="00D25B9A" w:rsidRPr="00700606" w:rsidRDefault="00D25B9A" w:rsidP="00203B25">
          <w:pPr>
            <w:pStyle w:val="RevisionHistoryTextCenter"/>
            <w:rPr>
              <w:rFonts w:ascii="Gilroy" w:eastAsia="Calibri" w:hAnsi="Gilroy" w:cs="Noto Sans"/>
              <w:sz w:val="16"/>
              <w:szCs w:val="16"/>
              <w:highlight w:val="yellow"/>
            </w:rPr>
          </w:pPr>
        </w:p>
      </w:tc>
      <w:tc>
        <w:tcPr>
          <w:tcW w:w="2534" w:type="pct"/>
          <w:vAlign w:val="center"/>
        </w:tcPr>
        <w:p w14:paraId="20A1AC82" w14:textId="77777777" w:rsidR="00D25B9A" w:rsidRPr="00700606" w:rsidRDefault="00D25B9A" w:rsidP="00203B25">
          <w:pPr>
            <w:pStyle w:val="RevisionHistoryTextLeft"/>
            <w:rPr>
              <w:rFonts w:ascii="Gilroy" w:eastAsia="Calibri" w:hAnsi="Gilroy" w:cs="Noto Sans"/>
              <w:sz w:val="16"/>
              <w:szCs w:val="16"/>
              <w:highlight w:val="yellow"/>
              <w:lang w:val="ru-RU"/>
            </w:rPr>
          </w:pPr>
        </w:p>
      </w:tc>
      <w:tc>
        <w:tcPr>
          <w:tcW w:w="641" w:type="pct"/>
          <w:vAlign w:val="center"/>
        </w:tcPr>
        <w:p w14:paraId="7563BEB5" w14:textId="77777777" w:rsidR="00D25B9A" w:rsidRPr="00700606" w:rsidRDefault="00D25B9A" w:rsidP="00203B25">
          <w:pPr>
            <w:pStyle w:val="RevisionHistoryTextCenter"/>
            <w:rPr>
              <w:rFonts w:ascii="Gilroy" w:hAnsi="Gilroy" w:cs="Noto Sans"/>
              <w:sz w:val="16"/>
              <w:szCs w:val="16"/>
              <w:highlight w:val="yellow"/>
            </w:rPr>
          </w:pPr>
        </w:p>
      </w:tc>
      <w:tc>
        <w:tcPr>
          <w:tcW w:w="575" w:type="pct"/>
          <w:vAlign w:val="center"/>
        </w:tcPr>
        <w:p w14:paraId="0E980A89" w14:textId="77777777" w:rsidR="00D25B9A" w:rsidRPr="00700606" w:rsidRDefault="00D25B9A" w:rsidP="00203B25">
          <w:pPr>
            <w:pStyle w:val="RevisionHistoryTextCenter"/>
            <w:rPr>
              <w:rFonts w:ascii="Gilroy" w:hAnsi="Gilroy" w:cs="Noto Sans"/>
              <w:sz w:val="16"/>
              <w:szCs w:val="16"/>
              <w:highlight w:val="yellow"/>
            </w:rPr>
          </w:pPr>
        </w:p>
      </w:tc>
      <w:tc>
        <w:tcPr>
          <w:tcW w:w="644" w:type="pct"/>
          <w:vAlign w:val="center"/>
        </w:tcPr>
        <w:p w14:paraId="79D8E915" w14:textId="77777777" w:rsidR="00D25B9A" w:rsidRPr="00700606" w:rsidRDefault="00D25B9A" w:rsidP="00203B25">
          <w:pPr>
            <w:pStyle w:val="RevisionHistoryTextCenter"/>
            <w:rPr>
              <w:rFonts w:ascii="Gilroy" w:hAnsi="Gilroy" w:cs="Noto Sans"/>
              <w:sz w:val="16"/>
              <w:szCs w:val="16"/>
              <w:highlight w:val="yellow"/>
            </w:rPr>
          </w:pPr>
        </w:p>
      </w:tc>
    </w:tr>
  </w:tbl>
  <w:p w14:paraId="78E8210F" w14:textId="77777777" w:rsidR="00D25B9A" w:rsidRPr="00B7348A" w:rsidRDefault="00D25B9A" w:rsidP="00E344CD">
    <w:pPr>
      <w:pStyle w:val="FooterPg1"/>
      <w:spacing w:before="0"/>
      <w:ind w:right="-410"/>
      <w:jc w:val="left"/>
      <w:rPr>
        <w:rFonts w:ascii="Gilroy" w:hAnsi="Gilroy"/>
        <w:b w:val="0"/>
        <w:bCs/>
        <w:noProof w:val="0"/>
        <w:color w:val="000000"/>
        <w:kern w:val="32"/>
        <w:sz w:val="13"/>
        <w:szCs w:val="14"/>
      </w:rPr>
    </w:pPr>
    <w:r>
      <w:rPr>
        <w:rFonts w:ascii="Gilroy" w:hAnsi="Gilroy"/>
        <w:b w:val="0"/>
        <w:bCs/>
        <w:noProof w:val="0"/>
        <w:color w:val="000000"/>
        <w:kern w:val="32"/>
        <w:sz w:val="13"/>
        <w:szCs w:val="14"/>
        <w:lang w:val="ru-RU"/>
      </w:rPr>
      <w:t>_____________________________________________________________________________________________________________________________________________________________</w:t>
    </w:r>
  </w:p>
  <w:p w14:paraId="7C4945DD" w14:textId="77777777" w:rsidR="00D25B9A" w:rsidRDefault="00D25B9A" w:rsidP="00E344CD">
    <w:pPr>
      <w:pStyle w:val="FooterPg1"/>
      <w:spacing w:before="0"/>
      <w:ind w:left="-426" w:right="-268"/>
      <w:jc w:val="both"/>
      <w:rPr>
        <w:rFonts w:ascii="Gilroy" w:hAnsi="Gilroy"/>
        <w:b w:val="0"/>
        <w:bCs/>
        <w:noProof w:val="0"/>
        <w:color w:val="000000"/>
        <w:kern w:val="32"/>
        <w:sz w:val="13"/>
        <w:szCs w:val="14"/>
        <w:lang w:val="ru-RU"/>
      </w:rPr>
    </w:pPr>
    <w:r w:rsidRPr="00BD0DD4">
      <w:rPr>
        <w:rFonts w:ascii="Gilroy" w:hAnsi="Gilroy" w:hint="eastAsia"/>
        <w:b w:val="0"/>
        <w:bCs/>
        <w:noProof w:val="0"/>
        <w:color w:val="000000"/>
        <w:kern w:val="32"/>
        <w:sz w:val="13"/>
        <w:szCs w:val="14"/>
        <w:lang w:val="ru-RU"/>
      </w:rPr>
      <w:t>Авторское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право</w:t>
    </w:r>
    <w:r w:rsidRPr="00BD0DD4">
      <w:rPr>
        <w:rFonts w:ascii="Gilroy" w:hAnsi="Gilroy"/>
        <w:b w:val="0"/>
        <w:bCs/>
        <w:noProof w:val="0"/>
        <w:color w:val="000000"/>
        <w:kern w:val="32"/>
        <w:sz w:val="13"/>
        <w:szCs w:val="14"/>
        <w:lang w:val="ru-RU"/>
      </w:rPr>
      <w:t xml:space="preserve"> 202</w:t>
    </w:r>
    <w:r>
      <w:rPr>
        <w:rFonts w:ascii="Gilroy" w:hAnsi="Gilroy"/>
        <w:b w:val="0"/>
        <w:bCs/>
        <w:noProof w:val="0"/>
        <w:color w:val="000000"/>
        <w:kern w:val="32"/>
        <w:sz w:val="13"/>
        <w:szCs w:val="14"/>
        <w:lang w:val="ru-RU"/>
      </w:rPr>
      <w:t>3</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которая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содержится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настоящем</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документе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относится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конфиденциальной</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является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собственностью</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её</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подразделений</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Данная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информация</w:t>
    </w:r>
    <w:r w:rsidRPr="00BD0DD4">
      <w:rPr>
        <w:rFonts w:ascii="Gilroy" w:hAnsi="Gilroy"/>
        <w:b w:val="0"/>
        <w:bCs/>
        <w:noProof w:val="0"/>
        <w:color w:val="000000"/>
        <w:kern w:val="32"/>
        <w:sz w:val="13"/>
        <w:szCs w:val="14"/>
        <w:lang w:val="ru-RU"/>
      </w:rPr>
      <w:t xml:space="preserve"> предназначена для </w:t>
    </w:r>
    <w:r w:rsidRPr="00BD0DD4">
      <w:rPr>
        <w:rFonts w:ascii="Gilroy" w:hAnsi="Gilroy" w:hint="eastAsia"/>
        <w:b w:val="0"/>
        <w:bCs/>
        <w:noProof w:val="0"/>
        <w:color w:val="000000"/>
        <w:kern w:val="32"/>
        <w:sz w:val="13"/>
        <w:szCs w:val="14"/>
        <w:lang w:val="ru-RU"/>
      </w:rPr>
      <w:t>использования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только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интересах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Распространение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пересылка</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воспроизведение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изменение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или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использование</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информации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любых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целях</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без</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явно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выраженного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письменного</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разрешения</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компании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Технологии</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ОФС</w:t>
    </w:r>
    <w:r w:rsidRPr="00BD0DD4">
      <w:rPr>
        <w:rFonts w:ascii="Gilroy" w:hAnsi="Gilroy"/>
        <w:b w:val="0"/>
        <w:bCs/>
        <w:noProof w:val="0"/>
        <w:color w:val="000000"/>
        <w:kern w:val="32"/>
        <w:sz w:val="13"/>
        <w:szCs w:val="14"/>
        <w:lang w:val="ru-RU"/>
      </w:rPr>
      <w:t xml:space="preserve"> </w:t>
    </w:r>
    <w:r w:rsidRPr="00BD0DD4">
      <w:rPr>
        <w:rFonts w:ascii="Gilroy" w:hAnsi="Gilroy" w:hint="eastAsia"/>
        <w:b w:val="0"/>
        <w:bCs/>
        <w:noProof w:val="0"/>
        <w:color w:val="000000"/>
        <w:kern w:val="32"/>
        <w:sz w:val="13"/>
        <w:szCs w:val="14"/>
        <w:lang w:val="ru-RU"/>
      </w:rPr>
      <w:t>запрещается</w:t>
    </w:r>
    <w:r w:rsidRPr="00BD0DD4">
      <w:rPr>
        <w:rFonts w:ascii="Gilroy" w:hAnsi="Gilroy"/>
        <w:b w:val="0"/>
        <w:bCs/>
        <w:noProof w:val="0"/>
        <w:color w:val="000000"/>
        <w:kern w:val="32"/>
        <w:sz w:val="13"/>
        <w:szCs w:val="14"/>
        <w:lang w:val="ru-RU"/>
      </w:rPr>
      <w:t>.</w:t>
    </w:r>
  </w:p>
  <w:p w14:paraId="220A3496" w14:textId="77777777" w:rsidR="00D25B9A" w:rsidRDefault="00D25B9A" w:rsidP="00E344CD">
    <w:pPr>
      <w:pStyle w:val="FooterPg1"/>
      <w:spacing w:before="0"/>
      <w:jc w:val="left"/>
      <w:rPr>
        <w:rFonts w:ascii="Gilroy" w:hAnsi="Gilroy" w:cs="Noto Sans"/>
        <w:b w:val="0"/>
        <w:bCs/>
        <w:lang w:val="ru-RU"/>
      </w:rPr>
    </w:pPr>
  </w:p>
  <w:p w14:paraId="7C90175C" w14:textId="77777777" w:rsidR="00D25B9A" w:rsidRPr="00700606" w:rsidRDefault="00D25B9A" w:rsidP="00E344CD">
    <w:pPr>
      <w:pStyle w:val="FooterPg1"/>
      <w:spacing w:before="0"/>
      <w:ind w:left="-426"/>
      <w:jc w:val="left"/>
      <w:rPr>
        <w:rFonts w:ascii="Gilroy" w:hAnsi="Gilroy" w:cs="Noto Sans"/>
        <w:b w:val="0"/>
        <w:bCs/>
        <w:lang w:val="ru-RU"/>
      </w:rPr>
    </w:pPr>
    <w:r w:rsidRPr="00700606">
      <w:rPr>
        <w:rFonts w:ascii="Gilroy" w:hAnsi="Gilroy" w:cs="Noto Sans"/>
        <w:b w:val="0"/>
        <w:bCs/>
        <w:lang w:val="ru-RU"/>
      </w:rPr>
      <w:t xml:space="preserve">Экземпляры, распечатанные или переданные в электронном </w:t>
    </w:r>
  </w:p>
  <w:p w14:paraId="3EDD1F74" w14:textId="71C0D93A" w:rsidR="00D25B9A" w:rsidRDefault="00D25B9A" w:rsidP="00776635">
    <w:pPr>
      <w:pStyle w:val="FooterPg1"/>
      <w:tabs>
        <w:tab w:val="left" w:pos="8109"/>
      </w:tabs>
      <w:spacing w:before="0"/>
      <w:ind w:firstLine="294"/>
      <w:jc w:val="left"/>
      <w:rPr>
        <w:rFonts w:ascii="Gilroy" w:hAnsi="Gilroy" w:cs="Noto Sans"/>
        <w:b w:val="0"/>
        <w:bCs/>
        <w:lang w:val="ru-RU"/>
      </w:rPr>
    </w:pPr>
    <w:r w:rsidRPr="00700606">
      <w:rPr>
        <w:rFonts w:ascii="Gilroy" w:hAnsi="Gilroy" w:cs="Noto Sans"/>
        <w:b w:val="0"/>
        <w:bCs/>
        <w:lang w:val="ru-RU"/>
      </w:rPr>
      <w:t>виде, являются неконтролируемыми</w:t>
    </w:r>
    <w:r>
      <w:rPr>
        <w:rFonts w:ascii="Gilroy" w:hAnsi="Gilroy" w:cs="Noto Sans"/>
        <w:b w:val="0"/>
        <w:bCs/>
        <w:lang w:val="ru-RU"/>
      </w:rPr>
      <w:tab/>
    </w:r>
  </w:p>
  <w:bookmarkEnd w:id="34"/>
  <w:p w14:paraId="72308AF2" w14:textId="77777777" w:rsidR="00D25B9A" w:rsidRPr="00E344CD" w:rsidRDefault="00D25B9A" w:rsidP="00E86C6C">
    <w:pPr>
      <w:pStyle w:val="Space"/>
      <w:rPr>
        <w:lang w:val="ru-RU"/>
      </w:rPr>
    </w:pPr>
  </w:p>
  <w:p w14:paraId="5C7134BA" w14:textId="0160A4D7" w:rsidR="00D25B9A" w:rsidRPr="00707383" w:rsidRDefault="00D25B9A" w:rsidP="00E86C6C">
    <w:pPr>
      <w:pStyle w:val="FooterConfidential"/>
      <w:rPr>
        <w:rFonts w:ascii="Gilroy" w:hAnsi="Gilroy" w:cs="Noto Sans"/>
        <w:lang w:val="ru-RU"/>
      </w:rPr>
    </w:pPr>
    <w:r w:rsidRPr="00707383">
      <w:rPr>
        <w:rFonts w:ascii="Gilroy" w:hAnsi="Gilroy" w:cs="Noto Sans"/>
      </w:rPr>
      <w:ptab w:relativeTo="margin" w:alignment="center" w:leader="none"/>
    </w:r>
    <w:r w:rsidRPr="00707383">
      <w:rPr>
        <w:rFonts w:ascii="Gilroy" w:hAnsi="Gilroy" w:cs="Noto Sans"/>
        <w:sz w:val="14"/>
        <w:szCs w:val="18"/>
        <w:lang w:val="ru-RU"/>
      </w:rPr>
      <w:t>Стр</w:t>
    </w:r>
    <w:r>
      <w:rPr>
        <w:rFonts w:ascii="Gilroy" w:hAnsi="Gilroy" w:cs="Noto Sans"/>
        <w:sz w:val="14"/>
        <w:szCs w:val="18"/>
        <w:lang w:val="ru-RU"/>
      </w:rPr>
      <w:t>.</w:t>
    </w:r>
    <w:r w:rsidRPr="00707383">
      <w:rPr>
        <w:rFonts w:ascii="Gilroy" w:hAnsi="Gilroy" w:cs="Noto Sans"/>
        <w:sz w:val="14"/>
        <w:szCs w:val="18"/>
        <w:lang w:val="ru-RU"/>
      </w:rPr>
      <w:t xml:space="preserve"> </w:t>
    </w:r>
    <w:r w:rsidRPr="00707383">
      <w:rPr>
        <w:rFonts w:ascii="Gilroy" w:hAnsi="Gilroy" w:cs="Noto Sans"/>
        <w:sz w:val="14"/>
        <w:szCs w:val="18"/>
      </w:rPr>
      <w:fldChar w:fldCharType="begin"/>
    </w:r>
    <w:r w:rsidRPr="00707383">
      <w:rPr>
        <w:rFonts w:ascii="Gilroy" w:hAnsi="Gilroy" w:cs="Noto Sans"/>
        <w:sz w:val="14"/>
        <w:szCs w:val="18"/>
        <w:lang w:val="ru-RU"/>
      </w:rPr>
      <w:instrText xml:space="preserve"> </w:instrText>
    </w:r>
    <w:r w:rsidRPr="00707383">
      <w:rPr>
        <w:rFonts w:ascii="Gilroy" w:hAnsi="Gilroy" w:cs="Noto Sans"/>
        <w:sz w:val="14"/>
        <w:szCs w:val="18"/>
      </w:rPr>
      <w:instrText>PAGE</w:instrText>
    </w:r>
    <w:r w:rsidRPr="00707383">
      <w:rPr>
        <w:rFonts w:ascii="Gilroy" w:hAnsi="Gilroy" w:cs="Noto Sans"/>
        <w:sz w:val="14"/>
        <w:szCs w:val="18"/>
        <w:lang w:val="ru-RU"/>
      </w:rPr>
      <w:instrText xml:space="preserve">   \* </w:instrText>
    </w:r>
    <w:r w:rsidRPr="00707383">
      <w:rPr>
        <w:rFonts w:ascii="Gilroy" w:hAnsi="Gilroy" w:cs="Noto Sans"/>
        <w:sz w:val="14"/>
        <w:szCs w:val="18"/>
      </w:rPr>
      <w:instrText>MERGEFORMAT</w:instrText>
    </w:r>
    <w:r w:rsidRPr="00707383">
      <w:rPr>
        <w:rFonts w:ascii="Gilroy" w:hAnsi="Gilroy" w:cs="Noto Sans"/>
        <w:sz w:val="14"/>
        <w:szCs w:val="18"/>
        <w:lang w:val="ru-RU"/>
      </w:rPr>
      <w:instrText xml:space="preserve"> </w:instrText>
    </w:r>
    <w:r w:rsidRPr="00707383">
      <w:rPr>
        <w:rFonts w:ascii="Gilroy" w:hAnsi="Gilroy" w:cs="Noto Sans"/>
        <w:sz w:val="14"/>
        <w:szCs w:val="18"/>
      </w:rPr>
      <w:fldChar w:fldCharType="separate"/>
    </w:r>
    <w:r w:rsidRPr="00D01981">
      <w:rPr>
        <w:rFonts w:ascii="Gilroy" w:hAnsi="Gilroy" w:cs="Noto Sans"/>
        <w:sz w:val="14"/>
        <w:szCs w:val="18"/>
        <w:lang w:val="ru-RU"/>
      </w:rPr>
      <w:t>14</w:t>
    </w:r>
    <w:r w:rsidRPr="00707383">
      <w:rPr>
        <w:rFonts w:ascii="Gilroy" w:hAnsi="Gilroy" w:cs="Noto Sans"/>
        <w:noProof/>
        <w:sz w:val="14"/>
        <w:szCs w:val="18"/>
      </w:rPr>
      <w:fldChar w:fldCharType="end"/>
    </w:r>
    <w:r w:rsidRPr="00707383">
      <w:rPr>
        <w:rFonts w:ascii="Gilroy" w:hAnsi="Gilroy" w:cs="Noto Sans"/>
        <w:sz w:val="14"/>
        <w:szCs w:val="18"/>
        <w:lang w:val="ru-RU"/>
      </w:rPr>
      <w:t xml:space="preserve"> </w:t>
    </w:r>
    <w:r>
      <w:rPr>
        <w:rFonts w:ascii="Gilroy" w:hAnsi="Gilroy" w:cs="Noto Sans"/>
        <w:sz w:val="14"/>
        <w:szCs w:val="18"/>
        <w:lang w:val="ru-RU"/>
      </w:rPr>
      <w:t>из</w:t>
    </w:r>
    <w:r w:rsidRPr="00707383">
      <w:rPr>
        <w:rFonts w:ascii="Gilroy" w:hAnsi="Gilroy" w:cs="Noto Sans"/>
        <w:sz w:val="14"/>
        <w:szCs w:val="18"/>
        <w:lang w:val="ru-RU"/>
      </w:rPr>
      <w:t xml:space="preserve"> </w:t>
    </w:r>
    <w:r w:rsidRPr="00707383">
      <w:rPr>
        <w:rFonts w:ascii="Gilroy" w:hAnsi="Gilroy" w:cs="Noto Sans"/>
        <w:noProof/>
        <w:sz w:val="14"/>
        <w:szCs w:val="18"/>
      </w:rPr>
      <w:fldChar w:fldCharType="begin"/>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instrText>NUMPAGES</w:instrText>
    </w:r>
    <w:r w:rsidRPr="00707383">
      <w:rPr>
        <w:rFonts w:ascii="Gilroy" w:hAnsi="Gilroy" w:cs="Noto Sans"/>
        <w:noProof/>
        <w:sz w:val="14"/>
        <w:szCs w:val="18"/>
        <w:lang w:val="ru-RU"/>
      </w:rPr>
      <w:instrText xml:space="preserve">   \* </w:instrText>
    </w:r>
    <w:r w:rsidRPr="00707383">
      <w:rPr>
        <w:rFonts w:ascii="Gilroy" w:hAnsi="Gilroy" w:cs="Noto Sans"/>
        <w:noProof/>
        <w:sz w:val="14"/>
        <w:szCs w:val="18"/>
      </w:rPr>
      <w:instrText>MERGEFORMAT</w:instrText>
    </w:r>
    <w:r w:rsidRPr="00707383">
      <w:rPr>
        <w:rFonts w:ascii="Gilroy" w:hAnsi="Gilroy" w:cs="Noto Sans"/>
        <w:noProof/>
        <w:sz w:val="14"/>
        <w:szCs w:val="18"/>
        <w:lang w:val="ru-RU"/>
      </w:rPr>
      <w:instrText xml:space="preserve"> </w:instrText>
    </w:r>
    <w:r w:rsidRPr="00707383">
      <w:rPr>
        <w:rFonts w:ascii="Gilroy" w:hAnsi="Gilroy" w:cs="Noto Sans"/>
        <w:noProof/>
        <w:sz w:val="14"/>
        <w:szCs w:val="18"/>
      </w:rPr>
      <w:fldChar w:fldCharType="separate"/>
    </w:r>
    <w:r w:rsidRPr="00D01981">
      <w:rPr>
        <w:rFonts w:ascii="Gilroy" w:hAnsi="Gilroy" w:cs="Noto Sans"/>
        <w:noProof/>
        <w:sz w:val="14"/>
        <w:szCs w:val="18"/>
        <w:lang w:val="ru-RU"/>
      </w:rPr>
      <w:t>16</w:t>
    </w:r>
    <w:r w:rsidRPr="00707383">
      <w:rPr>
        <w:rFonts w:ascii="Gilroy" w:hAnsi="Gilroy" w:cs="Noto Sans"/>
        <w:noProof/>
        <w:sz w:val="14"/>
        <w:szCs w:val="18"/>
      </w:rPr>
      <w:fldChar w:fldCharType="end"/>
    </w:r>
    <w:r w:rsidRPr="00707383">
      <w:rPr>
        <w:rFonts w:ascii="Gilroy" w:hAnsi="Gilroy" w:cs="Noto Sans"/>
        <w:noProof/>
      </w:rPr>
      <w:ptab w:relativeTo="margin" w:alignment="right" w:leader="none"/>
    </w:r>
    <w:r w:rsidRPr="00707383">
      <w:rPr>
        <w:rFonts w:ascii="Gilroy" w:hAnsi="Gilroy" w:cs="Noto Sans"/>
        <w:b/>
        <w:bCs/>
        <w:lang w:val="ru-RU"/>
      </w:rPr>
      <w:t>Технологии ОФС</w:t>
    </w:r>
    <w:r w:rsidRPr="00707383">
      <w:rPr>
        <w:rFonts w:ascii="Gilroy" w:hAnsi="Gilroy" w:cs="Noto Sans"/>
        <w:b/>
        <w:lang w:val="ru-RU"/>
      </w:rPr>
      <w:t xml:space="preserve"> – Конфиденциально</w:t>
    </w:r>
  </w:p>
  <w:p w14:paraId="7E009F5B" w14:textId="77777777" w:rsidR="00D25B9A" w:rsidRPr="00700606" w:rsidRDefault="00D25B9A" w:rsidP="00E86C6C">
    <w:pPr>
      <w:pStyle w:val="FooterPg1"/>
      <w:spacing w:before="0"/>
      <w:jc w:val="left"/>
      <w:rPr>
        <w:rFonts w:ascii="Gilroy" w:hAnsi="Gilroy" w:cs="Noto Sans"/>
        <w:b w:val="0"/>
        <w:lang w:val="ru-RU"/>
      </w:rPr>
    </w:pPr>
  </w:p>
  <w:p w14:paraId="470D7C53" w14:textId="77777777" w:rsidR="00D25B9A" w:rsidRPr="009A093C" w:rsidRDefault="00D25B9A">
    <w:pPr>
      <w:rPr>
        <w:lang w:val="ru-RU"/>
      </w:rPr>
    </w:pPr>
  </w:p>
  <w:p w14:paraId="1FB4321D" w14:textId="77777777" w:rsidR="00D25B9A" w:rsidRPr="009A093C" w:rsidRDefault="00D25B9A">
    <w:pP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6B5C3" w14:textId="77777777" w:rsidR="000278A8" w:rsidRDefault="000278A8" w:rsidP="005645E8">
      <w:pPr>
        <w:spacing w:before="0" w:line="240" w:lineRule="auto"/>
      </w:pPr>
      <w:r>
        <w:separator/>
      </w:r>
    </w:p>
  </w:footnote>
  <w:footnote w:type="continuationSeparator" w:id="0">
    <w:p w14:paraId="22A2433D" w14:textId="77777777" w:rsidR="000278A8" w:rsidRDefault="000278A8" w:rsidP="005645E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76F26" w14:textId="77777777" w:rsidR="00D25B9A" w:rsidRDefault="00D25B9A">
    <w:pPr>
      <w:pStyle w:val="af6"/>
    </w:pPr>
  </w:p>
  <w:p w14:paraId="459FBD87" w14:textId="77777777" w:rsidR="00D25B9A" w:rsidRDefault="00D25B9A"/>
  <w:p w14:paraId="1C36AAC7" w14:textId="77777777" w:rsidR="00D25B9A" w:rsidRDefault="00D25B9A"/>
  <w:p w14:paraId="784259C0" w14:textId="77777777" w:rsidR="00D25B9A" w:rsidRDefault="00D25B9A"/>
  <w:p w14:paraId="247A0334" w14:textId="77777777" w:rsidR="00D25B9A" w:rsidRDefault="00D25B9A"/>
  <w:p w14:paraId="29BB1644" w14:textId="77777777" w:rsidR="00D25B9A" w:rsidRDefault="00D25B9A"/>
  <w:p w14:paraId="455DD6BA" w14:textId="77777777" w:rsidR="00D25B9A" w:rsidRDefault="00D25B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A7ADA" w14:textId="0D8076FD" w:rsidR="00D25B9A" w:rsidRPr="0019260D" w:rsidRDefault="00D25B9A" w:rsidP="00E86C6C">
    <w:pPr>
      <w:pStyle w:val="af6"/>
      <w:rPr>
        <w:rFonts w:ascii="Gilroy" w:hAnsi="Gilroy"/>
        <w:sz w:val="14"/>
        <w:szCs w:val="14"/>
        <w:lang w:val="ru-RU"/>
      </w:rPr>
    </w:pPr>
    <w:r w:rsidRPr="00203B25">
      <w:rPr>
        <w:rFonts w:ascii="Gilroy" w:hAnsi="Gilroy"/>
        <w:sz w:val="14"/>
        <w:szCs w:val="14"/>
      </w:rPr>
      <w:ptab w:relativeTo="margin" w:alignment="left" w:leader="none"/>
    </w:r>
    <w:r w:rsidRPr="0019260D">
      <w:rPr>
        <w:rFonts w:ascii="Gilroy" w:hAnsi="Gilroy"/>
        <w:sz w:val="14"/>
        <w:szCs w:val="14"/>
        <w:lang w:val="ru-RU"/>
      </w:rPr>
      <w:t xml:space="preserve"> </w:t>
    </w:r>
    <w:sdt>
      <w:sdtPr>
        <w:rPr>
          <w:rFonts w:ascii="Gilroy" w:hAnsi="Gilroy"/>
          <w:sz w:val="14"/>
          <w:szCs w:val="14"/>
          <w:lang w:val="ru-RU"/>
        </w:rPr>
        <w:alias w:val="Номер документа"/>
        <w:tag w:val=""/>
        <w:id w:val="-983242401"/>
        <w:dataBinding w:prefixMappings="xmlns:ns0='http://purl.org/dc/elements/1.1/' xmlns:ns1='http://schemas.openxmlformats.org/package/2006/metadata/core-properties' " w:xpath="/ns1:coreProperties[1]/ns0:description[1]" w:storeItemID="{6C3C8BC8-F283-45AE-878A-BAB7291924A1}"/>
        <w:text w:multiLine="1"/>
      </w:sdtPr>
      <w:sdtContent>
        <w:r>
          <w:rPr>
            <w:rFonts w:ascii="Gilroy" w:hAnsi="Gilroy"/>
            <w:sz w:val="14"/>
            <w:szCs w:val="14"/>
            <w:lang w:val="ru-RU"/>
          </w:rPr>
          <w:t>DS-20-20-0000-00-01 R</w:t>
        </w:r>
      </w:sdtContent>
    </w:sdt>
    <w:r w:rsidRPr="0019260D">
      <w:rPr>
        <w:rFonts w:ascii="Gilroy" w:hAnsi="Gilroy"/>
        <w:sz w:val="14"/>
        <w:szCs w:val="14"/>
        <w:lang w:val="ru-RU"/>
      </w:rPr>
      <w:t xml:space="preserve">   Ред.: </w:t>
    </w:r>
    <w:sdt>
      <w:sdtPr>
        <w:rPr>
          <w:rFonts w:ascii="Gilroy" w:hAnsi="Gilroy"/>
          <w:sz w:val="14"/>
          <w:szCs w:val="14"/>
        </w:rPr>
        <w:alias w:val="Редакция"/>
        <w:tag w:val=""/>
        <w:id w:val="-1598082937"/>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sz w:val="14"/>
            <w:szCs w:val="14"/>
            <w:lang w:val="ru-RU"/>
          </w:rPr>
          <w:t>1</w:t>
        </w:r>
      </w:sdtContent>
    </w:sdt>
    <w:r w:rsidRPr="0019260D">
      <w:rPr>
        <w:rFonts w:ascii="Gilroy" w:hAnsi="Gilroy"/>
        <w:sz w:val="14"/>
        <w:szCs w:val="14"/>
        <w:lang w:val="ru-RU"/>
      </w:rPr>
      <w:t xml:space="preserve"> </w:t>
    </w:r>
  </w:p>
  <w:p w14:paraId="5FC7E605" w14:textId="496751EB" w:rsidR="00D25B9A" w:rsidRPr="00203B25" w:rsidRDefault="00D25B9A" w:rsidP="00E86C6C">
    <w:pPr>
      <w:pStyle w:val="Header2"/>
      <w:rPr>
        <w:rFonts w:ascii="Gilroy" w:hAnsi="Gilroy"/>
        <w:sz w:val="14"/>
        <w:szCs w:val="14"/>
        <w:lang w:val="ru-RU"/>
      </w:rPr>
    </w:pPr>
    <w:r w:rsidRPr="00203B25">
      <w:rPr>
        <w:rFonts w:ascii="Gilroy" w:hAnsi="Gilroy"/>
        <w:sz w:val="14"/>
        <w:szCs w:val="14"/>
        <w:lang w:val="ru-RU"/>
      </w:rPr>
      <w:t xml:space="preserve">Дата вступления в силу: </w:t>
    </w:r>
    <w:sdt>
      <w:sdtPr>
        <w:rPr>
          <w:rFonts w:ascii="Gilroy" w:hAnsi="Gilroy"/>
          <w:sz w:val="14"/>
          <w:szCs w:val="14"/>
          <w:lang w:val="ru-RU"/>
        </w:rPr>
        <w:alias w:val="Дата публикации"/>
        <w:tag w:val=""/>
        <w:id w:val="-1131007286"/>
        <w:dataBinding w:prefixMappings="xmlns:ns0='http://schemas.microsoft.com/office/2006/coverPageProps' " w:xpath="/ns0:CoverPageProperties[1]/ns0:PublishDate[1]" w:storeItemID="{55AF091B-3C7A-41E3-B477-F2FDAA23CFDA}"/>
        <w:date w:fullDate="2024-04-30T00:00:00Z">
          <w:dateFormat w:val="d MMMM yyyy 'г.'"/>
          <w:lid w:val="ru-RU"/>
          <w:storeMappedDataAs w:val="dateTime"/>
          <w:calendar w:val="gregorian"/>
        </w:date>
      </w:sdtPr>
      <w:sdtContent>
        <w:r>
          <w:rPr>
            <w:rFonts w:ascii="Gilroy" w:hAnsi="Gilroy"/>
            <w:sz w:val="14"/>
            <w:szCs w:val="14"/>
            <w:lang w:val="ru-RU"/>
          </w:rPr>
          <w:t>30 апреля 2024 г.</w:t>
        </w:r>
      </w:sdtContent>
    </w:sdt>
  </w:p>
  <w:bookmarkStart w:id="33" w:name="_Hlk127691042"/>
  <w:p w14:paraId="12D02C27" w14:textId="78A9CE2A" w:rsidR="00D25B9A" w:rsidRPr="00203B25" w:rsidRDefault="00D25B9A" w:rsidP="00E86C6C">
    <w:pPr>
      <w:pStyle w:val="Header3"/>
      <w:rPr>
        <w:rFonts w:ascii="Gilroy" w:hAnsi="Gilroy" w:cs="Noto Sans"/>
        <w:sz w:val="14"/>
        <w:szCs w:val="12"/>
        <w:lang w:val="ru-RU"/>
      </w:rPr>
    </w:pPr>
    <w:sdt>
      <w:sdtPr>
        <w:rPr>
          <w:rFonts w:ascii="Gilroy" w:hAnsi="Gilroy" w:cs="Noto Sans"/>
          <w:b w:val="0"/>
          <w:sz w:val="14"/>
          <w:szCs w:val="12"/>
          <w:lang w:val="ru-RU"/>
        </w:rPr>
        <w:alias w:val="Title"/>
        <w:tag w:val=""/>
        <w:id w:val="-1342471216"/>
        <w:dataBinding w:prefixMappings="xmlns:ns0='http://purl.org/dc/elements/1.1/' xmlns:ns1='http://schemas.openxmlformats.org/package/2006/metadata/core-properties' " w:xpath="/ns1:coreProperties[1]/ns0:title[1]" w:storeItemID="{6C3C8BC8-F283-45AE-878A-BAB7291924A1}"/>
        <w:text/>
      </w:sdtPr>
      <w:sdtContent>
        <w:r>
          <w:rPr>
            <w:rFonts w:ascii="Gilroy" w:hAnsi="Gilroy" w:cs="Noto Sans"/>
            <w:b w:val="0"/>
            <w:sz w:val="14"/>
            <w:szCs w:val="12"/>
            <w:lang w:val="ru-RU"/>
          </w:rPr>
          <w:t>Руководство для инженеров по бурению на случай прихвата</w:t>
        </w:r>
      </w:sdtContent>
    </w:sdt>
    <w:bookmarkEnd w:id="33"/>
  </w:p>
  <w:p w14:paraId="573AA1F1" w14:textId="77777777" w:rsidR="00D25B9A" w:rsidRPr="0072057B" w:rsidRDefault="00D25B9A" w:rsidP="00E86C6C">
    <w:pPr>
      <w:pStyle w:val="SpaceLine"/>
      <w:rPr>
        <w:lang w:val="ru-RU"/>
      </w:rPr>
    </w:pPr>
  </w:p>
  <w:p w14:paraId="7F638937" w14:textId="77777777" w:rsidR="00D25B9A" w:rsidRPr="0072057B" w:rsidRDefault="00D25B9A" w:rsidP="00E86C6C">
    <w:pPr>
      <w:pStyle w:val="Space"/>
      <w:rPr>
        <w:lang w:val="ru-RU"/>
      </w:rPr>
    </w:pPr>
  </w:p>
  <w:p w14:paraId="28940E0D" w14:textId="77777777" w:rsidR="00D25B9A" w:rsidRPr="0072057B" w:rsidRDefault="00D25B9A" w:rsidP="00E86C6C">
    <w:pPr>
      <w:pStyle w:val="Space"/>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57106" w14:textId="77777777" w:rsidR="00D25B9A" w:rsidRPr="00203B25" w:rsidRDefault="00D25B9A" w:rsidP="00203B25">
    <w:pPr>
      <w:pStyle w:val="HeaderPg1"/>
      <w:numPr>
        <w:ilvl w:val="0"/>
        <w:numId w:val="0"/>
      </w:numPr>
      <w:ind w:left="5904"/>
      <w:rPr>
        <w:rFonts w:ascii="Gilroy" w:hAnsi="Gilroy" w:cs="Noto Sans"/>
        <w:color w:val="000000" w:themeColor="text1"/>
        <w:sz w:val="16"/>
        <w:lang w:val="ru-RU"/>
      </w:rPr>
    </w:pPr>
    <w:r w:rsidRPr="00DF2EED">
      <w:rPr>
        <w:rFonts w:ascii="Noto Sans" w:hAnsi="Noto Sans" w:cs="Noto Sans"/>
      </w:rPr>
      <mc:AlternateContent>
        <mc:Choice Requires="wps">
          <w:drawing>
            <wp:anchor distT="91440" distB="91440" distL="114300" distR="114300" simplePos="0" relativeHeight="251660288" behindDoc="0" locked="0" layoutInCell="0" allowOverlap="1" wp14:anchorId="0F61B1CC" wp14:editId="3BDB5A5D">
              <wp:simplePos x="0" y="0"/>
              <wp:positionH relativeFrom="margin">
                <wp:posOffset>5630858</wp:posOffset>
              </wp:positionH>
              <wp:positionV relativeFrom="page">
                <wp:posOffset>-1125855</wp:posOffset>
              </wp:positionV>
              <wp:extent cx="63500" cy="3383280"/>
              <wp:effectExtent l="0" t="254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63500" cy="3383280"/>
                      </a:xfrm>
                      <a:prstGeom prst="rect">
                        <a:avLst/>
                      </a:prstGeom>
                      <a:gradFill>
                        <a:gsLst>
                          <a:gs pos="0">
                            <a:srgbClr val="018374"/>
                          </a:gs>
                          <a:gs pos="100000">
                            <a:srgbClr val="02BC94"/>
                          </a:gs>
                        </a:gsLst>
                        <a:lin ang="54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9B549" id="Rectangle 13" o:spid="_x0000_s1026" style="position:absolute;margin-left:443.35pt;margin-top:-88.65pt;width:5pt;height:266.4pt;rotation:90;flip:x;z-index:251660288;visibility:visible;mso-wrap-style:square;mso-width-percent:0;mso-height-percent:0;mso-wrap-distance-left:9pt;mso-wrap-distance-top:7.2pt;mso-wrap-distance-right:9pt;mso-wrap-distance-bottom:7.2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" o:allowincell="f" fillcolor="#018374" stroked="f">
              <v:fill color2="#02bc94" focus="100%" type="gradient"/>
              <w10:wrap anchorx="margin" anchory="page"/>
            </v:rect>
          </w:pict>
        </mc:Fallback>
      </mc:AlternateContent>
    </w:r>
    <w:r>
      <w:drawing>
        <wp:anchor distT="0" distB="0" distL="114300" distR="114300" simplePos="0" relativeHeight="251659264" behindDoc="1" locked="0" layoutInCell="1" allowOverlap="1" wp14:anchorId="286BF6D0" wp14:editId="50E85131">
          <wp:simplePos x="0" y="0"/>
          <wp:positionH relativeFrom="column">
            <wp:posOffset>-324167</wp:posOffset>
          </wp:positionH>
          <wp:positionV relativeFrom="paragraph">
            <wp:posOffset>193198</wp:posOffset>
          </wp:positionV>
          <wp:extent cx="3367087" cy="601874"/>
          <wp:effectExtent l="0" t="0" r="5080" b="825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7087" cy="6018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D0463" w14:textId="263141B3" w:rsidR="00D25B9A" w:rsidRDefault="00D25B9A" w:rsidP="00203B25">
    <w:pPr>
      <w:pStyle w:val="HeaderPg1"/>
      <w:numPr>
        <w:ilvl w:val="0"/>
        <w:numId w:val="0"/>
      </w:numPr>
      <w:ind w:left="5904"/>
      <w:rPr>
        <w:rFonts w:ascii="Gilroy" w:hAnsi="Gilroy" w:cs="Noto Sans"/>
        <w:lang w:val="ru-RU"/>
      </w:rPr>
    </w:pPr>
  </w:p>
  <w:p w14:paraId="4AB23782" w14:textId="77777777" w:rsidR="00D25B9A" w:rsidRPr="00203B25" w:rsidRDefault="00D25B9A" w:rsidP="00203B25">
    <w:pPr>
      <w:pStyle w:val="HeaderPg1"/>
      <w:numPr>
        <w:ilvl w:val="0"/>
        <w:numId w:val="0"/>
      </w:numPr>
      <w:ind w:left="5904"/>
      <w:rPr>
        <w:rFonts w:ascii="Gilroy" w:hAnsi="Gilroy" w:cs="Noto Sans"/>
        <w:lang w:val="ru-RU"/>
      </w:rPr>
    </w:pPr>
  </w:p>
  <w:p w14:paraId="2DB6CB40" w14:textId="58A023E0" w:rsidR="00D25B9A" w:rsidRDefault="00D25B9A" w:rsidP="00E86C6C">
    <w:pPr>
      <w:pStyle w:val="Space"/>
      <w:rPr>
        <w:rFonts w:ascii="Gilroy" w:hAnsi="Gilroy" w:cs="Noto Sans"/>
        <w:noProof/>
        <w:lang w:val="ru-RU"/>
      </w:rPr>
    </w:pPr>
  </w:p>
  <w:p w14:paraId="128D291C" w14:textId="4C6EDDC1" w:rsidR="00D25B9A" w:rsidRDefault="00D25B9A" w:rsidP="00E86C6C">
    <w:pPr>
      <w:pStyle w:val="Space"/>
      <w:rPr>
        <w:rFonts w:ascii="Gilroy" w:hAnsi="Gilroy" w:cs="Noto Sans"/>
        <w:noProof/>
        <w:lang w:val="ru-RU"/>
      </w:rPr>
    </w:pPr>
  </w:p>
  <w:tbl>
    <w:tblPr>
      <w:tblStyle w:val="af5"/>
      <w:tblW w:w="3510" w:type="dxa"/>
      <w:tblInd w:w="6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D25B9A" w:rsidRPr="00203B25" w14:paraId="45299E9A" w14:textId="77777777" w:rsidTr="00203B25">
      <w:trPr>
        <w:trHeight w:hRule="exact" w:val="198"/>
      </w:trPr>
      <w:tc>
        <w:tcPr>
          <w:tcW w:w="3510" w:type="dxa"/>
          <w:shd w:val="clear" w:color="auto" w:fill="auto"/>
        </w:tcPr>
        <w:p w14:paraId="6C6BB154" w14:textId="77777777" w:rsidR="00D25B9A" w:rsidRPr="00203B25" w:rsidRDefault="00D25B9A" w:rsidP="00203B25">
          <w:pPr>
            <w:pStyle w:val="af6"/>
            <w:jc w:val="left"/>
            <w:rPr>
              <w:rFonts w:ascii="Gilroy" w:hAnsi="Gilroy"/>
              <w:color w:val="000000" w:themeColor="text1"/>
              <w:sz w:val="14"/>
              <w:szCs w:val="14"/>
            </w:rPr>
          </w:pPr>
          <w:r w:rsidRPr="00203B25">
            <w:rPr>
              <w:rFonts w:ascii="Gilroy" w:hAnsi="Gilroy"/>
              <w:color w:val="000000" w:themeColor="text1"/>
              <w:sz w:val="14"/>
              <w:szCs w:val="14"/>
            </w:rPr>
            <w:t xml:space="preserve">Элемент: </w:t>
          </w:r>
          <w:sdt>
            <w:sdtPr>
              <w:rPr>
                <w:rFonts w:ascii="Gilroy" w:hAnsi="Gilroy"/>
                <w:color w:val="000000" w:themeColor="text1"/>
                <w:sz w:val="14"/>
                <w:szCs w:val="14"/>
              </w:rPr>
              <w:alias w:val="Уровень документа"/>
              <w:tag w:val="Уровень документа"/>
              <w:id w:val="-131180074"/>
              <w:dropDownList>
                <w:listItem w:displayText="Глобальный" w:value="Глобальный"/>
                <w:listItem w:displayText="Локальный" w:value="Локальный"/>
              </w:dropDownList>
            </w:sdtPr>
            <w:sdtContent>
              <w:r w:rsidRPr="00203B25">
                <w:rPr>
                  <w:rFonts w:ascii="Gilroy" w:hAnsi="Gilroy"/>
                  <w:color w:val="000000" w:themeColor="text1"/>
                  <w:sz w:val="14"/>
                  <w:szCs w:val="14"/>
                </w:rPr>
                <w:t>Глобальный</w:t>
              </w:r>
            </w:sdtContent>
          </w:sdt>
        </w:p>
        <w:p w14:paraId="7A7EC48B" w14:textId="77777777" w:rsidR="00D25B9A" w:rsidRPr="00203B25" w:rsidRDefault="00D25B9A" w:rsidP="00203B25">
          <w:pPr>
            <w:pStyle w:val="af6"/>
            <w:jc w:val="left"/>
            <w:rPr>
              <w:rFonts w:ascii="Gilroy" w:hAnsi="Gilroy"/>
              <w:color w:val="000000" w:themeColor="text1"/>
              <w:sz w:val="14"/>
              <w:szCs w:val="14"/>
            </w:rPr>
          </w:pPr>
        </w:p>
        <w:p w14:paraId="6C471163" w14:textId="77777777" w:rsidR="00D25B9A" w:rsidRPr="00203B25" w:rsidRDefault="00D25B9A" w:rsidP="00203B25">
          <w:pPr>
            <w:pStyle w:val="af6"/>
            <w:jc w:val="left"/>
            <w:rPr>
              <w:rFonts w:ascii="Gilroy" w:hAnsi="Gilroy"/>
              <w:color w:val="000000" w:themeColor="text1"/>
              <w:sz w:val="14"/>
              <w:szCs w:val="14"/>
            </w:rPr>
          </w:pPr>
        </w:p>
        <w:p w14:paraId="7D72FDC5" w14:textId="77777777" w:rsidR="00D25B9A" w:rsidRPr="00203B25" w:rsidRDefault="00D25B9A" w:rsidP="00203B25">
          <w:pPr>
            <w:pStyle w:val="af6"/>
            <w:jc w:val="left"/>
            <w:rPr>
              <w:rFonts w:ascii="Gilroy" w:hAnsi="Gilroy"/>
              <w:color w:val="000000" w:themeColor="text1"/>
              <w:sz w:val="14"/>
              <w:szCs w:val="14"/>
            </w:rPr>
          </w:pPr>
        </w:p>
        <w:p w14:paraId="3F7E63AE" w14:textId="77777777" w:rsidR="00D25B9A" w:rsidRPr="00203B25" w:rsidRDefault="00D25B9A" w:rsidP="00203B25">
          <w:pPr>
            <w:pStyle w:val="af6"/>
            <w:jc w:val="left"/>
            <w:rPr>
              <w:rFonts w:ascii="Gilroy" w:hAnsi="Gilroy"/>
              <w:color w:val="000000" w:themeColor="text1"/>
              <w:sz w:val="14"/>
              <w:szCs w:val="14"/>
            </w:rPr>
          </w:pPr>
        </w:p>
        <w:p w14:paraId="6EC2E073" w14:textId="77777777" w:rsidR="00D25B9A" w:rsidRPr="00203B25" w:rsidRDefault="00D25B9A" w:rsidP="00203B25">
          <w:pPr>
            <w:pStyle w:val="af6"/>
            <w:jc w:val="left"/>
            <w:rPr>
              <w:rFonts w:ascii="Gilroy" w:hAnsi="Gilroy"/>
              <w:color w:val="000000" w:themeColor="text1"/>
              <w:sz w:val="14"/>
              <w:szCs w:val="14"/>
            </w:rPr>
          </w:pPr>
        </w:p>
      </w:tc>
    </w:tr>
    <w:tr w:rsidR="00D25B9A" w:rsidRPr="00203B25" w14:paraId="264484D7" w14:textId="77777777" w:rsidTr="00203B25">
      <w:trPr>
        <w:trHeight w:hRule="exact" w:val="198"/>
      </w:trPr>
      <w:tc>
        <w:tcPr>
          <w:tcW w:w="3510" w:type="dxa"/>
          <w:shd w:val="clear" w:color="auto" w:fill="auto"/>
        </w:tcPr>
        <w:p w14:paraId="55B62A61" w14:textId="536AAE47" w:rsidR="00D25B9A" w:rsidRPr="00203B25" w:rsidRDefault="00D25B9A" w:rsidP="00203B25">
          <w:pPr>
            <w:pStyle w:val="af6"/>
            <w:jc w:val="left"/>
            <w:rPr>
              <w:rFonts w:ascii="Gilroy" w:hAnsi="Gilroy"/>
              <w:sz w:val="14"/>
              <w:szCs w:val="14"/>
              <w:lang w:val="ru-RU"/>
            </w:rPr>
          </w:pPr>
          <w:r w:rsidRPr="00203B25">
            <w:rPr>
              <w:rFonts w:ascii="Gilroy" w:hAnsi="Gilroy"/>
              <w:sz w:val="14"/>
              <w:szCs w:val="14"/>
              <w:lang w:val="ru-RU"/>
            </w:rPr>
            <w:t xml:space="preserve">Тип документа: </w:t>
          </w:r>
          <w:sdt>
            <w:sdtPr>
              <w:rPr>
                <w:rFonts w:ascii="Gilroy" w:hAnsi="Gilroy"/>
                <w:sz w:val="14"/>
                <w:szCs w:val="14"/>
                <w:lang w:val="ru-RU"/>
              </w:rPr>
              <w:alias w:val="Тип документа"/>
              <w:tag w:val="Тип документа"/>
              <w:id w:val="-930746344"/>
              <w:dropDownList>
                <w:listItem w:displayText="Политика" w:value="Политика"/>
                <w:listItem w:displayText="Процедура" w:value="Процедура"/>
                <w:listItem w:displayText="Инструкция " w:value="Инструкция "/>
                <w:listItem w:displayText="Руководство " w:value="Руководство "/>
                <w:listItem w:displayText="Форма" w:value="Форма"/>
                <w:listItem w:displayText="Справочник" w:value="Справочник"/>
                <w:listItem w:displayText="Руководство по эксплуатации " w:value="Руководство по эксплуатации "/>
                <w:listItem w:displayText="Инструкция по эксплуатации " w:value="Инструкция по эксплуатации "/>
                <w:listItem w:displayText="Чертёж" w:value="Чертёж"/>
                <w:listItem w:displayText="Стандарт " w:value="Стандарт "/>
                <w:listItem w:displayText="Положение" w:value="Положение"/>
                <w:listItem w:displayText="Свод технических данных" w:value="Свод технических данных"/>
                <w:listItem w:displayText="Руководство по процессу" w:value="Руководство по процессу"/>
              </w:dropDownList>
            </w:sdtPr>
            <w:sdtContent>
              <w:r>
                <w:rPr>
                  <w:rFonts w:ascii="Gilroy" w:hAnsi="Gilroy"/>
                  <w:sz w:val="14"/>
                  <w:szCs w:val="14"/>
                  <w:lang w:val="ru-RU"/>
                </w:rPr>
                <w:t>Положение</w:t>
              </w:r>
            </w:sdtContent>
          </w:sdt>
        </w:p>
        <w:p w14:paraId="4884B5F0" w14:textId="77777777" w:rsidR="00D25B9A" w:rsidRPr="00203B25" w:rsidRDefault="00D25B9A" w:rsidP="00203B25">
          <w:pPr>
            <w:pStyle w:val="af6"/>
            <w:jc w:val="left"/>
            <w:rPr>
              <w:rFonts w:ascii="Gilroy" w:hAnsi="Gilroy"/>
              <w:sz w:val="14"/>
              <w:szCs w:val="14"/>
              <w:lang w:val="ru-RU"/>
            </w:rPr>
          </w:pPr>
        </w:p>
      </w:tc>
    </w:tr>
    <w:tr w:rsidR="00D25B9A" w:rsidRPr="007D440A" w14:paraId="474A929D" w14:textId="77777777" w:rsidTr="00203B25">
      <w:trPr>
        <w:trHeight w:hRule="exact" w:val="198"/>
      </w:trPr>
      <w:tc>
        <w:tcPr>
          <w:tcW w:w="3510" w:type="dxa"/>
          <w:shd w:val="clear" w:color="auto" w:fill="auto"/>
        </w:tcPr>
        <w:p w14:paraId="2DA8FEFA" w14:textId="6ADE2666" w:rsidR="00D25B9A" w:rsidRPr="0019260D" w:rsidRDefault="00D25B9A" w:rsidP="00203B25">
          <w:pPr>
            <w:pStyle w:val="af6"/>
            <w:jc w:val="left"/>
            <w:rPr>
              <w:rFonts w:ascii="Gilroy" w:hAnsi="Gilroy"/>
              <w:sz w:val="14"/>
              <w:szCs w:val="14"/>
              <w:lang w:val="ru-RU"/>
            </w:rPr>
          </w:pPr>
          <w:r w:rsidRPr="0019260D">
            <w:rPr>
              <w:rFonts w:ascii="Gilroy" w:hAnsi="Gilroy"/>
              <w:sz w:val="14"/>
              <w:szCs w:val="14"/>
              <w:lang w:val="ru-RU"/>
            </w:rPr>
            <w:t xml:space="preserve">Номер документа: </w:t>
          </w:r>
          <w:sdt>
            <w:sdtPr>
              <w:rPr>
                <w:rFonts w:ascii="Gilroy" w:hAnsi="Gilroy"/>
                <w:sz w:val="14"/>
                <w:szCs w:val="14"/>
                <w:lang w:val="ru-RU"/>
              </w:rPr>
              <w:alias w:val="Номер документа"/>
              <w:tag w:val=""/>
              <w:id w:val="-1523780285"/>
              <w:dataBinding w:prefixMappings="xmlns:ns0='http://purl.org/dc/elements/1.1/' xmlns:ns1='http://schemas.openxmlformats.org/package/2006/metadata/core-properties' " w:xpath="/ns1:coreProperties[1]/ns0:description[1]" w:storeItemID="{6C3C8BC8-F283-45AE-878A-BAB7291924A1}"/>
              <w:text w:multiLine="1"/>
            </w:sdtPr>
            <w:sdtContent>
              <w:r>
                <w:rPr>
                  <w:rFonts w:ascii="Gilroy" w:hAnsi="Gilroy"/>
                  <w:sz w:val="14"/>
                  <w:szCs w:val="14"/>
                </w:rPr>
                <w:t>DS-20-20-0000-00-01</w:t>
              </w:r>
              <w:r>
                <w:rPr>
                  <w:rFonts w:ascii="Gilroy" w:hAnsi="Gilroy"/>
                  <w:sz w:val="14"/>
                  <w:szCs w:val="14"/>
                  <w:lang w:val="ru-RU"/>
                </w:rPr>
                <w:t xml:space="preserve"> </w:t>
              </w:r>
              <w:r>
                <w:rPr>
                  <w:rFonts w:ascii="Gilroy" w:hAnsi="Gilroy"/>
                  <w:sz w:val="14"/>
                  <w:szCs w:val="14"/>
                </w:rPr>
                <w:t>R</w:t>
              </w:r>
            </w:sdtContent>
          </w:sdt>
        </w:p>
      </w:tc>
    </w:tr>
    <w:tr w:rsidR="00D25B9A" w:rsidRPr="00203B25" w14:paraId="52DC4678" w14:textId="77777777" w:rsidTr="00203B25">
      <w:trPr>
        <w:trHeight w:hRule="exact" w:val="198"/>
      </w:trPr>
      <w:tc>
        <w:tcPr>
          <w:tcW w:w="3510" w:type="dxa"/>
          <w:shd w:val="clear" w:color="auto" w:fill="auto"/>
        </w:tcPr>
        <w:p w14:paraId="12E76A0E" w14:textId="4CF5DAFC" w:rsidR="00D25B9A" w:rsidRPr="00203B25" w:rsidRDefault="00D25B9A" w:rsidP="00203B25">
          <w:pPr>
            <w:pStyle w:val="af6"/>
            <w:jc w:val="left"/>
            <w:rPr>
              <w:rFonts w:ascii="Gilroy" w:hAnsi="Gilroy"/>
              <w:sz w:val="14"/>
              <w:szCs w:val="14"/>
            </w:rPr>
          </w:pPr>
          <w:r w:rsidRPr="00203B25">
            <w:rPr>
              <w:rFonts w:ascii="Gilroy" w:hAnsi="Gilroy"/>
              <w:sz w:val="14"/>
              <w:szCs w:val="14"/>
            </w:rPr>
            <w:t xml:space="preserve">Редакция: </w:t>
          </w:r>
          <w:sdt>
            <w:sdtPr>
              <w:rPr>
                <w:rFonts w:ascii="Gilroy" w:hAnsi="Gilroy"/>
                <w:sz w:val="14"/>
                <w:szCs w:val="14"/>
              </w:rPr>
              <w:alias w:val="Редакция"/>
              <w:tag w:val=""/>
              <w:id w:val="-1190759991"/>
              <w:dataBinding w:prefixMappings="xmlns:ns0='http://purl.org/dc/elements/1.1/' xmlns:ns1='http://schemas.openxmlformats.org/package/2006/metadata/core-properties' " w:xpath="/ns1:coreProperties[1]/ns1:keywords[1]" w:storeItemID="{6C3C8BC8-F283-45AE-878A-BAB7291924A1}"/>
              <w:text/>
            </w:sdtPr>
            <w:sdtContent>
              <w:r>
                <w:rPr>
                  <w:rFonts w:ascii="Gilroy" w:hAnsi="Gilroy"/>
                  <w:sz w:val="14"/>
                  <w:szCs w:val="14"/>
                  <w:lang w:val="ru-RU"/>
                </w:rPr>
                <w:t>1</w:t>
              </w:r>
            </w:sdtContent>
          </w:sdt>
        </w:p>
      </w:tc>
    </w:tr>
    <w:tr w:rsidR="00D25B9A" w:rsidRPr="00203B25" w14:paraId="37F18669" w14:textId="77777777" w:rsidTr="00203B25">
      <w:trPr>
        <w:trHeight w:hRule="exact" w:val="198"/>
      </w:trPr>
      <w:tc>
        <w:tcPr>
          <w:tcW w:w="3510" w:type="dxa"/>
          <w:shd w:val="clear" w:color="auto" w:fill="auto"/>
        </w:tcPr>
        <w:p w14:paraId="678849F3" w14:textId="66451393" w:rsidR="00D25B9A" w:rsidRPr="00203B25" w:rsidRDefault="00D25B9A" w:rsidP="00203B25">
          <w:pPr>
            <w:pStyle w:val="af6"/>
            <w:jc w:val="left"/>
            <w:rPr>
              <w:rFonts w:ascii="Gilroy" w:hAnsi="Gilroy"/>
              <w:sz w:val="14"/>
              <w:szCs w:val="14"/>
            </w:rPr>
          </w:pPr>
          <w:r w:rsidRPr="00203B25">
            <w:rPr>
              <w:rFonts w:ascii="Gilroy" w:hAnsi="Gilroy"/>
              <w:sz w:val="14"/>
              <w:szCs w:val="14"/>
            </w:rPr>
            <w:t xml:space="preserve">Дата вступления: </w:t>
          </w:r>
          <w:sdt>
            <w:sdtPr>
              <w:rPr>
                <w:rFonts w:ascii="Gilroy" w:hAnsi="Gilroy"/>
                <w:sz w:val="14"/>
                <w:szCs w:val="14"/>
              </w:rPr>
              <w:alias w:val="Дата публикации"/>
              <w:tag w:val=""/>
              <w:id w:val="-1906838159"/>
              <w:dataBinding w:prefixMappings="xmlns:ns0='http://schemas.microsoft.com/office/2006/coverPageProps' " w:xpath="/ns0:CoverPageProperties[1]/ns0:PublishDate[1]" w:storeItemID="{55AF091B-3C7A-41E3-B477-F2FDAA23CFDA}"/>
              <w:date w:fullDate="2024-04-30T00:00:00Z">
                <w:dateFormat w:val="d MMMM yyyy 'г.'"/>
                <w:lid w:val="ru-RU"/>
                <w:storeMappedDataAs w:val="dateTime"/>
                <w:calendar w:val="gregorian"/>
              </w:date>
            </w:sdtPr>
            <w:sdtContent>
              <w:r>
                <w:rPr>
                  <w:rFonts w:ascii="Gilroy" w:hAnsi="Gilroy"/>
                  <w:sz w:val="14"/>
                  <w:szCs w:val="14"/>
                  <w:lang w:val="ru-RU"/>
                </w:rPr>
                <w:t>30 апреля 2024 г.</w:t>
              </w:r>
            </w:sdtContent>
          </w:sdt>
          <w:r w:rsidRPr="00203B25">
            <w:rPr>
              <w:rFonts w:ascii="Gilroy" w:hAnsi="Gilroy"/>
              <w:sz w:val="14"/>
              <w:szCs w:val="14"/>
            </w:rPr>
            <w:t xml:space="preserve"> </w:t>
          </w:r>
        </w:p>
        <w:p w14:paraId="7289DFBE" w14:textId="77777777" w:rsidR="00D25B9A" w:rsidRPr="00203B25" w:rsidRDefault="00D25B9A" w:rsidP="00203B25">
          <w:pPr>
            <w:pStyle w:val="af6"/>
            <w:jc w:val="left"/>
            <w:rPr>
              <w:rFonts w:ascii="Gilroy" w:hAnsi="Gilroy"/>
              <w:sz w:val="14"/>
              <w:szCs w:val="14"/>
            </w:rPr>
          </w:pPr>
        </w:p>
        <w:p w14:paraId="2E596E84" w14:textId="77777777" w:rsidR="00D25B9A" w:rsidRPr="00203B25" w:rsidRDefault="00D25B9A" w:rsidP="00203B25">
          <w:pPr>
            <w:pStyle w:val="af6"/>
            <w:jc w:val="left"/>
            <w:rPr>
              <w:rFonts w:ascii="Gilroy" w:hAnsi="Gilroy"/>
              <w:sz w:val="14"/>
              <w:szCs w:val="14"/>
            </w:rPr>
          </w:pPr>
        </w:p>
      </w:tc>
    </w:tr>
  </w:tbl>
  <w:p w14:paraId="48CE9B13" w14:textId="3894BBF2" w:rsidR="00D25B9A" w:rsidRDefault="00D25B9A" w:rsidP="00776635">
    <w:pPr>
      <w:pStyle w:val="FooterPg1"/>
      <w:tabs>
        <w:tab w:val="left" w:pos="8109"/>
      </w:tabs>
      <w:spacing w:before="0"/>
      <w:ind w:firstLine="294"/>
      <w:jc w:val="left"/>
      <w:rPr>
        <w:rFonts w:ascii="Gilroy" w:hAnsi="Gilroy" w:cs="Noto Sans"/>
        <w:b w:val="0"/>
        <w:bCs/>
        <w:lang w:val="ru-RU"/>
      </w:rPr>
    </w:pPr>
    <w:r>
      <w:rPr>
        <w:rFonts w:ascii="Gilroy" w:hAnsi="Gilroy" w:cs="Noto Sans"/>
        <w:b w:val="0"/>
        <w:bCs/>
        <w:lang w:val="ru-RU"/>
      </w:rPr>
      <w:tab/>
    </w:r>
  </w:p>
  <w:p w14:paraId="65C0D3D4" w14:textId="3596B142" w:rsidR="00D25B9A" w:rsidRDefault="00D25B9A" w:rsidP="00776635">
    <w:pPr>
      <w:pStyle w:val="FooterPg1"/>
      <w:tabs>
        <w:tab w:val="left" w:pos="8109"/>
      </w:tabs>
      <w:spacing w:before="0"/>
      <w:ind w:firstLine="294"/>
      <w:jc w:val="left"/>
      <w:rPr>
        <w:rFonts w:ascii="Gilroy" w:hAnsi="Gilroy" w:cs="Noto Sans"/>
        <w:b w:val="0"/>
        <w:bCs/>
        <w:lang w:val="ru-RU"/>
      </w:rPr>
    </w:pPr>
    <w:r>
      <w:rPr>
        <w:rFonts w:ascii="Gilroy" w:hAnsi="Gilroy" w:cs="Noto Sans"/>
        <w:b w:val="0"/>
        <w:bCs/>
        <w:lang w:val="ru-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F82D986"/>
    <w:lvl w:ilvl="0">
      <w:start w:val="1"/>
      <w:numFmt w:val="decimal"/>
      <w:pStyle w:val="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AAF89F74"/>
    <w:lvl w:ilvl="0">
      <w:start w:val="1"/>
      <w:numFmt w:val="decimal"/>
      <w:pStyle w:val="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30A202"/>
    <w:lvl w:ilvl="0">
      <w:start w:val="1"/>
      <w:numFmt w:val="decimal"/>
      <w:pStyle w:val="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3E906DC8"/>
    <w:lvl w:ilvl="0">
      <w:start w:val="1"/>
      <w:numFmt w:val="decimal"/>
      <w:pStyle w:val="2"/>
      <w:lvlText w:val="%1."/>
      <w:lvlJc w:val="left"/>
      <w:pPr>
        <w:tabs>
          <w:tab w:val="num" w:pos="720"/>
        </w:tabs>
        <w:ind w:left="720" w:hanging="360"/>
      </w:pPr>
      <w:rPr>
        <w:rFonts w:cs="Times New Roman"/>
      </w:rPr>
    </w:lvl>
  </w:abstractNum>
  <w:abstractNum w:abstractNumId="4" w15:restartNumberingAfterBreak="0">
    <w:nsid w:val="FFFFFF80"/>
    <w:multiLevelType w:val="singleLevel"/>
    <w:tmpl w:val="5C1C1F6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C4672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922332"/>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F2239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B45340"/>
    <w:lvl w:ilvl="0">
      <w:start w:val="1"/>
      <w:numFmt w:val="decimal"/>
      <w:pStyle w:val="a"/>
      <w:lvlText w:val="%1."/>
      <w:lvlJc w:val="left"/>
      <w:pPr>
        <w:tabs>
          <w:tab w:val="num" w:pos="360"/>
        </w:tabs>
        <w:ind w:left="360" w:hanging="360"/>
      </w:pPr>
      <w:rPr>
        <w:rFonts w:cs="Times New Roman"/>
      </w:rPr>
    </w:lvl>
  </w:abstractNum>
  <w:abstractNum w:abstractNumId="9" w15:restartNumberingAfterBreak="0">
    <w:nsid w:val="FFFFFF89"/>
    <w:multiLevelType w:val="singleLevel"/>
    <w:tmpl w:val="3252EEB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9F5676"/>
    <w:multiLevelType w:val="hybridMultilevel"/>
    <w:tmpl w:val="108060CA"/>
    <w:lvl w:ilvl="0" w:tplc="54AA8184">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09E4B3A">
      <w:start w:val="1"/>
      <w:numFmt w:val="bullet"/>
      <w:lvlText w:val=""/>
      <w:lvlJc w:val="left"/>
      <w:pPr>
        <w:ind w:left="2520" w:hanging="360"/>
      </w:pPr>
      <w:rPr>
        <w:rFonts w:ascii="Symbol" w:hAnsi="Symbol" w:hint="default"/>
      </w:rPr>
    </w:lvl>
    <w:lvl w:ilvl="3" w:tplc="AD985588">
      <w:start w:val="1"/>
      <w:numFmt w:val="bullet"/>
      <w:pStyle w:val="NumberedHeading5BulletText"/>
      <w:lvlText w:val=""/>
      <w:lvlJc w:val="left"/>
      <w:pPr>
        <w:ind w:left="3240" w:hanging="360"/>
      </w:pPr>
      <w:rPr>
        <w:rFonts w:ascii="Symbol" w:hAnsi="Symbol" w:hint="default"/>
      </w:rPr>
    </w:lvl>
    <w:lvl w:ilvl="4" w:tplc="90B27F48">
      <w:start w:val="1"/>
      <w:numFmt w:val="bullet"/>
      <w:pStyle w:val="NumberedHeading5Sub-bulletText1"/>
      <w:lvlText w:val="o"/>
      <w:lvlJc w:val="left"/>
      <w:pPr>
        <w:ind w:left="3960" w:hanging="360"/>
      </w:pPr>
      <w:rPr>
        <w:rFonts w:ascii="Courier New" w:hAnsi="Courier New" w:cs="Courier New" w:hint="default"/>
      </w:rPr>
    </w:lvl>
    <w:lvl w:ilvl="5" w:tplc="95D0D724">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CD56943"/>
    <w:multiLevelType w:val="multilevel"/>
    <w:tmpl w:val="701A13E8"/>
    <w:styleLink w:val="AppHead"/>
    <w:lvl w:ilvl="0">
      <w:start w:val="1"/>
      <w:numFmt w:val="decimal"/>
      <w:lvlText w:val="%1)"/>
      <w:lvlJc w:val="left"/>
      <w:pPr>
        <w:ind w:left="360" w:hanging="360"/>
      </w:pPr>
      <w:rPr>
        <w:rFonts w:hint="default"/>
        <w:color w:val="01837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8367C52"/>
    <w:multiLevelType w:val="multilevel"/>
    <w:tmpl w:val="CF26A2D8"/>
    <w:styleLink w:val="TableStepStyles"/>
    <w:lvl w:ilvl="0">
      <w:start w:val="1"/>
      <w:numFmt w:val="decimal"/>
      <w:lvlText w:val="%1)"/>
      <w:lvlJc w:val="left"/>
      <w:pPr>
        <w:ind w:left="360" w:hanging="360"/>
      </w:pPr>
      <w:rPr>
        <w:rFonts w:ascii="Arial" w:hAnsi="Arial"/>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TableNumber"/>
      <w:suff w:val="nothing"/>
      <w:lvlText w:val="%7"/>
      <w:lvlJc w:val="center"/>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9C26E58"/>
    <w:multiLevelType w:val="multilevel"/>
    <w:tmpl w:val="E4043128"/>
    <w:styleLink w:val="StepStyles"/>
    <w:lvl w:ilvl="0">
      <w:start w:val="1"/>
      <w:numFmt w:val="decimal"/>
      <w:lvlText w:val="%1."/>
      <w:lvlJc w:val="right"/>
      <w:pPr>
        <w:tabs>
          <w:tab w:val="num" w:pos="1080"/>
        </w:tabs>
        <w:ind w:left="1080" w:hanging="144"/>
      </w:pPr>
      <w:rPr>
        <w:rFonts w:ascii="Poppins" w:hAnsi="Poppins" w:cs="Times New Roman" w:hint="default"/>
      </w:rPr>
    </w:lvl>
    <w:lvl w:ilvl="1">
      <w:start w:val="1"/>
      <w:numFmt w:val="upperLetter"/>
      <w:pStyle w:val="Step0Abold"/>
      <w:lvlText w:val="%2."/>
      <w:lvlJc w:val="left"/>
      <w:pPr>
        <w:tabs>
          <w:tab w:val="num" w:pos="720"/>
        </w:tabs>
        <w:ind w:left="720" w:hanging="360"/>
      </w:pPr>
      <w:rPr>
        <w:rFonts w:ascii="Arial" w:hAnsi="Arial" w:cs="Times New Roman" w:hint="default"/>
        <w:b/>
        <w:i w:val="0"/>
      </w:rPr>
    </w:lvl>
    <w:lvl w:ilvl="2">
      <w:start w:val="1"/>
      <w:numFmt w:val="decimal"/>
      <w:pStyle w:val="Step11"/>
      <w:lvlText w:val="%3."/>
      <w:lvlJc w:val="right"/>
      <w:pPr>
        <w:tabs>
          <w:tab w:val="num" w:pos="1080"/>
        </w:tabs>
        <w:ind w:left="1080" w:hanging="144"/>
      </w:pPr>
      <w:rPr>
        <w:rFonts w:ascii="Arial" w:hAnsi="Arial" w:cs="Times New Roman" w:hint="default"/>
      </w:rPr>
    </w:lvl>
    <w:lvl w:ilvl="3">
      <w:start w:val="1"/>
      <w:numFmt w:val="upperLetter"/>
      <w:pStyle w:val="Step2A"/>
      <w:lvlText w:val="%4."/>
      <w:lvlJc w:val="left"/>
      <w:pPr>
        <w:tabs>
          <w:tab w:val="num" w:pos="1440"/>
        </w:tabs>
        <w:ind w:left="1440" w:hanging="360"/>
      </w:pPr>
      <w:rPr>
        <w:rFonts w:ascii="Arial" w:hAnsi="Arial" w:cs="Times New Roman" w:hint="default"/>
      </w:rPr>
    </w:lvl>
    <w:lvl w:ilvl="4">
      <w:start w:val="1"/>
      <w:numFmt w:val="decimal"/>
      <w:pStyle w:val="Step31"/>
      <w:lvlText w:val="%5)"/>
      <w:lvlJc w:val="right"/>
      <w:pPr>
        <w:tabs>
          <w:tab w:val="num" w:pos="1800"/>
        </w:tabs>
        <w:ind w:left="1800" w:hanging="144"/>
      </w:pPr>
      <w:rPr>
        <w:rFonts w:ascii="Arial" w:hAnsi="Arial" w:hint="default"/>
      </w:rPr>
    </w:lvl>
    <w:lvl w:ilvl="5">
      <w:start w:val="1"/>
      <w:numFmt w:val="lowerLetter"/>
      <w:pStyle w:val="Step4a"/>
      <w:lvlText w:val="%6."/>
      <w:lvlJc w:val="left"/>
      <w:pPr>
        <w:tabs>
          <w:tab w:val="num" w:pos="2160"/>
        </w:tabs>
        <w:ind w:left="2160" w:hanging="360"/>
      </w:pPr>
      <w:rPr>
        <w:rFonts w:ascii="Arial" w:hAnsi="Arial" w:cs="Times New Roman" w:hint="default"/>
      </w:rPr>
    </w:lvl>
    <w:lvl w:ilvl="6">
      <w:start w:val="1"/>
      <w:numFmt w:val="lowerRoman"/>
      <w:pStyle w:val="Step5i"/>
      <w:lvlText w:val="%7."/>
      <w:lvlJc w:val="left"/>
      <w:pPr>
        <w:tabs>
          <w:tab w:val="num" w:pos="2520"/>
        </w:tabs>
        <w:ind w:left="2520" w:hanging="360"/>
      </w:pPr>
      <w:rPr>
        <w:rFonts w:ascii="Arial" w:hAnsi="Arial"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27C60510"/>
    <w:multiLevelType w:val="multilevel"/>
    <w:tmpl w:val="E2DA542A"/>
    <w:styleLink w:val="Bullet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4C1847"/>
    <w:multiLevelType w:val="multilevel"/>
    <w:tmpl w:val="9104A9E4"/>
    <w:lvl w:ilvl="0">
      <w:start w:val="1"/>
      <w:numFmt w:val="decimal"/>
      <w:lvlText w:val="______ %1."/>
      <w:lvlJc w:val="right"/>
      <w:pPr>
        <w:tabs>
          <w:tab w:val="num" w:pos="1440"/>
        </w:tabs>
        <w:ind w:left="144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pStyle w:val="StepLine"/>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E133C23"/>
    <w:multiLevelType w:val="multilevel"/>
    <w:tmpl w:val="853E1D0E"/>
    <w:styleLink w:val="Headings"/>
    <w:lvl w:ilvl="0">
      <w:start w:val="1"/>
      <w:numFmt w:val="decimal"/>
      <w:lvlText w:val="%1"/>
      <w:lvlJc w:val="left"/>
      <w:pPr>
        <w:ind w:left="360" w:hanging="360"/>
      </w:pPr>
      <w:rPr>
        <w:rFonts w:ascii="Poppins SemiBold" w:hAnsi="Poppins SemiBold" w:hint="default"/>
        <w:b w:val="0"/>
        <w:i w:val="0"/>
        <w:color w:val="auto"/>
        <w:sz w:val="20"/>
      </w:rPr>
    </w:lvl>
    <w:lvl w:ilvl="1">
      <w:start w:val="1"/>
      <w:numFmt w:val="decimal"/>
      <w:lvlText w:val="%1.%2."/>
      <w:lvlJc w:val="left"/>
      <w:pPr>
        <w:tabs>
          <w:tab w:val="num" w:pos="1728"/>
        </w:tabs>
        <w:ind w:left="864" w:firstLine="0"/>
      </w:pPr>
      <w:rPr>
        <w:rFonts w:hint="default"/>
      </w:rPr>
    </w:lvl>
    <w:lvl w:ilvl="2">
      <w:start w:val="1"/>
      <w:numFmt w:val="decimal"/>
      <w:lvlText w:val="%1.%2.%3."/>
      <w:lvlJc w:val="left"/>
      <w:pPr>
        <w:tabs>
          <w:tab w:val="num" w:pos="2592"/>
        </w:tabs>
        <w:ind w:left="1728" w:firstLine="0"/>
      </w:pPr>
      <w:rPr>
        <w:rFonts w:hint="default"/>
      </w:rPr>
    </w:lvl>
    <w:lvl w:ilvl="3">
      <w:start w:val="1"/>
      <w:numFmt w:val="decimal"/>
      <w:lvlText w:val="%1.%2.%3.%4."/>
      <w:lvlJc w:val="left"/>
      <w:pPr>
        <w:tabs>
          <w:tab w:val="num" w:pos="864"/>
        </w:tabs>
        <w:ind w:left="0" w:firstLine="0"/>
      </w:pPr>
      <w:rPr>
        <w:rFonts w:hint="default"/>
      </w:rPr>
    </w:lvl>
    <w:lvl w:ilvl="4">
      <w:start w:val="1"/>
      <w:numFmt w:val="decimal"/>
      <w:lvlText w:val="%1.%2.%3.%4.%5."/>
      <w:lvlJc w:val="left"/>
      <w:pPr>
        <w:tabs>
          <w:tab w:val="num" w:pos="3456"/>
        </w:tabs>
        <w:ind w:left="2592" w:firstLine="0"/>
      </w:pPr>
      <w:rPr>
        <w:rFonts w:hint="default"/>
      </w:rPr>
    </w:lvl>
    <w:lvl w:ilvl="5">
      <w:start w:val="1"/>
      <w:numFmt w:val="decimal"/>
      <w:lvlText w:val="%1.%2.%3.%4.%5.%6."/>
      <w:lvlJc w:val="left"/>
      <w:pPr>
        <w:tabs>
          <w:tab w:val="num" w:pos="3456"/>
        </w:tabs>
        <w:ind w:left="2592" w:firstLine="0"/>
      </w:pPr>
      <w:rPr>
        <w:rFonts w:hint="default"/>
      </w:rPr>
    </w:lvl>
    <w:lvl w:ilvl="6">
      <w:start w:val="1"/>
      <w:numFmt w:val="decimal"/>
      <w:lvlText w:val="%1.%2.%3.%4.%5.%6.%7."/>
      <w:lvlJc w:val="left"/>
      <w:pPr>
        <w:tabs>
          <w:tab w:val="num" w:pos="3456"/>
        </w:tabs>
        <w:ind w:left="2592" w:firstLine="0"/>
      </w:pPr>
      <w:rPr>
        <w:rFonts w:hint="default"/>
      </w:rPr>
    </w:lvl>
    <w:lvl w:ilvl="7">
      <w:start w:val="1"/>
      <w:numFmt w:val="decimal"/>
      <w:lvlText w:val="%1.%2.%3.%4.%5.%6.%7.%8."/>
      <w:lvlJc w:val="left"/>
      <w:pPr>
        <w:tabs>
          <w:tab w:val="num" w:pos="3456"/>
        </w:tabs>
        <w:ind w:left="2592" w:firstLine="0"/>
      </w:pPr>
      <w:rPr>
        <w:rFonts w:hint="default"/>
      </w:rPr>
    </w:lvl>
    <w:lvl w:ilvl="8">
      <w:start w:val="1"/>
      <w:numFmt w:val="upperLetter"/>
      <w:pStyle w:val="9"/>
      <w:suff w:val="space"/>
      <w:lvlText w:val="Appendix %9."/>
      <w:lvlJc w:val="left"/>
      <w:pPr>
        <w:ind w:left="1260" w:hanging="360"/>
      </w:pPr>
      <w:rPr>
        <w:rFonts w:hint="default"/>
        <w:color w:val="018374"/>
      </w:rPr>
    </w:lvl>
  </w:abstractNum>
  <w:abstractNum w:abstractNumId="17" w15:restartNumberingAfterBreak="0">
    <w:nsid w:val="2FB90E67"/>
    <w:multiLevelType w:val="hybridMultilevel"/>
    <w:tmpl w:val="88F6D51C"/>
    <w:lvl w:ilvl="0" w:tplc="0276A988">
      <w:start w:val="1"/>
      <w:numFmt w:val="bullet"/>
      <w:pStyle w:val="TableBulletPoin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EB03D6"/>
    <w:multiLevelType w:val="hybridMultilevel"/>
    <w:tmpl w:val="212CF1E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20F16F5"/>
    <w:multiLevelType w:val="multilevel"/>
    <w:tmpl w:val="96F0FF3C"/>
    <w:lvl w:ilvl="0">
      <w:start w:val="1"/>
      <w:numFmt w:val="none"/>
      <w:pStyle w:val="HeaderPg1"/>
      <w:suff w:val="nothing"/>
      <w:lvlText w:val="%1"/>
      <w:lvlJc w:val="left"/>
      <w:pPr>
        <w:ind w:left="0" w:firstLine="0"/>
      </w:pPr>
      <w:rPr>
        <w:rFonts w:ascii="Arial" w:hAnsi="Arial" w:hint="default"/>
        <w:b/>
        <w:sz w:val="22"/>
      </w:rPr>
    </w:lvl>
    <w:lvl w:ilvl="1">
      <w:start w:val="1"/>
      <w:numFmt w:val="decimal"/>
      <w:pStyle w:val="Outline1"/>
      <w:lvlText w:val="%1%2."/>
      <w:lvlJc w:val="left"/>
      <w:pPr>
        <w:tabs>
          <w:tab w:val="num" w:pos="360"/>
        </w:tabs>
        <w:ind w:left="360" w:hanging="360"/>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utline2"/>
      <w:isLgl/>
      <w:lvlText w:val="%1%2.%3."/>
      <w:lvlJc w:val="left"/>
      <w:pPr>
        <w:tabs>
          <w:tab w:val="num" w:pos="1080"/>
        </w:tabs>
        <w:ind w:left="1080" w:hanging="720"/>
      </w:pPr>
      <w:rPr>
        <w:rFonts w:ascii="Arial" w:hAnsi="Arial" w:hint="default"/>
        <w:b/>
        <w:i w:val="0"/>
      </w:rPr>
    </w:lvl>
    <w:lvl w:ilvl="3">
      <w:start w:val="1"/>
      <w:numFmt w:val="decimal"/>
      <w:pStyle w:val="Outline3"/>
      <w:lvlText w:val="%1%2.%3.%4."/>
      <w:lvlJc w:val="left"/>
      <w:pPr>
        <w:tabs>
          <w:tab w:val="num" w:pos="1800"/>
        </w:tabs>
        <w:ind w:left="1800" w:hanging="720"/>
      </w:pPr>
      <w:rPr>
        <w:rFonts w:ascii="Arial" w:hAnsi="Arial" w:hint="default"/>
        <w:b/>
        <w:i w:val="0"/>
      </w:rPr>
    </w:lvl>
    <w:lvl w:ilvl="4">
      <w:start w:val="1"/>
      <w:numFmt w:val="decimal"/>
      <w:pStyle w:val="Outline4"/>
      <w:lvlText w:val="%1%2.%3.%4.%5."/>
      <w:lvlJc w:val="left"/>
      <w:pPr>
        <w:tabs>
          <w:tab w:val="num" w:pos="2520"/>
        </w:tabs>
        <w:ind w:left="2520" w:hanging="720"/>
      </w:pPr>
      <w:rPr>
        <w:rFonts w:ascii="Arial Narrow" w:hAnsi="Arial Narrow" w:hint="default"/>
        <w:b w:val="0"/>
        <w:i w:val="0"/>
      </w:rPr>
    </w:lvl>
    <w:lvl w:ilvl="5">
      <w:start w:val="1"/>
      <w:numFmt w:val="decimal"/>
      <w:suff w:val="space"/>
      <w:lvlText w:val="%1%2.%3.%4.%5.%6."/>
      <w:lvlJc w:val="left"/>
      <w:pPr>
        <w:ind w:left="360" w:firstLine="0"/>
      </w:pPr>
      <w:rPr>
        <w:rFonts w:ascii="Arial Narrow" w:hAnsi="Arial Narrow"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Arial" w:hAnsi="Arial" w:hint="default"/>
      </w:rPr>
    </w:lvl>
  </w:abstractNum>
  <w:abstractNum w:abstractNumId="20" w15:restartNumberingAfterBreak="0">
    <w:nsid w:val="348A4ECD"/>
    <w:multiLevelType w:val="hybridMultilevel"/>
    <w:tmpl w:val="D21888DE"/>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89C7D80"/>
    <w:multiLevelType w:val="hybridMultilevel"/>
    <w:tmpl w:val="FCCA5B5C"/>
    <w:lvl w:ilvl="0" w:tplc="E1CAA0EA">
      <w:start w:val="1"/>
      <w:numFmt w:val="bullet"/>
      <w:pStyle w:val="HazardText3"/>
      <w:lvlText w:val=""/>
      <w:lvlJc w:val="left"/>
      <w:pPr>
        <w:tabs>
          <w:tab w:val="num" w:pos="648"/>
        </w:tabs>
        <w:ind w:left="648"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B21227"/>
    <w:multiLevelType w:val="hybridMultilevel"/>
    <w:tmpl w:val="215ACAA8"/>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23" w15:restartNumberingAfterBreak="0">
    <w:nsid w:val="3C275FA4"/>
    <w:multiLevelType w:val="multilevel"/>
    <w:tmpl w:val="C29A0F4C"/>
    <w:styleLink w:val="111111"/>
    <w:lvl w:ilvl="0">
      <w:start w:val="1"/>
      <w:numFmt w:val="none"/>
      <w:suff w:val="nothing"/>
      <w:lvlText w:val="%1"/>
      <w:lvlJc w:val="left"/>
      <w:pPr>
        <w:ind w:left="0" w:firstLine="0"/>
      </w:pPr>
      <w:rPr>
        <w:rFonts w:ascii="Poppins" w:hAnsi="Poppins" w:hint="default"/>
        <w:b/>
        <w:sz w:val="20"/>
      </w:rPr>
    </w:lvl>
    <w:lvl w:ilvl="1">
      <w:start w:val="1"/>
      <w:numFmt w:val="decimal"/>
      <w:lvlText w:val="%1%2."/>
      <w:lvlJc w:val="left"/>
      <w:pPr>
        <w:tabs>
          <w:tab w:val="num" w:pos="360"/>
        </w:tabs>
        <w:ind w:left="360" w:hanging="360"/>
      </w:pPr>
      <w:rPr>
        <w:rFonts w:ascii="Poppins" w:hAnsi="Poppins" w:hint="default"/>
        <w:b/>
        <w:i w:val="0"/>
        <w:color w:val="auto"/>
        <w:sz w:val="20"/>
      </w:rPr>
    </w:lvl>
    <w:lvl w:ilvl="2">
      <w:start w:val="1"/>
      <w:numFmt w:val="decimal"/>
      <w:isLgl/>
      <w:lvlText w:val="%1%2.%3."/>
      <w:lvlJc w:val="left"/>
      <w:pPr>
        <w:tabs>
          <w:tab w:val="num" w:pos="1080"/>
        </w:tabs>
        <w:ind w:left="1080" w:hanging="720"/>
      </w:pPr>
      <w:rPr>
        <w:rFonts w:ascii="Poppins" w:hAnsi="Poppins" w:hint="default"/>
        <w:b/>
        <w:i w:val="0"/>
        <w:color w:val="auto"/>
        <w:sz w:val="20"/>
      </w:rPr>
    </w:lvl>
    <w:lvl w:ilvl="3">
      <w:start w:val="1"/>
      <w:numFmt w:val="decimal"/>
      <w:lvlText w:val="%1%2.%3.%4."/>
      <w:lvlJc w:val="left"/>
      <w:pPr>
        <w:tabs>
          <w:tab w:val="num" w:pos="1800"/>
        </w:tabs>
        <w:ind w:left="1800" w:hanging="720"/>
      </w:pPr>
      <w:rPr>
        <w:rFonts w:ascii="Poppins" w:hAnsi="Poppins" w:hint="default"/>
        <w:b/>
        <w:i w:val="0"/>
        <w:color w:val="auto"/>
        <w:sz w:val="20"/>
      </w:rPr>
    </w:lvl>
    <w:lvl w:ilvl="4">
      <w:start w:val="1"/>
      <w:numFmt w:val="decimal"/>
      <w:lvlText w:val="%1%2.%3.%4.%5."/>
      <w:lvlJc w:val="left"/>
      <w:pPr>
        <w:tabs>
          <w:tab w:val="num" w:pos="2520"/>
        </w:tabs>
        <w:ind w:left="2520" w:hanging="720"/>
      </w:pPr>
      <w:rPr>
        <w:rFonts w:ascii="Poppins Light" w:hAnsi="Poppins Light" w:hint="default"/>
        <w:b w:val="0"/>
        <w:i w:val="0"/>
        <w:color w:val="auto"/>
        <w:sz w:val="20"/>
      </w:rPr>
    </w:lvl>
    <w:lvl w:ilvl="5">
      <w:start w:val="1"/>
      <w:numFmt w:val="decimal"/>
      <w:suff w:val="space"/>
      <w:lvlText w:val="%1%2.%3.%4.%5.%6."/>
      <w:lvlJc w:val="left"/>
      <w:pPr>
        <w:ind w:left="360" w:firstLine="0"/>
      </w:pPr>
      <w:rPr>
        <w:rFonts w:hint="default"/>
      </w:rPr>
    </w:lvl>
    <w:lvl w:ilvl="6">
      <w:start w:val="1"/>
      <w:numFmt w:val="decimal"/>
      <w:suff w:val="space"/>
      <w:lvlText w:val="%1%2.%3.%4.%5.%6.%7."/>
      <w:lvlJc w:val="left"/>
      <w:pPr>
        <w:ind w:left="360" w:firstLine="0"/>
      </w:pPr>
      <w:rPr>
        <w:rFonts w:hint="default"/>
      </w:rPr>
    </w:lvl>
    <w:lvl w:ilvl="7">
      <w:start w:val="1"/>
      <w:numFmt w:val="decimal"/>
      <w:suff w:val="space"/>
      <w:lvlText w:val="%1%2.%3.%4.%5.%6.%7.%8."/>
      <w:lvlJc w:val="left"/>
      <w:pPr>
        <w:ind w:left="360" w:firstLine="0"/>
      </w:pPr>
      <w:rPr>
        <w:rFonts w:hint="default"/>
      </w:rPr>
    </w:lvl>
    <w:lvl w:ilvl="8">
      <w:start w:val="1"/>
      <w:numFmt w:val="upperLetter"/>
      <w:suff w:val="space"/>
      <w:lvlText w:val="Appendix %9."/>
      <w:lvlJc w:val="left"/>
      <w:pPr>
        <w:ind w:left="360" w:firstLine="288"/>
      </w:pPr>
      <w:rPr>
        <w:rFonts w:ascii="Poppins SemiBold" w:hAnsi="Poppins SemiBold" w:hint="default"/>
        <w:color w:val="018374"/>
        <w:sz w:val="24"/>
      </w:rPr>
    </w:lvl>
  </w:abstractNum>
  <w:abstractNum w:abstractNumId="24" w15:restartNumberingAfterBreak="0">
    <w:nsid w:val="40400F67"/>
    <w:multiLevelType w:val="hybridMultilevel"/>
    <w:tmpl w:val="212CF1E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7C351AB"/>
    <w:multiLevelType w:val="multilevel"/>
    <w:tmpl w:val="C9F8EBD6"/>
    <w:lvl w:ilvl="0">
      <w:start w:val="1"/>
      <w:numFmt w:val="decimal"/>
      <w:lvlText w:val="%1"/>
      <w:lvlJc w:val="left"/>
      <w:pPr>
        <w:ind w:left="432" w:hanging="432"/>
      </w:pPr>
    </w:lvl>
    <w:lvl w:ilvl="1">
      <w:start w:val="1"/>
      <w:numFmt w:val="decimal"/>
      <w:lvlText w:val="%1.%2"/>
      <w:lvlJc w:val="left"/>
      <w:pPr>
        <w:ind w:left="576" w:hanging="576"/>
      </w:pPr>
      <w:rPr>
        <w:rFonts w:ascii="Gilroy" w:hAnsi="Gilroy" w:hint="default"/>
        <w:b/>
        <w:i w:val="0"/>
        <w:color w:val="038073"/>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4EC2280"/>
    <w:multiLevelType w:val="multilevel"/>
    <w:tmpl w:val="13FC00A0"/>
    <w:styleLink w:val="NumbHead"/>
    <w:lvl w:ilvl="0">
      <w:start w:val="1"/>
      <w:numFmt w:val="decimal"/>
      <w:pStyle w:val="NumberedHeading1"/>
      <w:lvlText w:val="%1 "/>
      <w:lvlJc w:val="left"/>
      <w:pPr>
        <w:tabs>
          <w:tab w:val="num" w:pos="360"/>
        </w:tabs>
        <w:ind w:left="360" w:hanging="360"/>
      </w:pPr>
      <w:rPr>
        <w:rFonts w:ascii="Poppins SemiBold" w:hAnsi="Poppins SemiBold" w:hint="default"/>
        <w:b/>
        <w:i w:val="0"/>
        <w:caps w:val="0"/>
        <w:color w:val="018374"/>
        <w:sz w:val="24"/>
      </w:rPr>
    </w:lvl>
    <w:lvl w:ilvl="1">
      <w:start w:val="1"/>
      <w:numFmt w:val="decimal"/>
      <w:pStyle w:val="NumberedHeading2"/>
      <w:suff w:val="space"/>
      <w:lvlText w:val="%1.%2 "/>
      <w:lvlJc w:val="left"/>
      <w:pPr>
        <w:ind w:left="720" w:hanging="360"/>
      </w:pPr>
      <w:rPr>
        <w:rFonts w:ascii="Poppins SemiBold" w:hAnsi="Poppins SemiBold" w:hint="default"/>
        <w:b/>
        <w:i w:val="0"/>
        <w:caps w:val="0"/>
        <w:color w:val="018374"/>
        <w:sz w:val="24"/>
      </w:rPr>
    </w:lvl>
    <w:lvl w:ilvl="2">
      <w:start w:val="1"/>
      <w:numFmt w:val="decimal"/>
      <w:pStyle w:val="NumberedHeading3"/>
      <w:isLgl/>
      <w:suff w:val="space"/>
      <w:lvlText w:val="%1.%2.%3 "/>
      <w:lvlJc w:val="left"/>
      <w:pPr>
        <w:ind w:left="1080" w:hanging="360"/>
      </w:pPr>
      <w:rPr>
        <w:rFonts w:ascii="Poppins" w:hAnsi="Poppins" w:hint="default"/>
        <w:b/>
        <w:i w:val="0"/>
        <w:color w:val="018374"/>
        <w:sz w:val="20"/>
      </w:rPr>
    </w:lvl>
    <w:lvl w:ilvl="3">
      <w:start w:val="1"/>
      <w:numFmt w:val="decimal"/>
      <w:pStyle w:val="NumberedHeading4"/>
      <w:isLgl/>
      <w:suff w:val="space"/>
      <w:lvlText w:val="%1.%2.%3.%4 "/>
      <w:lvlJc w:val="left"/>
      <w:pPr>
        <w:ind w:left="1440" w:hanging="360"/>
      </w:pPr>
      <w:rPr>
        <w:rFonts w:hint="default"/>
        <w:b/>
        <w:i w:val="0"/>
        <w:color w:val="auto"/>
        <w:sz w:val="22"/>
      </w:rPr>
    </w:lvl>
    <w:lvl w:ilvl="4">
      <w:start w:val="1"/>
      <w:numFmt w:val="decimal"/>
      <w:pStyle w:val="NumberedHeading5"/>
      <w:isLgl/>
      <w:suff w:val="space"/>
      <w:lvlText w:val="%1.%2.%3.%4.%5 "/>
      <w:lvlJc w:val="left"/>
      <w:pPr>
        <w:ind w:left="1800" w:hanging="360"/>
      </w:pPr>
      <w:rPr>
        <w:rFonts w:hint="default"/>
      </w:rPr>
    </w:lvl>
    <w:lvl w:ilvl="5">
      <w:start w:val="1"/>
      <w:numFmt w:val="decimal"/>
      <w:suff w:val="space"/>
      <w:lvlText w:val="%1.%2.%3.%4.%5.%6 "/>
      <w:lvlJc w:val="left"/>
      <w:pPr>
        <w:ind w:left="2160" w:hanging="360"/>
      </w:pPr>
      <w:rPr>
        <w:rFonts w:hint="default"/>
      </w:rPr>
    </w:lvl>
    <w:lvl w:ilvl="6">
      <w:start w:val="1"/>
      <w:numFmt w:val="decimal"/>
      <w:suff w:val="space"/>
      <w:lvlText w:val="%1.%2.%3.%4.%5.%6.%7 "/>
      <w:lvlJc w:val="left"/>
      <w:pPr>
        <w:ind w:left="2520" w:hanging="360"/>
      </w:pPr>
      <w:rPr>
        <w:rFonts w:hint="default"/>
      </w:rPr>
    </w:lvl>
    <w:lvl w:ilvl="7">
      <w:start w:val="1"/>
      <w:numFmt w:val="decimal"/>
      <w:suff w:val="space"/>
      <w:lvlText w:val="%1.%2.%3.%4.%5.%6.%8 "/>
      <w:lvlJc w:val="left"/>
      <w:pPr>
        <w:ind w:left="2880" w:hanging="360"/>
      </w:pPr>
      <w:rPr>
        <w:rFonts w:hint="default"/>
      </w:rPr>
    </w:lvl>
    <w:lvl w:ilvl="8">
      <w:start w:val="1"/>
      <w:numFmt w:val="decimal"/>
      <w:suff w:val="space"/>
      <w:lvlText w:val="%1.%2.%3.%4.%5.%6.%7.%8.%9 "/>
      <w:lvlJc w:val="left"/>
      <w:pPr>
        <w:ind w:left="3240" w:hanging="360"/>
      </w:pPr>
      <w:rPr>
        <w:rFonts w:hint="default"/>
      </w:rPr>
    </w:lvl>
  </w:abstractNum>
  <w:abstractNum w:abstractNumId="27" w15:restartNumberingAfterBreak="0">
    <w:nsid w:val="5A4D1467"/>
    <w:multiLevelType w:val="hybridMultilevel"/>
    <w:tmpl w:val="22324E9E"/>
    <w:lvl w:ilvl="0" w:tplc="DB7CD8AE">
      <w:start w:val="1"/>
      <w:numFmt w:val="lowerLetter"/>
      <w:lvlText w:val="%1."/>
      <w:lvlJc w:val="left"/>
      <w:pPr>
        <w:ind w:left="402" w:hanging="360"/>
      </w:pPr>
      <w:rPr>
        <w:rFonts w:hint="default"/>
      </w:rPr>
    </w:lvl>
    <w:lvl w:ilvl="1" w:tplc="04190019" w:tentative="1">
      <w:start w:val="1"/>
      <w:numFmt w:val="lowerLetter"/>
      <w:lvlText w:val="%2."/>
      <w:lvlJc w:val="left"/>
      <w:pPr>
        <w:ind w:left="1122" w:hanging="360"/>
      </w:pPr>
    </w:lvl>
    <w:lvl w:ilvl="2" w:tplc="0419001B" w:tentative="1">
      <w:start w:val="1"/>
      <w:numFmt w:val="lowerRoman"/>
      <w:lvlText w:val="%3."/>
      <w:lvlJc w:val="right"/>
      <w:pPr>
        <w:ind w:left="1842" w:hanging="180"/>
      </w:pPr>
    </w:lvl>
    <w:lvl w:ilvl="3" w:tplc="0419000F" w:tentative="1">
      <w:start w:val="1"/>
      <w:numFmt w:val="decimal"/>
      <w:lvlText w:val="%4."/>
      <w:lvlJc w:val="left"/>
      <w:pPr>
        <w:ind w:left="2562" w:hanging="360"/>
      </w:pPr>
    </w:lvl>
    <w:lvl w:ilvl="4" w:tplc="04190019" w:tentative="1">
      <w:start w:val="1"/>
      <w:numFmt w:val="lowerLetter"/>
      <w:lvlText w:val="%5."/>
      <w:lvlJc w:val="left"/>
      <w:pPr>
        <w:ind w:left="3282" w:hanging="360"/>
      </w:pPr>
    </w:lvl>
    <w:lvl w:ilvl="5" w:tplc="0419001B" w:tentative="1">
      <w:start w:val="1"/>
      <w:numFmt w:val="lowerRoman"/>
      <w:lvlText w:val="%6."/>
      <w:lvlJc w:val="right"/>
      <w:pPr>
        <w:ind w:left="4002" w:hanging="180"/>
      </w:pPr>
    </w:lvl>
    <w:lvl w:ilvl="6" w:tplc="0419000F" w:tentative="1">
      <w:start w:val="1"/>
      <w:numFmt w:val="decimal"/>
      <w:lvlText w:val="%7."/>
      <w:lvlJc w:val="left"/>
      <w:pPr>
        <w:ind w:left="4722" w:hanging="360"/>
      </w:pPr>
    </w:lvl>
    <w:lvl w:ilvl="7" w:tplc="04190019" w:tentative="1">
      <w:start w:val="1"/>
      <w:numFmt w:val="lowerLetter"/>
      <w:lvlText w:val="%8."/>
      <w:lvlJc w:val="left"/>
      <w:pPr>
        <w:ind w:left="5442" w:hanging="360"/>
      </w:pPr>
    </w:lvl>
    <w:lvl w:ilvl="8" w:tplc="0419001B" w:tentative="1">
      <w:start w:val="1"/>
      <w:numFmt w:val="lowerRoman"/>
      <w:lvlText w:val="%9."/>
      <w:lvlJc w:val="right"/>
      <w:pPr>
        <w:ind w:left="6162" w:hanging="180"/>
      </w:pPr>
    </w:lvl>
  </w:abstractNum>
  <w:abstractNum w:abstractNumId="28" w15:restartNumberingAfterBreak="0">
    <w:nsid w:val="62437AAC"/>
    <w:multiLevelType w:val="multilevel"/>
    <w:tmpl w:val="2AE4D1C6"/>
    <w:lvl w:ilvl="0">
      <w:start w:val="1"/>
      <w:numFmt w:val="bullet"/>
      <w:pStyle w:val="Bullet1"/>
      <w:lvlText w:val=""/>
      <w:lvlJc w:val="left"/>
      <w:pPr>
        <w:tabs>
          <w:tab w:val="num" w:pos="720"/>
        </w:tabs>
        <w:ind w:left="720" w:hanging="331"/>
      </w:pPr>
      <w:rPr>
        <w:rFonts w:ascii="Symbol" w:hAnsi="Symbol" w:hint="default"/>
        <w:sz w:val="22"/>
      </w:rPr>
    </w:lvl>
    <w:lvl w:ilvl="1">
      <w:start w:val="1"/>
      <w:numFmt w:val="bullet"/>
      <w:pStyle w:val="Bullet2"/>
      <w:lvlText w:val=""/>
      <w:lvlJc w:val="left"/>
      <w:pPr>
        <w:tabs>
          <w:tab w:val="num" w:pos="1080"/>
        </w:tabs>
        <w:ind w:left="1080" w:hanging="360"/>
      </w:pPr>
      <w:rPr>
        <w:rFonts w:ascii="Symbol" w:hAnsi="Symbol" w:hint="default"/>
      </w:rPr>
    </w:lvl>
    <w:lvl w:ilvl="2">
      <w:start w:val="1"/>
      <w:numFmt w:val="bullet"/>
      <w:pStyle w:val="Bullet3"/>
      <w:lvlText w:val=""/>
      <w:lvlJc w:val="left"/>
      <w:pPr>
        <w:tabs>
          <w:tab w:val="num" w:pos="1440"/>
        </w:tabs>
        <w:ind w:left="1440" w:hanging="331"/>
      </w:pPr>
      <w:rPr>
        <w:rFonts w:ascii="Symbol" w:hAnsi="Symbol" w:hint="default"/>
        <w:color w:val="auto"/>
      </w:rPr>
    </w:lvl>
    <w:lvl w:ilvl="3">
      <w:start w:val="1"/>
      <w:numFmt w:val="bullet"/>
      <w:pStyle w:val="Bullet4"/>
      <w:lvlText w:val=""/>
      <w:lvlJc w:val="left"/>
      <w:pPr>
        <w:tabs>
          <w:tab w:val="num" w:pos="1800"/>
        </w:tabs>
        <w:ind w:left="1800" w:hanging="360"/>
      </w:pPr>
      <w:rPr>
        <w:rFonts w:ascii="Symbol" w:hAnsi="Symbol" w:hint="default"/>
      </w:rPr>
    </w:lvl>
    <w:lvl w:ilvl="4">
      <w:start w:val="1"/>
      <w:numFmt w:val="bullet"/>
      <w:pStyle w:val="Bullet5"/>
      <w:lvlText w:val=""/>
      <w:lvlJc w:val="left"/>
      <w:pPr>
        <w:tabs>
          <w:tab w:val="num" w:pos="2160"/>
        </w:tabs>
        <w:ind w:left="2160" w:hanging="331"/>
      </w:pPr>
      <w:rPr>
        <w:rFonts w:ascii="Symbol" w:hAnsi="Symbol" w:hint="default"/>
        <w:color w:val="auto"/>
      </w:rPr>
    </w:lvl>
    <w:lvl w:ilvl="5">
      <w:start w:val="1"/>
      <w:numFmt w:val="bullet"/>
      <w:pStyle w:val="Bullet6"/>
      <w:lvlText w:val=""/>
      <w:lvlJc w:val="left"/>
      <w:pPr>
        <w:tabs>
          <w:tab w:val="num" w:pos="2520"/>
        </w:tabs>
        <w:ind w:left="2520" w:hanging="360"/>
      </w:pPr>
      <w:rPr>
        <w:rFonts w:ascii="Symbol" w:hAnsi="Symbol" w:hint="default"/>
      </w:rPr>
    </w:lvl>
    <w:lvl w:ilvl="6">
      <w:start w:val="1"/>
      <w:numFmt w:val="decimal"/>
      <w:lvlText w:val="%7."/>
      <w:lvlJc w:val="left"/>
      <w:pPr>
        <w:tabs>
          <w:tab w:val="num" w:pos="2520"/>
        </w:tabs>
        <w:ind w:left="2880" w:hanging="360"/>
      </w:pPr>
      <w:rPr>
        <w:rFonts w:cs="Times New Roman" w:hint="default"/>
      </w:rPr>
    </w:lvl>
    <w:lvl w:ilvl="7">
      <w:start w:val="1"/>
      <w:numFmt w:val="lowerLetter"/>
      <w:lvlText w:val="%8."/>
      <w:lvlJc w:val="left"/>
      <w:pPr>
        <w:tabs>
          <w:tab w:val="num" w:pos="2880"/>
        </w:tabs>
        <w:ind w:left="3240" w:hanging="360"/>
      </w:pPr>
      <w:rPr>
        <w:rFonts w:cs="Times New Roman" w:hint="default"/>
      </w:rPr>
    </w:lvl>
    <w:lvl w:ilvl="8">
      <w:start w:val="1"/>
      <w:numFmt w:val="lowerRoman"/>
      <w:lvlText w:val="%9."/>
      <w:lvlJc w:val="left"/>
      <w:pPr>
        <w:tabs>
          <w:tab w:val="num" w:pos="3240"/>
        </w:tabs>
        <w:ind w:left="3600" w:hanging="360"/>
      </w:pPr>
      <w:rPr>
        <w:rFonts w:cs="Times New Roman" w:hint="default"/>
      </w:rPr>
    </w:lvl>
  </w:abstractNum>
  <w:abstractNum w:abstractNumId="29" w15:restartNumberingAfterBreak="0">
    <w:nsid w:val="66192643"/>
    <w:multiLevelType w:val="hybridMultilevel"/>
    <w:tmpl w:val="A112B1FA"/>
    <w:lvl w:ilvl="0" w:tplc="5994D674">
      <w:start w:val="1"/>
      <w:numFmt w:val="bullet"/>
      <w:pStyle w:val="NumberedHeading1Bullet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DA083A"/>
    <w:multiLevelType w:val="hybridMultilevel"/>
    <w:tmpl w:val="A1CA3B80"/>
    <w:lvl w:ilvl="0" w:tplc="0EDA3398">
      <w:start w:val="1"/>
      <w:numFmt w:val="bullet"/>
      <w:pStyle w:val="NumberedHeading4BulletText"/>
      <w:lvlText w:val=""/>
      <w:lvlJc w:val="left"/>
      <w:pPr>
        <w:ind w:left="3456" w:hanging="360"/>
      </w:pPr>
      <w:rPr>
        <w:rFonts w:ascii="Symbol" w:hAnsi="Symbol" w:hint="default"/>
      </w:rPr>
    </w:lvl>
    <w:lvl w:ilvl="1" w:tplc="04090003" w:tentative="1">
      <w:start w:val="1"/>
      <w:numFmt w:val="bullet"/>
      <w:lvlText w:val="o"/>
      <w:lvlJc w:val="left"/>
      <w:pPr>
        <w:ind w:left="4176" w:hanging="360"/>
      </w:pPr>
      <w:rPr>
        <w:rFonts w:ascii="Courier New" w:hAnsi="Courier New" w:cs="Courier New" w:hint="default"/>
      </w:rPr>
    </w:lvl>
    <w:lvl w:ilvl="2" w:tplc="04090005" w:tentative="1">
      <w:start w:val="1"/>
      <w:numFmt w:val="bullet"/>
      <w:lvlText w:val=""/>
      <w:lvlJc w:val="left"/>
      <w:pPr>
        <w:ind w:left="4896" w:hanging="360"/>
      </w:pPr>
      <w:rPr>
        <w:rFonts w:ascii="Wingdings" w:hAnsi="Wingdings" w:hint="default"/>
      </w:rPr>
    </w:lvl>
    <w:lvl w:ilvl="3" w:tplc="04090001" w:tentative="1">
      <w:start w:val="1"/>
      <w:numFmt w:val="bullet"/>
      <w:lvlText w:val=""/>
      <w:lvlJc w:val="left"/>
      <w:pPr>
        <w:ind w:left="5616" w:hanging="360"/>
      </w:pPr>
      <w:rPr>
        <w:rFonts w:ascii="Symbol" w:hAnsi="Symbol" w:hint="default"/>
      </w:rPr>
    </w:lvl>
    <w:lvl w:ilvl="4" w:tplc="04090003" w:tentative="1">
      <w:start w:val="1"/>
      <w:numFmt w:val="bullet"/>
      <w:lvlText w:val="o"/>
      <w:lvlJc w:val="left"/>
      <w:pPr>
        <w:ind w:left="6336" w:hanging="360"/>
      </w:pPr>
      <w:rPr>
        <w:rFonts w:ascii="Courier New" w:hAnsi="Courier New" w:cs="Courier New" w:hint="default"/>
      </w:rPr>
    </w:lvl>
    <w:lvl w:ilvl="5" w:tplc="04090005" w:tentative="1">
      <w:start w:val="1"/>
      <w:numFmt w:val="bullet"/>
      <w:lvlText w:val=""/>
      <w:lvlJc w:val="left"/>
      <w:pPr>
        <w:ind w:left="7056" w:hanging="360"/>
      </w:pPr>
      <w:rPr>
        <w:rFonts w:ascii="Wingdings" w:hAnsi="Wingdings" w:hint="default"/>
      </w:rPr>
    </w:lvl>
    <w:lvl w:ilvl="6" w:tplc="04090001" w:tentative="1">
      <w:start w:val="1"/>
      <w:numFmt w:val="bullet"/>
      <w:lvlText w:val=""/>
      <w:lvlJc w:val="left"/>
      <w:pPr>
        <w:ind w:left="7776" w:hanging="360"/>
      </w:pPr>
      <w:rPr>
        <w:rFonts w:ascii="Symbol" w:hAnsi="Symbol" w:hint="default"/>
      </w:rPr>
    </w:lvl>
    <w:lvl w:ilvl="7" w:tplc="04090003" w:tentative="1">
      <w:start w:val="1"/>
      <w:numFmt w:val="bullet"/>
      <w:lvlText w:val="o"/>
      <w:lvlJc w:val="left"/>
      <w:pPr>
        <w:ind w:left="8496" w:hanging="360"/>
      </w:pPr>
      <w:rPr>
        <w:rFonts w:ascii="Courier New" w:hAnsi="Courier New" w:cs="Courier New" w:hint="default"/>
      </w:rPr>
    </w:lvl>
    <w:lvl w:ilvl="8" w:tplc="04090005" w:tentative="1">
      <w:start w:val="1"/>
      <w:numFmt w:val="bullet"/>
      <w:lvlText w:val=""/>
      <w:lvlJc w:val="left"/>
      <w:pPr>
        <w:ind w:left="9216" w:hanging="360"/>
      </w:pPr>
      <w:rPr>
        <w:rFonts w:ascii="Wingdings" w:hAnsi="Wingdings" w:hint="default"/>
      </w:rPr>
    </w:lvl>
  </w:abstractNum>
  <w:abstractNum w:abstractNumId="31" w15:restartNumberingAfterBreak="0">
    <w:nsid w:val="6A2671B5"/>
    <w:multiLevelType w:val="hybridMultilevel"/>
    <w:tmpl w:val="01927AF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D43776A"/>
    <w:multiLevelType w:val="multilevel"/>
    <w:tmpl w:val="49CC94E0"/>
    <w:lvl w:ilvl="0">
      <w:start w:val="1"/>
      <w:numFmt w:val="upperLetter"/>
      <w:pStyle w:val="AppendixHeading"/>
      <w:suff w:val="space"/>
      <w:lvlText w:val="Appendix %1 "/>
      <w:lvlJc w:val="left"/>
      <w:pPr>
        <w:ind w:left="0" w:firstLine="0"/>
      </w:pPr>
      <w:rPr>
        <w:rFonts w:ascii="Poppins SemiBold" w:hAnsi="Poppins SemiBold" w:hint="default"/>
        <w:b w:val="0"/>
        <w:i w:val="0"/>
        <w:color w:val="018374"/>
        <w:sz w:val="24"/>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33" w15:restartNumberingAfterBreak="0">
    <w:nsid w:val="6E9774CE"/>
    <w:multiLevelType w:val="hybridMultilevel"/>
    <w:tmpl w:val="D04CA19A"/>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1397A41"/>
    <w:multiLevelType w:val="hybridMultilevel"/>
    <w:tmpl w:val="212619E6"/>
    <w:lvl w:ilvl="0" w:tplc="F42CD4FC">
      <w:start w:val="1"/>
      <w:numFmt w:val="bullet"/>
      <w:pStyle w:val="TableBulletPoint1"/>
      <w:lvlText w:val=""/>
      <w:lvlJc w:val="left"/>
      <w:pPr>
        <w:ind w:left="360" w:hanging="360"/>
      </w:pPr>
      <w:rPr>
        <w:rFonts w:ascii="Symbol" w:hAnsi="Symbol" w:hint="default"/>
      </w:rPr>
    </w:lvl>
    <w:lvl w:ilvl="1" w:tplc="8A72B36E">
      <w:start w:val="1"/>
      <w:numFmt w:val="bullet"/>
      <w:lvlText w:val="­"/>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21"/>
  </w:num>
  <w:num w:numId="3">
    <w:abstractNumId w:val="16"/>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6"/>
  </w:num>
  <w:num w:numId="15">
    <w:abstractNumId w:val="15"/>
  </w:num>
  <w:num w:numId="16">
    <w:abstractNumId w:val="13"/>
  </w:num>
  <w:num w:numId="17">
    <w:abstractNumId w:val="32"/>
  </w:num>
  <w:num w:numId="18">
    <w:abstractNumId w:val="28"/>
    <w:lvlOverride w:ilvl="0">
      <w:lvl w:ilvl="0">
        <w:start w:val="1"/>
        <w:numFmt w:val="bullet"/>
        <w:pStyle w:val="Bullet1"/>
        <w:lvlText w:val=""/>
        <w:lvlJc w:val="left"/>
        <w:pPr>
          <w:tabs>
            <w:tab w:val="num" w:pos="720"/>
          </w:tabs>
          <w:ind w:left="720" w:hanging="331"/>
        </w:pPr>
        <w:rPr>
          <w:rFonts w:ascii="Symbol" w:hAnsi="Symbol" w:hint="default"/>
          <w:sz w:val="22"/>
        </w:rPr>
      </w:lvl>
    </w:lvlOverride>
  </w:num>
  <w:num w:numId="19">
    <w:abstractNumId w:val="14"/>
  </w:num>
  <w:num w:numId="20">
    <w:abstractNumId w:val="12"/>
  </w:num>
  <w:num w:numId="21">
    <w:abstractNumId w:val="19"/>
  </w:num>
  <w:num w:numId="22">
    <w:abstractNumId w:val="11"/>
  </w:num>
  <w:num w:numId="23">
    <w:abstractNumId w:val="34"/>
  </w:num>
  <w:num w:numId="24">
    <w:abstractNumId w:val="29"/>
  </w:num>
  <w:num w:numId="25">
    <w:abstractNumId w:val="25"/>
  </w:num>
  <w:num w:numId="26">
    <w:abstractNumId w:val="10"/>
  </w:num>
  <w:num w:numId="27">
    <w:abstractNumId w:val="17"/>
  </w:num>
  <w:num w:numId="28">
    <w:abstractNumId w:val="30"/>
  </w:num>
  <w:num w:numId="29">
    <w:abstractNumId w:val="24"/>
  </w:num>
  <w:num w:numId="30">
    <w:abstractNumId w:val="27"/>
  </w:num>
  <w:num w:numId="31">
    <w:abstractNumId w:val="18"/>
  </w:num>
  <w:num w:numId="32">
    <w:abstractNumId w:val="33"/>
  </w:num>
  <w:num w:numId="33">
    <w:abstractNumId w:val="20"/>
  </w:num>
  <w:num w:numId="34">
    <w:abstractNumId w:val="31"/>
  </w:num>
  <w:num w:numId="35">
    <w:abstractNumId w:val="22"/>
  </w:num>
  <w:num w:numId="36">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C1"/>
    <w:rsid w:val="000278A8"/>
    <w:rsid w:val="00027C36"/>
    <w:rsid w:val="00040A0F"/>
    <w:rsid w:val="00057F2C"/>
    <w:rsid w:val="00072045"/>
    <w:rsid w:val="00084ABC"/>
    <w:rsid w:val="000A431B"/>
    <w:rsid w:val="000B0130"/>
    <w:rsid w:val="000D0E9F"/>
    <w:rsid w:val="000E7F2B"/>
    <w:rsid w:val="000F4BDF"/>
    <w:rsid w:val="001176EB"/>
    <w:rsid w:val="001571FF"/>
    <w:rsid w:val="00173F9D"/>
    <w:rsid w:val="00182507"/>
    <w:rsid w:val="0019260D"/>
    <w:rsid w:val="00194CA4"/>
    <w:rsid w:val="001A32F8"/>
    <w:rsid w:val="001A73DC"/>
    <w:rsid w:val="001B3E70"/>
    <w:rsid w:val="001C197A"/>
    <w:rsid w:val="001C301E"/>
    <w:rsid w:val="001F3271"/>
    <w:rsid w:val="001F5415"/>
    <w:rsid w:val="002021CC"/>
    <w:rsid w:val="0020284E"/>
    <w:rsid w:val="00203B25"/>
    <w:rsid w:val="00211711"/>
    <w:rsid w:val="00226F5F"/>
    <w:rsid w:val="00234AF4"/>
    <w:rsid w:val="00257229"/>
    <w:rsid w:val="00260D73"/>
    <w:rsid w:val="00265BDA"/>
    <w:rsid w:val="002673C6"/>
    <w:rsid w:val="00287085"/>
    <w:rsid w:val="0029522E"/>
    <w:rsid w:val="002A52C4"/>
    <w:rsid w:val="002B03AF"/>
    <w:rsid w:val="002B5659"/>
    <w:rsid w:val="002C537C"/>
    <w:rsid w:val="002D3336"/>
    <w:rsid w:val="002D4201"/>
    <w:rsid w:val="002D621A"/>
    <w:rsid w:val="002E057B"/>
    <w:rsid w:val="002F149F"/>
    <w:rsid w:val="002F2605"/>
    <w:rsid w:val="00303776"/>
    <w:rsid w:val="003054EA"/>
    <w:rsid w:val="003138F5"/>
    <w:rsid w:val="00321FE8"/>
    <w:rsid w:val="00322579"/>
    <w:rsid w:val="00322DB8"/>
    <w:rsid w:val="0033421F"/>
    <w:rsid w:val="00352EE8"/>
    <w:rsid w:val="003577E7"/>
    <w:rsid w:val="003618AD"/>
    <w:rsid w:val="0039183E"/>
    <w:rsid w:val="003B223F"/>
    <w:rsid w:val="003B5937"/>
    <w:rsid w:val="003C5F4B"/>
    <w:rsid w:val="003C7BBE"/>
    <w:rsid w:val="003E18A5"/>
    <w:rsid w:val="003E3DED"/>
    <w:rsid w:val="003E760D"/>
    <w:rsid w:val="003F1436"/>
    <w:rsid w:val="00405913"/>
    <w:rsid w:val="00405F40"/>
    <w:rsid w:val="00413CDB"/>
    <w:rsid w:val="00431264"/>
    <w:rsid w:val="00446A8B"/>
    <w:rsid w:val="00455EC5"/>
    <w:rsid w:val="00464F2A"/>
    <w:rsid w:val="00475DA5"/>
    <w:rsid w:val="0048237A"/>
    <w:rsid w:val="00486CA5"/>
    <w:rsid w:val="004A6F56"/>
    <w:rsid w:val="004B7A57"/>
    <w:rsid w:val="004D2AE5"/>
    <w:rsid w:val="004D56B7"/>
    <w:rsid w:val="004D63A2"/>
    <w:rsid w:val="004F3824"/>
    <w:rsid w:val="005141FC"/>
    <w:rsid w:val="00527AAA"/>
    <w:rsid w:val="005347A5"/>
    <w:rsid w:val="0053799C"/>
    <w:rsid w:val="0054454E"/>
    <w:rsid w:val="005470F9"/>
    <w:rsid w:val="005645E8"/>
    <w:rsid w:val="00581406"/>
    <w:rsid w:val="00582940"/>
    <w:rsid w:val="005C7EC9"/>
    <w:rsid w:val="005D2C84"/>
    <w:rsid w:val="005E15A2"/>
    <w:rsid w:val="00600D52"/>
    <w:rsid w:val="00620DBA"/>
    <w:rsid w:val="006254E3"/>
    <w:rsid w:val="00652BEE"/>
    <w:rsid w:val="006745FD"/>
    <w:rsid w:val="00682562"/>
    <w:rsid w:val="006A10B4"/>
    <w:rsid w:val="006A3832"/>
    <w:rsid w:val="006A7B05"/>
    <w:rsid w:val="006B3240"/>
    <w:rsid w:val="006C0AB9"/>
    <w:rsid w:val="006C2776"/>
    <w:rsid w:val="00711E2B"/>
    <w:rsid w:val="007133B6"/>
    <w:rsid w:val="007210AA"/>
    <w:rsid w:val="00722598"/>
    <w:rsid w:val="007320DC"/>
    <w:rsid w:val="00736ADB"/>
    <w:rsid w:val="00753894"/>
    <w:rsid w:val="00753F04"/>
    <w:rsid w:val="00765AC7"/>
    <w:rsid w:val="00776635"/>
    <w:rsid w:val="007A6114"/>
    <w:rsid w:val="007A65F7"/>
    <w:rsid w:val="007C35EA"/>
    <w:rsid w:val="007D440A"/>
    <w:rsid w:val="007F17C9"/>
    <w:rsid w:val="008107A4"/>
    <w:rsid w:val="00837953"/>
    <w:rsid w:val="0084208E"/>
    <w:rsid w:val="00872659"/>
    <w:rsid w:val="0088439D"/>
    <w:rsid w:val="0089264F"/>
    <w:rsid w:val="008D480B"/>
    <w:rsid w:val="008F3374"/>
    <w:rsid w:val="008F4271"/>
    <w:rsid w:val="009046DF"/>
    <w:rsid w:val="009119C1"/>
    <w:rsid w:val="00914017"/>
    <w:rsid w:val="00926336"/>
    <w:rsid w:val="00941526"/>
    <w:rsid w:val="0094324A"/>
    <w:rsid w:val="00954B7C"/>
    <w:rsid w:val="00973F34"/>
    <w:rsid w:val="00976C83"/>
    <w:rsid w:val="00985474"/>
    <w:rsid w:val="009A093C"/>
    <w:rsid w:val="009A0F2B"/>
    <w:rsid w:val="009B5DA2"/>
    <w:rsid w:val="009C22F5"/>
    <w:rsid w:val="009D3DAA"/>
    <w:rsid w:val="009E192F"/>
    <w:rsid w:val="009E437D"/>
    <w:rsid w:val="00A21DF3"/>
    <w:rsid w:val="00A4338C"/>
    <w:rsid w:val="00A874AF"/>
    <w:rsid w:val="00A90244"/>
    <w:rsid w:val="00AC7EB0"/>
    <w:rsid w:val="00AD0A9F"/>
    <w:rsid w:val="00AD37A2"/>
    <w:rsid w:val="00AF64FA"/>
    <w:rsid w:val="00B1284D"/>
    <w:rsid w:val="00B14C91"/>
    <w:rsid w:val="00B40316"/>
    <w:rsid w:val="00B479ED"/>
    <w:rsid w:val="00B54D6D"/>
    <w:rsid w:val="00B95511"/>
    <w:rsid w:val="00BA28D5"/>
    <w:rsid w:val="00BD0215"/>
    <w:rsid w:val="00BF3B40"/>
    <w:rsid w:val="00C12560"/>
    <w:rsid w:val="00C21492"/>
    <w:rsid w:val="00C26B13"/>
    <w:rsid w:val="00C30F7B"/>
    <w:rsid w:val="00C40C22"/>
    <w:rsid w:val="00C54540"/>
    <w:rsid w:val="00C759FB"/>
    <w:rsid w:val="00CA63A1"/>
    <w:rsid w:val="00CB7D0B"/>
    <w:rsid w:val="00CD13EA"/>
    <w:rsid w:val="00CE6CB0"/>
    <w:rsid w:val="00D0407A"/>
    <w:rsid w:val="00D04F4E"/>
    <w:rsid w:val="00D25B9A"/>
    <w:rsid w:val="00D32671"/>
    <w:rsid w:val="00D7140D"/>
    <w:rsid w:val="00DC08BE"/>
    <w:rsid w:val="00DD1A8F"/>
    <w:rsid w:val="00DE668C"/>
    <w:rsid w:val="00DF0AB7"/>
    <w:rsid w:val="00DF6C1F"/>
    <w:rsid w:val="00E0103C"/>
    <w:rsid w:val="00E028B6"/>
    <w:rsid w:val="00E02E6B"/>
    <w:rsid w:val="00E06467"/>
    <w:rsid w:val="00E0705C"/>
    <w:rsid w:val="00E157E0"/>
    <w:rsid w:val="00E2007A"/>
    <w:rsid w:val="00E21CB3"/>
    <w:rsid w:val="00E22773"/>
    <w:rsid w:val="00E24AE0"/>
    <w:rsid w:val="00E344CD"/>
    <w:rsid w:val="00E461BA"/>
    <w:rsid w:val="00E86C6C"/>
    <w:rsid w:val="00E90799"/>
    <w:rsid w:val="00E97329"/>
    <w:rsid w:val="00EC3E99"/>
    <w:rsid w:val="00ED3D58"/>
    <w:rsid w:val="00EE1877"/>
    <w:rsid w:val="00EE2F4D"/>
    <w:rsid w:val="00F1064A"/>
    <w:rsid w:val="00F747A6"/>
    <w:rsid w:val="00F94532"/>
    <w:rsid w:val="00F97767"/>
    <w:rsid w:val="00FA2516"/>
    <w:rsid w:val="00FB3BCF"/>
    <w:rsid w:val="00FD6851"/>
    <w:rsid w:val="00FF4F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E2298"/>
  <w15:chartTrackingRefBased/>
  <w15:docId w15:val="{482C3E97-021A-45C4-A987-E64A0194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uiPriority w:val="99"/>
    <w:qFormat/>
    <w:rsid w:val="00027C36"/>
    <w:pPr>
      <w:spacing w:before="70" w:after="0" w:line="180" w:lineRule="auto"/>
    </w:pPr>
    <w:rPr>
      <w:rFonts w:ascii="Poppins" w:eastAsia="Calibri" w:hAnsi="Poppins" w:cs="Times New Roman"/>
      <w:sz w:val="20"/>
      <w:szCs w:val="20"/>
      <w:lang w:val="en-US"/>
    </w:rPr>
  </w:style>
  <w:style w:type="paragraph" w:styleId="1">
    <w:name w:val="heading 1"/>
    <w:basedOn w:val="a1"/>
    <w:next w:val="a2"/>
    <w:link w:val="10"/>
    <w:qFormat/>
    <w:rsid w:val="00027C36"/>
    <w:pPr>
      <w:keepNext/>
      <w:spacing w:before="240"/>
      <w:outlineLvl w:val="0"/>
    </w:pPr>
    <w:rPr>
      <w:rFonts w:ascii="Poppins SemiBold" w:hAnsi="Poppins SemiBold"/>
      <w:bCs/>
      <w:color w:val="018374"/>
      <w:sz w:val="24"/>
      <w:szCs w:val="28"/>
    </w:rPr>
  </w:style>
  <w:style w:type="paragraph" w:styleId="21">
    <w:name w:val="heading 2"/>
    <w:basedOn w:val="1"/>
    <w:next w:val="a2"/>
    <w:link w:val="22"/>
    <w:qFormat/>
    <w:rsid w:val="00027C36"/>
    <w:pPr>
      <w:spacing w:before="120"/>
      <w:ind w:left="360"/>
      <w:outlineLvl w:val="1"/>
    </w:pPr>
    <w:rPr>
      <w:bCs w:val="0"/>
      <w:szCs w:val="24"/>
    </w:rPr>
  </w:style>
  <w:style w:type="paragraph" w:styleId="31">
    <w:name w:val="heading 3"/>
    <w:basedOn w:val="21"/>
    <w:next w:val="a2"/>
    <w:link w:val="32"/>
    <w:qFormat/>
    <w:rsid w:val="00027C36"/>
    <w:pPr>
      <w:tabs>
        <w:tab w:val="num" w:pos="1080"/>
      </w:tabs>
      <w:outlineLvl w:val="2"/>
    </w:pPr>
    <w:rPr>
      <w:bCs/>
      <w:sz w:val="22"/>
      <w:szCs w:val="22"/>
    </w:rPr>
  </w:style>
  <w:style w:type="paragraph" w:styleId="41">
    <w:name w:val="heading 4"/>
    <w:basedOn w:val="31"/>
    <w:next w:val="a2"/>
    <w:link w:val="42"/>
    <w:qFormat/>
    <w:rsid w:val="00027C36"/>
    <w:pPr>
      <w:outlineLvl w:val="3"/>
    </w:pPr>
    <w:rPr>
      <w:color w:val="05322B"/>
    </w:rPr>
  </w:style>
  <w:style w:type="paragraph" w:styleId="51">
    <w:name w:val="heading 5"/>
    <w:basedOn w:val="31"/>
    <w:next w:val="a2"/>
    <w:link w:val="52"/>
    <w:qFormat/>
    <w:rsid w:val="00027C36"/>
    <w:pPr>
      <w:outlineLvl w:val="4"/>
    </w:pPr>
    <w:rPr>
      <w:i/>
      <w:color w:val="05322B"/>
    </w:rPr>
  </w:style>
  <w:style w:type="paragraph" w:styleId="6">
    <w:name w:val="heading 6"/>
    <w:basedOn w:val="51"/>
    <w:next w:val="a1"/>
    <w:link w:val="60"/>
    <w:uiPriority w:val="99"/>
    <w:semiHidden/>
    <w:rsid w:val="00027C36"/>
    <w:pPr>
      <w:numPr>
        <w:ilvl w:val="5"/>
      </w:numPr>
      <w:tabs>
        <w:tab w:val="num" w:pos="1080"/>
      </w:tabs>
      <w:ind w:left="1080" w:hanging="1170"/>
      <w:outlineLvl w:val="5"/>
    </w:pPr>
  </w:style>
  <w:style w:type="paragraph" w:styleId="7">
    <w:name w:val="heading 7"/>
    <w:basedOn w:val="a1"/>
    <w:next w:val="a1"/>
    <w:link w:val="70"/>
    <w:semiHidden/>
    <w:rsid w:val="00027C36"/>
    <w:pPr>
      <w:keepNext/>
      <w:keepLines/>
      <w:spacing w:before="240" w:after="120" w:line="276" w:lineRule="auto"/>
      <w:outlineLvl w:val="6"/>
    </w:pPr>
    <w:rPr>
      <w:i/>
      <w:iCs/>
      <w:color w:val="404040"/>
      <w:u w:val="single"/>
    </w:rPr>
  </w:style>
  <w:style w:type="paragraph" w:styleId="8">
    <w:name w:val="heading 8"/>
    <w:next w:val="a1"/>
    <w:link w:val="80"/>
    <w:semiHidden/>
    <w:rsid w:val="00027C36"/>
    <w:pPr>
      <w:spacing w:before="240" w:after="120" w:line="180" w:lineRule="auto"/>
      <w:outlineLvl w:val="7"/>
    </w:pPr>
    <w:rPr>
      <w:rFonts w:ascii="Poppins" w:eastAsia="Times New Roman" w:hAnsi="Poppins" w:cs="Times New Roman"/>
      <w:iCs/>
      <w:sz w:val="20"/>
      <w:szCs w:val="20"/>
      <w:lang w:val="en-US"/>
    </w:rPr>
  </w:style>
  <w:style w:type="paragraph" w:styleId="9">
    <w:name w:val="heading 9"/>
    <w:basedOn w:val="1"/>
    <w:next w:val="a2"/>
    <w:link w:val="90"/>
    <w:uiPriority w:val="5"/>
    <w:semiHidden/>
    <w:rsid w:val="00027C36"/>
    <w:pPr>
      <w:keepLines/>
      <w:pageBreakBefore/>
      <w:numPr>
        <w:ilvl w:val="8"/>
        <w:numId w:val="3"/>
      </w:numPr>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027C36"/>
    <w:rPr>
      <w:rFonts w:ascii="Poppins SemiBold" w:eastAsia="Calibri" w:hAnsi="Poppins SemiBold" w:cs="Times New Roman"/>
      <w:bCs/>
      <w:color w:val="018374"/>
      <w:sz w:val="24"/>
      <w:szCs w:val="28"/>
      <w:lang w:val="en-US"/>
    </w:rPr>
  </w:style>
  <w:style w:type="character" w:customStyle="1" w:styleId="22">
    <w:name w:val="Заголовок 2 Знак"/>
    <w:basedOn w:val="a3"/>
    <w:link w:val="21"/>
    <w:rsid w:val="00027C36"/>
    <w:rPr>
      <w:rFonts w:ascii="Poppins SemiBold" w:eastAsia="Calibri" w:hAnsi="Poppins SemiBold" w:cs="Times New Roman"/>
      <w:color w:val="018374"/>
      <w:sz w:val="24"/>
      <w:szCs w:val="24"/>
      <w:lang w:val="en-US"/>
    </w:rPr>
  </w:style>
  <w:style w:type="character" w:customStyle="1" w:styleId="32">
    <w:name w:val="Заголовок 3 Знак"/>
    <w:basedOn w:val="a3"/>
    <w:link w:val="31"/>
    <w:rsid w:val="00027C36"/>
    <w:rPr>
      <w:rFonts w:ascii="Poppins SemiBold" w:eastAsia="Calibri" w:hAnsi="Poppins SemiBold" w:cs="Times New Roman"/>
      <w:bCs/>
      <w:color w:val="018374"/>
      <w:lang w:val="en-US"/>
    </w:rPr>
  </w:style>
  <w:style w:type="character" w:customStyle="1" w:styleId="42">
    <w:name w:val="Заголовок 4 Знак"/>
    <w:basedOn w:val="a3"/>
    <w:link w:val="41"/>
    <w:rsid w:val="00027C36"/>
    <w:rPr>
      <w:rFonts w:ascii="Poppins SemiBold" w:eastAsia="Calibri" w:hAnsi="Poppins SemiBold" w:cs="Times New Roman"/>
      <w:bCs/>
      <w:color w:val="05322B"/>
      <w:lang w:val="en-US"/>
    </w:rPr>
  </w:style>
  <w:style w:type="character" w:customStyle="1" w:styleId="52">
    <w:name w:val="Заголовок 5 Знак"/>
    <w:basedOn w:val="a3"/>
    <w:link w:val="51"/>
    <w:rsid w:val="00027C36"/>
    <w:rPr>
      <w:rFonts w:ascii="Poppins SemiBold" w:eastAsia="Calibri" w:hAnsi="Poppins SemiBold" w:cs="Times New Roman"/>
      <w:bCs/>
      <w:i/>
      <w:color w:val="05322B"/>
      <w:lang w:val="en-US"/>
    </w:rPr>
  </w:style>
  <w:style w:type="character" w:customStyle="1" w:styleId="60">
    <w:name w:val="Заголовок 6 Знак"/>
    <w:basedOn w:val="a3"/>
    <w:link w:val="6"/>
    <w:uiPriority w:val="99"/>
    <w:semiHidden/>
    <w:rsid w:val="00027C36"/>
    <w:rPr>
      <w:rFonts w:ascii="Poppins SemiBold" w:eastAsia="Calibri" w:hAnsi="Poppins SemiBold" w:cs="Times New Roman"/>
      <w:bCs/>
      <w:i/>
      <w:color w:val="05322B"/>
      <w:lang w:val="en-US"/>
    </w:rPr>
  </w:style>
  <w:style w:type="character" w:customStyle="1" w:styleId="70">
    <w:name w:val="Заголовок 7 Знак"/>
    <w:basedOn w:val="a3"/>
    <w:link w:val="7"/>
    <w:semiHidden/>
    <w:rsid w:val="00027C36"/>
    <w:rPr>
      <w:rFonts w:ascii="Poppins" w:eastAsia="Calibri" w:hAnsi="Poppins" w:cs="Times New Roman"/>
      <w:i/>
      <w:iCs/>
      <w:color w:val="404040"/>
      <w:sz w:val="20"/>
      <w:szCs w:val="20"/>
      <w:u w:val="single"/>
      <w:lang w:val="en-US"/>
    </w:rPr>
  </w:style>
  <w:style w:type="character" w:customStyle="1" w:styleId="80">
    <w:name w:val="Заголовок 8 Знак"/>
    <w:basedOn w:val="a3"/>
    <w:link w:val="8"/>
    <w:semiHidden/>
    <w:rsid w:val="00027C36"/>
    <w:rPr>
      <w:rFonts w:ascii="Poppins" w:eastAsia="Times New Roman" w:hAnsi="Poppins" w:cs="Times New Roman"/>
      <w:iCs/>
      <w:sz w:val="20"/>
      <w:szCs w:val="20"/>
      <w:lang w:val="en-US"/>
    </w:rPr>
  </w:style>
  <w:style w:type="character" w:customStyle="1" w:styleId="90">
    <w:name w:val="Заголовок 9 Знак"/>
    <w:basedOn w:val="a3"/>
    <w:link w:val="9"/>
    <w:uiPriority w:val="5"/>
    <w:semiHidden/>
    <w:rsid w:val="00027C36"/>
    <w:rPr>
      <w:rFonts w:ascii="Poppins SemiBold" w:eastAsia="Calibri" w:hAnsi="Poppins SemiBold" w:cs="Times New Roman"/>
      <w:bCs/>
      <w:color w:val="018374"/>
      <w:sz w:val="24"/>
      <w:szCs w:val="28"/>
      <w:lang w:val="en-US"/>
    </w:rPr>
  </w:style>
  <w:style w:type="numbering" w:styleId="111111">
    <w:name w:val="Outline List 2"/>
    <w:basedOn w:val="a5"/>
    <w:semiHidden/>
    <w:rsid w:val="00027C36"/>
    <w:pPr>
      <w:numPr>
        <w:numId w:val="1"/>
      </w:numPr>
    </w:pPr>
  </w:style>
  <w:style w:type="paragraph" w:styleId="a6">
    <w:name w:val="Subtitle"/>
    <w:basedOn w:val="a1"/>
    <w:next w:val="a1"/>
    <w:link w:val="a7"/>
    <w:uiPriority w:val="9"/>
    <w:qFormat/>
    <w:rsid w:val="00027C36"/>
    <w:pPr>
      <w:spacing w:before="0" w:after="240"/>
    </w:pPr>
    <w:rPr>
      <w:rFonts w:ascii="Poppins SemiBold" w:hAnsi="Poppins SemiBold"/>
      <w:color w:val="05322B"/>
      <w:spacing w:val="5"/>
      <w:kern w:val="28"/>
      <w:sz w:val="28"/>
      <w:szCs w:val="52"/>
    </w:rPr>
  </w:style>
  <w:style w:type="character" w:customStyle="1" w:styleId="a7">
    <w:name w:val="Подзаголовок Знак"/>
    <w:basedOn w:val="a3"/>
    <w:link w:val="a6"/>
    <w:uiPriority w:val="9"/>
    <w:rsid w:val="00027C36"/>
    <w:rPr>
      <w:rFonts w:ascii="Poppins SemiBold" w:eastAsia="Calibri" w:hAnsi="Poppins SemiBold" w:cs="Times New Roman"/>
      <w:color w:val="05322B"/>
      <w:spacing w:val="5"/>
      <w:kern w:val="28"/>
      <w:sz w:val="28"/>
      <w:szCs w:val="52"/>
      <w:lang w:val="en-US"/>
    </w:rPr>
  </w:style>
  <w:style w:type="paragraph" w:customStyle="1" w:styleId="Subtext1">
    <w:name w:val="Subtext 1"/>
    <w:basedOn w:val="a2"/>
    <w:uiPriority w:val="1"/>
    <w:qFormat/>
    <w:rsid w:val="00027C36"/>
    <w:pPr>
      <w:ind w:left="720"/>
    </w:pPr>
  </w:style>
  <w:style w:type="paragraph" w:customStyle="1" w:styleId="Subtext2">
    <w:name w:val="Subtext 2"/>
    <w:basedOn w:val="Subtext1"/>
    <w:uiPriority w:val="2"/>
    <w:qFormat/>
    <w:rsid w:val="00027C36"/>
    <w:pPr>
      <w:ind w:left="1080"/>
    </w:pPr>
  </w:style>
  <w:style w:type="paragraph" w:customStyle="1" w:styleId="Subtext3">
    <w:name w:val="Subtext 3"/>
    <w:basedOn w:val="Subtext2"/>
    <w:uiPriority w:val="3"/>
    <w:qFormat/>
    <w:rsid w:val="00027C36"/>
    <w:pPr>
      <w:ind w:left="1440"/>
    </w:pPr>
    <w:rPr>
      <w:szCs w:val="16"/>
    </w:rPr>
  </w:style>
  <w:style w:type="character" w:styleId="a8">
    <w:name w:val="annotation reference"/>
    <w:basedOn w:val="a3"/>
    <w:uiPriority w:val="99"/>
    <w:semiHidden/>
    <w:unhideWhenUsed/>
    <w:rsid w:val="00027C36"/>
    <w:rPr>
      <w:sz w:val="16"/>
      <w:szCs w:val="16"/>
    </w:rPr>
  </w:style>
  <w:style w:type="character" w:customStyle="1" w:styleId="a9">
    <w:name w:val="Основной текст с отступом Знак"/>
    <w:basedOn w:val="a3"/>
    <w:link w:val="aa"/>
    <w:semiHidden/>
    <w:rsid w:val="00027C36"/>
    <w:rPr>
      <w:rFonts w:ascii="GE Inspira Sans" w:hAnsi="GE Inspira Sans"/>
    </w:rPr>
  </w:style>
  <w:style w:type="paragraph" w:customStyle="1" w:styleId="Subtext4">
    <w:name w:val="Subtext 4"/>
    <w:basedOn w:val="Subtext3"/>
    <w:uiPriority w:val="4"/>
    <w:qFormat/>
    <w:rsid w:val="00027C36"/>
    <w:pPr>
      <w:ind w:left="1800"/>
    </w:pPr>
  </w:style>
  <w:style w:type="paragraph" w:customStyle="1" w:styleId="Subtext5">
    <w:name w:val="Subtext 5"/>
    <w:basedOn w:val="Subtext4"/>
    <w:uiPriority w:val="5"/>
    <w:rsid w:val="00027C36"/>
    <w:pPr>
      <w:ind w:left="2160"/>
    </w:pPr>
  </w:style>
  <w:style w:type="paragraph" w:customStyle="1" w:styleId="AppendixHeading">
    <w:name w:val="Appendix Heading"/>
    <w:basedOn w:val="9"/>
    <w:next w:val="a2"/>
    <w:uiPriority w:val="99"/>
    <w:qFormat/>
    <w:rsid w:val="00027C36"/>
    <w:pPr>
      <w:numPr>
        <w:ilvl w:val="0"/>
        <w:numId w:val="17"/>
      </w:numPr>
    </w:pPr>
  </w:style>
  <w:style w:type="paragraph" w:styleId="a2">
    <w:name w:val="Body Text"/>
    <w:link w:val="ab"/>
    <w:qFormat/>
    <w:rsid w:val="00027C36"/>
    <w:pPr>
      <w:keepLines/>
      <w:spacing w:before="70" w:after="0" w:line="180" w:lineRule="auto"/>
      <w:ind w:left="360"/>
    </w:pPr>
    <w:rPr>
      <w:rFonts w:ascii="Poppins" w:eastAsia="Times New Roman" w:hAnsi="Poppins" w:cs="Times New Roman"/>
      <w:sz w:val="20"/>
      <w:szCs w:val="20"/>
      <w:lang w:val="en-US"/>
    </w:rPr>
  </w:style>
  <w:style w:type="character" w:customStyle="1" w:styleId="ab">
    <w:name w:val="Основной текст Знак"/>
    <w:basedOn w:val="a3"/>
    <w:link w:val="a2"/>
    <w:rsid w:val="00027C36"/>
    <w:rPr>
      <w:rFonts w:ascii="Poppins" w:eastAsia="Times New Roman" w:hAnsi="Poppins" w:cs="Times New Roman"/>
      <w:sz w:val="20"/>
      <w:szCs w:val="20"/>
      <w:lang w:val="en-US"/>
    </w:rPr>
  </w:style>
  <w:style w:type="paragraph" w:styleId="ac">
    <w:name w:val="TOC Heading"/>
    <w:next w:val="a2"/>
    <w:uiPriority w:val="39"/>
    <w:unhideWhenUsed/>
    <w:qFormat/>
    <w:rsid w:val="00027C36"/>
    <w:pPr>
      <w:spacing w:before="70" w:after="0" w:line="276" w:lineRule="auto"/>
    </w:pPr>
    <w:rPr>
      <w:rFonts w:ascii="Poppins" w:eastAsia="Times New Roman" w:hAnsi="Poppins" w:cs="Arial"/>
      <w:b/>
      <w:color w:val="018374"/>
      <w:sz w:val="20"/>
      <w:szCs w:val="20"/>
      <w:lang w:val="en-US"/>
    </w:rPr>
  </w:style>
  <w:style w:type="paragraph" w:styleId="ad">
    <w:name w:val="annotation text"/>
    <w:link w:val="ae"/>
    <w:uiPriority w:val="99"/>
    <w:unhideWhenUsed/>
    <w:rsid w:val="00027C36"/>
    <w:pPr>
      <w:spacing w:after="0" w:line="168" w:lineRule="auto"/>
    </w:pPr>
    <w:rPr>
      <w:rFonts w:ascii="Poppins" w:eastAsia="Times New Roman" w:hAnsi="Poppins" w:cs="Times New Roman"/>
      <w:kern w:val="16"/>
      <w:sz w:val="20"/>
      <w:szCs w:val="20"/>
      <w:lang w:val="en-US"/>
    </w:rPr>
  </w:style>
  <w:style w:type="character" w:customStyle="1" w:styleId="ae">
    <w:name w:val="Текст примечания Знак"/>
    <w:basedOn w:val="a3"/>
    <w:link w:val="ad"/>
    <w:uiPriority w:val="99"/>
    <w:rsid w:val="00027C36"/>
    <w:rPr>
      <w:rFonts w:ascii="Poppins" w:eastAsia="Times New Roman" w:hAnsi="Poppins" w:cs="Times New Roman"/>
      <w:kern w:val="16"/>
      <w:sz w:val="20"/>
      <w:szCs w:val="20"/>
      <w:lang w:val="en-US"/>
    </w:rPr>
  </w:style>
  <w:style w:type="paragraph" w:styleId="af">
    <w:name w:val="footer"/>
    <w:basedOn w:val="a1"/>
    <w:link w:val="af0"/>
    <w:uiPriority w:val="99"/>
    <w:rsid w:val="00027C36"/>
    <w:pPr>
      <w:tabs>
        <w:tab w:val="center" w:pos="4680"/>
        <w:tab w:val="right" w:pos="9360"/>
      </w:tabs>
    </w:pPr>
  </w:style>
  <w:style w:type="character" w:customStyle="1" w:styleId="af0">
    <w:name w:val="Нижний колонтитул Знак"/>
    <w:basedOn w:val="a3"/>
    <w:link w:val="af"/>
    <w:uiPriority w:val="99"/>
    <w:rsid w:val="00027C36"/>
    <w:rPr>
      <w:rFonts w:ascii="Poppins" w:eastAsia="Calibri" w:hAnsi="Poppins" w:cs="Times New Roman"/>
      <w:sz w:val="20"/>
      <w:szCs w:val="20"/>
      <w:lang w:val="en-US"/>
    </w:rPr>
  </w:style>
  <w:style w:type="paragraph" w:styleId="af1">
    <w:name w:val="Plain Text"/>
    <w:link w:val="af2"/>
    <w:uiPriority w:val="99"/>
    <w:semiHidden/>
    <w:unhideWhenUsed/>
    <w:rsid w:val="00027C36"/>
    <w:pPr>
      <w:spacing w:before="70" w:after="0" w:line="180" w:lineRule="auto"/>
    </w:pPr>
    <w:rPr>
      <w:rFonts w:ascii="Consolas" w:eastAsia="Times New Roman" w:hAnsi="Consolas" w:cs="Times New Roman"/>
      <w:kern w:val="16"/>
      <w:sz w:val="21"/>
      <w:szCs w:val="21"/>
      <w:lang w:val="en-US"/>
    </w:rPr>
  </w:style>
  <w:style w:type="character" w:customStyle="1" w:styleId="af2">
    <w:name w:val="Текст Знак"/>
    <w:basedOn w:val="a3"/>
    <w:link w:val="af1"/>
    <w:uiPriority w:val="99"/>
    <w:semiHidden/>
    <w:rsid w:val="00027C36"/>
    <w:rPr>
      <w:rFonts w:ascii="Consolas" w:eastAsia="Times New Roman" w:hAnsi="Consolas" w:cs="Times New Roman"/>
      <w:kern w:val="16"/>
      <w:sz w:val="21"/>
      <w:szCs w:val="21"/>
      <w:lang w:val="en-US"/>
    </w:rPr>
  </w:style>
  <w:style w:type="paragraph" w:customStyle="1" w:styleId="Subtext6">
    <w:name w:val="Subtext 6"/>
    <w:basedOn w:val="Subtext5"/>
    <w:uiPriority w:val="6"/>
    <w:rsid w:val="00027C36"/>
    <w:pPr>
      <w:ind w:left="2520"/>
    </w:pPr>
  </w:style>
  <w:style w:type="table" w:customStyle="1" w:styleId="TableAllPurpose">
    <w:name w:val="Table All Purpose"/>
    <w:rsid w:val="00027C36"/>
    <w:pPr>
      <w:keepNext/>
      <w:keepLines/>
      <w:spacing w:before="70" w:after="0" w:line="180" w:lineRule="auto"/>
    </w:pPr>
    <w:rPr>
      <w:rFonts w:ascii="Poppins" w:eastAsia="Times New Roman" w:hAnsi="Poppins" w:cs="Times New Roman"/>
      <w:sz w:val="18"/>
      <w:szCs w:val="20"/>
      <w:lang w:val="en-US"/>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shd w:val="clear" w:color="auto" w:fill="FFFFFF"/>
    </w:tcPr>
  </w:style>
  <w:style w:type="paragraph" w:customStyle="1" w:styleId="Bullet1">
    <w:name w:val="Bullet 1"/>
    <w:uiPriority w:val="1"/>
    <w:qFormat/>
    <w:rsid w:val="00027C36"/>
    <w:pPr>
      <w:keepLines/>
      <w:numPr>
        <w:numId w:val="18"/>
      </w:numPr>
      <w:spacing w:before="70" w:after="0" w:line="180" w:lineRule="auto"/>
    </w:pPr>
    <w:rPr>
      <w:rFonts w:ascii="Poppins" w:eastAsia="Times New Roman" w:hAnsi="Poppins" w:cs="Times New Roman"/>
      <w:sz w:val="20"/>
      <w:szCs w:val="20"/>
      <w:lang w:val="en-US"/>
    </w:rPr>
  </w:style>
  <w:style w:type="numbering" w:customStyle="1" w:styleId="Bullets">
    <w:name w:val="Bullets"/>
    <w:rsid w:val="00027C36"/>
    <w:pPr>
      <w:numPr>
        <w:numId w:val="19"/>
      </w:numPr>
    </w:pPr>
  </w:style>
  <w:style w:type="paragraph" w:customStyle="1" w:styleId="Callout">
    <w:name w:val="Callout"/>
    <w:uiPriority w:val="99"/>
    <w:unhideWhenUsed/>
    <w:rsid w:val="00027C36"/>
    <w:pPr>
      <w:spacing w:before="70" w:after="0" w:line="180" w:lineRule="auto"/>
      <w:jc w:val="center"/>
    </w:pPr>
    <w:rPr>
      <w:rFonts w:ascii="Poppins" w:eastAsia="Times New Roman" w:hAnsi="Poppins" w:cs="Times New Roman"/>
      <w:kern w:val="16"/>
      <w:sz w:val="18"/>
      <w:szCs w:val="20"/>
      <w:lang w:val="en-US"/>
    </w:rPr>
  </w:style>
  <w:style w:type="paragraph" w:styleId="af3">
    <w:name w:val="caption"/>
    <w:next w:val="a2"/>
    <w:uiPriority w:val="8"/>
    <w:qFormat/>
    <w:rsid w:val="00027C36"/>
    <w:pPr>
      <w:keepNext/>
      <w:keepLines/>
      <w:spacing w:before="140" w:after="0" w:line="180" w:lineRule="auto"/>
      <w:jc w:val="center"/>
    </w:pPr>
    <w:rPr>
      <w:rFonts w:ascii="Poppins SemiBold" w:eastAsia="Times New Roman" w:hAnsi="Poppins SemiBold" w:cs="Times New Roman"/>
      <w:bCs/>
      <w:color w:val="05322B"/>
      <w:sz w:val="20"/>
      <w:szCs w:val="18"/>
      <w:lang w:val="en-US"/>
    </w:rPr>
  </w:style>
  <w:style w:type="paragraph" w:styleId="23">
    <w:name w:val="toc 2"/>
    <w:next w:val="a2"/>
    <w:autoRedefine/>
    <w:uiPriority w:val="39"/>
    <w:unhideWhenUsed/>
    <w:rsid w:val="00027C36"/>
    <w:pPr>
      <w:tabs>
        <w:tab w:val="right" w:leader="dot" w:pos="10080"/>
      </w:tabs>
      <w:spacing w:before="60" w:after="0" w:line="180" w:lineRule="auto"/>
      <w:ind w:left="720" w:hanging="360"/>
    </w:pPr>
    <w:rPr>
      <w:rFonts w:ascii="Poppins" w:eastAsia="Calibri" w:hAnsi="Poppins" w:cs="Times New Roman"/>
      <w:b/>
      <w:noProof/>
      <w:sz w:val="18"/>
      <w:szCs w:val="20"/>
      <w:lang w:val="en-US"/>
    </w:rPr>
  </w:style>
  <w:style w:type="paragraph" w:styleId="33">
    <w:name w:val="toc 3"/>
    <w:next w:val="a2"/>
    <w:autoRedefine/>
    <w:uiPriority w:val="39"/>
    <w:unhideWhenUsed/>
    <w:rsid w:val="00027C36"/>
    <w:pPr>
      <w:tabs>
        <w:tab w:val="right" w:leader="dot" w:pos="10080"/>
      </w:tabs>
      <w:spacing w:before="40" w:after="0" w:line="180" w:lineRule="auto"/>
      <w:ind w:left="720" w:hanging="360"/>
    </w:pPr>
    <w:rPr>
      <w:rFonts w:ascii="Poppins" w:eastAsia="Times New Roman" w:hAnsi="Poppins" w:cs="Times New Roman"/>
      <w:noProof/>
      <w:sz w:val="18"/>
      <w:szCs w:val="20"/>
      <w:lang w:val="en-US"/>
    </w:rPr>
  </w:style>
  <w:style w:type="character" w:styleId="af4">
    <w:name w:val="Hyperlink"/>
    <w:basedOn w:val="a3"/>
    <w:uiPriority w:val="99"/>
    <w:rsid w:val="00027C36"/>
    <w:rPr>
      <w:color w:val="02BC94"/>
      <w:u w:val="single"/>
    </w:rPr>
  </w:style>
  <w:style w:type="paragraph" w:customStyle="1" w:styleId="Code">
    <w:name w:val="Code"/>
    <w:basedOn w:val="a2"/>
    <w:uiPriority w:val="99"/>
    <w:rsid w:val="00027C36"/>
    <w:pPr>
      <w:spacing w:before="120"/>
    </w:pPr>
    <w:rPr>
      <w:rFonts w:ascii="Courier New" w:hAnsi="Courier New"/>
      <w:kern w:val="16"/>
      <w:sz w:val="18"/>
    </w:rPr>
  </w:style>
  <w:style w:type="table" w:styleId="af5">
    <w:name w:val="Table Grid"/>
    <w:basedOn w:val="a4"/>
    <w:uiPriority w:val="39"/>
    <w:rsid w:val="00027C36"/>
    <w:pPr>
      <w:spacing w:before="70" w:after="0" w:line="180" w:lineRule="auto"/>
    </w:pPr>
    <w:rPr>
      <w:rFonts w:ascii="Poppins" w:eastAsia="Calibri" w:hAnsi="Poppin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Confidential">
    <w:name w:val="Footer Confidential"/>
    <w:uiPriority w:val="99"/>
    <w:rsid w:val="00027C36"/>
    <w:pPr>
      <w:spacing w:after="0" w:line="180" w:lineRule="auto"/>
      <w:jc w:val="both"/>
    </w:pPr>
    <w:rPr>
      <w:rFonts w:ascii="Poppins" w:eastAsia="Calibri" w:hAnsi="Poppins" w:cs="Times New Roman"/>
      <w:sz w:val="16"/>
      <w:szCs w:val="20"/>
      <w:lang w:val="en-US"/>
    </w:rPr>
  </w:style>
  <w:style w:type="paragraph" w:customStyle="1" w:styleId="Bullet2">
    <w:name w:val="Bullet 2"/>
    <w:basedOn w:val="Bullet1"/>
    <w:uiPriority w:val="2"/>
    <w:qFormat/>
    <w:rsid w:val="00027C36"/>
    <w:pPr>
      <w:numPr>
        <w:ilvl w:val="1"/>
      </w:numPr>
    </w:pPr>
  </w:style>
  <w:style w:type="paragraph" w:customStyle="1" w:styleId="Bullet3">
    <w:name w:val="Bullet 3"/>
    <w:basedOn w:val="Bullet2"/>
    <w:uiPriority w:val="3"/>
    <w:qFormat/>
    <w:rsid w:val="00027C36"/>
    <w:pPr>
      <w:numPr>
        <w:ilvl w:val="2"/>
      </w:numPr>
    </w:pPr>
  </w:style>
  <w:style w:type="paragraph" w:customStyle="1" w:styleId="Bullet4">
    <w:name w:val="Bullet 4"/>
    <w:basedOn w:val="Bullet3"/>
    <w:uiPriority w:val="4"/>
    <w:qFormat/>
    <w:rsid w:val="00027C36"/>
    <w:pPr>
      <w:numPr>
        <w:ilvl w:val="3"/>
      </w:numPr>
    </w:pPr>
  </w:style>
  <w:style w:type="paragraph" w:customStyle="1" w:styleId="Footer1Copyright">
    <w:name w:val="Footer 1 Copyright"/>
    <w:uiPriority w:val="99"/>
    <w:rsid w:val="00027C36"/>
    <w:pPr>
      <w:pBdr>
        <w:top w:val="single" w:sz="2" w:space="2" w:color="auto"/>
        <w:bottom w:val="single" w:sz="2" w:space="1" w:color="auto"/>
      </w:pBdr>
      <w:tabs>
        <w:tab w:val="left" w:pos="549"/>
        <w:tab w:val="center" w:pos="3150"/>
        <w:tab w:val="right" w:pos="8640"/>
        <w:tab w:val="right" w:pos="9180"/>
      </w:tabs>
      <w:spacing w:before="60" w:after="40" w:line="168" w:lineRule="auto"/>
      <w:ind w:left="-360" w:right="-360"/>
      <w:jc w:val="both"/>
    </w:pPr>
    <w:rPr>
      <w:rFonts w:ascii="Poppins" w:eastAsia="Times New Roman" w:hAnsi="Poppins" w:cs="Arial"/>
      <w:bCs/>
      <w:color w:val="000000"/>
      <w:kern w:val="32"/>
      <w:sz w:val="13"/>
      <w:szCs w:val="14"/>
      <w:lang w:val="en-US"/>
    </w:rPr>
  </w:style>
  <w:style w:type="paragraph" w:customStyle="1" w:styleId="GraphicInsertion">
    <w:name w:val="Graphic Insertion"/>
    <w:next w:val="a1"/>
    <w:qFormat/>
    <w:rsid w:val="00027C36"/>
    <w:pPr>
      <w:spacing w:before="60" w:after="150" w:line="180" w:lineRule="auto"/>
      <w:jc w:val="center"/>
    </w:pPr>
    <w:rPr>
      <w:rFonts w:ascii="Poppins" w:eastAsia="Times New Roman" w:hAnsi="Poppins" w:cs="Times New Roman"/>
      <w:kern w:val="16"/>
      <w:sz w:val="20"/>
      <w:szCs w:val="24"/>
      <w:lang w:val="en-US"/>
    </w:rPr>
  </w:style>
  <w:style w:type="paragraph" w:styleId="af6">
    <w:name w:val="header"/>
    <w:aliases w:val="Header 1"/>
    <w:next w:val="Header2"/>
    <w:link w:val="af7"/>
    <w:uiPriority w:val="99"/>
    <w:rsid w:val="00027C36"/>
    <w:pPr>
      <w:spacing w:before="60" w:after="0" w:line="180" w:lineRule="auto"/>
      <w:jc w:val="right"/>
    </w:pPr>
    <w:rPr>
      <w:rFonts w:ascii="Poppins SemiBold" w:eastAsia="Times New Roman" w:hAnsi="Poppins SemiBold" w:cs="Arial"/>
      <w:noProof/>
      <w:sz w:val="20"/>
      <w:szCs w:val="16"/>
      <w:lang w:val="en-US"/>
    </w:rPr>
  </w:style>
  <w:style w:type="character" w:customStyle="1" w:styleId="af7">
    <w:name w:val="Верхний колонтитул Знак"/>
    <w:aliases w:val="Header 1 Знак"/>
    <w:basedOn w:val="a3"/>
    <w:link w:val="af6"/>
    <w:uiPriority w:val="99"/>
    <w:rsid w:val="00027C36"/>
    <w:rPr>
      <w:rFonts w:ascii="Poppins SemiBold" w:eastAsia="Times New Roman" w:hAnsi="Poppins SemiBold" w:cs="Arial"/>
      <w:noProof/>
      <w:sz w:val="20"/>
      <w:szCs w:val="16"/>
      <w:lang w:val="en-US"/>
    </w:rPr>
  </w:style>
  <w:style w:type="table" w:customStyle="1" w:styleId="MediumGrid11">
    <w:name w:val="Medium Grid 11"/>
    <w:locked/>
    <w:rsid w:val="00027C36"/>
    <w:pPr>
      <w:spacing w:before="70" w:after="0" w:line="180" w:lineRule="auto"/>
    </w:pPr>
    <w:rPr>
      <w:rFonts w:ascii="Poppins" w:eastAsia="Times New Roman" w:hAnsi="Poppins" w:cs="Times New Roman"/>
      <w:sz w:val="20"/>
      <w:szCs w:val="20"/>
      <w:lang w:val="en-US"/>
    </w:rPr>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style>
  <w:style w:type="paragraph" w:customStyle="1" w:styleId="HeaderPg1">
    <w:name w:val="HeaderPg1"/>
    <w:basedOn w:val="a1"/>
    <w:unhideWhenUsed/>
    <w:qFormat/>
    <w:rsid w:val="00027C36"/>
    <w:pPr>
      <w:numPr>
        <w:numId w:val="21"/>
      </w:numPr>
      <w:spacing w:before="7"/>
      <w:ind w:left="5904"/>
    </w:pPr>
    <w:rPr>
      <w:rFonts w:eastAsia="Times New Roman" w:cs="Arial"/>
      <w:noProof/>
      <w:color w:val="05322B"/>
      <w:sz w:val="18"/>
      <w:szCs w:val="16"/>
    </w:rPr>
  </w:style>
  <w:style w:type="numbering" w:customStyle="1" w:styleId="Headings">
    <w:name w:val="Headings"/>
    <w:uiPriority w:val="99"/>
    <w:rsid w:val="00027C36"/>
    <w:pPr>
      <w:numPr>
        <w:numId w:val="3"/>
      </w:numPr>
    </w:pPr>
  </w:style>
  <w:style w:type="paragraph" w:styleId="af8">
    <w:name w:val="Block Text"/>
    <w:basedOn w:val="a1"/>
    <w:semiHidden/>
    <w:rsid w:val="00027C36"/>
    <w:pPr>
      <w:spacing w:after="120"/>
      <w:ind w:left="1440" w:right="1440"/>
    </w:pPr>
  </w:style>
  <w:style w:type="paragraph" w:styleId="aa">
    <w:name w:val="Body Text Indent"/>
    <w:basedOn w:val="a1"/>
    <w:link w:val="a9"/>
    <w:semiHidden/>
    <w:rsid w:val="00027C36"/>
    <w:pPr>
      <w:spacing w:after="120"/>
      <w:ind w:left="360"/>
    </w:pPr>
    <w:rPr>
      <w:rFonts w:ascii="GE Inspira Sans" w:eastAsiaTheme="minorHAnsi" w:hAnsi="GE Inspira Sans" w:cstheme="minorBidi"/>
      <w:sz w:val="22"/>
      <w:szCs w:val="22"/>
      <w:lang w:val="ru-RU"/>
    </w:rPr>
  </w:style>
  <w:style w:type="character" w:customStyle="1" w:styleId="11">
    <w:name w:val="Основной текст с отступом Знак1"/>
    <w:basedOn w:val="a3"/>
    <w:uiPriority w:val="99"/>
    <w:semiHidden/>
    <w:rsid w:val="00027C36"/>
    <w:rPr>
      <w:rFonts w:ascii="Poppins" w:eastAsia="Calibri" w:hAnsi="Poppins" w:cs="Times New Roman"/>
      <w:sz w:val="20"/>
      <w:szCs w:val="20"/>
      <w:lang w:val="en-US"/>
    </w:rPr>
  </w:style>
  <w:style w:type="paragraph" w:styleId="af9">
    <w:name w:val="Balloon Text"/>
    <w:basedOn w:val="a1"/>
    <w:link w:val="afa"/>
    <w:semiHidden/>
    <w:unhideWhenUsed/>
    <w:rsid w:val="00027C36"/>
    <w:pPr>
      <w:spacing w:before="0"/>
    </w:pPr>
    <w:rPr>
      <w:rFonts w:cs="Tahoma"/>
      <w:sz w:val="16"/>
      <w:szCs w:val="16"/>
    </w:rPr>
  </w:style>
  <w:style w:type="character" w:customStyle="1" w:styleId="afa">
    <w:name w:val="Текст выноски Знак"/>
    <w:basedOn w:val="a3"/>
    <w:link w:val="af9"/>
    <w:semiHidden/>
    <w:rsid w:val="00027C36"/>
    <w:rPr>
      <w:rFonts w:ascii="Poppins" w:eastAsia="Calibri" w:hAnsi="Poppins" w:cs="Tahoma"/>
      <w:sz w:val="16"/>
      <w:szCs w:val="16"/>
      <w:lang w:val="en-US"/>
    </w:rPr>
  </w:style>
  <w:style w:type="paragraph" w:styleId="24">
    <w:name w:val="Body Text Indent 2"/>
    <w:basedOn w:val="a1"/>
    <w:link w:val="25"/>
    <w:uiPriority w:val="99"/>
    <w:semiHidden/>
    <w:rsid w:val="00027C36"/>
    <w:pPr>
      <w:spacing w:after="120" w:line="480" w:lineRule="auto"/>
      <w:ind w:left="360"/>
    </w:pPr>
  </w:style>
  <w:style w:type="character" w:customStyle="1" w:styleId="25">
    <w:name w:val="Основной текст с отступом 2 Знак"/>
    <w:basedOn w:val="a3"/>
    <w:link w:val="24"/>
    <w:uiPriority w:val="99"/>
    <w:semiHidden/>
    <w:rsid w:val="00027C36"/>
    <w:rPr>
      <w:rFonts w:ascii="Poppins" w:eastAsia="Calibri" w:hAnsi="Poppins" w:cs="Times New Roman"/>
      <w:sz w:val="20"/>
      <w:szCs w:val="20"/>
      <w:lang w:val="en-US"/>
    </w:rPr>
  </w:style>
  <w:style w:type="paragraph" w:styleId="34">
    <w:name w:val="Body Text Indent 3"/>
    <w:basedOn w:val="a1"/>
    <w:link w:val="35"/>
    <w:semiHidden/>
    <w:rsid w:val="00027C36"/>
    <w:pPr>
      <w:spacing w:after="120"/>
      <w:ind w:left="360"/>
    </w:pPr>
    <w:rPr>
      <w:sz w:val="16"/>
      <w:szCs w:val="16"/>
    </w:rPr>
  </w:style>
  <w:style w:type="character" w:customStyle="1" w:styleId="35">
    <w:name w:val="Основной текст с отступом 3 Знак"/>
    <w:basedOn w:val="a3"/>
    <w:link w:val="34"/>
    <w:semiHidden/>
    <w:rsid w:val="00027C36"/>
    <w:rPr>
      <w:rFonts w:ascii="Poppins" w:eastAsia="Calibri" w:hAnsi="Poppins" w:cs="Times New Roman"/>
      <w:sz w:val="16"/>
      <w:szCs w:val="16"/>
      <w:lang w:val="en-US"/>
    </w:rPr>
  </w:style>
  <w:style w:type="paragraph" w:styleId="afb">
    <w:name w:val="annotation subject"/>
    <w:basedOn w:val="ad"/>
    <w:next w:val="ad"/>
    <w:link w:val="afc"/>
    <w:uiPriority w:val="99"/>
    <w:semiHidden/>
    <w:unhideWhenUsed/>
    <w:rsid w:val="00027C36"/>
    <w:pPr>
      <w:spacing w:before="120"/>
    </w:pPr>
    <w:rPr>
      <w:b/>
      <w:bCs/>
    </w:rPr>
  </w:style>
  <w:style w:type="character" w:customStyle="1" w:styleId="afc">
    <w:name w:val="Тема примечания Знак"/>
    <w:basedOn w:val="ae"/>
    <w:link w:val="afb"/>
    <w:uiPriority w:val="99"/>
    <w:semiHidden/>
    <w:rsid w:val="00027C36"/>
    <w:rPr>
      <w:rFonts w:ascii="Poppins" w:eastAsia="Times New Roman" w:hAnsi="Poppins" w:cs="Times New Roman"/>
      <w:b/>
      <w:bCs/>
      <w:kern w:val="16"/>
      <w:sz w:val="20"/>
      <w:szCs w:val="20"/>
      <w:lang w:val="en-US"/>
    </w:rPr>
  </w:style>
  <w:style w:type="paragraph" w:styleId="26">
    <w:name w:val="envelope return"/>
    <w:basedOn w:val="a1"/>
    <w:uiPriority w:val="99"/>
    <w:semiHidden/>
    <w:rsid w:val="00027C36"/>
    <w:rPr>
      <w:rFonts w:cs="Arial"/>
    </w:rPr>
  </w:style>
  <w:style w:type="character" w:styleId="HTML">
    <w:name w:val="HTML Acronym"/>
    <w:basedOn w:val="a3"/>
    <w:uiPriority w:val="99"/>
    <w:semiHidden/>
    <w:rsid w:val="00027C36"/>
    <w:rPr>
      <w:rFonts w:cs="Times New Roman"/>
    </w:rPr>
  </w:style>
  <w:style w:type="paragraph" w:styleId="HTML0">
    <w:name w:val="HTML Address"/>
    <w:basedOn w:val="a1"/>
    <w:link w:val="HTML1"/>
    <w:uiPriority w:val="99"/>
    <w:semiHidden/>
    <w:rsid w:val="00027C36"/>
    <w:rPr>
      <w:i/>
      <w:iCs/>
    </w:rPr>
  </w:style>
  <w:style w:type="character" w:customStyle="1" w:styleId="HTML1">
    <w:name w:val="Адрес HTML Знак"/>
    <w:basedOn w:val="a3"/>
    <w:link w:val="HTML0"/>
    <w:uiPriority w:val="99"/>
    <w:semiHidden/>
    <w:rsid w:val="00027C36"/>
    <w:rPr>
      <w:rFonts w:ascii="Poppins" w:eastAsia="Calibri" w:hAnsi="Poppins" w:cs="Times New Roman"/>
      <w:i/>
      <w:iCs/>
      <w:sz w:val="20"/>
      <w:szCs w:val="20"/>
      <w:lang w:val="en-US"/>
    </w:rPr>
  </w:style>
  <w:style w:type="character" w:styleId="HTML2">
    <w:name w:val="HTML Cite"/>
    <w:basedOn w:val="a3"/>
    <w:uiPriority w:val="99"/>
    <w:semiHidden/>
    <w:rsid w:val="00027C36"/>
    <w:rPr>
      <w:rFonts w:cs="Times New Roman"/>
      <w:i/>
      <w:iCs/>
    </w:rPr>
  </w:style>
  <w:style w:type="character" w:styleId="HTML3">
    <w:name w:val="HTML Code"/>
    <w:basedOn w:val="a3"/>
    <w:uiPriority w:val="99"/>
    <w:semiHidden/>
    <w:rsid w:val="00027C36"/>
    <w:rPr>
      <w:rFonts w:ascii="Courier New" w:hAnsi="Courier New" w:cs="Courier New"/>
      <w:sz w:val="20"/>
      <w:szCs w:val="20"/>
    </w:rPr>
  </w:style>
  <w:style w:type="character" w:styleId="HTML4">
    <w:name w:val="HTML Definition"/>
    <w:basedOn w:val="a3"/>
    <w:uiPriority w:val="99"/>
    <w:semiHidden/>
    <w:rsid w:val="00027C36"/>
    <w:rPr>
      <w:rFonts w:cs="Times New Roman"/>
      <w:i/>
      <w:iCs/>
    </w:rPr>
  </w:style>
  <w:style w:type="character" w:styleId="HTML5">
    <w:name w:val="HTML Keyboard"/>
    <w:basedOn w:val="a3"/>
    <w:uiPriority w:val="99"/>
    <w:semiHidden/>
    <w:rsid w:val="00027C36"/>
    <w:rPr>
      <w:rFonts w:ascii="Courier New" w:hAnsi="Courier New" w:cs="Courier New"/>
      <w:sz w:val="20"/>
      <w:szCs w:val="20"/>
    </w:rPr>
  </w:style>
  <w:style w:type="paragraph" w:styleId="HTML6">
    <w:name w:val="HTML Preformatted"/>
    <w:basedOn w:val="a1"/>
    <w:link w:val="HTML7"/>
    <w:uiPriority w:val="99"/>
    <w:semiHidden/>
    <w:rsid w:val="00027C36"/>
    <w:rPr>
      <w:rFonts w:ascii="Courier New" w:hAnsi="Courier New" w:cs="Courier New"/>
    </w:rPr>
  </w:style>
  <w:style w:type="character" w:customStyle="1" w:styleId="HTML7">
    <w:name w:val="Стандартный HTML Знак"/>
    <w:basedOn w:val="a3"/>
    <w:link w:val="HTML6"/>
    <w:uiPriority w:val="99"/>
    <w:semiHidden/>
    <w:rsid w:val="00027C36"/>
    <w:rPr>
      <w:rFonts w:ascii="Courier New" w:eastAsia="Calibri" w:hAnsi="Courier New" w:cs="Courier New"/>
      <w:sz w:val="20"/>
      <w:szCs w:val="20"/>
      <w:lang w:val="en-US"/>
    </w:rPr>
  </w:style>
  <w:style w:type="character" w:styleId="HTML8">
    <w:name w:val="HTML Sample"/>
    <w:basedOn w:val="a3"/>
    <w:uiPriority w:val="99"/>
    <w:semiHidden/>
    <w:rsid w:val="00027C36"/>
    <w:rPr>
      <w:rFonts w:ascii="Courier New" w:hAnsi="Courier New" w:cs="Courier New"/>
    </w:rPr>
  </w:style>
  <w:style w:type="character" w:styleId="HTML9">
    <w:name w:val="HTML Typewriter"/>
    <w:basedOn w:val="a3"/>
    <w:uiPriority w:val="99"/>
    <w:semiHidden/>
    <w:rsid w:val="00027C36"/>
    <w:rPr>
      <w:rFonts w:ascii="Courier New" w:hAnsi="Courier New" w:cs="Courier New"/>
      <w:sz w:val="20"/>
      <w:szCs w:val="20"/>
    </w:rPr>
  </w:style>
  <w:style w:type="character" w:styleId="HTMLa">
    <w:name w:val="HTML Variable"/>
    <w:basedOn w:val="a3"/>
    <w:uiPriority w:val="99"/>
    <w:semiHidden/>
    <w:rsid w:val="00027C36"/>
    <w:rPr>
      <w:rFonts w:cs="Times New Roman"/>
      <w:i/>
      <w:iCs/>
    </w:rPr>
  </w:style>
  <w:style w:type="paragraph" w:styleId="afd">
    <w:name w:val="List"/>
    <w:basedOn w:val="a1"/>
    <w:uiPriority w:val="99"/>
    <w:semiHidden/>
    <w:rsid w:val="00027C36"/>
    <w:pPr>
      <w:ind w:left="360" w:hanging="360"/>
    </w:pPr>
  </w:style>
  <w:style w:type="paragraph" w:styleId="27">
    <w:name w:val="List 2"/>
    <w:basedOn w:val="a1"/>
    <w:uiPriority w:val="99"/>
    <w:semiHidden/>
    <w:rsid w:val="00027C36"/>
    <w:pPr>
      <w:ind w:left="720" w:hanging="360"/>
    </w:pPr>
  </w:style>
  <w:style w:type="paragraph" w:styleId="36">
    <w:name w:val="List 3"/>
    <w:basedOn w:val="a1"/>
    <w:uiPriority w:val="99"/>
    <w:semiHidden/>
    <w:rsid w:val="00027C36"/>
    <w:pPr>
      <w:ind w:left="1080" w:hanging="360"/>
    </w:pPr>
  </w:style>
  <w:style w:type="paragraph" w:styleId="43">
    <w:name w:val="List 4"/>
    <w:basedOn w:val="a1"/>
    <w:uiPriority w:val="99"/>
    <w:semiHidden/>
    <w:rsid w:val="00027C36"/>
    <w:pPr>
      <w:ind w:left="1440" w:hanging="360"/>
    </w:pPr>
  </w:style>
  <w:style w:type="paragraph" w:styleId="a0">
    <w:name w:val="List Bullet"/>
    <w:basedOn w:val="a1"/>
    <w:uiPriority w:val="99"/>
    <w:semiHidden/>
    <w:rsid w:val="00027C36"/>
    <w:pPr>
      <w:numPr>
        <w:numId w:val="4"/>
      </w:numPr>
    </w:pPr>
  </w:style>
  <w:style w:type="paragraph" w:styleId="20">
    <w:name w:val="List Bullet 2"/>
    <w:basedOn w:val="a1"/>
    <w:uiPriority w:val="99"/>
    <w:semiHidden/>
    <w:rsid w:val="00027C36"/>
    <w:pPr>
      <w:numPr>
        <w:numId w:val="5"/>
      </w:numPr>
    </w:pPr>
  </w:style>
  <w:style w:type="paragraph" w:styleId="30">
    <w:name w:val="List Bullet 3"/>
    <w:basedOn w:val="a1"/>
    <w:uiPriority w:val="99"/>
    <w:semiHidden/>
    <w:rsid w:val="00027C36"/>
    <w:pPr>
      <w:numPr>
        <w:numId w:val="6"/>
      </w:numPr>
    </w:pPr>
  </w:style>
  <w:style w:type="paragraph" w:styleId="40">
    <w:name w:val="List Bullet 4"/>
    <w:basedOn w:val="a1"/>
    <w:uiPriority w:val="99"/>
    <w:semiHidden/>
    <w:rsid w:val="00027C36"/>
    <w:pPr>
      <w:numPr>
        <w:numId w:val="7"/>
      </w:numPr>
    </w:pPr>
  </w:style>
  <w:style w:type="paragraph" w:styleId="50">
    <w:name w:val="List Bullet 5"/>
    <w:basedOn w:val="a1"/>
    <w:uiPriority w:val="99"/>
    <w:semiHidden/>
    <w:rsid w:val="00027C36"/>
    <w:pPr>
      <w:numPr>
        <w:numId w:val="8"/>
      </w:numPr>
    </w:pPr>
  </w:style>
  <w:style w:type="paragraph" w:styleId="afe">
    <w:name w:val="List Continue"/>
    <w:basedOn w:val="a1"/>
    <w:uiPriority w:val="99"/>
    <w:semiHidden/>
    <w:rsid w:val="00027C36"/>
    <w:pPr>
      <w:spacing w:after="120"/>
      <w:ind w:left="360"/>
    </w:pPr>
  </w:style>
  <w:style w:type="paragraph" w:styleId="28">
    <w:name w:val="List Continue 2"/>
    <w:basedOn w:val="a1"/>
    <w:uiPriority w:val="99"/>
    <w:semiHidden/>
    <w:rsid w:val="00027C36"/>
    <w:pPr>
      <w:spacing w:after="120"/>
      <w:ind w:left="720"/>
    </w:pPr>
  </w:style>
  <w:style w:type="paragraph" w:styleId="37">
    <w:name w:val="List Continue 3"/>
    <w:basedOn w:val="a1"/>
    <w:uiPriority w:val="99"/>
    <w:semiHidden/>
    <w:rsid w:val="00027C36"/>
    <w:pPr>
      <w:spacing w:after="120"/>
      <w:ind w:left="1080"/>
    </w:pPr>
  </w:style>
  <w:style w:type="paragraph" w:styleId="44">
    <w:name w:val="List Continue 4"/>
    <w:basedOn w:val="a1"/>
    <w:uiPriority w:val="99"/>
    <w:semiHidden/>
    <w:rsid w:val="00027C36"/>
    <w:pPr>
      <w:spacing w:after="120"/>
      <w:ind w:left="1440"/>
    </w:pPr>
  </w:style>
  <w:style w:type="paragraph" w:styleId="53">
    <w:name w:val="List Continue 5"/>
    <w:basedOn w:val="a1"/>
    <w:uiPriority w:val="99"/>
    <w:semiHidden/>
    <w:rsid w:val="00027C36"/>
    <w:pPr>
      <w:spacing w:after="120"/>
      <w:ind w:left="1800"/>
    </w:pPr>
  </w:style>
  <w:style w:type="paragraph" w:styleId="a">
    <w:name w:val="List Number"/>
    <w:basedOn w:val="a1"/>
    <w:uiPriority w:val="99"/>
    <w:semiHidden/>
    <w:rsid w:val="00027C36"/>
    <w:pPr>
      <w:numPr>
        <w:numId w:val="9"/>
      </w:numPr>
    </w:pPr>
  </w:style>
  <w:style w:type="paragraph" w:styleId="2">
    <w:name w:val="List Number 2"/>
    <w:basedOn w:val="a1"/>
    <w:uiPriority w:val="99"/>
    <w:semiHidden/>
    <w:rsid w:val="00027C36"/>
    <w:pPr>
      <w:numPr>
        <w:numId w:val="10"/>
      </w:numPr>
    </w:pPr>
  </w:style>
  <w:style w:type="paragraph" w:styleId="3">
    <w:name w:val="List Number 3"/>
    <w:basedOn w:val="a1"/>
    <w:uiPriority w:val="99"/>
    <w:semiHidden/>
    <w:rsid w:val="00027C36"/>
    <w:pPr>
      <w:numPr>
        <w:numId w:val="11"/>
      </w:numPr>
    </w:pPr>
  </w:style>
  <w:style w:type="paragraph" w:styleId="4">
    <w:name w:val="List Number 4"/>
    <w:basedOn w:val="a1"/>
    <w:uiPriority w:val="99"/>
    <w:semiHidden/>
    <w:rsid w:val="00027C36"/>
    <w:pPr>
      <w:numPr>
        <w:numId w:val="12"/>
      </w:numPr>
    </w:pPr>
  </w:style>
  <w:style w:type="paragraph" w:styleId="5">
    <w:name w:val="List Number 5"/>
    <w:basedOn w:val="a1"/>
    <w:uiPriority w:val="99"/>
    <w:semiHidden/>
    <w:rsid w:val="00027C36"/>
    <w:pPr>
      <w:numPr>
        <w:numId w:val="13"/>
      </w:numPr>
    </w:pPr>
  </w:style>
  <w:style w:type="paragraph" w:styleId="aff">
    <w:name w:val="Normal (Web)"/>
    <w:basedOn w:val="a1"/>
    <w:uiPriority w:val="99"/>
    <w:rsid w:val="00027C36"/>
    <w:rPr>
      <w:sz w:val="24"/>
      <w:szCs w:val="24"/>
    </w:rPr>
  </w:style>
  <w:style w:type="paragraph" w:styleId="aff0">
    <w:name w:val="Normal Indent"/>
    <w:basedOn w:val="a1"/>
    <w:uiPriority w:val="99"/>
    <w:semiHidden/>
    <w:rsid w:val="00027C36"/>
    <w:pPr>
      <w:ind w:left="720"/>
    </w:pPr>
  </w:style>
  <w:style w:type="paragraph" w:styleId="aff1">
    <w:name w:val="Salutation"/>
    <w:basedOn w:val="a1"/>
    <w:next w:val="a1"/>
    <w:link w:val="aff2"/>
    <w:uiPriority w:val="99"/>
    <w:semiHidden/>
    <w:rsid w:val="00027C36"/>
  </w:style>
  <w:style w:type="character" w:customStyle="1" w:styleId="aff2">
    <w:name w:val="Приветствие Знак"/>
    <w:basedOn w:val="a3"/>
    <w:link w:val="aff1"/>
    <w:uiPriority w:val="99"/>
    <w:semiHidden/>
    <w:rsid w:val="00027C36"/>
    <w:rPr>
      <w:rFonts w:ascii="Poppins" w:eastAsia="Calibri" w:hAnsi="Poppins" w:cs="Times New Roman"/>
      <w:sz w:val="20"/>
      <w:szCs w:val="20"/>
      <w:lang w:val="en-US"/>
    </w:rPr>
  </w:style>
  <w:style w:type="paragraph" w:styleId="aff3">
    <w:name w:val="Signature"/>
    <w:basedOn w:val="a1"/>
    <w:link w:val="aff4"/>
    <w:uiPriority w:val="99"/>
    <w:semiHidden/>
    <w:rsid w:val="00027C36"/>
    <w:pPr>
      <w:ind w:left="4320"/>
    </w:pPr>
  </w:style>
  <w:style w:type="character" w:customStyle="1" w:styleId="aff4">
    <w:name w:val="Подпись Знак"/>
    <w:basedOn w:val="a3"/>
    <w:link w:val="aff3"/>
    <w:uiPriority w:val="99"/>
    <w:semiHidden/>
    <w:rsid w:val="00027C36"/>
    <w:rPr>
      <w:rFonts w:ascii="Poppins" w:eastAsia="Calibri" w:hAnsi="Poppins" w:cs="Times New Roman"/>
      <w:sz w:val="20"/>
      <w:szCs w:val="20"/>
      <w:lang w:val="en-US"/>
    </w:rPr>
  </w:style>
  <w:style w:type="table" w:styleId="12">
    <w:name w:val="Table 3D effects 1"/>
    <w:basedOn w:val="a4"/>
    <w:semiHidden/>
    <w:rsid w:val="00027C36"/>
    <w:pPr>
      <w:spacing w:before="70" w:after="0" w:line="180" w:lineRule="auto"/>
    </w:pPr>
    <w:rPr>
      <w:rFonts w:ascii="Poppins" w:eastAsia="Times New Roman" w:hAnsi="Poppins" w:cs="Times New Roman"/>
      <w:sz w:val="20"/>
      <w:szCs w:val="20"/>
      <w:lang w:val="en-US"/>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4"/>
    <w:semiHidden/>
    <w:rsid w:val="00027C36"/>
    <w:pPr>
      <w:spacing w:before="70" w:after="0" w:line="180" w:lineRule="auto"/>
    </w:pPr>
    <w:rPr>
      <w:rFonts w:ascii="Poppins" w:eastAsia="Times New Roman" w:hAnsi="Poppins" w:cs="Times New Roman"/>
      <w:sz w:val="20"/>
      <w:szCs w:val="20"/>
      <w:lang w:val="en-US"/>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8">
    <w:name w:val="Table 3D effects 3"/>
    <w:basedOn w:val="a4"/>
    <w:semiHidden/>
    <w:rsid w:val="00027C36"/>
    <w:pPr>
      <w:spacing w:before="70" w:after="0" w:line="180" w:lineRule="auto"/>
    </w:pPr>
    <w:rPr>
      <w:rFonts w:ascii="Poppins" w:eastAsia="Times New Roman" w:hAnsi="Poppins" w:cs="Times New Roman"/>
      <w:sz w:val="20"/>
      <w:szCs w:val="20"/>
      <w:lang w:val="en-US"/>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13">
    <w:name w:val="Table Classic 1"/>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a">
    <w:name w:val="Table Classic 2"/>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39">
    <w:name w:val="Table Classic 3"/>
    <w:basedOn w:val="a4"/>
    <w:semiHidden/>
    <w:rsid w:val="00027C36"/>
    <w:pPr>
      <w:spacing w:before="70" w:after="0" w:line="180" w:lineRule="auto"/>
    </w:pPr>
    <w:rPr>
      <w:rFonts w:ascii="Poppins" w:eastAsia="Times New Roman" w:hAnsi="Poppins" w:cs="Times New Roman"/>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45">
    <w:name w:val="Table Classic 4"/>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14">
    <w:name w:val="Table Colorful 1"/>
    <w:basedOn w:val="a4"/>
    <w:semiHidden/>
    <w:rsid w:val="00027C36"/>
    <w:pPr>
      <w:spacing w:before="70" w:after="0" w:line="180" w:lineRule="auto"/>
    </w:pPr>
    <w:rPr>
      <w:rFonts w:ascii="Poppins" w:eastAsia="Times New Roman" w:hAnsi="Poppins" w:cs="Times New Roman"/>
      <w:color w:val="FFFFFF"/>
      <w:sz w:val="20"/>
      <w:szCs w:val="20"/>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2b">
    <w:name w:val="Table Colorful 2"/>
    <w:basedOn w:val="a4"/>
    <w:semiHidden/>
    <w:rsid w:val="00027C36"/>
    <w:pPr>
      <w:spacing w:before="70" w:after="0" w:line="180" w:lineRule="auto"/>
    </w:pPr>
    <w:rPr>
      <w:rFonts w:ascii="Poppins" w:eastAsia="Times New Roman" w:hAnsi="Poppins" w:cs="Times New Roman"/>
      <w:sz w:val="20"/>
      <w:szCs w:val="20"/>
      <w:lang w:val="en-US"/>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3a">
    <w:name w:val="Table Colorful 3"/>
    <w:basedOn w:val="a4"/>
    <w:semiHidden/>
    <w:rsid w:val="00027C36"/>
    <w:pPr>
      <w:spacing w:before="70" w:after="0" w:line="180" w:lineRule="auto"/>
    </w:pPr>
    <w:rPr>
      <w:rFonts w:ascii="Poppins" w:eastAsia="Times New Roman" w:hAnsi="Poppins" w:cs="Times New Roman"/>
      <w:sz w:val="20"/>
      <w:szCs w:val="20"/>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c">
    <w:name w:val="Table Columns 2"/>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b">
    <w:name w:val="Table Columns 3"/>
    <w:basedOn w:val="a4"/>
    <w:semiHidden/>
    <w:rsid w:val="00027C36"/>
    <w:pPr>
      <w:spacing w:before="70" w:after="0" w:line="180" w:lineRule="auto"/>
    </w:pPr>
    <w:rPr>
      <w:rFonts w:ascii="Poppins" w:eastAsia="Times New Roman" w:hAnsi="Poppins"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46">
    <w:name w:val="Table Columns 4"/>
    <w:basedOn w:val="a4"/>
    <w:semiHidden/>
    <w:rsid w:val="00027C36"/>
    <w:pPr>
      <w:spacing w:before="70" w:after="0" w:line="180" w:lineRule="auto"/>
    </w:pPr>
    <w:rPr>
      <w:rFonts w:ascii="Poppins" w:eastAsia="Times New Roman" w:hAnsi="Poppins" w:cs="Times New Roman"/>
      <w:sz w:val="20"/>
      <w:szCs w:val="20"/>
      <w:lang w:val="en-US"/>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4">
    <w:name w:val="Table Columns 5"/>
    <w:basedOn w:val="a4"/>
    <w:semiHidden/>
    <w:rsid w:val="00027C36"/>
    <w:pPr>
      <w:spacing w:before="70" w:after="0" w:line="180" w:lineRule="auto"/>
    </w:pPr>
    <w:rPr>
      <w:rFonts w:ascii="Poppins" w:eastAsia="Times New Roman" w:hAnsi="Poppins" w:cs="Times New Roman"/>
      <w:sz w:val="20"/>
      <w:szCs w:val="20"/>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aff5">
    <w:name w:val="Table Contemporary"/>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aff6">
    <w:name w:val="Table Elegant"/>
    <w:basedOn w:val="a4"/>
    <w:semiHidden/>
    <w:rsid w:val="00027C36"/>
    <w:pPr>
      <w:spacing w:before="70" w:after="0" w:line="180" w:lineRule="auto"/>
    </w:pPr>
    <w:rPr>
      <w:rFonts w:ascii="Poppins" w:eastAsia="Times New Roman" w:hAnsi="Poppins" w:cs="Times New Roman"/>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16">
    <w:name w:val="Table Grid 1"/>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2d">
    <w:name w:val="Table Grid 2"/>
    <w:basedOn w:val="a4"/>
    <w:semiHidden/>
    <w:rsid w:val="00027C36"/>
    <w:pPr>
      <w:spacing w:before="70" w:after="0" w:line="180" w:lineRule="auto"/>
    </w:pPr>
    <w:rPr>
      <w:rFonts w:ascii="Poppins" w:eastAsia="Times New Roman" w:hAnsi="Poppins" w:cs="Times New Roman"/>
      <w:sz w:val="20"/>
      <w:szCs w:val="20"/>
      <w:lang w:val="en-US"/>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3c">
    <w:name w:val="Table Grid 3"/>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47">
    <w:name w:val="Table Grid 4"/>
    <w:basedOn w:val="a4"/>
    <w:semiHidden/>
    <w:rsid w:val="00027C36"/>
    <w:pPr>
      <w:spacing w:before="70" w:after="0" w:line="180" w:lineRule="auto"/>
    </w:pPr>
    <w:rPr>
      <w:rFonts w:ascii="Poppins" w:eastAsia="Times New Roman" w:hAnsi="Poppins" w:cs="Times New Roman"/>
      <w:sz w:val="20"/>
      <w:szCs w:val="20"/>
      <w:lang w:val="en-US"/>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55">
    <w:name w:val="Table Grid 5"/>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61">
    <w:name w:val="Table Grid 6"/>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71">
    <w:name w:val="Table Grid 7"/>
    <w:basedOn w:val="a4"/>
    <w:semiHidden/>
    <w:rsid w:val="00027C36"/>
    <w:pPr>
      <w:spacing w:before="70" w:after="0" w:line="180" w:lineRule="auto"/>
    </w:pPr>
    <w:rPr>
      <w:rFonts w:ascii="Poppins" w:eastAsia="Times New Roman" w:hAnsi="Poppins" w:cs="Times New Roman"/>
      <w:b/>
      <w:bCs/>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81">
    <w:name w:val="Table Grid 8"/>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1">
    <w:name w:val="Table List 1"/>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
    <w:name w:val="Table List 2"/>
    <w:basedOn w:val="a4"/>
    <w:semiHidden/>
    <w:rsid w:val="00027C36"/>
    <w:pPr>
      <w:spacing w:before="70" w:after="0" w:line="180" w:lineRule="auto"/>
    </w:pPr>
    <w:rPr>
      <w:rFonts w:ascii="Poppins" w:eastAsia="Times New Roman" w:hAnsi="Poppins" w:cs="Times New Roman"/>
      <w:sz w:val="20"/>
      <w:szCs w:val="20"/>
      <w:lang w:val="en-US"/>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
    <w:name w:val="Table List 3"/>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4">
    <w:name w:val="Table List 4"/>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6">
    <w:name w:val="Table List 6"/>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7">
    <w:name w:val="Table List 7"/>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8">
    <w:name w:val="Table List 8"/>
    <w:basedOn w:val="a4"/>
    <w:semiHidden/>
    <w:rsid w:val="00027C36"/>
    <w:pPr>
      <w:spacing w:before="70" w:after="0" w:line="180" w:lineRule="auto"/>
    </w:pPr>
    <w:rPr>
      <w:rFonts w:ascii="Poppins" w:eastAsia="Times New Roman" w:hAnsi="Poppins" w:cs="Times New Roman"/>
      <w:sz w:val="20"/>
      <w:szCs w:val="20"/>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aff7">
    <w:name w:val="Table Professional"/>
    <w:basedOn w:val="a4"/>
    <w:semiHidden/>
    <w:rsid w:val="00027C36"/>
    <w:pPr>
      <w:spacing w:before="70" w:after="0" w:line="180" w:lineRule="auto"/>
    </w:pPr>
    <w:rPr>
      <w:rFonts w:ascii="Poppins" w:eastAsia="Times New Roman" w:hAnsi="Poppins"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17">
    <w:name w:val="Table Simple 1"/>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2e">
    <w:name w:val="Table Simple 2"/>
    <w:basedOn w:val="a4"/>
    <w:semiHidden/>
    <w:rsid w:val="00027C36"/>
    <w:pPr>
      <w:spacing w:before="70" w:after="0" w:line="180" w:lineRule="auto"/>
    </w:pPr>
    <w:rPr>
      <w:rFonts w:ascii="Poppins" w:eastAsia="Times New Roman" w:hAnsi="Poppins" w:cs="Times New Roman"/>
      <w:sz w:val="20"/>
      <w:szCs w:val="20"/>
      <w:lang w:val="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3d">
    <w:name w:val="Table Simple 3"/>
    <w:basedOn w:val="a4"/>
    <w:semiHidden/>
    <w:rsid w:val="00027C36"/>
    <w:pPr>
      <w:spacing w:before="70" w:after="0" w:line="180" w:lineRule="auto"/>
    </w:pPr>
    <w:rPr>
      <w:rFonts w:ascii="Poppins" w:eastAsia="Times New Roman" w:hAnsi="Poppins" w:cs="Times New Roman"/>
      <w:sz w:val="20"/>
      <w:szCs w:val="20"/>
      <w:lang w:val="en-U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18">
    <w:name w:val="Table Subtle 1"/>
    <w:basedOn w:val="a4"/>
    <w:semiHidden/>
    <w:rsid w:val="00027C36"/>
    <w:pPr>
      <w:spacing w:before="70" w:after="0" w:line="180" w:lineRule="auto"/>
    </w:pPr>
    <w:rPr>
      <w:rFonts w:ascii="Poppins" w:eastAsia="Times New Roman" w:hAnsi="Poppins" w:cs="Times New Roman"/>
      <w:sz w:val="20"/>
      <w:szCs w:val="20"/>
      <w:lang w:val="en-US"/>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2f">
    <w:name w:val="Table Subtle 2"/>
    <w:basedOn w:val="a4"/>
    <w:semiHidden/>
    <w:rsid w:val="00027C36"/>
    <w:pPr>
      <w:spacing w:before="70" w:after="0" w:line="180" w:lineRule="auto"/>
    </w:pPr>
    <w:rPr>
      <w:rFonts w:ascii="Poppins" w:eastAsia="Times New Roman" w:hAnsi="Poppins" w:cs="Times New Roman"/>
      <w:sz w:val="20"/>
      <w:szCs w:val="20"/>
      <w:lang w:val="en-US"/>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aff8">
    <w:name w:val="Table Theme"/>
    <w:basedOn w:val="a4"/>
    <w:semiHidden/>
    <w:rsid w:val="00027C36"/>
    <w:pPr>
      <w:spacing w:before="70" w:after="0" w:line="180" w:lineRule="auto"/>
    </w:pPr>
    <w:rPr>
      <w:rFonts w:ascii="Poppins" w:eastAsia="Times New Roman" w:hAnsi="Poppins"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Web 1"/>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20">
    <w:name w:val="Table Web 2"/>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30">
    <w:name w:val="Table Web 3"/>
    <w:basedOn w:val="a4"/>
    <w:semiHidden/>
    <w:rsid w:val="00027C36"/>
    <w:pPr>
      <w:spacing w:before="70" w:after="0" w:line="180" w:lineRule="auto"/>
    </w:pPr>
    <w:rPr>
      <w:rFonts w:ascii="Poppins" w:eastAsia="Times New Roman" w:hAnsi="Poppins" w:cs="Times New Roman"/>
      <w:sz w:val="20"/>
      <w:szCs w:val="20"/>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aff9">
    <w:name w:val="Note Heading"/>
    <w:basedOn w:val="a1"/>
    <w:next w:val="a1"/>
    <w:link w:val="affa"/>
    <w:uiPriority w:val="99"/>
    <w:semiHidden/>
    <w:rsid w:val="00027C36"/>
  </w:style>
  <w:style w:type="character" w:customStyle="1" w:styleId="affa">
    <w:name w:val="Заголовок записки Знак"/>
    <w:basedOn w:val="a3"/>
    <w:link w:val="aff9"/>
    <w:uiPriority w:val="99"/>
    <w:semiHidden/>
    <w:rsid w:val="00027C36"/>
    <w:rPr>
      <w:rFonts w:ascii="Poppins" w:eastAsia="Calibri" w:hAnsi="Poppins" w:cs="Times New Roman"/>
      <w:sz w:val="20"/>
      <w:szCs w:val="20"/>
      <w:lang w:val="en-US"/>
    </w:rPr>
  </w:style>
  <w:style w:type="numbering" w:styleId="1ai">
    <w:name w:val="Outline List 1"/>
    <w:basedOn w:val="a5"/>
    <w:semiHidden/>
    <w:rsid w:val="00027C36"/>
  </w:style>
  <w:style w:type="paragraph" w:customStyle="1" w:styleId="Header2">
    <w:name w:val="Header 2"/>
    <w:next w:val="Header3"/>
    <w:uiPriority w:val="99"/>
    <w:rsid w:val="00027C36"/>
    <w:pPr>
      <w:spacing w:before="70" w:after="0" w:line="180" w:lineRule="auto"/>
      <w:jc w:val="right"/>
    </w:pPr>
    <w:rPr>
      <w:rFonts w:ascii="Poppins" w:eastAsia="Times New Roman" w:hAnsi="Poppins" w:cs="Arial"/>
      <w:noProof/>
      <w:sz w:val="20"/>
      <w:szCs w:val="16"/>
      <w:lang w:val="en-US"/>
    </w:rPr>
  </w:style>
  <w:style w:type="paragraph" w:styleId="affb">
    <w:name w:val="footnote text"/>
    <w:link w:val="affc"/>
    <w:uiPriority w:val="99"/>
    <w:rsid w:val="00027C36"/>
    <w:pPr>
      <w:spacing w:before="70" w:after="0" w:line="180" w:lineRule="auto"/>
    </w:pPr>
    <w:rPr>
      <w:rFonts w:ascii="Poppins" w:eastAsia="Times New Roman" w:hAnsi="Poppins" w:cs="Times New Roman"/>
      <w:kern w:val="16"/>
      <w:sz w:val="20"/>
      <w:szCs w:val="20"/>
      <w:lang w:val="en-US"/>
    </w:rPr>
  </w:style>
  <w:style w:type="character" w:customStyle="1" w:styleId="affc">
    <w:name w:val="Текст сноски Знак"/>
    <w:basedOn w:val="a3"/>
    <w:link w:val="affb"/>
    <w:uiPriority w:val="99"/>
    <w:rsid w:val="00027C36"/>
    <w:rPr>
      <w:rFonts w:ascii="Poppins" w:eastAsia="Times New Roman" w:hAnsi="Poppins" w:cs="Times New Roman"/>
      <w:kern w:val="16"/>
      <w:sz w:val="20"/>
      <w:szCs w:val="20"/>
      <w:lang w:val="en-US"/>
    </w:rPr>
  </w:style>
  <w:style w:type="paragraph" w:customStyle="1" w:styleId="Note">
    <w:name w:val="Note"/>
    <w:basedOn w:val="a2"/>
    <w:uiPriority w:val="3"/>
    <w:qFormat/>
    <w:rsid w:val="00027C36"/>
    <w:pPr>
      <w:spacing w:before="60" w:after="60"/>
      <w:ind w:left="0"/>
    </w:pPr>
  </w:style>
  <w:style w:type="paragraph" w:customStyle="1" w:styleId="Outline1">
    <w:name w:val="Outline 1"/>
    <w:qFormat/>
    <w:rsid w:val="00027C36"/>
    <w:pPr>
      <w:keepLines/>
      <w:numPr>
        <w:ilvl w:val="1"/>
        <w:numId w:val="21"/>
      </w:numPr>
      <w:spacing w:before="140" w:after="0" w:line="180" w:lineRule="auto"/>
    </w:pPr>
    <w:rPr>
      <w:rFonts w:ascii="Poppins" w:eastAsia="Times New Roman" w:hAnsi="Poppins" w:cs="Times New Roman"/>
      <w:b/>
      <w:sz w:val="20"/>
      <w:szCs w:val="20"/>
      <w:lang w:val="en-US"/>
    </w:rPr>
  </w:style>
  <w:style w:type="paragraph" w:customStyle="1" w:styleId="Outline2">
    <w:name w:val="Outline 2"/>
    <w:basedOn w:val="Outline1"/>
    <w:qFormat/>
    <w:rsid w:val="00027C36"/>
    <w:pPr>
      <w:numPr>
        <w:ilvl w:val="2"/>
      </w:numPr>
    </w:pPr>
    <w:rPr>
      <w:b w:val="0"/>
    </w:rPr>
  </w:style>
  <w:style w:type="paragraph" w:customStyle="1" w:styleId="Outline3">
    <w:name w:val="Outline 3"/>
    <w:basedOn w:val="Outline2"/>
    <w:qFormat/>
    <w:rsid w:val="00027C36"/>
    <w:pPr>
      <w:numPr>
        <w:ilvl w:val="3"/>
      </w:numPr>
    </w:pPr>
  </w:style>
  <w:style w:type="paragraph" w:customStyle="1" w:styleId="Definition">
    <w:name w:val="Definition"/>
    <w:uiPriority w:val="11"/>
    <w:rsid w:val="00027C36"/>
    <w:pPr>
      <w:tabs>
        <w:tab w:val="left" w:leader="dot" w:pos="3600"/>
      </w:tabs>
      <w:spacing w:before="70" w:after="40" w:line="180" w:lineRule="auto"/>
      <w:ind w:left="3600" w:hanging="2520"/>
    </w:pPr>
    <w:rPr>
      <w:rFonts w:ascii="Poppins" w:eastAsia="Times New Roman" w:hAnsi="Poppins" w:cs="Times New Roman"/>
      <w:sz w:val="20"/>
      <w:szCs w:val="24"/>
      <w:lang w:val="en-US"/>
    </w:rPr>
  </w:style>
  <w:style w:type="paragraph" w:customStyle="1" w:styleId="RevisionHistoryHeading">
    <w:name w:val="Revision History Heading"/>
    <w:uiPriority w:val="99"/>
    <w:rsid w:val="00027C36"/>
    <w:pPr>
      <w:spacing w:before="60" w:after="20" w:line="168" w:lineRule="auto"/>
      <w:jc w:val="center"/>
    </w:pPr>
    <w:rPr>
      <w:rFonts w:ascii="Poppins SemiBold" w:eastAsia="Times New Roman" w:hAnsi="Poppins SemiBold" w:cs="Times New Roman"/>
      <w:bCs/>
      <w:color w:val="05322B"/>
      <w:kern w:val="16"/>
      <w:sz w:val="16"/>
      <w:szCs w:val="20"/>
      <w:lang w:val="en-US"/>
    </w:rPr>
  </w:style>
  <w:style w:type="paragraph" w:customStyle="1" w:styleId="RevisionHistoryHeadingGreen">
    <w:name w:val="Revision History Heading Green"/>
    <w:uiPriority w:val="99"/>
    <w:rsid w:val="00027C36"/>
    <w:pPr>
      <w:spacing w:before="60" w:after="20" w:line="180" w:lineRule="auto"/>
      <w:jc w:val="center"/>
    </w:pPr>
    <w:rPr>
      <w:rFonts w:ascii="Poppins SemiBold" w:eastAsia="Calibri" w:hAnsi="Poppins SemiBold" w:cs="Arial"/>
      <w:color w:val="018374"/>
      <w:spacing w:val="5"/>
      <w:kern w:val="28"/>
      <w:sz w:val="18"/>
      <w:szCs w:val="14"/>
      <w:lang w:val="en-US"/>
    </w:rPr>
  </w:style>
  <w:style w:type="paragraph" w:styleId="48">
    <w:name w:val="toc 4"/>
    <w:basedOn w:val="a1"/>
    <w:next w:val="a1"/>
    <w:autoRedefine/>
    <w:uiPriority w:val="99"/>
    <w:semiHidden/>
    <w:unhideWhenUsed/>
    <w:rsid w:val="00027C36"/>
    <w:pPr>
      <w:tabs>
        <w:tab w:val="right" w:leader="dot" w:pos="10080"/>
      </w:tabs>
      <w:ind w:left="660"/>
    </w:pPr>
  </w:style>
  <w:style w:type="paragraph" w:customStyle="1" w:styleId="RevisionHistoryTextLeft">
    <w:name w:val="Revision History Text Left"/>
    <w:uiPriority w:val="99"/>
    <w:rsid w:val="00027C36"/>
    <w:pPr>
      <w:spacing w:before="60" w:after="20" w:line="168" w:lineRule="auto"/>
    </w:pPr>
    <w:rPr>
      <w:rFonts w:ascii="Poppins" w:eastAsia="Times New Roman" w:hAnsi="Poppins" w:cs="Times New Roman"/>
      <w:bCs/>
      <w:kern w:val="16"/>
      <w:sz w:val="14"/>
      <w:szCs w:val="14"/>
      <w:lang w:val="en-US"/>
    </w:rPr>
  </w:style>
  <w:style w:type="paragraph" w:customStyle="1" w:styleId="NumberedHeading1">
    <w:name w:val="Numbered Heading 1"/>
    <w:basedOn w:val="1"/>
    <w:next w:val="a2"/>
    <w:link w:val="NumberedHeading1Char"/>
    <w:uiPriority w:val="99"/>
    <w:qFormat/>
    <w:rsid w:val="00027C36"/>
    <w:pPr>
      <w:keepLines/>
      <w:numPr>
        <w:numId w:val="14"/>
      </w:numPr>
    </w:pPr>
    <w:rPr>
      <w:rFonts w:eastAsia="Times New Roman"/>
    </w:rPr>
  </w:style>
  <w:style w:type="paragraph" w:customStyle="1" w:styleId="FooterLandscape">
    <w:name w:val="Footer Landscape"/>
    <w:uiPriority w:val="99"/>
    <w:semiHidden/>
    <w:rsid w:val="00027C36"/>
    <w:pPr>
      <w:tabs>
        <w:tab w:val="right" w:pos="13680"/>
      </w:tabs>
      <w:spacing w:before="70" w:after="0" w:line="180" w:lineRule="auto"/>
    </w:pPr>
    <w:rPr>
      <w:rFonts w:ascii="Poppins" w:eastAsia="Times New Roman" w:hAnsi="Poppins" w:cs="Arial"/>
      <w:noProof/>
      <w:sz w:val="16"/>
      <w:szCs w:val="16"/>
      <w:lang w:val="en-US"/>
    </w:rPr>
  </w:style>
  <w:style w:type="paragraph" w:customStyle="1" w:styleId="Bullet5">
    <w:name w:val="Bullet 5"/>
    <w:basedOn w:val="Bullet4"/>
    <w:uiPriority w:val="5"/>
    <w:rsid w:val="00027C36"/>
    <w:pPr>
      <w:numPr>
        <w:ilvl w:val="4"/>
      </w:numPr>
    </w:pPr>
  </w:style>
  <w:style w:type="paragraph" w:customStyle="1" w:styleId="Bullet6">
    <w:name w:val="Bullet 6"/>
    <w:basedOn w:val="Bullet5"/>
    <w:uiPriority w:val="6"/>
    <w:rsid w:val="00027C36"/>
    <w:pPr>
      <w:numPr>
        <w:ilvl w:val="5"/>
      </w:numPr>
    </w:pPr>
  </w:style>
  <w:style w:type="paragraph" w:customStyle="1" w:styleId="RevisionHistoryTextCenter">
    <w:name w:val="Revision History Text Center"/>
    <w:basedOn w:val="RevisionHistoryTextLeft"/>
    <w:uiPriority w:val="99"/>
    <w:rsid w:val="00027C36"/>
    <w:pPr>
      <w:jc w:val="center"/>
    </w:pPr>
  </w:style>
  <w:style w:type="paragraph" w:customStyle="1" w:styleId="RiskDeclaration">
    <w:name w:val="Risk Declaration"/>
    <w:uiPriority w:val="99"/>
    <w:rsid w:val="00027C36"/>
    <w:pPr>
      <w:tabs>
        <w:tab w:val="left" w:pos="4554"/>
      </w:tabs>
      <w:spacing w:before="60" w:after="60" w:line="180" w:lineRule="auto"/>
    </w:pPr>
    <w:rPr>
      <w:rFonts w:ascii="Poppins" w:eastAsia="Calibri" w:hAnsi="Poppins" w:cs="Times New Roman"/>
      <w:b/>
      <w:caps/>
      <w:spacing w:val="5"/>
      <w:kern w:val="28"/>
      <w:sz w:val="20"/>
      <w:szCs w:val="40"/>
      <w:lang w:val="en-US"/>
    </w:rPr>
  </w:style>
  <w:style w:type="paragraph" w:customStyle="1" w:styleId="SignalHazard">
    <w:name w:val="Signal Hazard"/>
    <w:semiHidden/>
    <w:rsid w:val="00027C36"/>
    <w:pPr>
      <w:keepLines/>
      <w:spacing w:before="40" w:after="40" w:line="180" w:lineRule="auto"/>
      <w:jc w:val="center"/>
    </w:pPr>
    <w:rPr>
      <w:rFonts w:ascii="Poppins" w:eastAsia="Calibri" w:hAnsi="Poppins" w:cs="Times New Roman"/>
      <w:b/>
      <w:i/>
      <w:color w:val="808080"/>
      <w:kern w:val="16"/>
      <w:sz w:val="20"/>
      <w:szCs w:val="28"/>
      <w:lang w:val="en-US"/>
    </w:rPr>
  </w:style>
  <w:style w:type="paragraph" w:customStyle="1" w:styleId="TableText">
    <w:name w:val="Table Text"/>
    <w:link w:val="TableTextChar"/>
    <w:uiPriority w:val="99"/>
    <w:qFormat/>
    <w:rsid w:val="00027C36"/>
    <w:pPr>
      <w:keepLines/>
      <w:spacing w:before="60" w:after="0" w:line="180" w:lineRule="auto"/>
      <w:textboxTightWrap w:val="allLines"/>
    </w:pPr>
    <w:rPr>
      <w:rFonts w:ascii="Poppins" w:eastAsia="Calibri" w:hAnsi="Poppins" w:cs="Times New Roman"/>
      <w:kern w:val="16"/>
      <w:sz w:val="20"/>
      <w:szCs w:val="24"/>
      <w:lang w:val="en-US"/>
    </w:rPr>
  </w:style>
  <w:style w:type="character" w:customStyle="1" w:styleId="TableTextChar">
    <w:name w:val="Table Text Char"/>
    <w:basedOn w:val="a3"/>
    <w:link w:val="TableText"/>
    <w:locked/>
    <w:rsid w:val="00027C36"/>
    <w:rPr>
      <w:rFonts w:ascii="Poppins" w:eastAsia="Calibri" w:hAnsi="Poppins" w:cs="Times New Roman"/>
      <w:kern w:val="16"/>
      <w:sz w:val="20"/>
      <w:szCs w:val="24"/>
      <w:lang w:val="en-US"/>
    </w:rPr>
  </w:style>
  <w:style w:type="paragraph" w:customStyle="1" w:styleId="SignalWord">
    <w:name w:val="Signal Word"/>
    <w:basedOn w:val="TableText"/>
    <w:next w:val="TableText"/>
    <w:link w:val="SignalWordChar"/>
    <w:semiHidden/>
    <w:rsid w:val="00027C36"/>
    <w:pPr>
      <w:spacing w:before="40" w:after="40"/>
      <w:jc w:val="center"/>
      <w:textboxTightWrap w:val="none"/>
    </w:pPr>
    <w:rPr>
      <w:rFonts w:eastAsia="Times New Roman"/>
      <w:bCs/>
      <w:i/>
      <w:color w:val="FFFFFF"/>
      <w:kern w:val="0"/>
      <w:sz w:val="28"/>
    </w:rPr>
  </w:style>
  <w:style w:type="character" w:customStyle="1" w:styleId="SignalWordChar">
    <w:name w:val="Signal Word Char"/>
    <w:basedOn w:val="a3"/>
    <w:link w:val="SignalWord"/>
    <w:semiHidden/>
    <w:rsid w:val="00027C36"/>
    <w:rPr>
      <w:rFonts w:ascii="Poppins" w:eastAsia="Times New Roman" w:hAnsi="Poppins" w:cs="Times New Roman"/>
      <w:bCs/>
      <w:i/>
      <w:color w:val="FFFFFF"/>
      <w:sz w:val="28"/>
      <w:szCs w:val="24"/>
      <w:lang w:val="en-US"/>
    </w:rPr>
  </w:style>
  <w:style w:type="paragraph" w:customStyle="1" w:styleId="Space">
    <w:name w:val="Space"/>
    <w:link w:val="SpaceChar"/>
    <w:rsid w:val="00027C36"/>
    <w:pPr>
      <w:keepLines/>
      <w:spacing w:after="0" w:line="180" w:lineRule="auto"/>
      <w:ind w:left="-720" w:right="-720"/>
      <w:jc w:val="center"/>
    </w:pPr>
    <w:rPr>
      <w:rFonts w:ascii="Poppins" w:eastAsia="Times New Roman" w:hAnsi="Poppins" w:cs="Times New Roman"/>
      <w:kern w:val="16"/>
      <w:sz w:val="4"/>
      <w:szCs w:val="6"/>
      <w:lang w:val="en-US"/>
    </w:rPr>
  </w:style>
  <w:style w:type="paragraph" w:customStyle="1" w:styleId="Step11">
    <w:name w:val="Step 1: 1"/>
    <w:basedOn w:val="Step0Abold"/>
    <w:uiPriority w:val="1"/>
    <w:qFormat/>
    <w:rsid w:val="00027C36"/>
    <w:pPr>
      <w:numPr>
        <w:ilvl w:val="2"/>
      </w:numPr>
      <w:tabs>
        <w:tab w:val="left" w:pos="92"/>
      </w:tabs>
    </w:pPr>
    <w:rPr>
      <w:snapToGrid w:val="0"/>
      <w:w w:val="0"/>
    </w:rPr>
  </w:style>
  <w:style w:type="paragraph" w:customStyle="1" w:styleId="Step31">
    <w:name w:val="Step 3: 1)"/>
    <w:basedOn w:val="Step2A"/>
    <w:uiPriority w:val="3"/>
    <w:qFormat/>
    <w:rsid w:val="00027C36"/>
    <w:pPr>
      <w:numPr>
        <w:ilvl w:val="4"/>
      </w:numPr>
    </w:pPr>
  </w:style>
  <w:style w:type="paragraph" w:customStyle="1" w:styleId="Step2A">
    <w:name w:val="Step 2: A"/>
    <w:basedOn w:val="Step11"/>
    <w:uiPriority w:val="2"/>
    <w:qFormat/>
    <w:rsid w:val="00027C36"/>
    <w:pPr>
      <w:numPr>
        <w:ilvl w:val="3"/>
      </w:numPr>
    </w:pPr>
  </w:style>
  <w:style w:type="paragraph" w:customStyle="1" w:styleId="Step4a">
    <w:name w:val="Step 4: a"/>
    <w:basedOn w:val="Step31"/>
    <w:uiPriority w:val="4"/>
    <w:qFormat/>
    <w:rsid w:val="00027C36"/>
    <w:pPr>
      <w:numPr>
        <w:ilvl w:val="5"/>
      </w:numPr>
    </w:pPr>
  </w:style>
  <w:style w:type="numbering" w:customStyle="1" w:styleId="StepStyles">
    <w:name w:val="StepStyles"/>
    <w:rsid w:val="00027C36"/>
    <w:pPr>
      <w:numPr>
        <w:numId w:val="16"/>
      </w:numPr>
    </w:pPr>
  </w:style>
  <w:style w:type="paragraph" w:styleId="affd">
    <w:name w:val="Revision"/>
    <w:hidden/>
    <w:uiPriority w:val="99"/>
    <w:semiHidden/>
    <w:rsid w:val="00027C36"/>
    <w:pPr>
      <w:spacing w:before="70" w:after="0" w:line="180" w:lineRule="auto"/>
    </w:pPr>
    <w:rPr>
      <w:rFonts w:ascii="Poppins" w:eastAsia="Times New Roman" w:hAnsi="Poppins" w:cs="Times New Roman"/>
      <w:kern w:val="16"/>
      <w:sz w:val="20"/>
      <w:szCs w:val="20"/>
      <w:lang w:val="en-US"/>
    </w:rPr>
  </w:style>
  <w:style w:type="paragraph" w:styleId="affe">
    <w:name w:val="Document Map"/>
    <w:basedOn w:val="a1"/>
    <w:link w:val="afff"/>
    <w:uiPriority w:val="99"/>
    <w:semiHidden/>
    <w:unhideWhenUsed/>
    <w:rsid w:val="00027C36"/>
    <w:rPr>
      <w:rFonts w:ascii="Tahoma" w:hAnsi="Tahoma" w:cs="Tahoma"/>
      <w:sz w:val="16"/>
      <w:szCs w:val="16"/>
    </w:rPr>
  </w:style>
  <w:style w:type="character" w:customStyle="1" w:styleId="afff">
    <w:name w:val="Схема документа Знак"/>
    <w:basedOn w:val="a3"/>
    <w:link w:val="affe"/>
    <w:uiPriority w:val="99"/>
    <w:semiHidden/>
    <w:rsid w:val="00027C36"/>
    <w:rPr>
      <w:rFonts w:ascii="Tahoma" w:eastAsia="Calibri" w:hAnsi="Tahoma" w:cs="Tahoma"/>
      <w:sz w:val="16"/>
      <w:szCs w:val="16"/>
      <w:lang w:val="en-US"/>
    </w:rPr>
  </w:style>
  <w:style w:type="paragraph" w:customStyle="1" w:styleId="TableHeading">
    <w:name w:val="Table Heading"/>
    <w:next w:val="TableText"/>
    <w:uiPriority w:val="6"/>
    <w:qFormat/>
    <w:rsid w:val="00027C36"/>
    <w:pPr>
      <w:keepNext/>
      <w:keepLines/>
      <w:spacing w:before="70" w:after="0" w:line="180" w:lineRule="auto"/>
      <w:jc w:val="center"/>
    </w:pPr>
    <w:rPr>
      <w:rFonts w:ascii="Poppins" w:eastAsia="Times New Roman" w:hAnsi="Poppins" w:cs="Times New Roman"/>
      <w:b/>
      <w:kern w:val="16"/>
      <w:sz w:val="20"/>
      <w:szCs w:val="18"/>
      <w:lang w:val="en-US"/>
    </w:rPr>
  </w:style>
  <w:style w:type="paragraph" w:customStyle="1" w:styleId="TableHeadingGreen">
    <w:name w:val="Table Heading Green"/>
    <w:uiPriority w:val="7"/>
    <w:rsid w:val="00027C36"/>
    <w:pPr>
      <w:spacing w:before="20" w:after="20" w:line="180" w:lineRule="auto"/>
      <w:jc w:val="center"/>
    </w:pPr>
    <w:rPr>
      <w:rFonts w:ascii="Poppins" w:eastAsia="Calibri" w:hAnsi="Poppins" w:cs="Arial"/>
      <w:b/>
      <w:color w:val="018374"/>
      <w:spacing w:val="5"/>
      <w:kern w:val="28"/>
      <w:sz w:val="20"/>
      <w:szCs w:val="20"/>
      <w:lang w:val="en-US"/>
    </w:rPr>
  </w:style>
  <w:style w:type="paragraph" w:customStyle="1" w:styleId="TableTextCenter">
    <w:name w:val="Table Text Center"/>
    <w:basedOn w:val="TableText"/>
    <w:link w:val="TableTextCenterChar"/>
    <w:uiPriority w:val="7"/>
    <w:qFormat/>
    <w:rsid w:val="00027C36"/>
    <w:pPr>
      <w:jc w:val="center"/>
    </w:pPr>
    <w:rPr>
      <w:color w:val="000000"/>
    </w:rPr>
  </w:style>
  <w:style w:type="character" w:customStyle="1" w:styleId="TableTextCenterChar">
    <w:name w:val="Table Text Center Char"/>
    <w:basedOn w:val="a3"/>
    <w:link w:val="TableTextCenter"/>
    <w:uiPriority w:val="7"/>
    <w:rsid w:val="00027C36"/>
    <w:rPr>
      <w:rFonts w:ascii="Poppins" w:eastAsia="Calibri" w:hAnsi="Poppins" w:cs="Times New Roman"/>
      <w:color w:val="000000"/>
      <w:kern w:val="16"/>
      <w:sz w:val="20"/>
      <w:szCs w:val="24"/>
      <w:lang w:val="en-US"/>
    </w:rPr>
  </w:style>
  <w:style w:type="paragraph" w:customStyle="1" w:styleId="Header3">
    <w:name w:val="Header 3"/>
    <w:uiPriority w:val="99"/>
    <w:rsid w:val="00027C36"/>
    <w:pPr>
      <w:spacing w:before="70" w:after="0" w:line="180" w:lineRule="auto"/>
      <w:ind w:right="2160"/>
    </w:pPr>
    <w:rPr>
      <w:rFonts w:ascii="Poppins SemiBold" w:eastAsia="Times New Roman" w:hAnsi="Poppins SemiBold" w:cs="Arial"/>
      <w:b/>
      <w:noProof/>
      <w:sz w:val="20"/>
      <w:szCs w:val="16"/>
      <w:lang w:val="en-US"/>
    </w:rPr>
  </w:style>
  <w:style w:type="numbering" w:customStyle="1" w:styleId="TableStepStyles">
    <w:name w:val="TableStepStyles"/>
    <w:basedOn w:val="a5"/>
    <w:uiPriority w:val="99"/>
    <w:rsid w:val="00027C36"/>
    <w:pPr>
      <w:numPr>
        <w:numId w:val="20"/>
      </w:numPr>
    </w:pPr>
  </w:style>
  <w:style w:type="paragraph" w:styleId="afff0">
    <w:name w:val="Title"/>
    <w:next w:val="a2"/>
    <w:link w:val="afff1"/>
    <w:uiPriority w:val="8"/>
    <w:qFormat/>
    <w:rsid w:val="00027C36"/>
    <w:pPr>
      <w:spacing w:before="360" w:after="240" w:line="180" w:lineRule="auto"/>
      <w:contextualSpacing/>
    </w:pPr>
    <w:rPr>
      <w:rFonts w:ascii="Poppins SemiBold" w:eastAsia="Calibri" w:hAnsi="Poppins SemiBold" w:cs="Times New Roman"/>
      <w:color w:val="05322B"/>
      <w:spacing w:val="5"/>
      <w:kern w:val="28"/>
      <w:sz w:val="36"/>
      <w:szCs w:val="40"/>
      <w:lang w:val="en-US"/>
    </w:rPr>
  </w:style>
  <w:style w:type="character" w:customStyle="1" w:styleId="afff1">
    <w:name w:val="Заголовок Знак"/>
    <w:basedOn w:val="a3"/>
    <w:link w:val="afff0"/>
    <w:uiPriority w:val="8"/>
    <w:rsid w:val="00027C36"/>
    <w:rPr>
      <w:rFonts w:ascii="Poppins SemiBold" w:eastAsia="Calibri" w:hAnsi="Poppins SemiBold" w:cs="Times New Roman"/>
      <w:color w:val="05322B"/>
      <w:spacing w:val="5"/>
      <w:kern w:val="28"/>
      <w:sz w:val="36"/>
      <w:szCs w:val="40"/>
      <w:lang w:val="en-US"/>
    </w:rPr>
  </w:style>
  <w:style w:type="paragraph" w:customStyle="1" w:styleId="SubtitleGreen">
    <w:name w:val="Subtitle Green"/>
    <w:uiPriority w:val="2"/>
    <w:rsid w:val="00027C36"/>
    <w:pPr>
      <w:spacing w:before="240" w:after="360" w:line="180" w:lineRule="auto"/>
    </w:pPr>
    <w:rPr>
      <w:rFonts w:ascii="Poppins" w:eastAsia="Calibri" w:hAnsi="Poppins" w:cs="Times New Roman"/>
      <w:b/>
      <w:color w:val="018374"/>
      <w:spacing w:val="5"/>
      <w:kern w:val="28"/>
      <w:sz w:val="28"/>
      <w:szCs w:val="52"/>
      <w:lang w:val="en-US"/>
    </w:rPr>
  </w:style>
  <w:style w:type="paragraph" w:styleId="19">
    <w:name w:val="toc 1"/>
    <w:next w:val="a2"/>
    <w:autoRedefine/>
    <w:uiPriority w:val="39"/>
    <w:unhideWhenUsed/>
    <w:rsid w:val="00027C36"/>
    <w:pPr>
      <w:tabs>
        <w:tab w:val="right" w:leader="dot" w:pos="10080"/>
      </w:tabs>
      <w:spacing w:before="70" w:after="0" w:line="180" w:lineRule="auto"/>
      <w:ind w:left="360" w:hanging="360"/>
    </w:pPr>
    <w:rPr>
      <w:rFonts w:ascii="Poppins" w:eastAsia="Times New Roman" w:hAnsi="Poppins" w:cs="Times New Roman"/>
      <w:b/>
      <w:noProof/>
      <w:sz w:val="20"/>
      <w:szCs w:val="20"/>
      <w:lang w:val="en-US"/>
    </w:rPr>
  </w:style>
  <w:style w:type="character" w:customStyle="1" w:styleId="NumberedHeading1Char">
    <w:name w:val="Numbered Heading 1 Char"/>
    <w:basedOn w:val="10"/>
    <w:link w:val="NumberedHeading1"/>
    <w:uiPriority w:val="99"/>
    <w:rsid w:val="00027C36"/>
    <w:rPr>
      <w:rFonts w:ascii="Poppins SemiBold" w:eastAsia="Times New Roman" w:hAnsi="Poppins SemiBold" w:cs="Times New Roman"/>
      <w:bCs/>
      <w:color w:val="018374"/>
      <w:sz w:val="24"/>
      <w:szCs w:val="28"/>
      <w:lang w:val="en-US"/>
    </w:rPr>
  </w:style>
  <w:style w:type="paragraph" w:customStyle="1" w:styleId="HazardText1">
    <w:name w:val="Hazard Text 1"/>
    <w:uiPriority w:val="10"/>
    <w:qFormat/>
    <w:rsid w:val="00027C36"/>
    <w:pPr>
      <w:spacing w:before="60" w:after="60" w:line="180" w:lineRule="auto"/>
    </w:pPr>
    <w:rPr>
      <w:rFonts w:ascii="Poppins" w:eastAsia="Times New Roman" w:hAnsi="Poppins" w:cs="Times New Roman"/>
      <w:sz w:val="20"/>
      <w:szCs w:val="24"/>
      <w:lang w:val="en-US"/>
    </w:rPr>
  </w:style>
  <w:style w:type="paragraph" w:customStyle="1" w:styleId="HazardText2">
    <w:name w:val="Hazard Text 2"/>
    <w:next w:val="a1"/>
    <w:uiPriority w:val="10"/>
    <w:qFormat/>
    <w:rsid w:val="00027C36"/>
    <w:pPr>
      <w:spacing w:before="60" w:after="60" w:line="180" w:lineRule="auto"/>
    </w:pPr>
    <w:rPr>
      <w:rFonts w:ascii="Poppins" w:eastAsia="Times New Roman" w:hAnsi="Poppins" w:cs="Times New Roman"/>
      <w:b/>
      <w:bCs/>
      <w:sz w:val="20"/>
      <w:szCs w:val="24"/>
      <w:lang w:val="en-US"/>
    </w:rPr>
  </w:style>
  <w:style w:type="paragraph" w:customStyle="1" w:styleId="HazardText3">
    <w:name w:val="Hazard Text 3"/>
    <w:uiPriority w:val="10"/>
    <w:qFormat/>
    <w:rsid w:val="00027C36"/>
    <w:pPr>
      <w:numPr>
        <w:numId w:val="2"/>
      </w:numPr>
      <w:spacing w:before="40" w:after="40" w:line="192" w:lineRule="auto"/>
    </w:pPr>
    <w:rPr>
      <w:rFonts w:ascii="Poppins" w:eastAsia="Calibri" w:hAnsi="Poppins" w:cs="Times New Roman"/>
      <w:sz w:val="20"/>
      <w:szCs w:val="24"/>
      <w:lang w:val="en-US"/>
    </w:rPr>
  </w:style>
  <w:style w:type="character" w:customStyle="1" w:styleId="X-ref">
    <w:name w:val="X-ref"/>
    <w:qFormat/>
    <w:rsid w:val="00027C36"/>
    <w:rPr>
      <w:color w:val="02BC94"/>
      <w:u w:val="single"/>
    </w:rPr>
  </w:style>
  <w:style w:type="paragraph" w:customStyle="1" w:styleId="NumberedHeading2">
    <w:name w:val="Numbered Heading 2"/>
    <w:basedOn w:val="21"/>
    <w:next w:val="a2"/>
    <w:link w:val="NumberedHeading2Char"/>
    <w:uiPriority w:val="99"/>
    <w:qFormat/>
    <w:rsid w:val="00027C36"/>
    <w:pPr>
      <w:keepLines/>
      <w:numPr>
        <w:ilvl w:val="1"/>
        <w:numId w:val="14"/>
      </w:numPr>
      <w:spacing w:before="210"/>
    </w:pPr>
    <w:rPr>
      <w:rFonts w:eastAsia="Times New Roman"/>
    </w:rPr>
  </w:style>
  <w:style w:type="character" w:customStyle="1" w:styleId="NumberedHeading2Char">
    <w:name w:val="Numbered Heading 2 Char"/>
    <w:basedOn w:val="22"/>
    <w:link w:val="NumberedHeading2"/>
    <w:uiPriority w:val="99"/>
    <w:rsid w:val="00027C36"/>
    <w:rPr>
      <w:rFonts w:ascii="Poppins SemiBold" w:eastAsia="Times New Roman" w:hAnsi="Poppins SemiBold" w:cs="Times New Roman"/>
      <w:color w:val="018374"/>
      <w:sz w:val="24"/>
      <w:szCs w:val="24"/>
      <w:lang w:val="en-US"/>
    </w:rPr>
  </w:style>
  <w:style w:type="paragraph" w:customStyle="1" w:styleId="NumberedHeading3">
    <w:name w:val="Numbered Heading 3"/>
    <w:basedOn w:val="31"/>
    <w:next w:val="a2"/>
    <w:link w:val="NumberedHeading3Char"/>
    <w:uiPriority w:val="99"/>
    <w:qFormat/>
    <w:rsid w:val="00027C36"/>
    <w:pPr>
      <w:keepLines/>
      <w:numPr>
        <w:ilvl w:val="2"/>
        <w:numId w:val="14"/>
      </w:numPr>
      <w:spacing w:before="210"/>
    </w:pPr>
    <w:rPr>
      <w:rFonts w:eastAsia="Times New Roman"/>
      <w:sz w:val="20"/>
      <w:szCs w:val="20"/>
    </w:rPr>
  </w:style>
  <w:style w:type="character" w:customStyle="1" w:styleId="NumberedHeading3Char">
    <w:name w:val="Numbered Heading 3 Char"/>
    <w:basedOn w:val="ab"/>
    <w:link w:val="NumberedHeading3"/>
    <w:uiPriority w:val="99"/>
    <w:rsid w:val="00027C36"/>
    <w:rPr>
      <w:rFonts w:ascii="Poppins SemiBold" w:eastAsia="Times New Roman" w:hAnsi="Poppins SemiBold" w:cs="Times New Roman"/>
      <w:bCs/>
      <w:color w:val="018374"/>
      <w:sz w:val="20"/>
      <w:szCs w:val="20"/>
      <w:lang w:val="en-US"/>
    </w:rPr>
  </w:style>
  <w:style w:type="paragraph" w:customStyle="1" w:styleId="NumberedHeading4">
    <w:name w:val="Numbered Heading 4"/>
    <w:basedOn w:val="41"/>
    <w:next w:val="a2"/>
    <w:link w:val="NumberedHeading4Char"/>
    <w:qFormat/>
    <w:rsid w:val="00027C36"/>
    <w:pPr>
      <w:keepLines/>
      <w:numPr>
        <w:ilvl w:val="3"/>
        <w:numId w:val="14"/>
      </w:numPr>
      <w:spacing w:before="210"/>
    </w:pPr>
    <w:rPr>
      <w:rFonts w:eastAsia="Times New Roman"/>
    </w:rPr>
  </w:style>
  <w:style w:type="character" w:customStyle="1" w:styleId="NumberedHeading4Char">
    <w:name w:val="Numbered Heading 4 Char"/>
    <w:basedOn w:val="42"/>
    <w:link w:val="NumberedHeading4"/>
    <w:rsid w:val="00027C36"/>
    <w:rPr>
      <w:rFonts w:ascii="Poppins SemiBold" w:eastAsia="Times New Roman" w:hAnsi="Poppins SemiBold" w:cs="Times New Roman"/>
      <w:bCs/>
      <w:color w:val="05322B"/>
      <w:lang w:val="en-US"/>
    </w:rPr>
  </w:style>
  <w:style w:type="paragraph" w:customStyle="1" w:styleId="NumberedHeading5">
    <w:name w:val="Numbered Heading 5"/>
    <w:basedOn w:val="51"/>
    <w:link w:val="NumberedHeading5Char"/>
    <w:uiPriority w:val="99"/>
    <w:qFormat/>
    <w:rsid w:val="00027C36"/>
    <w:pPr>
      <w:keepLines/>
      <w:numPr>
        <w:ilvl w:val="4"/>
        <w:numId w:val="14"/>
      </w:numPr>
      <w:spacing w:before="210"/>
    </w:pPr>
    <w:rPr>
      <w:rFonts w:eastAsia="Times New Roman"/>
      <w:sz w:val="20"/>
      <w:szCs w:val="20"/>
    </w:rPr>
  </w:style>
  <w:style w:type="character" w:customStyle="1" w:styleId="NumberedHeading5Char">
    <w:name w:val="Numbered Heading 5 Char"/>
    <w:basedOn w:val="ab"/>
    <w:link w:val="NumberedHeading5"/>
    <w:uiPriority w:val="99"/>
    <w:rsid w:val="00027C36"/>
    <w:rPr>
      <w:rFonts w:ascii="Poppins SemiBold" w:eastAsia="Times New Roman" w:hAnsi="Poppins SemiBold" w:cs="Times New Roman"/>
      <w:bCs/>
      <w:i/>
      <w:color w:val="05322B"/>
      <w:sz w:val="20"/>
      <w:szCs w:val="20"/>
      <w:lang w:val="en-US"/>
    </w:rPr>
  </w:style>
  <w:style w:type="numbering" w:customStyle="1" w:styleId="NumbHead">
    <w:name w:val="NumbHead"/>
    <w:uiPriority w:val="99"/>
    <w:rsid w:val="00027C36"/>
    <w:pPr>
      <w:numPr>
        <w:numId w:val="14"/>
      </w:numPr>
    </w:pPr>
  </w:style>
  <w:style w:type="character" w:styleId="afff2">
    <w:name w:val="footnote reference"/>
    <w:uiPriority w:val="99"/>
    <w:rsid w:val="00027C36"/>
    <w:rPr>
      <w:rFonts w:ascii="Poppins" w:hAnsi="Poppins"/>
      <w:vertAlign w:val="superscript"/>
    </w:rPr>
  </w:style>
  <w:style w:type="paragraph" w:customStyle="1" w:styleId="Outline4">
    <w:name w:val="Outline 4"/>
    <w:uiPriority w:val="99"/>
    <w:qFormat/>
    <w:rsid w:val="00027C36"/>
    <w:pPr>
      <w:numPr>
        <w:ilvl w:val="4"/>
        <w:numId w:val="21"/>
      </w:numPr>
      <w:spacing w:before="140" w:after="0" w:line="180" w:lineRule="auto"/>
    </w:pPr>
    <w:rPr>
      <w:rFonts w:ascii="Poppins" w:eastAsia="Times New Roman" w:hAnsi="Poppins" w:cs="Times New Roman"/>
      <w:sz w:val="20"/>
      <w:szCs w:val="20"/>
      <w:lang w:val="en-US"/>
    </w:rPr>
  </w:style>
  <w:style w:type="character" w:customStyle="1" w:styleId="BoldEmphasis">
    <w:name w:val="Bold Emphasis"/>
    <w:qFormat/>
    <w:rsid w:val="00027C36"/>
    <w:rPr>
      <w:rFonts w:ascii="Poppins" w:hAnsi="Poppins"/>
      <w:b/>
      <w:kern w:val="0"/>
      <w:szCs w:val="2"/>
    </w:rPr>
  </w:style>
  <w:style w:type="character" w:styleId="afff3">
    <w:name w:val="Placeholder Text"/>
    <w:basedOn w:val="a3"/>
    <w:uiPriority w:val="99"/>
    <w:rsid w:val="00027C36"/>
    <w:rPr>
      <w:color w:val="808080"/>
    </w:rPr>
  </w:style>
  <w:style w:type="paragraph" w:customStyle="1" w:styleId="Footer1">
    <w:name w:val="Footer 1"/>
    <w:basedOn w:val="a1"/>
    <w:uiPriority w:val="99"/>
    <w:semiHidden/>
    <w:qFormat/>
    <w:rsid w:val="00027C36"/>
    <w:pPr>
      <w:pBdr>
        <w:bottom w:val="single" w:sz="4" w:space="3" w:color="auto"/>
      </w:pBdr>
      <w:spacing w:before="0"/>
      <w:ind w:left="1080"/>
      <w:jc w:val="right"/>
    </w:pPr>
    <w:rPr>
      <w:color w:val="000000"/>
      <w:sz w:val="6"/>
      <w:szCs w:val="18"/>
    </w:rPr>
  </w:style>
  <w:style w:type="character" w:styleId="afff4">
    <w:name w:val="FollowedHyperlink"/>
    <w:basedOn w:val="a3"/>
    <w:uiPriority w:val="99"/>
    <w:semiHidden/>
    <w:unhideWhenUsed/>
    <w:rsid w:val="00027C36"/>
    <w:rPr>
      <w:color w:val="954F72" w:themeColor="followedHyperlink"/>
      <w:u w:val="single"/>
    </w:rPr>
  </w:style>
  <w:style w:type="paragraph" w:customStyle="1" w:styleId="TitleRed">
    <w:name w:val="Title Red"/>
    <w:qFormat/>
    <w:rsid w:val="00027C36"/>
    <w:pPr>
      <w:spacing w:before="60" w:after="240" w:line="180" w:lineRule="auto"/>
    </w:pPr>
    <w:rPr>
      <w:rFonts w:ascii="Poppins" w:eastAsia="Calibri" w:hAnsi="Poppins" w:cs="Times New Roman"/>
      <w:b/>
      <w:i/>
      <w:color w:val="FF0000"/>
      <w:spacing w:val="5"/>
      <w:kern w:val="28"/>
      <w:sz w:val="24"/>
      <w:szCs w:val="40"/>
      <w:lang w:val="en-US"/>
    </w:rPr>
  </w:style>
  <w:style w:type="paragraph" w:customStyle="1" w:styleId="HeaderPg1A4">
    <w:name w:val="HeaderPg1_A4"/>
    <w:unhideWhenUsed/>
    <w:qFormat/>
    <w:rsid w:val="00027C36"/>
    <w:pPr>
      <w:spacing w:before="10" w:after="0" w:line="180" w:lineRule="auto"/>
      <w:ind w:left="5616"/>
    </w:pPr>
    <w:rPr>
      <w:rFonts w:ascii="Poppins" w:eastAsia="Times New Roman" w:hAnsi="Poppins" w:cs="Arial"/>
      <w:noProof/>
      <w:color w:val="018374"/>
      <w:sz w:val="20"/>
      <w:szCs w:val="16"/>
      <w:lang w:val="en-US"/>
    </w:rPr>
  </w:style>
  <w:style w:type="paragraph" w:customStyle="1" w:styleId="HeaderPg1Landscape">
    <w:name w:val="HeaderPg1_Landscape"/>
    <w:basedOn w:val="HeaderPg1"/>
    <w:uiPriority w:val="99"/>
    <w:qFormat/>
    <w:rsid w:val="00027C36"/>
    <w:pPr>
      <w:framePr w:wrap="notBeside" w:hAnchor="text"/>
      <w:ind w:left="9936"/>
    </w:pPr>
  </w:style>
  <w:style w:type="paragraph" w:customStyle="1" w:styleId="HeaderPg1A4Landscape">
    <w:name w:val="HeaderPg1_A4_Landscape"/>
    <w:basedOn w:val="HeaderPg1Landscape"/>
    <w:uiPriority w:val="99"/>
    <w:qFormat/>
    <w:rsid w:val="00027C36"/>
    <w:pPr>
      <w:framePr w:wrap="notBeside"/>
      <w:ind w:left="10944"/>
    </w:pPr>
  </w:style>
  <w:style w:type="paragraph" w:customStyle="1" w:styleId="HeaderCover">
    <w:name w:val="HeaderCover"/>
    <w:basedOn w:val="HeaderPg1"/>
    <w:unhideWhenUsed/>
    <w:rsid w:val="00027C36"/>
    <w:pPr>
      <w:numPr>
        <w:numId w:val="0"/>
      </w:numPr>
      <w:spacing w:before="60"/>
      <w:ind w:right="360"/>
      <w:textboxTightWrap w:val="allLines"/>
    </w:pPr>
    <w:rPr>
      <w:w w:val="90"/>
      <w:kern w:val="18"/>
      <w:sz w:val="20"/>
    </w:rPr>
  </w:style>
  <w:style w:type="paragraph" w:customStyle="1" w:styleId="Step5i">
    <w:name w:val="Step 5: i"/>
    <w:basedOn w:val="Step4a"/>
    <w:uiPriority w:val="99"/>
    <w:qFormat/>
    <w:rsid w:val="00027C36"/>
    <w:pPr>
      <w:numPr>
        <w:ilvl w:val="6"/>
      </w:numPr>
    </w:pPr>
  </w:style>
  <w:style w:type="paragraph" w:customStyle="1" w:styleId="TableNumber">
    <w:name w:val="Table Number"/>
    <w:qFormat/>
    <w:rsid w:val="00027C36"/>
    <w:pPr>
      <w:numPr>
        <w:ilvl w:val="6"/>
        <w:numId w:val="20"/>
      </w:numPr>
      <w:spacing w:before="60" w:after="0" w:line="180" w:lineRule="auto"/>
      <w:ind w:left="317"/>
    </w:pPr>
    <w:rPr>
      <w:rFonts w:ascii="Poppins" w:eastAsia="Times New Roman" w:hAnsi="Poppins" w:cs="Times New Roman"/>
      <w:snapToGrid w:val="0"/>
      <w:w w:val="0"/>
      <w:sz w:val="20"/>
      <w:szCs w:val="20"/>
      <w:lang w:val="en-US"/>
    </w:rPr>
  </w:style>
  <w:style w:type="paragraph" w:customStyle="1" w:styleId="SpaceLine">
    <w:name w:val="Space Line"/>
    <w:basedOn w:val="Space"/>
    <w:uiPriority w:val="99"/>
    <w:qFormat/>
    <w:rsid w:val="00027C36"/>
    <w:pPr>
      <w:pBdr>
        <w:bottom w:val="single" w:sz="4" w:space="1" w:color="auto"/>
      </w:pBdr>
      <w:ind w:left="0" w:right="0"/>
      <w:jc w:val="both"/>
    </w:pPr>
  </w:style>
  <w:style w:type="paragraph" w:customStyle="1" w:styleId="StepLine">
    <w:name w:val="Step Line"/>
    <w:basedOn w:val="Step11"/>
    <w:uiPriority w:val="99"/>
    <w:qFormat/>
    <w:rsid w:val="00027C36"/>
    <w:pPr>
      <w:keepLines w:val="0"/>
      <w:numPr>
        <w:numId w:val="15"/>
      </w:numPr>
    </w:pPr>
  </w:style>
  <w:style w:type="table" w:customStyle="1" w:styleId="LegendTable">
    <w:name w:val="Legend Table"/>
    <w:basedOn w:val="TableAllPurpose"/>
    <w:uiPriority w:val="99"/>
    <w:rsid w:val="00027C36"/>
    <w:pPr>
      <w:spacing w:before="0"/>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style>
  <w:style w:type="table" w:customStyle="1" w:styleId="BHOSStandardTable">
    <w:name w:val="BHOS Standard Table"/>
    <w:basedOn w:val="MediumGrid11"/>
    <w:uiPriority w:val="99"/>
    <w:rsid w:val="00027C36"/>
    <w:pPr>
      <w:jc w:val="center"/>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jc w:val="center"/>
      </w:pPr>
      <w:rPr>
        <w:rFonts w:ascii="Arial" w:hAnsi="Arial"/>
        <w:b/>
        <w:sz w:val="20"/>
      </w:rPr>
      <w:tblPr/>
      <w:trPr>
        <w:tblHeader/>
      </w:trPr>
      <w:tcPr>
        <w:shd w:val="clear" w:color="auto" w:fill="D9D9D9" w:themeFill="background1" w:themeFillShade="D9"/>
        <w:vAlign w:val="bottom"/>
      </w:tcPr>
    </w:tblStylePr>
  </w:style>
  <w:style w:type="numbering" w:customStyle="1" w:styleId="AppHead">
    <w:name w:val="AppHead"/>
    <w:uiPriority w:val="99"/>
    <w:rsid w:val="00027C36"/>
    <w:pPr>
      <w:numPr>
        <w:numId w:val="22"/>
      </w:numPr>
    </w:pPr>
  </w:style>
  <w:style w:type="paragraph" w:customStyle="1" w:styleId="Step0Abold">
    <w:name w:val="Step 0: A (bold)"/>
    <w:uiPriority w:val="99"/>
    <w:qFormat/>
    <w:rsid w:val="00027C36"/>
    <w:pPr>
      <w:keepLines/>
      <w:numPr>
        <w:ilvl w:val="1"/>
        <w:numId w:val="16"/>
      </w:numPr>
      <w:spacing w:before="70" w:after="0" w:line="180" w:lineRule="auto"/>
    </w:pPr>
    <w:rPr>
      <w:rFonts w:ascii="Poppins" w:eastAsia="Times New Roman" w:hAnsi="Poppins" w:cs="Times New Roman"/>
      <w:sz w:val="20"/>
      <w:szCs w:val="20"/>
      <w:lang w:val="en-US"/>
    </w:rPr>
  </w:style>
  <w:style w:type="paragraph" w:customStyle="1" w:styleId="FooterPg1">
    <w:name w:val="FooterPg1"/>
    <w:basedOn w:val="af6"/>
    <w:uiPriority w:val="99"/>
    <w:qFormat/>
    <w:rsid w:val="00027C36"/>
    <w:pPr>
      <w:ind w:left="-720" w:right="-720"/>
      <w:jc w:val="center"/>
    </w:pPr>
    <w:rPr>
      <w:rFonts w:ascii="Poppins" w:hAnsi="Poppins"/>
      <w:b/>
      <w:sz w:val="16"/>
    </w:rPr>
  </w:style>
  <w:style w:type="character" w:styleId="afff5">
    <w:name w:val="Emphasis"/>
    <w:qFormat/>
    <w:rsid w:val="00027C36"/>
    <w:rPr>
      <w:i/>
      <w:iCs/>
    </w:rPr>
  </w:style>
  <w:style w:type="paragraph" w:customStyle="1" w:styleId="TitleCover">
    <w:name w:val="TitleCover"/>
    <w:basedOn w:val="a1"/>
    <w:uiPriority w:val="99"/>
    <w:qFormat/>
    <w:rsid w:val="00027C36"/>
    <w:rPr>
      <w:b/>
      <w:color w:val="B1B3B3"/>
      <w:sz w:val="96"/>
    </w:rPr>
  </w:style>
  <w:style w:type="character" w:customStyle="1" w:styleId="SpaceChar">
    <w:name w:val="Space Char"/>
    <w:basedOn w:val="a3"/>
    <w:link w:val="Space"/>
    <w:rsid w:val="00027C36"/>
    <w:rPr>
      <w:rFonts w:ascii="Poppins" w:eastAsia="Times New Roman" w:hAnsi="Poppins" w:cs="Times New Roman"/>
      <w:kern w:val="16"/>
      <w:sz w:val="4"/>
      <w:szCs w:val="6"/>
      <w:lang w:val="en-US"/>
    </w:rPr>
  </w:style>
  <w:style w:type="paragraph" w:customStyle="1" w:styleId="TableLegend">
    <w:name w:val="Table Legend"/>
    <w:link w:val="TableLegendChar"/>
    <w:uiPriority w:val="99"/>
    <w:qFormat/>
    <w:rsid w:val="00027C36"/>
    <w:pPr>
      <w:keepNext/>
      <w:spacing w:before="60" w:after="0" w:line="180" w:lineRule="auto"/>
    </w:pPr>
    <w:rPr>
      <w:rFonts w:ascii="Poppins" w:eastAsia="Times New Roman" w:hAnsi="Poppins" w:cs="Times New Roman"/>
      <w:kern w:val="16"/>
      <w:sz w:val="18"/>
      <w:szCs w:val="24"/>
      <w:lang w:val="en-US"/>
    </w:rPr>
  </w:style>
  <w:style w:type="character" w:customStyle="1" w:styleId="TableLegendChar">
    <w:name w:val="Table Legend Char"/>
    <w:basedOn w:val="a3"/>
    <w:link w:val="TableLegend"/>
    <w:uiPriority w:val="99"/>
    <w:rsid w:val="00027C36"/>
    <w:rPr>
      <w:rFonts w:ascii="Poppins" w:eastAsia="Times New Roman" w:hAnsi="Poppins" w:cs="Times New Roman"/>
      <w:kern w:val="16"/>
      <w:sz w:val="18"/>
      <w:szCs w:val="24"/>
      <w:lang w:val="en-US"/>
    </w:rPr>
  </w:style>
  <w:style w:type="paragraph" w:customStyle="1" w:styleId="TableStep1stText">
    <w:name w:val="Table Step 1st Text"/>
    <w:link w:val="TableStep1stTextChar"/>
    <w:autoRedefine/>
    <w:qFormat/>
    <w:rsid w:val="00027C36"/>
    <w:pPr>
      <w:keepNext/>
      <w:keepLines/>
      <w:spacing w:before="60" w:after="60" w:line="180" w:lineRule="auto"/>
      <w:jc w:val="right"/>
    </w:pPr>
    <w:rPr>
      <w:rFonts w:ascii="Poppins" w:eastAsia="Times New Roman" w:hAnsi="Poppins" w:cs="Times New Roman"/>
      <w:snapToGrid w:val="0"/>
      <w:w w:val="0"/>
      <w:sz w:val="20"/>
      <w:szCs w:val="20"/>
      <w:lang w:val="en-US"/>
    </w:rPr>
  </w:style>
  <w:style w:type="character" w:customStyle="1" w:styleId="TableStep1stTextChar">
    <w:name w:val="Table Step 1st Text Char"/>
    <w:basedOn w:val="a3"/>
    <w:link w:val="TableStep1stText"/>
    <w:rsid w:val="00027C36"/>
    <w:rPr>
      <w:rFonts w:ascii="Poppins" w:eastAsia="Times New Roman" w:hAnsi="Poppins" w:cs="Times New Roman"/>
      <w:snapToGrid w:val="0"/>
      <w:w w:val="0"/>
      <w:sz w:val="20"/>
      <w:szCs w:val="20"/>
      <w:lang w:val="en-US"/>
    </w:rPr>
  </w:style>
  <w:style w:type="paragraph" w:customStyle="1" w:styleId="TableText9pt">
    <w:name w:val="Table Text 9pt."/>
    <w:basedOn w:val="TableText"/>
    <w:link w:val="TableText9ptChar"/>
    <w:autoRedefine/>
    <w:qFormat/>
    <w:rsid w:val="00027C36"/>
    <w:rPr>
      <w:sz w:val="18"/>
    </w:rPr>
  </w:style>
  <w:style w:type="character" w:customStyle="1" w:styleId="TableText9ptChar">
    <w:name w:val="Table Text 9pt. Char"/>
    <w:basedOn w:val="TableTextChar"/>
    <w:link w:val="TableText9pt"/>
    <w:rsid w:val="00027C36"/>
    <w:rPr>
      <w:rFonts w:ascii="Poppins" w:eastAsia="Calibri" w:hAnsi="Poppins" w:cs="Times New Roman"/>
      <w:kern w:val="16"/>
      <w:sz w:val="18"/>
      <w:szCs w:val="24"/>
      <w:lang w:val="en-US"/>
    </w:rPr>
  </w:style>
  <w:style w:type="character" w:styleId="afff6">
    <w:name w:val="Intense Reference"/>
    <w:basedOn w:val="a3"/>
    <w:uiPriority w:val="32"/>
    <w:rsid w:val="00027C36"/>
    <w:rPr>
      <w:b/>
      <w:bCs/>
      <w:smallCaps/>
      <w:color w:val="018374"/>
      <w:spacing w:val="5"/>
    </w:rPr>
  </w:style>
  <w:style w:type="paragraph" w:customStyle="1" w:styleId="SpaceLine0">
    <w:name w:val="Space_Line"/>
    <w:uiPriority w:val="99"/>
    <w:semiHidden/>
    <w:qFormat/>
    <w:rsid w:val="00027C36"/>
    <w:pPr>
      <w:pBdr>
        <w:bottom w:val="single" w:sz="4" w:space="1" w:color="auto"/>
      </w:pBdr>
      <w:spacing w:after="0" w:line="240" w:lineRule="auto"/>
    </w:pPr>
    <w:rPr>
      <w:rFonts w:ascii="Arial" w:eastAsia="Calibri" w:hAnsi="Arial" w:cs="Times New Roman"/>
      <w:color w:val="000000"/>
      <w:sz w:val="4"/>
      <w:szCs w:val="18"/>
      <w:lang w:val="en-US"/>
    </w:rPr>
  </w:style>
  <w:style w:type="paragraph" w:customStyle="1" w:styleId="Default">
    <w:name w:val="Default"/>
    <w:rsid w:val="00027C36"/>
    <w:pPr>
      <w:autoSpaceDE w:val="0"/>
      <w:autoSpaceDN w:val="0"/>
      <w:adjustRightInd w:val="0"/>
      <w:spacing w:after="0" w:line="240" w:lineRule="auto"/>
    </w:pPr>
    <w:rPr>
      <w:rFonts w:ascii="Poppins" w:eastAsia="Calibri" w:hAnsi="Poppins" w:cs="Poppins"/>
      <w:color w:val="000000"/>
      <w:sz w:val="24"/>
      <w:szCs w:val="24"/>
    </w:rPr>
  </w:style>
  <w:style w:type="paragraph" w:styleId="afff7">
    <w:name w:val="List Paragraph"/>
    <w:basedOn w:val="a1"/>
    <w:link w:val="afff8"/>
    <w:uiPriority w:val="34"/>
    <w:qFormat/>
    <w:rsid w:val="00027C36"/>
    <w:pPr>
      <w:spacing w:before="0" w:after="160" w:line="259" w:lineRule="auto"/>
      <w:ind w:left="720"/>
      <w:contextualSpacing/>
    </w:pPr>
    <w:rPr>
      <w:rFonts w:asciiTheme="minorHAnsi" w:eastAsiaTheme="minorHAnsi" w:hAnsiTheme="minorHAnsi" w:cstheme="minorBidi"/>
      <w:sz w:val="22"/>
      <w:szCs w:val="22"/>
      <w:lang w:val="ru-RU"/>
    </w:rPr>
  </w:style>
  <w:style w:type="table" w:customStyle="1" w:styleId="TableGrid">
    <w:name w:val="TableGrid"/>
    <w:rsid w:val="00027C36"/>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 Grid1"/>
    <w:basedOn w:val="a4"/>
    <w:next w:val="af5"/>
    <w:uiPriority w:val="39"/>
    <w:rsid w:val="00027C3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3"/>
    <w:uiPriority w:val="99"/>
    <w:semiHidden/>
    <w:unhideWhenUsed/>
    <w:rsid w:val="00027C36"/>
    <w:rPr>
      <w:color w:val="605E5C"/>
      <w:shd w:val="clear" w:color="auto" w:fill="E1DFDD"/>
    </w:rPr>
  </w:style>
  <w:style w:type="character" w:styleId="afff9">
    <w:name w:val="Unresolved Mention"/>
    <w:basedOn w:val="a3"/>
    <w:uiPriority w:val="99"/>
    <w:unhideWhenUsed/>
    <w:rsid w:val="00027C36"/>
    <w:rPr>
      <w:color w:val="605E5C"/>
      <w:shd w:val="clear" w:color="auto" w:fill="E1DFDD"/>
    </w:rPr>
  </w:style>
  <w:style w:type="character" w:customStyle="1" w:styleId="afff8">
    <w:name w:val="Абзац списка Знак"/>
    <w:basedOn w:val="a3"/>
    <w:link w:val="afff7"/>
    <w:uiPriority w:val="34"/>
    <w:locked/>
    <w:rsid w:val="00027C36"/>
  </w:style>
  <w:style w:type="character" w:styleId="afffa">
    <w:name w:val="Strong"/>
    <w:basedOn w:val="a3"/>
    <w:uiPriority w:val="22"/>
    <w:qFormat/>
    <w:rsid w:val="00027C36"/>
    <w:rPr>
      <w:b/>
      <w:bCs/>
    </w:rPr>
  </w:style>
  <w:style w:type="character" w:customStyle="1" w:styleId="apple-converted-space">
    <w:name w:val="apple-converted-space"/>
    <w:basedOn w:val="a3"/>
    <w:rsid w:val="00027C36"/>
  </w:style>
  <w:style w:type="paragraph" w:customStyle="1" w:styleId="Step">
    <w:name w:val="Step"/>
    <w:basedOn w:val="a1"/>
    <w:rsid w:val="00027C36"/>
    <w:pPr>
      <w:tabs>
        <w:tab w:val="left" w:pos="720"/>
      </w:tabs>
      <w:spacing w:before="120" w:after="240" w:line="240" w:lineRule="auto"/>
      <w:ind w:left="360" w:hanging="360"/>
    </w:pPr>
    <w:rPr>
      <w:rFonts w:ascii="Times New Roman" w:eastAsia="Times New Roman" w:hAnsi="Times New Roman"/>
      <w:sz w:val="24"/>
    </w:rPr>
  </w:style>
  <w:style w:type="paragraph" w:customStyle="1" w:styleId="DocumentTemplateInformationBox">
    <w:name w:val="Document Template Information Box"/>
    <w:basedOn w:val="af6"/>
    <w:rsid w:val="00027C36"/>
    <w:pPr>
      <w:tabs>
        <w:tab w:val="right" w:pos="8640"/>
      </w:tabs>
      <w:spacing w:line="240" w:lineRule="auto"/>
    </w:pPr>
    <w:rPr>
      <w:rFonts w:ascii="Arial" w:hAnsi="Arial" w:cs="Times New Roman"/>
      <w:b/>
      <w:szCs w:val="20"/>
    </w:rPr>
  </w:style>
  <w:style w:type="paragraph" w:customStyle="1" w:styleId="NormalGE">
    <w:name w:val="Normal GE"/>
    <w:basedOn w:val="aa"/>
    <w:link w:val="NormalGEChar"/>
    <w:qFormat/>
    <w:rsid w:val="00027C36"/>
    <w:pPr>
      <w:spacing w:before="120" w:line="240" w:lineRule="auto"/>
      <w:ind w:left="709"/>
    </w:pPr>
  </w:style>
  <w:style w:type="character" w:customStyle="1" w:styleId="NormalGEChar">
    <w:name w:val="Normal GE Char"/>
    <w:basedOn w:val="a9"/>
    <w:link w:val="NormalGE"/>
    <w:rsid w:val="00027C36"/>
    <w:rPr>
      <w:rFonts w:ascii="GE Inspira Sans" w:hAnsi="GE Inspira Sans"/>
    </w:rPr>
  </w:style>
  <w:style w:type="character" w:styleId="afffb">
    <w:name w:val="page number"/>
    <w:basedOn w:val="a3"/>
    <w:semiHidden/>
    <w:rsid w:val="00027C36"/>
  </w:style>
  <w:style w:type="paragraph" w:styleId="2f0">
    <w:name w:val="Body Text 2"/>
    <w:basedOn w:val="a1"/>
    <w:link w:val="2f1"/>
    <w:uiPriority w:val="99"/>
    <w:semiHidden/>
    <w:unhideWhenUsed/>
    <w:rsid w:val="00027C36"/>
    <w:pPr>
      <w:spacing w:before="120" w:after="120" w:line="480" w:lineRule="auto"/>
    </w:pPr>
    <w:rPr>
      <w:rFonts w:ascii="GE Inspira Sans" w:hAnsi="GE Inspira Sans"/>
      <w:sz w:val="22"/>
      <w:szCs w:val="22"/>
    </w:rPr>
  </w:style>
  <w:style w:type="character" w:customStyle="1" w:styleId="2f1">
    <w:name w:val="Основной текст 2 Знак"/>
    <w:basedOn w:val="a3"/>
    <w:link w:val="2f0"/>
    <w:uiPriority w:val="99"/>
    <w:semiHidden/>
    <w:rsid w:val="00027C36"/>
    <w:rPr>
      <w:rFonts w:ascii="GE Inspira Sans" w:eastAsia="Calibri" w:hAnsi="GE Inspira Sans" w:cs="Times New Roman"/>
      <w:lang w:val="en-US"/>
    </w:rPr>
  </w:style>
  <w:style w:type="paragraph" w:customStyle="1" w:styleId="RevisionHistoryHeadingBlue">
    <w:name w:val="Revision History Heading Blue"/>
    <w:uiPriority w:val="99"/>
    <w:rsid w:val="00027C36"/>
    <w:pPr>
      <w:spacing w:before="20" w:after="20" w:line="240" w:lineRule="auto"/>
      <w:jc w:val="center"/>
    </w:pPr>
    <w:rPr>
      <w:rFonts w:ascii="GE Inspira Sans" w:eastAsia="Calibri" w:hAnsi="GE Inspira Sans" w:cs="Arial"/>
      <w:b/>
      <w:color w:val="005EB8"/>
      <w:spacing w:val="5"/>
      <w:kern w:val="28"/>
      <w:sz w:val="18"/>
      <w:szCs w:val="14"/>
      <w:lang w:val="en-US"/>
    </w:rPr>
  </w:style>
  <w:style w:type="paragraph" w:customStyle="1" w:styleId="TableHeadingBlue">
    <w:name w:val="Table Heading Blue"/>
    <w:uiPriority w:val="7"/>
    <w:rsid w:val="00027C36"/>
    <w:pPr>
      <w:spacing w:before="20" w:after="20" w:line="240" w:lineRule="auto"/>
      <w:jc w:val="center"/>
    </w:pPr>
    <w:rPr>
      <w:rFonts w:ascii="GE Inspira Sans" w:eastAsia="Calibri" w:hAnsi="GE Inspira Sans" w:cs="Arial"/>
      <w:b/>
      <w:color w:val="005EB8"/>
      <w:spacing w:val="5"/>
      <w:kern w:val="28"/>
      <w:szCs w:val="20"/>
      <w:lang w:val="en-US"/>
    </w:rPr>
  </w:style>
  <w:style w:type="paragraph" w:customStyle="1" w:styleId="SubtitleBlue">
    <w:name w:val="Subtitle Blue"/>
    <w:uiPriority w:val="2"/>
    <w:rsid w:val="00027C36"/>
    <w:pPr>
      <w:spacing w:before="240" w:after="360" w:line="240" w:lineRule="auto"/>
    </w:pPr>
    <w:rPr>
      <w:rFonts w:ascii="GE Inspira Sans" w:eastAsia="Calibri" w:hAnsi="GE Inspira Sans" w:cs="Times New Roman"/>
      <w:b/>
      <w:color w:val="005EB8"/>
      <w:spacing w:val="5"/>
      <w:kern w:val="28"/>
      <w:sz w:val="28"/>
      <w:szCs w:val="52"/>
      <w:lang w:val="en-US"/>
    </w:rPr>
  </w:style>
  <w:style w:type="paragraph" w:customStyle="1" w:styleId="HeaderPg2">
    <w:name w:val="HeaderPg2"/>
    <w:unhideWhenUsed/>
    <w:rsid w:val="00027C36"/>
    <w:pPr>
      <w:spacing w:before="240" w:after="0" w:line="240" w:lineRule="auto"/>
      <w:ind w:left="5976"/>
      <w:jc w:val="right"/>
    </w:pPr>
    <w:rPr>
      <w:rFonts w:ascii="GE Inspira Sans" w:eastAsia="Times New Roman" w:hAnsi="GE Inspira Sans" w:cs="Arial"/>
      <w:b/>
      <w:noProof/>
      <w:color w:val="005EB8"/>
      <w:szCs w:val="16"/>
      <w:lang w:val="en-US"/>
    </w:rPr>
  </w:style>
  <w:style w:type="table" w:customStyle="1" w:styleId="Style1">
    <w:name w:val="Style1"/>
    <w:basedOn w:val="a4"/>
    <w:uiPriority w:val="99"/>
    <w:rsid w:val="00027C36"/>
    <w:pPr>
      <w:keepNext/>
      <w:keepLines/>
      <w:spacing w:after="0" w:line="240" w:lineRule="auto"/>
    </w:pPr>
    <w:rPr>
      <w:rFonts w:ascii="GE Inspira Sans" w:eastAsia="Times New Roman" w:hAnsi="GE Inspira Sans" w:cs="Times New Roman"/>
      <w:sz w:val="18"/>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FFFFFF"/>
    </w:tcPr>
  </w:style>
  <w:style w:type="paragraph" w:customStyle="1" w:styleId="FooterPage">
    <w:name w:val="Footer Page #"/>
    <w:uiPriority w:val="99"/>
    <w:semiHidden/>
    <w:rsid w:val="00027C36"/>
    <w:pPr>
      <w:spacing w:before="120" w:after="40" w:line="240" w:lineRule="auto"/>
      <w:jc w:val="center"/>
    </w:pPr>
    <w:rPr>
      <w:rFonts w:ascii="Arial" w:eastAsia="Calibri" w:hAnsi="Arial" w:cs="Times New Roman"/>
      <w:color w:val="000000"/>
      <w:sz w:val="16"/>
      <w:szCs w:val="18"/>
      <w:lang w:val="en-US"/>
    </w:rPr>
  </w:style>
  <w:style w:type="paragraph" w:customStyle="1" w:styleId="TitleCoverPage">
    <w:name w:val="TitleCoverPage"/>
    <w:qFormat/>
    <w:rsid w:val="00027C36"/>
    <w:pPr>
      <w:widowControl w:val="0"/>
      <w:spacing w:before="120" w:after="0" w:line="240" w:lineRule="auto"/>
    </w:pPr>
    <w:rPr>
      <w:rFonts w:ascii="Arial Narrow" w:eastAsia="Calibri" w:hAnsi="Arial Narrow" w:cs="Arial Narrow"/>
      <w:b/>
      <w:bCs/>
      <w:color w:val="FFFFFF"/>
      <w:kern w:val="16"/>
      <w:sz w:val="48"/>
      <w:szCs w:val="48"/>
      <w:lang w:val="en-US"/>
    </w:rPr>
  </w:style>
  <w:style w:type="paragraph" w:customStyle="1" w:styleId="TitleCovPg2">
    <w:name w:val="TitleCovPg2"/>
    <w:qFormat/>
    <w:rsid w:val="00027C36"/>
    <w:pPr>
      <w:widowControl w:val="0"/>
      <w:spacing w:before="120" w:after="0" w:line="240" w:lineRule="auto"/>
    </w:pPr>
    <w:rPr>
      <w:rFonts w:ascii="Arial Narrow" w:eastAsia="Calibri" w:hAnsi="Arial Narrow" w:cs="Arial Narrow"/>
      <w:color w:val="FFFFFF"/>
      <w:kern w:val="16"/>
      <w:sz w:val="36"/>
      <w:szCs w:val="36"/>
      <w:lang w:val="en-US"/>
    </w:rPr>
  </w:style>
  <w:style w:type="paragraph" w:customStyle="1" w:styleId="TitleCovPg3">
    <w:name w:val="TitleCovPg3"/>
    <w:basedOn w:val="a1"/>
    <w:qFormat/>
    <w:rsid w:val="00027C36"/>
    <w:pPr>
      <w:widowControl w:val="0"/>
      <w:spacing w:before="120" w:line="240" w:lineRule="auto"/>
    </w:pPr>
    <w:rPr>
      <w:rFonts w:ascii="Arial Narrow" w:hAnsi="Arial Narrow" w:cs="Arial Narrow"/>
      <w:sz w:val="36"/>
      <w:szCs w:val="36"/>
    </w:rPr>
  </w:style>
  <w:style w:type="character" w:customStyle="1" w:styleId="UnresolvedMention2">
    <w:name w:val="Unresolved Mention2"/>
    <w:basedOn w:val="a3"/>
    <w:uiPriority w:val="99"/>
    <w:semiHidden/>
    <w:unhideWhenUsed/>
    <w:rsid w:val="00027C36"/>
    <w:rPr>
      <w:color w:val="605E5C"/>
      <w:shd w:val="clear" w:color="auto" w:fill="E1DFDD"/>
    </w:rPr>
  </w:style>
  <w:style w:type="paragraph" w:customStyle="1" w:styleId="xmsolistparagraph">
    <w:name w:val="x_msolistparagraph"/>
    <w:basedOn w:val="a1"/>
    <w:rsid w:val="00027C36"/>
    <w:pPr>
      <w:spacing w:before="120" w:line="240" w:lineRule="auto"/>
      <w:ind w:left="720"/>
    </w:pPr>
    <w:rPr>
      <w:rFonts w:ascii="GE Inspira Sans" w:eastAsiaTheme="minorHAnsi" w:hAnsi="GE Inspira Sans"/>
      <w:sz w:val="22"/>
      <w:szCs w:val="22"/>
    </w:rPr>
  </w:style>
  <w:style w:type="paragraph" w:customStyle="1" w:styleId="Normal-NoSpacing">
    <w:name w:val="Normal - No Spacing"/>
    <w:basedOn w:val="a1"/>
    <w:rsid w:val="00776635"/>
    <w:pPr>
      <w:spacing w:before="0" w:line="192" w:lineRule="auto"/>
    </w:pPr>
    <w:rPr>
      <w:rFonts w:asciiTheme="minorHAnsi" w:eastAsiaTheme="minorEastAsia" w:hAnsiTheme="minorHAnsi" w:cs="Times New Roman (Body CS)"/>
      <w:sz w:val="16"/>
      <w:szCs w:val="24"/>
    </w:rPr>
  </w:style>
  <w:style w:type="table" w:customStyle="1" w:styleId="BHTable">
    <w:name w:val="BH Table"/>
    <w:basedOn w:val="a4"/>
    <w:uiPriority w:val="99"/>
    <w:rsid w:val="00776635"/>
    <w:pPr>
      <w:spacing w:after="0" w:line="240" w:lineRule="auto"/>
    </w:pPr>
    <w:rPr>
      <w:rFonts w:eastAsiaTheme="minorEastAsia" w:cs="Times New Roman"/>
      <w:sz w:val="16"/>
      <w:lang w:val="en-GB"/>
    </w:rPr>
    <w:tblPr>
      <w:tblBorders>
        <w:bottom w:val="single" w:sz="4" w:space="0" w:color="FFC000" w:themeColor="accent4"/>
        <w:insideH w:val="single" w:sz="4" w:space="0" w:color="FFC000" w:themeColor="accent4"/>
      </w:tblBorders>
    </w:tblPr>
    <w:tcPr>
      <w:shd w:val="clear" w:color="auto" w:fill="auto"/>
      <w:vAlign w:val="center"/>
    </w:tcPr>
    <w:tblStylePr w:type="firstRow">
      <w:rPr>
        <w:rFonts w:asciiTheme="majorHAnsi" w:hAnsiTheme="majorHAnsi"/>
      </w:rPr>
      <w:tblPr/>
      <w:tcPr>
        <w:shd w:val="clear" w:color="auto" w:fill="44546A" w:themeFill="text2"/>
      </w:tcPr>
    </w:tblStylePr>
  </w:style>
  <w:style w:type="paragraph" w:customStyle="1" w:styleId="TableBulletPoint1">
    <w:name w:val="Table Bullet Point 1"/>
    <w:basedOn w:val="Normal-NoSpacing"/>
    <w:uiPriority w:val="99"/>
    <w:rsid w:val="00776635"/>
    <w:pPr>
      <w:numPr>
        <w:numId w:val="23"/>
      </w:numPr>
    </w:pPr>
    <w:rPr>
      <w:rFonts w:ascii="Poppins" w:hAnsi="Poppins" w:cs="Poppins"/>
      <w:sz w:val="18"/>
      <w:szCs w:val="18"/>
      <w:lang w:val="en-GB"/>
    </w:rPr>
  </w:style>
  <w:style w:type="paragraph" w:customStyle="1" w:styleId="TableBulletPoint2">
    <w:name w:val="Table Bullet Point 2"/>
    <w:basedOn w:val="TableBulletPoint1"/>
    <w:uiPriority w:val="99"/>
    <w:rsid w:val="00776635"/>
    <w:pPr>
      <w:numPr>
        <w:numId w:val="27"/>
      </w:numPr>
      <w:ind w:left="720"/>
    </w:pPr>
  </w:style>
  <w:style w:type="paragraph" w:customStyle="1" w:styleId="TableTextBold">
    <w:name w:val="Table Text Bold"/>
    <w:basedOn w:val="TableText"/>
    <w:uiPriority w:val="99"/>
    <w:rsid w:val="00776635"/>
    <w:pPr>
      <w:keepLines w:val="0"/>
      <w:spacing w:before="0" w:line="192" w:lineRule="auto"/>
      <w:textboxTightWrap w:val="none"/>
    </w:pPr>
    <w:rPr>
      <w:rFonts w:ascii="Poppins SemiBold" w:eastAsiaTheme="minorEastAsia" w:hAnsi="Poppins SemiBold" w:cs="Poppins SemiBold"/>
      <w:kern w:val="0"/>
      <w:sz w:val="18"/>
      <w:szCs w:val="18"/>
      <w:lang w:val="en-GB"/>
    </w:rPr>
  </w:style>
  <w:style w:type="paragraph" w:customStyle="1" w:styleId="NumberedHeading1BulletText">
    <w:name w:val="Numbered Heading 1 Bullet Text"/>
    <w:basedOn w:val="a1"/>
    <w:uiPriority w:val="99"/>
    <w:rsid w:val="00776635"/>
    <w:pPr>
      <w:numPr>
        <w:numId w:val="24"/>
      </w:numPr>
    </w:pPr>
  </w:style>
  <w:style w:type="paragraph" w:customStyle="1" w:styleId="Annex1">
    <w:name w:val="Annex 1"/>
    <w:basedOn w:val="NumberedHeading1"/>
    <w:uiPriority w:val="99"/>
    <w:rsid w:val="00776635"/>
    <w:pPr>
      <w:keepLines w:val="0"/>
      <w:numPr>
        <w:numId w:val="0"/>
      </w:numPr>
      <w:spacing w:before="320" w:after="160" w:line="192" w:lineRule="auto"/>
      <w:ind w:left="360" w:hanging="360"/>
    </w:pPr>
    <w:rPr>
      <w:rFonts w:eastAsiaTheme="majorEastAsia" w:cs="Poppins SemiBold"/>
      <w:b/>
      <w:bCs w:val="0"/>
      <w:kern w:val="32"/>
      <w:sz w:val="32"/>
      <w:szCs w:val="32"/>
    </w:rPr>
  </w:style>
  <w:style w:type="paragraph" w:customStyle="1" w:styleId="NumberedHeading4BulletText">
    <w:name w:val="Numbered Heading 4 Bullet Text"/>
    <w:uiPriority w:val="99"/>
    <w:rsid w:val="00776635"/>
    <w:pPr>
      <w:numPr>
        <w:numId w:val="28"/>
      </w:numPr>
      <w:spacing w:before="70" w:after="0" w:line="180" w:lineRule="auto"/>
      <w:ind w:left="2736"/>
    </w:pPr>
    <w:rPr>
      <w:rFonts w:ascii="Poppins" w:eastAsia="Times New Roman" w:hAnsi="Poppins" w:cs="Poppins"/>
      <w:sz w:val="20"/>
      <w:szCs w:val="20"/>
      <w:lang w:val="en-US"/>
    </w:rPr>
  </w:style>
  <w:style w:type="paragraph" w:customStyle="1" w:styleId="NumberedHeading5BulletText">
    <w:name w:val="Numbered Heading 5 Bullet Text"/>
    <w:basedOn w:val="NumberedHeading5"/>
    <w:uiPriority w:val="99"/>
    <w:rsid w:val="00776635"/>
    <w:pPr>
      <w:keepNext w:val="0"/>
      <w:keepLines w:val="0"/>
      <w:numPr>
        <w:ilvl w:val="3"/>
        <w:numId w:val="26"/>
      </w:numPr>
      <w:spacing w:before="70"/>
      <w:ind w:left="3744"/>
    </w:pPr>
    <w:rPr>
      <w:rFonts w:ascii="Poppins" w:eastAsiaTheme="minorEastAsia" w:hAnsi="Poppins" w:cs="Poppins"/>
      <w:bCs w:val="0"/>
      <w:iCs/>
      <w:color w:val="auto"/>
      <w:lang w:val="ru-RU"/>
    </w:rPr>
  </w:style>
  <w:style w:type="paragraph" w:customStyle="1" w:styleId="NumberedHeading5Sub-bulletText1">
    <w:name w:val="Numbered Heading 5 Sub-bullet Text 1"/>
    <w:basedOn w:val="NumberedHeading5BulletText"/>
    <w:uiPriority w:val="99"/>
    <w:rsid w:val="00776635"/>
    <w:pPr>
      <w:numPr>
        <w:ilvl w:val="4"/>
      </w:numPr>
      <w:ind w:left="4104"/>
    </w:pPr>
  </w:style>
  <w:style w:type="table" w:customStyle="1" w:styleId="TableNormal0">
    <w:name w:val="Table Normal_0"/>
    <w:semiHidden/>
    <w:rsid w:val="002021CC"/>
    <w:rPr>
      <w:rFonts w:eastAsiaTheme="minorEastAsia"/>
      <w:lang w:eastAsia="ru-RU"/>
    </w:rPr>
    <w:tblPr>
      <w:tblInd w:w="0" w:type="dxa"/>
      <w:tblCellMar>
        <w:top w:w="0" w:type="dxa"/>
        <w:left w:w="108"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221006">
      <w:bodyDiv w:val="1"/>
      <w:marLeft w:val="0"/>
      <w:marRight w:val="0"/>
      <w:marTop w:val="0"/>
      <w:marBottom w:val="0"/>
      <w:divBdr>
        <w:top w:val="none" w:sz="0" w:space="0" w:color="auto"/>
        <w:left w:val="none" w:sz="0" w:space="0" w:color="auto"/>
        <w:bottom w:val="none" w:sz="0" w:space="0" w:color="auto"/>
        <w:right w:val="none" w:sz="0" w:space="0" w:color="auto"/>
      </w:divBdr>
    </w:div>
    <w:div w:id="1027102537">
      <w:bodyDiv w:val="1"/>
      <w:marLeft w:val="0"/>
      <w:marRight w:val="0"/>
      <w:marTop w:val="0"/>
      <w:marBottom w:val="0"/>
      <w:divBdr>
        <w:top w:val="none" w:sz="0" w:space="0" w:color="auto"/>
        <w:left w:val="none" w:sz="0" w:space="0" w:color="auto"/>
        <w:bottom w:val="none" w:sz="0" w:space="0" w:color="auto"/>
        <w:right w:val="none" w:sz="0" w:space="0" w:color="auto"/>
      </w:divBdr>
    </w:div>
    <w:div w:id="208564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19806D114D4306B34F66B453FF182E"/>
        <w:category>
          <w:name w:val="Общие"/>
          <w:gallery w:val="placeholder"/>
        </w:category>
        <w:types>
          <w:type w:val="bbPlcHdr"/>
        </w:types>
        <w:behaviors>
          <w:behavior w:val="content"/>
        </w:behaviors>
        <w:guid w:val="{81527F6B-677E-4676-A370-56BAB11EBB21}"/>
      </w:docPartPr>
      <w:docPartBody>
        <w:p w:rsidR="00EE2D0D" w:rsidRDefault="00EE2D0D" w:rsidP="00EE2D0D">
          <w:pPr>
            <w:pStyle w:val="CB19806D114D4306B34F66B453FF182E"/>
          </w:pPr>
          <w:r w:rsidRPr="00A77D86">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oppins">
    <w:altName w:val="Nirmala UI"/>
    <w:panose1 w:val="00000000000000000000"/>
    <w:charset w:val="00"/>
    <w:family w:val="modern"/>
    <w:notTrueType/>
    <w:pitch w:val="variable"/>
    <w:sig w:usb0="00008007" w:usb1="00000000" w:usb2="00000000" w:usb3="00000000" w:csb0="00000093" w:csb1="00000000"/>
  </w:font>
  <w:font w:name="Poppins SemiBold">
    <w:altName w:val="Arial"/>
    <w:panose1 w:val="00000000000000000000"/>
    <w:charset w:val="00"/>
    <w:family w:val="modern"/>
    <w:notTrueType/>
    <w:pitch w:val="variable"/>
    <w:sig w:usb0="00008007" w:usb1="00000000" w:usb2="00000000" w:usb3="00000000" w:csb0="00000093" w:csb1="00000000"/>
  </w:font>
  <w:font w:name="Arial Narrow">
    <w:panose1 w:val="020B0606020202030204"/>
    <w:charset w:val="CC"/>
    <w:family w:val="swiss"/>
    <w:pitch w:val="variable"/>
    <w:sig w:usb0="00000287" w:usb1="00000800" w:usb2="00000000" w:usb3="00000000" w:csb0="0000009F" w:csb1="00000000"/>
  </w:font>
  <w:font w:name="Poppins Light">
    <w:panose1 w:val="00000000000000000000"/>
    <w:charset w:val="00"/>
    <w:family w:val="modern"/>
    <w:notTrueType/>
    <w:pitch w:val="variable"/>
    <w:sig w:usb0="00008007" w:usb1="00000000" w:usb2="00000000" w:usb3="00000000" w:csb0="00000093" w:csb1="00000000"/>
  </w:font>
  <w:font w:name="Gilroy">
    <w:altName w:val="Calibri"/>
    <w:panose1 w:val="00000500000000000000"/>
    <w:charset w:val="CC"/>
    <w:family w:val="auto"/>
    <w:pitch w:val="variable"/>
    <w:sig w:usb0="00000207" w:usb1="00000000" w:usb2="00000000" w:usb3="00000000" w:csb0="00000097" w:csb1="00000000"/>
  </w:font>
  <w:font w:name="Calibri">
    <w:panose1 w:val="020F0502020204030204"/>
    <w:charset w:val="CC"/>
    <w:family w:val="swiss"/>
    <w:pitch w:val="variable"/>
    <w:sig w:usb0="E4002EFF" w:usb1="C000247B" w:usb2="00000009" w:usb3="00000000" w:csb0="000001FF" w:csb1="00000000"/>
  </w:font>
  <w:font w:name="GE Inspira Sans">
    <w:altName w:val="Calibri"/>
    <w:charset w:val="00"/>
    <w:family w:val="swiss"/>
    <w:pitch w:val="variable"/>
    <w:sig w:usb0="A000006F" w:usb1="4000204B" w:usb2="00000000" w:usb3="00000000" w:csb0="00000093"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 New Roman (Body CS)">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Noto Sans">
    <w:altName w:val="Calibri"/>
    <w:charset w:val="CC"/>
    <w:family w:val="swiss"/>
    <w:pitch w:val="variable"/>
    <w:sig w:usb0="E00082FF" w:usb1="4000205F" w:usb2="0800002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94"/>
    <w:rsid w:val="000C274C"/>
    <w:rsid w:val="000E3655"/>
    <w:rsid w:val="000E3C81"/>
    <w:rsid w:val="00100E43"/>
    <w:rsid w:val="00135959"/>
    <w:rsid w:val="001404C8"/>
    <w:rsid w:val="001720DF"/>
    <w:rsid w:val="00176E19"/>
    <w:rsid w:val="003A0EB9"/>
    <w:rsid w:val="00471949"/>
    <w:rsid w:val="00486394"/>
    <w:rsid w:val="004E1D62"/>
    <w:rsid w:val="005034DF"/>
    <w:rsid w:val="005A3B3E"/>
    <w:rsid w:val="005C4DE9"/>
    <w:rsid w:val="005E5E0E"/>
    <w:rsid w:val="00600C2D"/>
    <w:rsid w:val="00611CF8"/>
    <w:rsid w:val="00657093"/>
    <w:rsid w:val="006D3E25"/>
    <w:rsid w:val="008205D0"/>
    <w:rsid w:val="0089515E"/>
    <w:rsid w:val="008F688A"/>
    <w:rsid w:val="009B6756"/>
    <w:rsid w:val="00B6093A"/>
    <w:rsid w:val="00BA719F"/>
    <w:rsid w:val="00BB27C0"/>
    <w:rsid w:val="00C0077A"/>
    <w:rsid w:val="00C64202"/>
    <w:rsid w:val="00D05070"/>
    <w:rsid w:val="00E17016"/>
    <w:rsid w:val="00E22427"/>
    <w:rsid w:val="00E25BE4"/>
    <w:rsid w:val="00E361B5"/>
    <w:rsid w:val="00EE2D0D"/>
    <w:rsid w:val="00F475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EE2D0D"/>
    <w:rPr>
      <w:color w:val="808080"/>
    </w:rPr>
  </w:style>
  <w:style w:type="paragraph" w:customStyle="1" w:styleId="73CFC6CA36EE4647BE1A0F0418FB63DD">
    <w:name w:val="73CFC6CA36EE4647BE1A0F0418FB63DD"/>
    <w:rsid w:val="00486394"/>
  </w:style>
  <w:style w:type="paragraph" w:customStyle="1" w:styleId="680DF184A9234CC3ABE25AC4C3E67873">
    <w:name w:val="680DF184A9234CC3ABE25AC4C3E67873"/>
    <w:rsid w:val="00486394"/>
  </w:style>
  <w:style w:type="paragraph" w:customStyle="1" w:styleId="19BF759083DE4C4489254D1A03E01BCF">
    <w:name w:val="19BF759083DE4C4489254D1A03E01BCF"/>
    <w:rsid w:val="00486394"/>
  </w:style>
  <w:style w:type="paragraph" w:customStyle="1" w:styleId="00F41796D2534DC8AF401F298A896E08">
    <w:name w:val="00F41796D2534DC8AF401F298A896E08"/>
    <w:rsid w:val="00486394"/>
  </w:style>
  <w:style w:type="paragraph" w:customStyle="1" w:styleId="EA8A2EB1EF724195B7CC801E698FE7F0">
    <w:name w:val="EA8A2EB1EF724195B7CC801E698FE7F0"/>
    <w:rsid w:val="00486394"/>
  </w:style>
  <w:style w:type="paragraph" w:customStyle="1" w:styleId="5F8C459698D641538CAC77C8CB63F673">
    <w:name w:val="5F8C459698D641538CAC77C8CB63F673"/>
    <w:rsid w:val="00486394"/>
  </w:style>
  <w:style w:type="paragraph" w:customStyle="1" w:styleId="808ECF1415BB4EFE8AE20491CBC238C6">
    <w:name w:val="808ECF1415BB4EFE8AE20491CBC238C6"/>
    <w:rsid w:val="00486394"/>
  </w:style>
  <w:style w:type="paragraph" w:customStyle="1" w:styleId="587953080D484F51BCB113A095470BCE">
    <w:name w:val="587953080D484F51BCB113A095470BCE"/>
    <w:rsid w:val="00486394"/>
  </w:style>
  <w:style w:type="paragraph" w:customStyle="1" w:styleId="F959CD553CD24084B0182DC311BF55BF">
    <w:name w:val="F959CD553CD24084B0182DC311BF55BF"/>
    <w:rsid w:val="00486394"/>
  </w:style>
  <w:style w:type="paragraph" w:customStyle="1" w:styleId="BDEF3DCE9B634BC78E42E18A1D0A5449">
    <w:name w:val="BDEF3DCE9B634BC78E42E18A1D0A5449"/>
    <w:rsid w:val="00486394"/>
  </w:style>
  <w:style w:type="paragraph" w:customStyle="1" w:styleId="DACBB89C5370481185BD90F7B0F9FA6B">
    <w:name w:val="DACBB89C5370481185BD90F7B0F9FA6B"/>
    <w:rsid w:val="00486394"/>
  </w:style>
  <w:style w:type="paragraph" w:customStyle="1" w:styleId="6011CC5746D14AF2BF75247D6A7E66DE">
    <w:name w:val="6011CC5746D14AF2BF75247D6A7E66DE"/>
    <w:rsid w:val="00486394"/>
  </w:style>
  <w:style w:type="paragraph" w:customStyle="1" w:styleId="83019592BD3F4DB38C48303BE2DA68F7">
    <w:name w:val="83019592BD3F4DB38C48303BE2DA68F7"/>
    <w:rsid w:val="00486394"/>
  </w:style>
  <w:style w:type="paragraph" w:customStyle="1" w:styleId="638CB6CA31FC41EF9E8F663709F9DCBD">
    <w:name w:val="638CB6CA31FC41EF9E8F663709F9DCBD"/>
    <w:rsid w:val="00486394"/>
  </w:style>
  <w:style w:type="paragraph" w:customStyle="1" w:styleId="5EA6A120E4A24219B91BE0395595D509">
    <w:name w:val="5EA6A120E4A24219B91BE0395595D509"/>
    <w:rsid w:val="00486394"/>
  </w:style>
  <w:style w:type="paragraph" w:customStyle="1" w:styleId="502583F7775B4B3B9E44534F70F8A745">
    <w:name w:val="502583F7775B4B3B9E44534F70F8A745"/>
    <w:rsid w:val="00486394"/>
  </w:style>
  <w:style w:type="paragraph" w:customStyle="1" w:styleId="942440BE5CC74E1BAD769DE06642F8F9">
    <w:name w:val="942440BE5CC74E1BAD769DE06642F8F9"/>
    <w:rsid w:val="00486394"/>
  </w:style>
  <w:style w:type="paragraph" w:customStyle="1" w:styleId="86BB5C4D723B48339863642050DD4E66">
    <w:name w:val="86BB5C4D723B48339863642050DD4E66"/>
    <w:rsid w:val="00486394"/>
  </w:style>
  <w:style w:type="paragraph" w:customStyle="1" w:styleId="7F3BBF48606447CFA7C4252053DEE93F">
    <w:name w:val="7F3BBF48606447CFA7C4252053DEE93F"/>
    <w:rsid w:val="00486394"/>
  </w:style>
  <w:style w:type="paragraph" w:customStyle="1" w:styleId="70A5D7678A6E4DA39BE53A9817AB1C6D">
    <w:name w:val="70A5D7678A6E4DA39BE53A9817AB1C6D"/>
    <w:rsid w:val="00486394"/>
  </w:style>
  <w:style w:type="paragraph" w:customStyle="1" w:styleId="45C5BDC0B26C4E68A4525AC166C30E07">
    <w:name w:val="45C5BDC0B26C4E68A4525AC166C30E07"/>
    <w:rsid w:val="00486394"/>
  </w:style>
  <w:style w:type="paragraph" w:customStyle="1" w:styleId="E62E88D74F724785914F31A582857AAB">
    <w:name w:val="E62E88D74F724785914F31A582857AAB"/>
    <w:rsid w:val="00486394"/>
  </w:style>
  <w:style w:type="paragraph" w:customStyle="1" w:styleId="C15A18B92E1C4CC3AC1CCAA77A55A7B9">
    <w:name w:val="C15A18B92E1C4CC3AC1CCAA77A55A7B9"/>
    <w:rsid w:val="00486394"/>
  </w:style>
  <w:style w:type="paragraph" w:customStyle="1" w:styleId="CB19806D114D4306B34F66B453FF182E">
    <w:name w:val="CB19806D114D4306B34F66B453FF182E"/>
    <w:rsid w:val="00EE2D0D"/>
  </w:style>
  <w:style w:type="paragraph" w:customStyle="1" w:styleId="75FBEE63F4684023BE9CAA922B1D7E03">
    <w:name w:val="75FBEE63F4684023BE9CAA922B1D7E03"/>
    <w:rsid w:val="00EE2D0D"/>
  </w:style>
  <w:style w:type="paragraph" w:customStyle="1" w:styleId="57A4C71285A84F4CA6D81FB7369C954E">
    <w:name w:val="57A4C71285A84F4CA6D81FB7369C954E"/>
    <w:rsid w:val="00EE2D0D"/>
  </w:style>
  <w:style w:type="paragraph" w:customStyle="1" w:styleId="BF913604A2A3451EB27DD1694783C689">
    <w:name w:val="BF913604A2A3451EB27DD1694783C689"/>
    <w:rsid w:val="00EE2D0D"/>
  </w:style>
  <w:style w:type="paragraph" w:customStyle="1" w:styleId="66C7C36013D64533887184248D236535">
    <w:name w:val="66C7C36013D64533887184248D236535"/>
    <w:rsid w:val="00EE2D0D"/>
  </w:style>
  <w:style w:type="paragraph" w:customStyle="1" w:styleId="AE8959E287B247B7993F79F47A1A4DAE">
    <w:name w:val="AE8959E287B247B7993F79F47A1A4DAE"/>
    <w:rsid w:val="00EE2D0D"/>
  </w:style>
  <w:style w:type="paragraph" w:customStyle="1" w:styleId="84307B048D73444EB529EF8E4AF74096">
    <w:name w:val="84307B048D73444EB529EF8E4AF74096"/>
    <w:rsid w:val="00EE2D0D"/>
  </w:style>
  <w:style w:type="paragraph" w:customStyle="1" w:styleId="2E77E524B8DA423DA878183EBE153918">
    <w:name w:val="2E77E524B8DA423DA878183EBE153918"/>
    <w:rsid w:val="00EE2D0D"/>
  </w:style>
  <w:style w:type="paragraph" w:customStyle="1" w:styleId="CC6859BAE6F54EB18E6ABFA2031A6A6E">
    <w:name w:val="CC6859BAE6F54EB18E6ABFA2031A6A6E"/>
    <w:rsid w:val="00EE2D0D"/>
  </w:style>
  <w:style w:type="paragraph" w:customStyle="1" w:styleId="BEC5F0E8C348457F924BB316EE0D91AC">
    <w:name w:val="BEC5F0E8C348457F924BB316EE0D91AC"/>
    <w:rsid w:val="00EE2D0D"/>
  </w:style>
  <w:style w:type="paragraph" w:customStyle="1" w:styleId="1C6BCDC5918248F8819F8FBDB0EA203A">
    <w:name w:val="1C6BCDC5918248F8819F8FBDB0EA203A"/>
    <w:rsid w:val="00EE2D0D"/>
  </w:style>
  <w:style w:type="paragraph" w:customStyle="1" w:styleId="E1FD86250E914F939F9D5F472ADD4CA4">
    <w:name w:val="E1FD86250E914F939F9D5F472ADD4CA4"/>
    <w:rsid w:val="00EE2D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28CED6-E781-4E27-A01A-C28B56E4F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12</Pages>
  <Words>5237</Words>
  <Characters>29857</Characters>
  <Application>Microsoft Office Word</Application>
  <DocSecurity>0</DocSecurity>
  <Lines>248</Lines>
  <Paragraphs>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Руководство для инженеров по бурению на случай прихвата</vt:lpstr>
      <vt:lpstr>Руководство для инженеров по бурению на случай прихвата</vt:lpstr>
    </vt:vector>
  </TitlesOfParts>
  <Company>АО «Технологии ОФС»</Company>
  <LinksUpToDate>false</LinksUpToDate>
  <CharactersWithSpaces>35024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для инженеров по бурению на случай прихвата</dc:title>
  <dc:subject/>
  <dc:creator>Tarasyuk, Egor</dc:creator>
  <cp:keywords>1</cp:keywords>
  <dc:description>DS-20-20-0000-00-01 R</dc:description>
  <cp:lastModifiedBy>Chudinova, Ekaterina (Contractor)</cp:lastModifiedBy>
  <cp:revision>13</cp:revision>
  <cp:lastPrinted>2024-09-18T07:52:00Z</cp:lastPrinted>
  <dcterms:created xsi:type="dcterms:W3CDTF">2024-08-08T07:05:00Z</dcterms:created>
  <dcterms:modified xsi:type="dcterms:W3CDTF">2024-09-18T07:52:00Z</dcterms:modified>
</cp:coreProperties>
</file>