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C40CB" w14:textId="77777777" w:rsidR="003A0C7F" w:rsidRDefault="003A0C7F" w:rsidP="003A0C7F">
      <w:r>
        <w:t>Беспилотные летательные аппараты в современной военной логистике</w:t>
      </w:r>
    </w:p>
    <w:p w14:paraId="3FCE7002" w14:textId="77777777" w:rsidR="003A0C7F" w:rsidRDefault="003A0C7F" w:rsidP="003A0C7F"/>
    <w:p w14:paraId="6DABC268" w14:textId="77777777" w:rsidR="003A0C7F" w:rsidRDefault="003A0C7F" w:rsidP="003A0C7F">
      <w:r>
        <w:t>Беспилотные летательные аппараты (БПЛА) произвели революцию в военной логистике и существенно изменили подход к выполнению различных боевых задач. Современные дроны представляют собой сложные технические системы, оснащенные передовыми технологиями навигации, связи и управления.</w:t>
      </w:r>
    </w:p>
    <w:p w14:paraId="714E0D22" w14:textId="77777777" w:rsidR="003A0C7F" w:rsidRDefault="003A0C7F" w:rsidP="003A0C7F"/>
    <w:p w14:paraId="5A5ACD35" w14:textId="77777777" w:rsidR="003A0C7F" w:rsidRDefault="003A0C7F" w:rsidP="003A0C7F">
      <w:r>
        <w:t>Основные типы военных БПЛА:</w:t>
      </w:r>
    </w:p>
    <w:p w14:paraId="687F4DD5" w14:textId="77777777" w:rsidR="003A0C7F" w:rsidRDefault="003A0C7F" w:rsidP="003A0C7F">
      <w:r>
        <w:t>1. Разведывательные дроны</w:t>
      </w:r>
      <w:bookmarkStart w:id="0" w:name="_GoBack"/>
      <w:bookmarkEnd w:id="0"/>
    </w:p>
    <w:p w14:paraId="76D9CD93" w14:textId="77777777" w:rsidR="003A0C7F" w:rsidRDefault="003A0C7F" w:rsidP="003A0C7F">
      <w:r>
        <w:t>- Предназначены для ведения воздушной разведки</w:t>
      </w:r>
    </w:p>
    <w:p w14:paraId="1CB08182" w14:textId="77777777" w:rsidR="003A0C7F" w:rsidRDefault="003A0C7F" w:rsidP="003A0C7F">
      <w:r>
        <w:t>- Оснащаются высокоточными камерами и тепловизорами</w:t>
      </w:r>
    </w:p>
    <w:p w14:paraId="3A650A81" w14:textId="77777777" w:rsidR="003A0C7F" w:rsidRDefault="003A0C7F" w:rsidP="003A0C7F">
      <w:r>
        <w:t>- Способны выполнять полеты на больших высотах</w:t>
      </w:r>
    </w:p>
    <w:p w14:paraId="5150CC22" w14:textId="77777777" w:rsidR="003A0C7F" w:rsidRDefault="003A0C7F" w:rsidP="003A0C7F">
      <w:r>
        <w:t>- Имеют продолжительное время автономной работы</w:t>
      </w:r>
    </w:p>
    <w:p w14:paraId="23B402F4" w14:textId="77777777" w:rsidR="003A0C7F" w:rsidRDefault="003A0C7F" w:rsidP="003A0C7F"/>
    <w:p w14:paraId="4BE212DF" w14:textId="77777777" w:rsidR="003A0C7F" w:rsidRDefault="003A0C7F" w:rsidP="003A0C7F">
      <w:r>
        <w:t>2. Ударные БПЛА</w:t>
      </w:r>
    </w:p>
    <w:p w14:paraId="3AFAD2BF" w14:textId="77777777" w:rsidR="003A0C7F" w:rsidRDefault="003A0C7F" w:rsidP="003A0C7F">
      <w:r>
        <w:t>- Несут различные виды вооружения</w:t>
      </w:r>
    </w:p>
    <w:p w14:paraId="4373CC24" w14:textId="77777777" w:rsidR="003A0C7F" w:rsidRDefault="003A0C7F" w:rsidP="003A0C7F">
      <w:r>
        <w:t>- Могут применяться для точечных ударов</w:t>
      </w:r>
    </w:p>
    <w:p w14:paraId="4C6B6A5A" w14:textId="77777777" w:rsidR="003A0C7F" w:rsidRDefault="003A0C7F" w:rsidP="003A0C7F">
      <w:r>
        <w:t>- Обладают усиленной защитой от средств РЭБ</w:t>
      </w:r>
    </w:p>
    <w:p w14:paraId="4FDBE067" w14:textId="77777777" w:rsidR="003A0C7F" w:rsidRDefault="003A0C7F" w:rsidP="003A0C7F">
      <w:r>
        <w:t>- Оснащаются системами самонаведения</w:t>
      </w:r>
    </w:p>
    <w:p w14:paraId="413CA3DD" w14:textId="77777777" w:rsidR="003A0C7F" w:rsidRDefault="003A0C7F" w:rsidP="003A0C7F"/>
    <w:p w14:paraId="4E6723F6" w14:textId="77777777" w:rsidR="003A0C7F" w:rsidRDefault="003A0C7F" w:rsidP="003A0C7F">
      <w:r>
        <w:t>3. Дроны-ретрансляторы</w:t>
      </w:r>
    </w:p>
    <w:p w14:paraId="65DB6390" w14:textId="77777777" w:rsidR="003A0C7F" w:rsidRDefault="003A0C7F" w:rsidP="003A0C7F">
      <w:r>
        <w:t>- Обеспечивают устойчивую связь на большие расстояния</w:t>
      </w:r>
    </w:p>
    <w:p w14:paraId="2C878B4B" w14:textId="77777777" w:rsidR="003A0C7F" w:rsidRDefault="003A0C7F" w:rsidP="003A0C7F">
      <w:r>
        <w:t>- Создают мобильные сети передачи данных</w:t>
      </w:r>
    </w:p>
    <w:p w14:paraId="66F77903" w14:textId="77777777" w:rsidR="003A0C7F" w:rsidRDefault="003A0C7F" w:rsidP="003A0C7F">
      <w:r>
        <w:t>- Работают в различных частотных диапазонах</w:t>
      </w:r>
    </w:p>
    <w:p w14:paraId="3EEA4DD8" w14:textId="77777777" w:rsidR="003A0C7F" w:rsidRDefault="003A0C7F" w:rsidP="003A0C7F">
      <w:r>
        <w:t>- Имеют модульную архитектуру</w:t>
      </w:r>
    </w:p>
    <w:p w14:paraId="3DB92492" w14:textId="77777777" w:rsidR="003A0C7F" w:rsidRDefault="003A0C7F" w:rsidP="003A0C7F"/>
    <w:p w14:paraId="02BCCB5C" w14:textId="77777777" w:rsidR="003A0C7F" w:rsidRDefault="003A0C7F" w:rsidP="003A0C7F">
      <w:r>
        <w:t>Технические характеристики современных БПЛА включают:</w:t>
      </w:r>
    </w:p>
    <w:p w14:paraId="1FD2457E" w14:textId="77777777" w:rsidR="003A0C7F" w:rsidRDefault="003A0C7F" w:rsidP="003A0C7F">
      <w:r>
        <w:t>- Дальность полета: от 5 до 1500 км</w:t>
      </w:r>
    </w:p>
    <w:p w14:paraId="60C0A7AC" w14:textId="77777777" w:rsidR="003A0C7F" w:rsidRDefault="003A0C7F" w:rsidP="003A0C7F">
      <w:r>
        <w:t>- Время автономной работы: от 2 до 48 часов</w:t>
      </w:r>
    </w:p>
    <w:p w14:paraId="59ED6B77" w14:textId="77777777" w:rsidR="003A0C7F" w:rsidRDefault="003A0C7F" w:rsidP="003A0C7F">
      <w:r>
        <w:t>- Максимальная высота: от 1000 до 20000 метров</w:t>
      </w:r>
    </w:p>
    <w:p w14:paraId="0440A959" w14:textId="77777777" w:rsidR="003A0C7F" w:rsidRDefault="003A0C7F" w:rsidP="003A0C7F">
      <w:r>
        <w:t>- Скорость полета: от 60 до 800 км/ч</w:t>
      </w:r>
    </w:p>
    <w:p w14:paraId="3FAD6B23" w14:textId="77777777" w:rsidR="003A0C7F" w:rsidRDefault="003A0C7F" w:rsidP="003A0C7F"/>
    <w:p w14:paraId="7AF3F334" w14:textId="77777777" w:rsidR="003A0C7F" w:rsidRDefault="003A0C7F" w:rsidP="003A0C7F">
      <w:r>
        <w:t>Применение БПЛА позволяет решать следующие задачи:</w:t>
      </w:r>
    </w:p>
    <w:p w14:paraId="7BC61BC1" w14:textId="77777777" w:rsidR="003A0C7F" w:rsidRDefault="003A0C7F" w:rsidP="003A0C7F">
      <w:r>
        <w:lastRenderedPageBreak/>
        <w:t>1. Разведка местности и объектов противника</w:t>
      </w:r>
    </w:p>
    <w:p w14:paraId="7A23C3B4" w14:textId="77777777" w:rsidR="003A0C7F" w:rsidRDefault="003A0C7F" w:rsidP="003A0C7F">
      <w:r>
        <w:t>2. Корректировка артиллерийского огня</w:t>
      </w:r>
    </w:p>
    <w:p w14:paraId="4917D5B0" w14:textId="77777777" w:rsidR="003A0C7F" w:rsidRDefault="003A0C7F" w:rsidP="003A0C7F">
      <w:r>
        <w:t>3. Доставка малогабаритных грузов</w:t>
      </w:r>
    </w:p>
    <w:p w14:paraId="326DA02C" w14:textId="77777777" w:rsidR="003A0C7F" w:rsidRDefault="003A0C7F" w:rsidP="003A0C7F">
      <w:r>
        <w:t>4. Радиоэлектронная борьба</w:t>
      </w:r>
    </w:p>
    <w:p w14:paraId="32A68CA8" w14:textId="77777777" w:rsidR="003A0C7F" w:rsidRDefault="003A0C7F" w:rsidP="003A0C7F">
      <w:r>
        <w:t>5. Создание помех системам связи противника</w:t>
      </w:r>
    </w:p>
    <w:p w14:paraId="3A6EC640" w14:textId="77777777" w:rsidR="003A0C7F" w:rsidRDefault="003A0C7F" w:rsidP="003A0C7F"/>
    <w:p w14:paraId="46B84816" w14:textId="77777777" w:rsidR="003A0C7F" w:rsidRDefault="003A0C7F" w:rsidP="003A0C7F">
      <w:r>
        <w:t>Основные преимущества использования БПЛА:</w:t>
      </w:r>
    </w:p>
    <w:p w14:paraId="26B24EBB" w14:textId="77777777" w:rsidR="003A0C7F" w:rsidRDefault="003A0C7F" w:rsidP="003A0C7F">
      <w:r>
        <w:t>- Отсутствие риска для личного состава</w:t>
      </w:r>
    </w:p>
    <w:p w14:paraId="21833480" w14:textId="77777777" w:rsidR="003A0C7F" w:rsidRDefault="003A0C7F" w:rsidP="003A0C7F">
      <w:r>
        <w:t>- Высокая мобильность и маневренность</w:t>
      </w:r>
    </w:p>
    <w:p w14:paraId="4181E0CD" w14:textId="77777777" w:rsidR="003A0C7F" w:rsidRDefault="003A0C7F" w:rsidP="003A0C7F">
      <w:r>
        <w:t>- Относительно низкая стоимость эксплуатации</w:t>
      </w:r>
    </w:p>
    <w:p w14:paraId="2E99EB32" w14:textId="77777777" w:rsidR="003A0C7F" w:rsidRDefault="003A0C7F" w:rsidP="003A0C7F">
      <w:r>
        <w:t>- Возможность выполнения задач в сложных условиях</w:t>
      </w:r>
    </w:p>
    <w:p w14:paraId="61E0A505" w14:textId="77777777" w:rsidR="003A0C7F" w:rsidRDefault="003A0C7F" w:rsidP="003A0C7F"/>
    <w:p w14:paraId="02279214" w14:textId="77777777" w:rsidR="003A0C7F" w:rsidRDefault="003A0C7F" w:rsidP="003A0C7F">
      <w:r>
        <w:t>Перспективные направления развития военных БПЛА:</w:t>
      </w:r>
    </w:p>
    <w:p w14:paraId="431BB3E6" w14:textId="77777777" w:rsidR="003A0C7F" w:rsidRDefault="003A0C7F" w:rsidP="003A0C7F">
      <w:r>
        <w:t>1. Внедрение искусственного интеллекта</w:t>
      </w:r>
    </w:p>
    <w:p w14:paraId="18D165F6" w14:textId="77777777" w:rsidR="003A0C7F" w:rsidRDefault="003A0C7F" w:rsidP="003A0C7F">
      <w:r>
        <w:t>2. Повышение автономности</w:t>
      </w:r>
    </w:p>
    <w:p w14:paraId="34414BF6" w14:textId="77777777" w:rsidR="003A0C7F" w:rsidRDefault="003A0C7F" w:rsidP="003A0C7F">
      <w:r>
        <w:t>3. Улучшение систем навигации</w:t>
      </w:r>
    </w:p>
    <w:p w14:paraId="480BDBAE" w14:textId="77777777" w:rsidR="003A0C7F" w:rsidRDefault="003A0C7F" w:rsidP="003A0C7F">
      <w:r>
        <w:t>4. Развитие роевых технологий</w:t>
      </w:r>
    </w:p>
    <w:p w14:paraId="09F78EB6" w14:textId="77777777" w:rsidR="003A0C7F" w:rsidRDefault="003A0C7F" w:rsidP="003A0C7F">
      <w:r>
        <w:t>5. Создание гибридных конструкций</w:t>
      </w:r>
    </w:p>
    <w:p w14:paraId="792A9030" w14:textId="77777777" w:rsidR="003A0C7F" w:rsidRDefault="003A0C7F" w:rsidP="003A0C7F"/>
    <w:p w14:paraId="7E3879CA" w14:textId="70EA8ADA" w:rsidR="00854481" w:rsidRDefault="003A0C7F" w:rsidP="003A0C7F">
      <w:r>
        <w:t>Современные БПЛА активно интегрируются в единые системы управления войсками и становятся неотъемлемым элементом военной инфраструктуры. Их развитие продолжается, и в ближайшем будущем ожидается появление еще более совершенных образцов с расширенными возможностями.</w:t>
      </w:r>
    </w:p>
    <w:sectPr w:rsidR="00854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764C"/>
    <w:rsid w:val="0007043D"/>
    <w:rsid w:val="0007725F"/>
    <w:rsid w:val="000871D3"/>
    <w:rsid w:val="000A2A06"/>
    <w:rsid w:val="000A71EC"/>
    <w:rsid w:val="000B07D6"/>
    <w:rsid w:val="00150038"/>
    <w:rsid w:val="00151422"/>
    <w:rsid w:val="00176C6D"/>
    <w:rsid w:val="0018307D"/>
    <w:rsid w:val="001B5D4C"/>
    <w:rsid w:val="001E1478"/>
    <w:rsid w:val="001E3F32"/>
    <w:rsid w:val="001E5C1C"/>
    <w:rsid w:val="001F3BC8"/>
    <w:rsid w:val="002050AE"/>
    <w:rsid w:val="00223B81"/>
    <w:rsid w:val="002470FF"/>
    <w:rsid w:val="00253CC6"/>
    <w:rsid w:val="002C242B"/>
    <w:rsid w:val="002D5112"/>
    <w:rsid w:val="002F0B95"/>
    <w:rsid w:val="00323789"/>
    <w:rsid w:val="00333CB7"/>
    <w:rsid w:val="003916EA"/>
    <w:rsid w:val="003A0C7F"/>
    <w:rsid w:val="003A7508"/>
    <w:rsid w:val="003C7DDB"/>
    <w:rsid w:val="003D1214"/>
    <w:rsid w:val="004234FF"/>
    <w:rsid w:val="00496AED"/>
    <w:rsid w:val="004D484E"/>
    <w:rsid w:val="004D654C"/>
    <w:rsid w:val="005A4260"/>
    <w:rsid w:val="005E6780"/>
    <w:rsid w:val="005F6899"/>
    <w:rsid w:val="00634A1E"/>
    <w:rsid w:val="00650D93"/>
    <w:rsid w:val="0065487F"/>
    <w:rsid w:val="00676E0B"/>
    <w:rsid w:val="0072015D"/>
    <w:rsid w:val="00754484"/>
    <w:rsid w:val="007633E3"/>
    <w:rsid w:val="00771BB6"/>
    <w:rsid w:val="00784805"/>
    <w:rsid w:val="007D34D0"/>
    <w:rsid w:val="007E2E5D"/>
    <w:rsid w:val="008542A4"/>
    <w:rsid w:val="00854481"/>
    <w:rsid w:val="0088468A"/>
    <w:rsid w:val="008B2A20"/>
    <w:rsid w:val="008B4310"/>
    <w:rsid w:val="00932825"/>
    <w:rsid w:val="00976F94"/>
    <w:rsid w:val="0098137F"/>
    <w:rsid w:val="00982201"/>
    <w:rsid w:val="009843F2"/>
    <w:rsid w:val="009A49F5"/>
    <w:rsid w:val="009D5618"/>
    <w:rsid w:val="00A42878"/>
    <w:rsid w:val="00A4764C"/>
    <w:rsid w:val="00A51017"/>
    <w:rsid w:val="00B3681E"/>
    <w:rsid w:val="00B4105B"/>
    <w:rsid w:val="00B42B4D"/>
    <w:rsid w:val="00B50534"/>
    <w:rsid w:val="00B57198"/>
    <w:rsid w:val="00BB0FBB"/>
    <w:rsid w:val="00BC326C"/>
    <w:rsid w:val="00C05C5A"/>
    <w:rsid w:val="00C14D64"/>
    <w:rsid w:val="00C5252E"/>
    <w:rsid w:val="00C52D1A"/>
    <w:rsid w:val="00C54406"/>
    <w:rsid w:val="00C76696"/>
    <w:rsid w:val="00C91CFB"/>
    <w:rsid w:val="00C92609"/>
    <w:rsid w:val="00CC3950"/>
    <w:rsid w:val="00D27746"/>
    <w:rsid w:val="00D93914"/>
    <w:rsid w:val="00DA53E2"/>
    <w:rsid w:val="00DB3542"/>
    <w:rsid w:val="00DD4FD9"/>
    <w:rsid w:val="00DD57D3"/>
    <w:rsid w:val="00DE27DA"/>
    <w:rsid w:val="00E038E7"/>
    <w:rsid w:val="00E84FFE"/>
    <w:rsid w:val="00EC34E7"/>
    <w:rsid w:val="00F00457"/>
    <w:rsid w:val="00F42380"/>
    <w:rsid w:val="00F5621C"/>
    <w:rsid w:val="00F84957"/>
    <w:rsid w:val="00F85FDE"/>
    <w:rsid w:val="00FC3423"/>
    <w:rsid w:val="00FC372B"/>
    <w:rsid w:val="00FD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52E75-2C63-4A21-B952-5A7A950C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2025-02-04T15:31:00Z</dcterms:created>
  <dcterms:modified xsi:type="dcterms:W3CDTF">2025-02-04T15:31:00Z</dcterms:modified>
</cp:coreProperties>
</file>