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📅 Daily Scrum – 05/05/2026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Time: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Marcelo: Implementação de telas do frontend e deploy do backend na nuvem.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Implementar mais telas do frontend.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Não ter um UX e UI expert.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Paulo: Ajuste no banco de dados para receber o backend da IA.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Sair da estrutura do banco de dados e dar apoio para o backend.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Problemas em normalizar o banco de dados.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Lucas: Implementou a IA e já está integrando com o Banco de dados, a IA está                funcionando com o OCR.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Começar a fazer a criptografia reversa do documento.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Problemas no treino.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