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4803" w14:textId="77777777" w:rsidR="001737AA" w:rsidRPr="00B16B05" w:rsidRDefault="001737AA" w:rsidP="001737AA"/>
    <w:p w14:paraId="042C5A55" w14:textId="77777777" w:rsidR="001737AA" w:rsidRPr="00B16B05" w:rsidRDefault="001737AA" w:rsidP="001737AA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05A8E239" wp14:editId="3AFB4766">
            <wp:extent cx="1306447" cy="7223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44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2E0B" w14:textId="77777777" w:rsidR="001737AA" w:rsidRPr="00B16B05" w:rsidRDefault="001737AA" w:rsidP="001737AA">
      <w:pPr>
        <w:spacing w:after="160"/>
        <w:jc w:val="center"/>
      </w:pPr>
      <w:r w:rsidRPr="00B16B05">
        <w:rPr>
          <w:b/>
          <w:bCs/>
          <w:sz w:val="28"/>
          <w:szCs w:val="28"/>
        </w:rPr>
        <w:t>CENTRO UNIVERSITÁRIO DE BRASÍLIA (CEUB)</w:t>
      </w:r>
    </w:p>
    <w:p w14:paraId="66FD3A8E" w14:textId="77777777" w:rsidR="001737AA" w:rsidRPr="00B16B05" w:rsidRDefault="001737AA" w:rsidP="001737AA">
      <w:pPr>
        <w:spacing w:after="80"/>
        <w:jc w:val="center"/>
      </w:pPr>
      <w:r w:rsidRPr="00B16B05">
        <w:rPr>
          <w:b/>
          <w:bCs/>
        </w:rPr>
        <w:t>FACULDADE DE TECNOLOGIA E CIÊNCIAS SOCIAIS APLICADAS</w:t>
      </w:r>
    </w:p>
    <w:p w14:paraId="1BBC3C45" w14:textId="77777777" w:rsidR="001737AA" w:rsidRPr="00B16B05" w:rsidRDefault="001737AA" w:rsidP="001737AA">
      <w:pPr>
        <w:spacing w:after="80"/>
        <w:jc w:val="center"/>
      </w:pPr>
      <w:r w:rsidRPr="00B16B05">
        <w:t>CURSO DE CIÊNCIA DA COMPUTAÇÃO</w:t>
      </w:r>
    </w:p>
    <w:p w14:paraId="1F60DF03" w14:textId="77777777" w:rsidR="001737AA" w:rsidRPr="00B16B05" w:rsidRDefault="001737AA" w:rsidP="001737AA">
      <w:pPr>
        <w:spacing w:after="80"/>
        <w:jc w:val="center"/>
      </w:pPr>
      <w:r w:rsidRPr="00B16B05">
        <w:t>PROJETO INTEGRADOR III — TURMA B</w:t>
      </w:r>
    </w:p>
    <w:p w14:paraId="6258358D" w14:textId="77777777" w:rsidR="001737AA" w:rsidRDefault="001737AA" w:rsidP="001737AA">
      <w:pPr>
        <w:pStyle w:val="Corpodetexto"/>
        <w:spacing w:line="277" w:lineRule="exact"/>
        <w:ind w:left="323" w:right="4"/>
        <w:jc w:val="center"/>
      </w:pPr>
      <w:r>
        <w:rPr>
          <w:spacing w:val="-2"/>
          <w:w w:val="110"/>
        </w:rPr>
        <w:t>PROFESSORA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ORIENTADORA: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KADIDJA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VALÉRIA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REGINALDO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OLIVEIRA</w:t>
      </w:r>
    </w:p>
    <w:p w14:paraId="6D0B5CA7" w14:textId="77777777" w:rsidR="001737AA" w:rsidRPr="00B16B05" w:rsidRDefault="001737AA" w:rsidP="001737AA">
      <w:pPr>
        <w:rPr>
          <w:lang w:val="pt-PT"/>
        </w:rPr>
      </w:pPr>
    </w:p>
    <w:p w14:paraId="67EE6B3A" w14:textId="77777777" w:rsidR="001737AA" w:rsidRPr="00B16B05" w:rsidRDefault="001737AA" w:rsidP="001737AA"/>
    <w:p w14:paraId="409473F3" w14:textId="77777777" w:rsidR="001737AA" w:rsidRPr="00B16B05" w:rsidRDefault="001737AA" w:rsidP="001737AA"/>
    <w:p w14:paraId="1A310FFD" w14:textId="77777777" w:rsidR="001737AA" w:rsidRPr="00B16B05" w:rsidRDefault="001737AA" w:rsidP="001737AA">
      <w:pPr>
        <w:spacing w:after="80"/>
        <w:jc w:val="center"/>
      </w:pPr>
      <w:r w:rsidRPr="00B16B05">
        <w:rPr>
          <w:b/>
          <w:bCs/>
          <w:sz w:val="52"/>
          <w:szCs w:val="52"/>
        </w:rPr>
        <w:t>SAFEMASK</w:t>
      </w:r>
    </w:p>
    <w:p w14:paraId="673F2729" w14:textId="77777777" w:rsidR="001737AA" w:rsidRPr="00B16B05" w:rsidRDefault="001737AA" w:rsidP="001737AA">
      <w:pPr>
        <w:spacing w:after="240"/>
        <w:jc w:val="center"/>
      </w:pPr>
      <w:r w:rsidRPr="00B16B05">
        <w:rPr>
          <w:sz w:val="28"/>
          <w:szCs w:val="28"/>
        </w:rPr>
        <w:t>Relatório Técnico Final — MVP</w:t>
      </w:r>
    </w:p>
    <w:p w14:paraId="7CCE5051" w14:textId="77777777" w:rsidR="001737AA" w:rsidRPr="00B16B05" w:rsidRDefault="001737AA" w:rsidP="001737AA"/>
    <w:p w14:paraId="11EC405E" w14:textId="77777777" w:rsidR="001737AA" w:rsidRPr="00B16B05" w:rsidRDefault="001737AA" w:rsidP="001737AA"/>
    <w:p w14:paraId="2F6E2340" w14:textId="77777777" w:rsidR="001737AA" w:rsidRPr="00B16B05" w:rsidRDefault="001737AA" w:rsidP="001737AA">
      <w:pPr>
        <w:spacing w:after="80"/>
        <w:jc w:val="center"/>
        <w:rPr>
          <w:b/>
          <w:bCs/>
        </w:rPr>
      </w:pPr>
    </w:p>
    <w:p w14:paraId="2F4B2492" w14:textId="77777777" w:rsidR="001737AA" w:rsidRPr="00B16B05" w:rsidRDefault="001737AA" w:rsidP="001737AA">
      <w:pPr>
        <w:spacing w:after="80"/>
        <w:jc w:val="center"/>
        <w:rPr>
          <w:b/>
          <w:bCs/>
        </w:rPr>
      </w:pPr>
    </w:p>
    <w:p w14:paraId="70C6B21A" w14:textId="77777777" w:rsidR="001737AA" w:rsidRDefault="001737AA" w:rsidP="001737AA">
      <w:pPr>
        <w:spacing w:after="80"/>
        <w:rPr>
          <w:b/>
          <w:bCs/>
        </w:rPr>
      </w:pPr>
    </w:p>
    <w:p w14:paraId="11AB9113" w14:textId="77777777" w:rsidR="001737AA" w:rsidRPr="00B16B05" w:rsidRDefault="001737AA" w:rsidP="001737AA">
      <w:pPr>
        <w:spacing w:after="80"/>
        <w:rPr>
          <w:sz w:val="28"/>
          <w:szCs w:val="28"/>
        </w:rPr>
      </w:pPr>
    </w:p>
    <w:p w14:paraId="7DE942AA" w14:textId="77777777" w:rsidR="001737AA" w:rsidRPr="00B16B05" w:rsidRDefault="001737AA" w:rsidP="001737AA">
      <w:pPr>
        <w:spacing w:after="60"/>
        <w:jc w:val="center"/>
        <w:rPr>
          <w:sz w:val="28"/>
          <w:szCs w:val="28"/>
        </w:rPr>
      </w:pPr>
      <w:r w:rsidRPr="00B16B05">
        <w:t>RA: 22308033 — Marcelo Honda Kobayashi (Product Owner)</w:t>
      </w:r>
    </w:p>
    <w:p w14:paraId="78AF7FDF" w14:textId="77777777" w:rsidR="001737AA" w:rsidRPr="00B16B05" w:rsidRDefault="001737AA" w:rsidP="001737AA">
      <w:pPr>
        <w:spacing w:after="60"/>
        <w:jc w:val="center"/>
        <w:rPr>
          <w:sz w:val="28"/>
          <w:szCs w:val="28"/>
        </w:rPr>
      </w:pPr>
      <w:r w:rsidRPr="00B16B05">
        <w:t>RA: 22303746 — Lucas Vieira Porto (Desenvolvedor Back-End)</w:t>
      </w:r>
    </w:p>
    <w:p w14:paraId="7FC9819F" w14:textId="77777777" w:rsidR="001737AA" w:rsidRPr="00B16B05" w:rsidRDefault="001737AA" w:rsidP="001737AA">
      <w:pPr>
        <w:spacing w:after="60"/>
        <w:jc w:val="center"/>
        <w:rPr>
          <w:sz w:val="28"/>
          <w:szCs w:val="28"/>
        </w:rPr>
      </w:pPr>
      <w:r w:rsidRPr="00B16B05">
        <w:t>RA: 22303948 — Paulo Henrique Paniago (DBA / Front-End)</w:t>
      </w:r>
    </w:p>
    <w:p w14:paraId="707EBB74" w14:textId="77777777" w:rsidR="001737AA" w:rsidRPr="00B16B05" w:rsidRDefault="001737AA" w:rsidP="001737AA">
      <w:pPr>
        <w:spacing w:after="60"/>
        <w:jc w:val="center"/>
        <w:rPr>
          <w:sz w:val="28"/>
          <w:szCs w:val="28"/>
        </w:rPr>
      </w:pPr>
      <w:r w:rsidRPr="00B16B05">
        <w:t>RA: 22306346 — Dimitri Sofoulis Cinnanti (Scrum Master)</w:t>
      </w:r>
    </w:p>
    <w:p w14:paraId="48EA335F" w14:textId="77777777" w:rsidR="001737AA" w:rsidRPr="00B16B05" w:rsidRDefault="001737AA" w:rsidP="001737AA">
      <w:pPr>
        <w:spacing w:after="60"/>
        <w:jc w:val="center"/>
        <w:rPr>
          <w:sz w:val="28"/>
          <w:szCs w:val="28"/>
        </w:rPr>
      </w:pPr>
      <w:r w:rsidRPr="00B16B05">
        <w:t>RA: 22305597 — Gabriel Bernardo Dias Alves (UX / Front-End)</w:t>
      </w:r>
    </w:p>
    <w:p w14:paraId="5BC1A272" w14:textId="77777777" w:rsidR="001737AA" w:rsidRPr="00B16B05" w:rsidRDefault="001737AA" w:rsidP="001737AA">
      <w:pPr>
        <w:spacing w:after="60"/>
        <w:jc w:val="center"/>
        <w:rPr>
          <w:sz w:val="28"/>
          <w:szCs w:val="28"/>
        </w:rPr>
      </w:pPr>
      <w:r w:rsidRPr="00B16B05">
        <w:t>RA: 22308158 — Victor Oleskovicz (Desenvolvedor)</w:t>
      </w:r>
    </w:p>
    <w:p w14:paraId="2E81CE93" w14:textId="77777777" w:rsidR="001737AA" w:rsidRPr="00B16B05" w:rsidRDefault="001737AA" w:rsidP="001737AA">
      <w:pPr>
        <w:rPr>
          <w:sz w:val="28"/>
          <w:szCs w:val="28"/>
        </w:rPr>
      </w:pPr>
    </w:p>
    <w:p w14:paraId="44DEAB1A" w14:textId="77777777" w:rsidR="001737AA" w:rsidRDefault="001737AA" w:rsidP="001737AA">
      <w:pPr>
        <w:rPr>
          <w:sz w:val="28"/>
          <w:szCs w:val="28"/>
        </w:rPr>
      </w:pPr>
    </w:p>
    <w:p w14:paraId="2D56EC26" w14:textId="77777777" w:rsidR="001737AA" w:rsidRDefault="001737AA" w:rsidP="001737AA">
      <w:pPr>
        <w:rPr>
          <w:sz w:val="28"/>
          <w:szCs w:val="28"/>
        </w:rPr>
      </w:pPr>
    </w:p>
    <w:p w14:paraId="7AAE3043" w14:textId="77777777" w:rsidR="001737AA" w:rsidRDefault="001737AA" w:rsidP="001737AA">
      <w:pPr>
        <w:rPr>
          <w:sz w:val="28"/>
          <w:szCs w:val="28"/>
        </w:rPr>
      </w:pPr>
    </w:p>
    <w:p w14:paraId="077E7EF7" w14:textId="77777777" w:rsidR="001737AA" w:rsidRDefault="001737AA" w:rsidP="001737AA">
      <w:pPr>
        <w:rPr>
          <w:sz w:val="28"/>
          <w:szCs w:val="28"/>
        </w:rPr>
      </w:pPr>
    </w:p>
    <w:p w14:paraId="1AD990B1" w14:textId="77777777" w:rsidR="001737AA" w:rsidRDefault="001737AA" w:rsidP="001737AA">
      <w:pPr>
        <w:rPr>
          <w:sz w:val="28"/>
          <w:szCs w:val="28"/>
        </w:rPr>
      </w:pPr>
    </w:p>
    <w:p w14:paraId="27908A4E" w14:textId="77777777" w:rsidR="001737AA" w:rsidRDefault="001737AA" w:rsidP="001737AA">
      <w:pPr>
        <w:rPr>
          <w:sz w:val="28"/>
          <w:szCs w:val="28"/>
        </w:rPr>
      </w:pPr>
    </w:p>
    <w:p w14:paraId="6F16880F" w14:textId="77777777" w:rsidR="001737AA" w:rsidRDefault="001737AA" w:rsidP="001737AA">
      <w:pPr>
        <w:rPr>
          <w:sz w:val="28"/>
          <w:szCs w:val="28"/>
        </w:rPr>
      </w:pPr>
    </w:p>
    <w:p w14:paraId="4E6E8A5B" w14:textId="77777777" w:rsidR="001737AA" w:rsidRDefault="001737AA" w:rsidP="001737AA">
      <w:pPr>
        <w:rPr>
          <w:sz w:val="28"/>
          <w:szCs w:val="28"/>
        </w:rPr>
      </w:pPr>
    </w:p>
    <w:p w14:paraId="01BE95E9" w14:textId="77777777" w:rsidR="001737AA" w:rsidRPr="00B16B05" w:rsidRDefault="001737AA" w:rsidP="001737AA">
      <w:pPr>
        <w:rPr>
          <w:sz w:val="28"/>
          <w:szCs w:val="28"/>
        </w:rPr>
      </w:pPr>
    </w:p>
    <w:p w14:paraId="0789BEC0" w14:textId="77777777" w:rsidR="001737AA" w:rsidRPr="00B16B05" w:rsidRDefault="001737AA" w:rsidP="001737AA">
      <w:pPr>
        <w:jc w:val="center"/>
        <w:rPr>
          <w:sz w:val="28"/>
          <w:szCs w:val="28"/>
        </w:rPr>
      </w:pPr>
      <w:r w:rsidRPr="00B16B05">
        <w:rPr>
          <w:sz w:val="28"/>
          <w:szCs w:val="28"/>
        </w:rPr>
        <w:t>Brasília, Junho de 2026</w:t>
      </w:r>
    </w:p>
    <w:p w14:paraId="4A677A95" w14:textId="77777777" w:rsidR="001737AA" w:rsidRPr="00B16B05" w:rsidRDefault="001737AA" w:rsidP="001737AA">
      <w:pPr>
        <w:rPr>
          <w:sz w:val="28"/>
          <w:szCs w:val="28"/>
        </w:rPr>
      </w:pPr>
      <w:r w:rsidRPr="00B16B05">
        <w:rPr>
          <w:sz w:val="28"/>
          <w:szCs w:val="28"/>
        </w:rPr>
        <w:br w:type="page"/>
      </w:r>
    </w:p>
    <w:p w14:paraId="7ED684C0" w14:textId="77777777" w:rsidR="001737AA" w:rsidRPr="00B16B05" w:rsidRDefault="001737AA" w:rsidP="001737AA">
      <w:pPr>
        <w:pStyle w:val="Ttulo1"/>
        <w:pBdr>
          <w:bottom w:val="single" w:sz="8" w:space="4" w:color="2E75B6"/>
        </w:pBdr>
        <w:rPr>
          <w:color w:val="auto"/>
        </w:rPr>
      </w:pPr>
      <w:r w:rsidRPr="00B16B05">
        <w:rPr>
          <w:color w:val="auto"/>
        </w:rPr>
        <w:lastRenderedPageBreak/>
        <w:t>RESUMO</w:t>
      </w:r>
    </w:p>
    <w:p w14:paraId="06AFBA7B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SafeMask é uma plataforma web full-stack desenvolvida no âmbito do Projeto Integrador III do curso de Ciência da Computação do Centro Universitário de Brasília (CEUB), com o objetivo de automatizar a detecção e o mascaramento de dados pessoais sensíveis em documentos digitais, em conformidade com a Lei Geral de Proteção de Dados (LGPD — Lei nº 13.709/2018).</w:t>
      </w:r>
    </w:p>
    <w:p w14:paraId="1E91B68F" w14:textId="77777777" w:rsidR="001737AA" w:rsidRPr="00B16B05" w:rsidRDefault="001737AA" w:rsidP="001737AA"/>
    <w:p w14:paraId="5715566D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sistema foi construído utilizando FastAPI (Python 3.12) no backend, HTML5, CSS3 e JavaScript Vanilla no frontend, PostgreSQL como banco de dados relacional e infraestrutura em nuvem via Vercel (frontend) e Render (backend). A autenticação é baseada em tokens JWT com senhas cifradas por Bcrypt.</w:t>
      </w:r>
    </w:p>
    <w:p w14:paraId="68A18290" w14:textId="77777777" w:rsidR="001737AA" w:rsidRPr="00B16B05" w:rsidRDefault="001737AA" w:rsidP="001737AA"/>
    <w:p w14:paraId="171ACEE4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Durante o semestre de PI III, a equipe entregou um MVP funcional que contempla cadastro e autenticação de usuários, gerenciamento de equipes, upload e processamento de documentos, censura automática de dados sensíveis (CPF, e-mail, telefone)</w:t>
      </w:r>
      <w:r>
        <w:t>, ainda não integrada com o backend,</w:t>
      </w:r>
      <w:r w:rsidRPr="00B16B05">
        <w:t xml:space="preserve"> e um dashboard analítico com métricas de uso. Os principais resultados obtidos incluem a operacionalização do backend em produção, a integração completa com o banco de dados serverless (Neon) e a disponibilização do frontend em ambiente público.</w:t>
      </w:r>
      <w:r w:rsidRPr="00B16B05">
        <w:br w:type="page"/>
      </w:r>
    </w:p>
    <w:p w14:paraId="7A7FCEFA" w14:textId="77777777" w:rsidR="001737AA" w:rsidRPr="00B16B05" w:rsidRDefault="001737AA" w:rsidP="001737AA">
      <w:pPr>
        <w:pStyle w:val="Ttulo1"/>
        <w:pBdr>
          <w:bottom w:val="single" w:sz="8" w:space="4" w:color="2E75B6"/>
        </w:pBdr>
        <w:rPr>
          <w:color w:val="auto"/>
        </w:rPr>
      </w:pPr>
      <w:r w:rsidRPr="00B16B05">
        <w:rPr>
          <w:color w:val="auto"/>
        </w:rPr>
        <w:lastRenderedPageBreak/>
        <w:t>1. INTRODUÇÃO</w:t>
      </w:r>
    </w:p>
    <w:p w14:paraId="143437F9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1.1 Contextualização do Problema</w:t>
      </w:r>
    </w:p>
    <w:p w14:paraId="3253F558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Organizações públicas e privadas manipulam diariamente documentos que contêm dados pessoais sensíveis — CPF, endereço, telefone, informações financeiras e médicas. Esses arquivos são frequentemente compartilhados entre setores, enviados a terceiros ou armazenados em sistemas internos sem controles adequados de visualização e proteção.</w:t>
      </w:r>
    </w:p>
    <w:p w14:paraId="59F7F90C" w14:textId="77777777" w:rsidR="001737AA" w:rsidRDefault="001737AA" w:rsidP="001737AA">
      <w:pPr>
        <w:spacing w:before="80" w:after="80" w:line="360" w:lineRule="auto"/>
        <w:jc w:val="both"/>
      </w:pPr>
      <w:r w:rsidRPr="00B16B05">
        <w:t>A exposição indevida desses dados representa não apenas um risco de segurança, mas também um potencial descumprimento da LGPD, que estabelece obrigações claras sobre coleta, tratamento, armazenamento e compartilhamento de dados pessoais. Na prática, muitas equipes ainda dependem de processos manuais de revisão de documentos, o que eleva o tempo operacional e a probabilidade de erros humanos.</w:t>
      </w:r>
    </w:p>
    <w:p w14:paraId="191A3786" w14:textId="77777777" w:rsidR="001737AA" w:rsidRPr="00B16B05" w:rsidRDefault="001737AA" w:rsidP="001737AA">
      <w:pPr>
        <w:spacing w:before="80" w:after="80" w:line="360" w:lineRule="auto"/>
        <w:jc w:val="both"/>
      </w:pPr>
      <w:r>
        <w:t>No nosso caso, o Senado Federal, órgão onde o líder, Marcelo Honda Kobayashi, estagia, apresentou necessidade de censura de dados sensíveis de senadores. Esse problema foi apresentado por Paula Yumi Nobumoto e passado para o líder.</w:t>
      </w:r>
    </w:p>
    <w:p w14:paraId="1DD0D451" w14:textId="77777777" w:rsidR="001737AA" w:rsidRPr="00B16B05" w:rsidRDefault="001737AA" w:rsidP="001737AA"/>
    <w:p w14:paraId="6F6DE996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1.2 Justificativa</w:t>
      </w:r>
    </w:p>
    <w:p w14:paraId="66A7083D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A automação do processo de detecção e mascaramento de dados sensíveis torna-se uma demanda estratégica para instituições que precisam garantir conformidade regulatória sem comprometer a utilidade operacional dos documentos. O SafeMask surge como resposta a essa necessidade, oferecendo uma solução web acessível, rastreável e alinhada à LGPD.</w:t>
      </w:r>
    </w:p>
    <w:p w14:paraId="30F409F7" w14:textId="77777777" w:rsidR="001737AA" w:rsidRPr="00B16B05" w:rsidRDefault="001737AA" w:rsidP="001737AA"/>
    <w:p w14:paraId="1D2F2199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No contexto acadêmico, o projeto viabiliza a aplicação integrada de diversas disciplinas — engenharia de requisitos, arquitetura de software, banco de dados, segurança da informação e gestão de projetos — em um produto com valor real para stakeholders institucionais como o Senado Federal e o Tribunal Superior do Trabalho (TST).</w:t>
      </w:r>
    </w:p>
    <w:p w14:paraId="3428AE65" w14:textId="77777777" w:rsidR="001737AA" w:rsidRPr="00B16B05" w:rsidRDefault="001737AA" w:rsidP="001737AA"/>
    <w:p w14:paraId="17B71AEE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lastRenderedPageBreak/>
        <w:t>1.3 Objetivos</w:t>
      </w:r>
    </w:p>
    <w:p w14:paraId="6690E5D0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rPr>
          <w:b/>
          <w:bCs/>
        </w:rPr>
        <w:t>Objetivo Geral:</w:t>
      </w:r>
    </w:p>
    <w:p w14:paraId="5FCD5618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Desenvolver e entregar o MVP do SafeMask — uma plataforma web de mascaramento inteligente de dados sensíveis — com foco em segurança da informação, conformidade com a LGPD e qualidade técnica de software.</w:t>
      </w:r>
    </w:p>
    <w:p w14:paraId="636CC862" w14:textId="77777777" w:rsidR="001737AA" w:rsidRPr="00B16B05" w:rsidRDefault="001737AA" w:rsidP="001737AA"/>
    <w:p w14:paraId="5F50467E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rPr>
          <w:b/>
          <w:bCs/>
        </w:rPr>
        <w:t>Objetivos Específicos:</w:t>
      </w:r>
    </w:p>
    <w:p w14:paraId="25AD4962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Implementar módulo de autenticação segura com JWT e Bcrypt.</w:t>
      </w:r>
    </w:p>
    <w:p w14:paraId="03E506E0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Desenvolver funcionalidade de upload, processamento e censura automática de documentos.</w:t>
      </w:r>
    </w:p>
    <w:p w14:paraId="044583CA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Criar sistema de gerenciamento de equipes com controle de acesso por perfil.</w:t>
      </w:r>
    </w:p>
    <w:p w14:paraId="79DD89A3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Disponibilizar dashboard analítico com métricas de uso e segurança.</w:t>
      </w:r>
    </w:p>
    <w:p w14:paraId="42F62754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Garantir conformidade com os princípios da LGPD em todo o fluxo de dados.</w:t>
      </w:r>
    </w:p>
    <w:p w14:paraId="784F97C1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Documentar e validar o sistema conforme práticas de engenharia de software.</w:t>
      </w:r>
    </w:p>
    <w:p w14:paraId="207DC9F1" w14:textId="77777777" w:rsidR="001737AA" w:rsidRPr="00B16B05" w:rsidRDefault="001737AA" w:rsidP="001737AA">
      <w:r w:rsidRPr="00B16B05">
        <w:br w:type="page"/>
      </w:r>
    </w:p>
    <w:p w14:paraId="14B8DBB9" w14:textId="77777777" w:rsidR="001737AA" w:rsidRPr="00B16B05" w:rsidRDefault="001737AA" w:rsidP="001737AA">
      <w:pPr>
        <w:pStyle w:val="Ttulo1"/>
        <w:pBdr>
          <w:bottom w:val="single" w:sz="8" w:space="4" w:color="2E75B6"/>
        </w:pBdr>
        <w:rPr>
          <w:color w:val="auto"/>
        </w:rPr>
      </w:pPr>
      <w:r w:rsidRPr="00B16B05">
        <w:rPr>
          <w:color w:val="auto"/>
        </w:rPr>
        <w:lastRenderedPageBreak/>
        <w:t>2. METODOLOGIA</w:t>
      </w:r>
    </w:p>
    <w:p w14:paraId="12D21264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2.1 Abordagem de Desenvolvimento</w:t>
      </w:r>
    </w:p>
    <w:p w14:paraId="20183310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projeto adotou a metodologia ágil Scrum, com sprints semanais, reuniões de Daily Scrum e revisões periódicas com a professora orientadora. O gerenciamento das atividades foi conduzido via Azure DevOps (backlog e sprints) e GitHub (versionamento de código).</w:t>
      </w:r>
    </w:p>
    <w:p w14:paraId="5B6BB125" w14:textId="77777777" w:rsidR="001737AA" w:rsidRPr="00B16B05" w:rsidRDefault="001737AA" w:rsidP="001737AA"/>
    <w:p w14:paraId="4D77CB75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A engenharia de requisitos seguiu a produção formal de três documentos: Documento de Visão, Especificação de Requisitos de Software (ERS) e o presente Relatório Técnico. A modelagem de dados foi realizada de forma relacional, utilizando PostgreSQL, e a arquitetura do sistema seguiu o padrão em camadas (routes → schemas → models → database).</w:t>
      </w:r>
    </w:p>
    <w:p w14:paraId="07C51A61" w14:textId="77777777" w:rsidR="001737AA" w:rsidRPr="00B16B05" w:rsidRDefault="001737AA" w:rsidP="001737AA"/>
    <w:p w14:paraId="2F91AAAB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2.2 Papéis da Equipe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1737AA" w:rsidRPr="00B16B05" w14:paraId="08023C2E" w14:textId="77777777" w:rsidTr="00075CFB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D3B24" w14:textId="77777777" w:rsidR="001737AA" w:rsidRPr="003D3A4A" w:rsidRDefault="001737AA" w:rsidP="00075CFB">
            <w:pPr>
              <w:jc w:val="center"/>
              <w:rPr>
                <w:color w:val="FFFFFF" w:themeColor="background1"/>
              </w:rPr>
            </w:pPr>
            <w:r w:rsidRPr="003D3A4A">
              <w:rPr>
                <w:b/>
                <w:bCs/>
                <w:color w:val="FFFFFF" w:themeColor="background1"/>
                <w:sz w:val="22"/>
                <w:szCs w:val="22"/>
              </w:rPr>
              <w:t>Membro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27F76" w14:textId="77777777" w:rsidR="001737AA" w:rsidRPr="003D3A4A" w:rsidRDefault="001737AA" w:rsidP="00075CFB">
            <w:pPr>
              <w:jc w:val="center"/>
              <w:rPr>
                <w:color w:val="FFFFFF" w:themeColor="background1"/>
              </w:rPr>
            </w:pPr>
            <w:r w:rsidRPr="003D3A4A">
              <w:rPr>
                <w:b/>
                <w:bCs/>
                <w:color w:val="FFFFFF" w:themeColor="background1"/>
                <w:sz w:val="22"/>
                <w:szCs w:val="22"/>
              </w:rPr>
              <w:t>Papel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0B239" w14:textId="77777777" w:rsidR="001737AA" w:rsidRPr="003D3A4A" w:rsidRDefault="001737AA" w:rsidP="00075CFB">
            <w:pPr>
              <w:jc w:val="center"/>
              <w:rPr>
                <w:color w:val="FFFFFF" w:themeColor="background1"/>
              </w:rPr>
            </w:pPr>
            <w:r w:rsidRPr="003D3A4A">
              <w:rPr>
                <w:b/>
                <w:bCs/>
                <w:color w:val="FFFFFF" w:themeColor="background1"/>
                <w:sz w:val="22"/>
                <w:szCs w:val="22"/>
              </w:rPr>
              <w:t>Responsabilidade Principal</w:t>
            </w:r>
          </w:p>
        </w:tc>
      </w:tr>
      <w:tr w:rsidR="001737AA" w:rsidRPr="001737AA" w14:paraId="79FCDAB6" w14:textId="77777777" w:rsidTr="00075CF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73C5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Marcelo Honda Kobayashi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3C36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Product Owner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AFD1" w14:textId="77777777" w:rsidR="001737AA" w:rsidRPr="00B16B05" w:rsidRDefault="001737AA" w:rsidP="00075CFB">
            <w:pPr>
              <w:rPr>
                <w:lang w:val="en-US"/>
              </w:rPr>
            </w:pPr>
            <w:r w:rsidRPr="00B16B05">
              <w:rPr>
                <w:sz w:val="22"/>
                <w:szCs w:val="22"/>
                <w:lang w:val="en-US"/>
              </w:rPr>
              <w:t>Priorização do backlog, back-end e front-end</w:t>
            </w:r>
          </w:p>
        </w:tc>
      </w:tr>
      <w:tr w:rsidR="001737AA" w:rsidRPr="00B16B05" w14:paraId="198FFF1D" w14:textId="77777777" w:rsidTr="00075CF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66A2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Lucas Vieira Porto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520F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Desenvolvedor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D101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Arquitetura e back-end (FastAPI)</w:t>
            </w:r>
          </w:p>
        </w:tc>
      </w:tr>
      <w:tr w:rsidR="001737AA" w:rsidRPr="00B16B05" w14:paraId="37EDF357" w14:textId="77777777" w:rsidTr="00075CF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B6A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Paulo Henrique Paniago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0A93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DBA / Front-End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5E14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Banco de dados e interface web</w:t>
            </w:r>
          </w:p>
        </w:tc>
      </w:tr>
      <w:tr w:rsidR="001737AA" w:rsidRPr="00B16B05" w14:paraId="73815BCE" w14:textId="77777777" w:rsidTr="00075CF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34C9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Dimitri Sofoulis Cinnanti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D73E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Scrum Master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1F4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Facilitação, requisitos e documentação</w:t>
            </w:r>
          </w:p>
        </w:tc>
      </w:tr>
      <w:tr w:rsidR="001737AA" w:rsidRPr="00B16B05" w14:paraId="5CA77809" w14:textId="77777777" w:rsidTr="00075CF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ECB1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Gabriel Bernardo Alves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09B6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UX / Front-End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4291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Design e desenvolvimento da interface</w:t>
            </w:r>
          </w:p>
        </w:tc>
      </w:tr>
      <w:tr w:rsidR="001737AA" w:rsidRPr="00B16B05" w14:paraId="5D7A61C3" w14:textId="77777777" w:rsidTr="00075CF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D66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Victor Oleskovicz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CF5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Desenvolvedor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2759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Suporte ao desenvolvimento geral</w:t>
            </w:r>
          </w:p>
        </w:tc>
      </w:tr>
    </w:tbl>
    <w:p w14:paraId="3B056D47" w14:textId="77777777" w:rsidR="001737AA" w:rsidRPr="00B16B05" w:rsidRDefault="001737AA" w:rsidP="001737AA"/>
    <w:p w14:paraId="5A3E04CC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2.3 Ferramentas e Tecnologias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737AA" w:rsidRPr="00B16B05" w14:paraId="49A5AC81" w14:textId="77777777" w:rsidTr="00075CFB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AF54E" w14:textId="77777777" w:rsidR="001737AA" w:rsidRPr="003D3A4A" w:rsidRDefault="001737AA" w:rsidP="00075CFB">
            <w:pPr>
              <w:jc w:val="center"/>
              <w:rPr>
                <w:color w:val="FFFFFF" w:themeColor="background1"/>
              </w:rPr>
            </w:pPr>
            <w:r w:rsidRPr="003D3A4A">
              <w:rPr>
                <w:b/>
                <w:bCs/>
                <w:color w:val="FFFFFF" w:themeColor="background1"/>
                <w:sz w:val="22"/>
                <w:szCs w:val="22"/>
              </w:rPr>
              <w:t>Categoria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17A18" w14:textId="77777777" w:rsidR="001737AA" w:rsidRPr="003D3A4A" w:rsidRDefault="001737AA" w:rsidP="00075CFB">
            <w:pPr>
              <w:jc w:val="center"/>
              <w:rPr>
                <w:color w:val="FFFFFF" w:themeColor="background1"/>
              </w:rPr>
            </w:pPr>
            <w:r w:rsidRPr="003D3A4A">
              <w:rPr>
                <w:b/>
                <w:bCs/>
                <w:color w:val="FFFFFF" w:themeColor="background1"/>
                <w:sz w:val="22"/>
                <w:szCs w:val="22"/>
              </w:rPr>
              <w:t>Ferramenta / Tecnologia</w:t>
            </w:r>
          </w:p>
        </w:tc>
      </w:tr>
      <w:tr w:rsidR="001737AA" w:rsidRPr="00B16B05" w14:paraId="5B26394E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BD22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Linguagem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AD4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Python 3.12</w:t>
            </w:r>
          </w:p>
        </w:tc>
      </w:tr>
      <w:tr w:rsidR="001737AA" w:rsidRPr="00B16B05" w14:paraId="49FD78A1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42FF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Framework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0C6C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FastAPI 0.115</w:t>
            </w:r>
          </w:p>
        </w:tc>
      </w:tr>
      <w:tr w:rsidR="001737AA" w:rsidRPr="00B16B05" w14:paraId="4E8DD1E5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99D3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E541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SQLAlchemy 2.0</w:t>
            </w:r>
          </w:p>
        </w:tc>
      </w:tr>
      <w:tr w:rsidR="001737AA" w:rsidRPr="00B16B05" w14:paraId="6AB83F69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0B85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Banco de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B22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PostgreSQL via Neon (serverless)</w:t>
            </w:r>
          </w:p>
        </w:tc>
      </w:tr>
      <w:tr w:rsidR="001737AA" w:rsidRPr="00B16B05" w14:paraId="33046F09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A1E5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Autenticação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A69C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JWT + Bcrypt (passlib)</w:t>
            </w:r>
          </w:p>
        </w:tc>
      </w:tr>
      <w:tr w:rsidR="001737AA" w:rsidRPr="00B16B05" w14:paraId="2688B938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873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Validação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CFE8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Pydantic 2.0</w:t>
            </w:r>
          </w:p>
        </w:tc>
      </w:tr>
      <w:tr w:rsidR="001737AA" w:rsidRPr="00B16B05" w14:paraId="2EAE9886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6D3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lastRenderedPageBreak/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AE1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HTML5, CSS3, JavaScript Vanilla</w:t>
            </w:r>
          </w:p>
        </w:tc>
      </w:tr>
      <w:tr w:rsidR="001737AA" w:rsidRPr="00B16B05" w14:paraId="13583314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234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Deploy 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F38C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Vercel</w:t>
            </w:r>
          </w:p>
        </w:tc>
      </w:tr>
      <w:tr w:rsidR="001737AA" w:rsidRPr="00B16B05" w14:paraId="4A145D5C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4B5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Deploy 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814E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Render</w:t>
            </w:r>
          </w:p>
        </w:tc>
      </w:tr>
      <w:tr w:rsidR="001737AA" w:rsidRPr="00B16B05" w14:paraId="2F385CEB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6BF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Versionamento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988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GitHub</w:t>
            </w:r>
          </w:p>
        </w:tc>
      </w:tr>
      <w:tr w:rsidR="001737AA" w:rsidRPr="00B16B05" w14:paraId="64AEC14C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702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Gestão de Projeto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28C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Azure DevOps</w:t>
            </w:r>
          </w:p>
        </w:tc>
      </w:tr>
      <w:tr w:rsidR="001737AA" w:rsidRPr="00B16B05" w14:paraId="2A39782B" w14:textId="77777777" w:rsidTr="00075CFB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5A73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Design / Prototipagem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BF74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Mir</w:t>
            </w:r>
            <w:r>
              <w:rPr>
                <w:sz w:val="22"/>
                <w:szCs w:val="22"/>
              </w:rPr>
              <w:t>o / Desenhos</w:t>
            </w:r>
          </w:p>
        </w:tc>
      </w:tr>
    </w:tbl>
    <w:p w14:paraId="79C3D7D8" w14:textId="77777777" w:rsidR="001737AA" w:rsidRPr="00B16B05" w:rsidRDefault="001737AA" w:rsidP="001737AA"/>
    <w:p w14:paraId="693C6B95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2.4 Cronograma de Marcos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1737AA" w:rsidRPr="00B16B05" w14:paraId="7E697FBA" w14:textId="77777777" w:rsidTr="00075CFB">
        <w:trPr>
          <w:tblHeader/>
        </w:trPr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8258B" w14:textId="77777777" w:rsidR="001737AA" w:rsidRPr="003D3A4A" w:rsidRDefault="001737AA" w:rsidP="00075CFB">
            <w:pPr>
              <w:jc w:val="center"/>
              <w:rPr>
                <w:color w:val="FFFFFF" w:themeColor="background1"/>
              </w:rPr>
            </w:pPr>
            <w:r w:rsidRPr="003D3A4A">
              <w:rPr>
                <w:b/>
                <w:bCs/>
                <w:color w:val="FFFFFF" w:themeColor="background1"/>
                <w:sz w:val="22"/>
                <w:szCs w:val="22"/>
              </w:rPr>
              <w:t>Marco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52D59" w14:textId="77777777" w:rsidR="001737AA" w:rsidRPr="003D3A4A" w:rsidRDefault="001737AA" w:rsidP="00075CFB">
            <w:pPr>
              <w:jc w:val="center"/>
              <w:rPr>
                <w:color w:val="FFFFFF" w:themeColor="background1"/>
              </w:rPr>
            </w:pPr>
            <w:r w:rsidRPr="003D3A4A">
              <w:rPr>
                <w:b/>
                <w:bCs/>
                <w:color w:val="FFFFFF" w:themeColor="background1"/>
                <w:sz w:val="22"/>
                <w:szCs w:val="22"/>
              </w:rPr>
              <w:t>Data</w:t>
            </w:r>
          </w:p>
        </w:tc>
      </w:tr>
      <w:tr w:rsidR="001737AA" w:rsidRPr="00B16B05" w14:paraId="411BCFE9" w14:textId="77777777" w:rsidTr="00075CFB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FEF4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Definição do escopo, visão e 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9E32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18/03/2026</w:t>
            </w:r>
          </w:p>
        </w:tc>
      </w:tr>
      <w:tr w:rsidR="001737AA" w:rsidRPr="00B16B05" w14:paraId="5FC76DDC" w14:textId="77777777" w:rsidTr="00075CFB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FF46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Modelagem de dados e arquitetura 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1445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31/03/2026</w:t>
            </w:r>
          </w:p>
        </w:tc>
      </w:tr>
      <w:tr w:rsidR="001737AA" w:rsidRPr="00B16B05" w14:paraId="0D9A5113" w14:textId="77777777" w:rsidTr="00075CFB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861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Implementação de autenticação e usuários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BBD5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15/04/2026</w:t>
            </w:r>
          </w:p>
        </w:tc>
      </w:tr>
      <w:tr w:rsidR="001737AA" w:rsidRPr="00B16B05" w14:paraId="1F6BE2A4" w14:textId="77777777" w:rsidTr="00075CFB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0EE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Implementação de equipes e permissões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3AB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30/04/2026</w:t>
            </w:r>
          </w:p>
        </w:tc>
      </w:tr>
      <w:tr w:rsidR="001737AA" w:rsidRPr="00B16B05" w14:paraId="3C265B82" w14:textId="77777777" w:rsidTr="00075CFB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64B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Módulo de documentos e censura inicial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016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20/05/2026</w:t>
            </w:r>
          </w:p>
        </w:tc>
      </w:tr>
      <w:tr w:rsidR="001737AA" w:rsidRPr="00B16B05" w14:paraId="13D9B92A" w14:textId="77777777" w:rsidTr="00075CFB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6AF6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Dashboard analítico e integração 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25F3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05/06/2026</w:t>
            </w:r>
          </w:p>
        </w:tc>
      </w:tr>
      <w:tr w:rsidR="001737AA" w:rsidRPr="00B16B05" w14:paraId="30C02023" w14:textId="77777777" w:rsidTr="00075CFB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4A9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Ciclo de testes internos e ajustes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3D8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20/06/2026</w:t>
            </w:r>
          </w:p>
        </w:tc>
      </w:tr>
      <w:tr w:rsidR="001737AA" w:rsidRPr="00B16B05" w14:paraId="7634A083" w14:textId="77777777" w:rsidTr="00075CFB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AC1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Fechamento da documentação PI III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C6B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30/06/2026</w:t>
            </w:r>
          </w:p>
        </w:tc>
      </w:tr>
      <w:tr w:rsidR="001737AA" w:rsidRPr="00B16B05" w14:paraId="002275BE" w14:textId="77777777" w:rsidTr="00075CFB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C4B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Apresentação final do semestre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7586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01/07/2026</w:t>
            </w:r>
          </w:p>
        </w:tc>
      </w:tr>
    </w:tbl>
    <w:p w14:paraId="450BA841" w14:textId="77777777" w:rsidR="001737AA" w:rsidRPr="00B16B05" w:rsidRDefault="001737AA" w:rsidP="001737AA"/>
    <w:p w14:paraId="6B42A239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2.5 Normas e Conformidade</w:t>
      </w:r>
    </w:p>
    <w:p w14:paraId="76566069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desenvolvimento seguiu os princípios da LGPD (Lei nº 13.709/2018), incluindo confidencialidade, transparência, consentimento, direito ao esquecimento, portabilidade e segurança. A documentação foi elaborada conforme as normas ABNT aplicáveis a trabalhos acadêmicos.</w:t>
      </w:r>
    </w:p>
    <w:p w14:paraId="6ABD9826" w14:textId="77777777" w:rsidR="001737AA" w:rsidRPr="00B16B05" w:rsidRDefault="001737AA" w:rsidP="001737AA">
      <w:r w:rsidRPr="00B16B05">
        <w:br w:type="page"/>
      </w:r>
    </w:p>
    <w:p w14:paraId="0682DB53" w14:textId="77777777" w:rsidR="001737AA" w:rsidRPr="00B16B05" w:rsidRDefault="001737AA" w:rsidP="001737AA">
      <w:pPr>
        <w:pStyle w:val="Ttulo1"/>
        <w:pBdr>
          <w:bottom w:val="single" w:sz="8" w:space="4" w:color="2E75B6"/>
        </w:pBdr>
        <w:rPr>
          <w:color w:val="auto"/>
        </w:rPr>
      </w:pPr>
      <w:r w:rsidRPr="00B16B05">
        <w:rPr>
          <w:color w:val="auto"/>
        </w:rPr>
        <w:lastRenderedPageBreak/>
        <w:t>3. DESENVOLVIMENTO E RESULTADOS</w:t>
      </w:r>
    </w:p>
    <w:p w14:paraId="6524B9BF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3.1 Arquitetura do Sistema</w:t>
      </w:r>
    </w:p>
    <w:p w14:paraId="4CF6AFE0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SafeMask adota uma arquitetura modular em três camadas principais: frontend estático, API REST e banco de dados relacional. A separação de responsabilidades garante escalabilidade, manutenibilidade e segurança.</w:t>
      </w:r>
    </w:p>
    <w:p w14:paraId="2EC5F5E6" w14:textId="77777777" w:rsidR="001737AA" w:rsidRPr="00B16B05" w:rsidRDefault="001737AA" w:rsidP="001737AA"/>
    <w:p w14:paraId="7B774401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backend é estruturado internamente em: routes (endpoints da API), schemas (validação de entrada/saída com Pydantic), models (entidades do banco via SQLAlchemy) e core (autenticação, segurança e utilitários). Um segundo módulo, AI_model/, contém o scanner de detecção de dados sensíveis</w:t>
      </w:r>
      <w:r>
        <w:t>, que será integrado com o sistema na próxima Sprint.</w:t>
      </w:r>
    </w:p>
    <w:p w14:paraId="2978D732" w14:textId="77777777" w:rsidR="001737AA" w:rsidRPr="00B16B05" w:rsidRDefault="001737AA" w:rsidP="001737AA"/>
    <w:p w14:paraId="1BE46452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3.2 Módulos Entregues no MVP</w:t>
      </w:r>
    </w:p>
    <w:p w14:paraId="23E95863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3.2.1 Autenticação e Gerenciamento de Usuários</w:t>
      </w:r>
    </w:p>
    <w:p w14:paraId="49F08317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módulo de autenticação implementa registro, login e gerenciamento de sessão. No cadastro, o usuário fornece nome, e-mail e senha; a senha é hasheada com Bcrypt antes de ser persistida. Ao fazer login, o sistema valida as credenciais e emite um token JWT com validade de 120 minutos.</w:t>
      </w:r>
    </w:p>
    <w:p w14:paraId="2AE1DAE1" w14:textId="77777777" w:rsidR="001737AA" w:rsidRPr="00B16B05" w:rsidRDefault="001737AA" w:rsidP="001737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5724"/>
        <w:gridCol w:w="2393"/>
      </w:tblGrid>
      <w:tr w:rsidR="001737AA" w:rsidRPr="00B16B05" w14:paraId="54AA86A2" w14:textId="77777777" w:rsidTr="00075CFB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6B531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1EF44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4F512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1737AA" w:rsidRPr="00B16B05" w14:paraId="7E880AAD" w14:textId="77777777" w:rsidTr="00075CF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DF8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F0E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Cadastro de usuário com criação automática de equipe padrão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943F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  <w:tr w:rsidR="001737AA" w:rsidRPr="00B16B05" w14:paraId="69A7BCC5" w14:textId="77777777" w:rsidTr="00075CF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8E3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RF-002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18D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Login seguro com JWT e hash de senha (Bcrypt)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EA49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  <w:tr w:rsidR="001737AA" w:rsidRPr="00B16B05" w14:paraId="5C5C2D0E" w14:textId="77777777" w:rsidTr="00075CF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D1FE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RF-003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E3D9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Verificação de disponibilidade de e-mail em tempo real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EF3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  <w:tr w:rsidR="001737AA" w:rsidRPr="00B16B05" w14:paraId="59813456" w14:textId="77777777" w:rsidTr="00075CF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59A3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9D1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Visualização e edição de perfil de usuário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D4F3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  <w:tr w:rsidR="001737AA" w:rsidRPr="00B16B05" w14:paraId="43C627C6" w14:textId="77777777" w:rsidTr="00075CF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9AB6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1F4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Logout e invalidação de sessão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5EA9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</w:tbl>
    <w:p w14:paraId="23F0C17B" w14:textId="77777777" w:rsidR="001737AA" w:rsidRPr="00B16B05" w:rsidRDefault="001737AA" w:rsidP="001737AA"/>
    <w:p w14:paraId="663B4A66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lastRenderedPageBreak/>
        <w:t>3.2.2 Gerenciamento de Equipes</w:t>
      </w:r>
    </w:p>
    <w:p w14:paraId="0BA2062C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sistema permite que usuários criem e gerenciem equipes colaborativas. Cada equipe possui membros com papéis e permissões distintos. No cadastro, uma equipe padrão ('Minha equipe') é criada automaticamente e associada ao novo usuário.</w:t>
      </w:r>
    </w:p>
    <w:p w14:paraId="61D374AA" w14:textId="77777777" w:rsidR="001737AA" w:rsidRPr="00B16B05" w:rsidRDefault="001737AA" w:rsidP="001737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5724"/>
        <w:gridCol w:w="2393"/>
      </w:tblGrid>
      <w:tr w:rsidR="001737AA" w:rsidRPr="00B16B05" w14:paraId="65631A6B" w14:textId="77777777" w:rsidTr="00075CFB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F7DD2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A8F86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0BDED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1737AA" w:rsidRPr="00B16B05" w14:paraId="4F524493" w14:textId="77777777" w:rsidTr="00075CF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553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RF-006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BAE2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Criação e configuração de equipes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5301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  <w:tr w:rsidR="001737AA" w:rsidRPr="00B16B05" w14:paraId="7A4254FF" w14:textId="77777777" w:rsidTr="00075CF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94F2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BDB6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Associação de usuários por equipe e permissão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D8FE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</w:tbl>
    <w:p w14:paraId="5DC3BAD6" w14:textId="77777777" w:rsidR="001737AA" w:rsidRPr="00B16B05" w:rsidRDefault="001737AA" w:rsidP="001737AA"/>
    <w:p w14:paraId="38E39BDA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3.2.3 Processamento de Documentos e Censura</w:t>
      </w:r>
    </w:p>
    <w:p w14:paraId="0EDEDA8E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núcleo do SafeMask é o módulo de documentos. Usuários fazem upload de arquivos que são processados pelo scanner de IA para identificar dados sensíveis — CPF, e-mail e telefone. O sistema aplica mascaramento semântico (substituindo por etiquetas como [CPF], [EMAIL]) e armazena tanto a versão original protegida quanto a versão censurada.</w:t>
      </w:r>
    </w:p>
    <w:p w14:paraId="167343B1" w14:textId="77777777" w:rsidR="001737AA" w:rsidRPr="00B16B05" w:rsidRDefault="001737AA" w:rsidP="001737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5724"/>
        <w:gridCol w:w="2393"/>
      </w:tblGrid>
      <w:tr w:rsidR="001737AA" w:rsidRPr="00B16B05" w14:paraId="473B9A32" w14:textId="77777777" w:rsidTr="00075CFB">
        <w:trPr>
          <w:tblHeader/>
        </w:trPr>
        <w:tc>
          <w:tcPr>
            <w:tcW w:w="1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8A96D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5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8A96C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83A27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1737AA" w:rsidRPr="00B16B05" w14:paraId="12A6B26F" w14:textId="77777777" w:rsidTr="00075CFB">
        <w:tc>
          <w:tcPr>
            <w:tcW w:w="1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5A9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RF-008</w:t>
            </w:r>
          </w:p>
        </w:tc>
        <w:tc>
          <w:tcPr>
            <w:tcW w:w="5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1D74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Upload e armazenamento seguro de documentos</w:t>
            </w:r>
          </w:p>
        </w:tc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CE7E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  <w:tr w:rsidR="001737AA" w:rsidRPr="00B16B05" w14:paraId="7037D67E" w14:textId="77777777" w:rsidTr="00075CFB">
        <w:tc>
          <w:tcPr>
            <w:tcW w:w="1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0D11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RF-009</w:t>
            </w:r>
          </w:p>
        </w:tc>
        <w:tc>
          <w:tcPr>
            <w:tcW w:w="5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F641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Listagem e detalhamento de documentos</w:t>
            </w:r>
          </w:p>
        </w:tc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F47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  <w:tr w:rsidR="001737AA" w:rsidRPr="00B16B05" w14:paraId="052EFB9E" w14:textId="77777777" w:rsidTr="00075CFB">
        <w:tc>
          <w:tcPr>
            <w:tcW w:w="1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886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RF-010</w:t>
            </w:r>
          </w:p>
        </w:tc>
        <w:tc>
          <w:tcPr>
            <w:tcW w:w="5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943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Aplicação de mascaramento em dados sensíveis</w:t>
            </w:r>
          </w:p>
        </w:tc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6E9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🔄 Em evolução</w:t>
            </w:r>
          </w:p>
        </w:tc>
      </w:tr>
      <w:tr w:rsidR="001737AA" w:rsidRPr="00B16B05" w14:paraId="2AB08C02" w14:textId="77777777" w:rsidTr="00075CFB">
        <w:tc>
          <w:tcPr>
            <w:tcW w:w="1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7E9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RF-011</w:t>
            </w:r>
          </w:p>
        </w:tc>
        <w:tc>
          <w:tcPr>
            <w:tcW w:w="5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53E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Detecção de CPF, e-mail e telefone</w:t>
            </w:r>
          </w:p>
        </w:tc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5714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🔄 Em evolução</w:t>
            </w:r>
          </w:p>
        </w:tc>
      </w:tr>
      <w:tr w:rsidR="001737AA" w:rsidRPr="00B16B05" w14:paraId="54665473" w14:textId="77777777" w:rsidTr="00075CFB">
        <w:tc>
          <w:tcPr>
            <w:tcW w:w="1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F83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RF-012</w:t>
            </w:r>
          </w:p>
        </w:tc>
        <w:tc>
          <w:tcPr>
            <w:tcW w:w="5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A9832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Configuração de nível de segurança</w:t>
            </w:r>
          </w:p>
        </w:tc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88D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🔄 Em evolução</w:t>
            </w:r>
          </w:p>
        </w:tc>
      </w:tr>
      <w:tr w:rsidR="001737AA" w:rsidRPr="00B16B05" w14:paraId="271FEAEA" w14:textId="77777777" w:rsidTr="00075CFB">
        <w:tc>
          <w:tcPr>
            <w:tcW w:w="1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A52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RF-014</w:t>
            </w:r>
          </w:p>
        </w:tc>
        <w:tc>
          <w:tcPr>
            <w:tcW w:w="5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C02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Histórico de documentos recentes</w:t>
            </w:r>
          </w:p>
        </w:tc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831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  <w:tr w:rsidR="001737AA" w:rsidRPr="00B16B05" w14:paraId="3FBC8F9A" w14:textId="77777777" w:rsidTr="00075CFB">
        <w:tc>
          <w:tcPr>
            <w:tcW w:w="12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D985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RF-015</w:t>
            </w:r>
          </w:p>
        </w:tc>
        <w:tc>
          <w:tcPr>
            <w:tcW w:w="57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73DE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Base para trilha de auditoria de acessos</w:t>
            </w:r>
          </w:p>
        </w:tc>
        <w:tc>
          <w:tcPr>
            <w:tcW w:w="23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0075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🔄 Em evolução</w:t>
            </w:r>
          </w:p>
        </w:tc>
      </w:tr>
    </w:tbl>
    <w:p w14:paraId="3FDDCD9A" w14:textId="77777777" w:rsidR="001737AA" w:rsidRPr="00B16B05" w:rsidRDefault="001737AA" w:rsidP="001737AA"/>
    <w:p w14:paraId="3B2571CD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3.2.4 Dashboard Analítico</w:t>
      </w:r>
    </w:p>
    <w:p w14:paraId="268B8BAF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dashboard fornece ao usuário uma visão centralizada das métricas de segurança e uso da plataforma, incluindo quantidade de documentos processados, dados sensíveis detectados e atividade da equipe.</w:t>
      </w:r>
    </w:p>
    <w:p w14:paraId="527A739E" w14:textId="77777777" w:rsidR="001737AA" w:rsidRPr="00B16B05" w:rsidRDefault="001737AA" w:rsidP="001737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5723"/>
        <w:gridCol w:w="2394"/>
      </w:tblGrid>
      <w:tr w:rsidR="001737AA" w:rsidRPr="00B16B05" w14:paraId="1554B895" w14:textId="77777777" w:rsidTr="00075CFB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25355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lastRenderedPageBreak/>
              <w:t>Requisito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3C309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E2456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1737AA" w:rsidRPr="00B16B05" w14:paraId="586519EC" w14:textId="77777777" w:rsidTr="00075CF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EE96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RF-013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F51E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Dashboard com métricas por usuário e equipe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46DC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Implementado</w:t>
            </w:r>
          </w:p>
        </w:tc>
      </w:tr>
    </w:tbl>
    <w:p w14:paraId="39A04ED2" w14:textId="77777777" w:rsidR="001737AA" w:rsidRPr="00B16B05" w:rsidRDefault="001737AA" w:rsidP="001737AA"/>
    <w:p w14:paraId="55FCB132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3.3 Infraestrutura e Deploy</w:t>
      </w:r>
    </w:p>
    <w:p w14:paraId="5A269C03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A aplicação foi disponibilizada em produção com a seguinte configuração:</w:t>
      </w:r>
    </w:p>
    <w:p w14:paraId="163BF88F" w14:textId="77777777" w:rsidR="001737AA" w:rsidRPr="00B16B05" w:rsidRDefault="001737AA" w:rsidP="001737A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60"/>
        <w:gridCol w:w="3200"/>
      </w:tblGrid>
      <w:tr w:rsidR="001737AA" w:rsidRPr="00B16B05" w14:paraId="2C0E1629" w14:textId="77777777" w:rsidTr="00075CFB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B34C8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Serviço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4A44A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F773C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Tecnologia</w:t>
            </w:r>
          </w:p>
        </w:tc>
      </w:tr>
      <w:tr w:rsidR="001737AA" w:rsidRPr="00B16B05" w14:paraId="66B8A51D" w14:textId="77777777" w:rsidTr="00075CF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E2CF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Frontend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F6B8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https://safemask-frontend.vercel.app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AA5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Vercel (estático)</w:t>
            </w:r>
          </w:p>
        </w:tc>
      </w:tr>
      <w:tr w:rsidR="001737AA" w:rsidRPr="00B16B05" w14:paraId="3357356F" w14:textId="77777777" w:rsidTr="00075CF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3282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Backend /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916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https://safemask-3.onrender.com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C12B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Render.com (FastAPI)</w:t>
            </w:r>
          </w:p>
        </w:tc>
      </w:tr>
      <w:tr w:rsidR="001737AA" w:rsidRPr="00B16B05" w14:paraId="2C0C232F" w14:textId="77777777" w:rsidTr="00075CF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C09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Documentação da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16F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https://safemask-3.onrender.com/docs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941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Swagger UI</w:t>
            </w:r>
          </w:p>
        </w:tc>
      </w:tr>
      <w:tr w:rsidR="001737AA" w:rsidRPr="00B16B05" w14:paraId="613C79EF" w14:textId="77777777" w:rsidTr="00075CF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8548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Banco de Dados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18B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PostgreSQL Serverless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CE9F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Neon</w:t>
            </w:r>
          </w:p>
        </w:tc>
      </w:tr>
    </w:tbl>
    <w:p w14:paraId="681EAD4C" w14:textId="77777777" w:rsidR="001737AA" w:rsidRPr="00B16B05" w:rsidRDefault="001737AA" w:rsidP="001737AA"/>
    <w:p w14:paraId="7BEB36E4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3.4 Segurança Implementada</w:t>
      </w:r>
    </w:p>
    <w:p w14:paraId="09A5B374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Hash de senhas com Bcrypt + passlib.</w:t>
      </w:r>
    </w:p>
    <w:p w14:paraId="34E22EE6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Tokens JWT com expiração de 120 minutos.</w:t>
      </w:r>
    </w:p>
    <w:p w14:paraId="642E0B83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Middleware CORS configurado para controle de origens.</w:t>
      </w:r>
    </w:p>
    <w:p w14:paraId="557C9840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Prevenção de SQL Injection via ORM (SQLAlchemy).</w:t>
      </w:r>
    </w:p>
    <w:p w14:paraId="27E9AC2A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Comunicação HTTPS em produção.</w:t>
      </w:r>
    </w:p>
    <w:p w14:paraId="4A7E83BA" w14:textId="77777777" w:rsidR="001737AA" w:rsidRPr="00B16B05" w:rsidRDefault="001737AA" w:rsidP="001737AA"/>
    <w:p w14:paraId="72904072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3.5 Requisitos Não Funcionais Atendidos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560"/>
        <w:gridCol w:w="2400"/>
      </w:tblGrid>
      <w:tr w:rsidR="001737AA" w:rsidRPr="00B16B05" w14:paraId="3C936BB7" w14:textId="77777777" w:rsidTr="00075CFB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5595D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219AE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FFA55" w14:textId="77777777" w:rsidR="001737AA" w:rsidRPr="00B16B05" w:rsidRDefault="001737AA" w:rsidP="00075CFB">
            <w:pPr>
              <w:jc w:val="center"/>
            </w:pPr>
            <w:r w:rsidRPr="00B16B05">
              <w:rPr>
                <w:b/>
                <w:bCs/>
                <w:sz w:val="22"/>
                <w:szCs w:val="22"/>
              </w:rPr>
              <w:t>Status</w:t>
            </w:r>
          </w:p>
        </w:tc>
      </w:tr>
      <w:tr w:rsidR="001737AA" w:rsidRPr="00B16B05" w14:paraId="1FF35B8D" w14:textId="77777777" w:rsidTr="00075CF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275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RNF-001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28F8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Performance — tempo de resposta adequado nas APIs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8F62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🔄 Em evolução</w:t>
            </w:r>
          </w:p>
        </w:tc>
      </w:tr>
      <w:tr w:rsidR="001737AA" w:rsidRPr="00B16B05" w14:paraId="2DFD0AF7" w14:textId="77777777" w:rsidTr="00075CF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E57F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RNF-002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1899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Usabilidade — interface responsiva desktop/mobile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68CA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Atendido</w:t>
            </w:r>
          </w:p>
        </w:tc>
      </w:tr>
      <w:tr w:rsidR="001737AA" w:rsidRPr="00B16B05" w14:paraId="22264E3F" w14:textId="77777777" w:rsidTr="00075CF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69B0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RNF-003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7B79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Segurança — hash, JWT, controle de acesso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B86F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Atendido</w:t>
            </w:r>
          </w:p>
        </w:tc>
      </w:tr>
      <w:tr w:rsidR="001737AA" w:rsidRPr="00B16B05" w14:paraId="6C1974D5" w14:textId="77777777" w:rsidTr="00075CF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8B26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RNF-004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F67E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Manutenibilidade — código modular por camadas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F067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Atendido</w:t>
            </w:r>
          </w:p>
        </w:tc>
      </w:tr>
      <w:tr w:rsidR="001737AA" w:rsidRPr="00B16B05" w14:paraId="015EA2B4" w14:textId="77777777" w:rsidTr="00075CF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1248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RNF-005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1438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Confiabilidade — persistência relacional com integridade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8DC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Atendido</w:t>
            </w:r>
          </w:p>
        </w:tc>
      </w:tr>
      <w:tr w:rsidR="001737AA" w:rsidRPr="00B16B05" w14:paraId="6DB6BD29" w14:textId="77777777" w:rsidTr="00075CF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93D5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RNF-006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0DF3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Compatibilidade — suporte a navegadores modernos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F1C4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Atendido</w:t>
            </w:r>
          </w:p>
        </w:tc>
      </w:tr>
      <w:tr w:rsidR="001737AA" w:rsidRPr="00B16B05" w14:paraId="17D9B556" w14:textId="77777777" w:rsidTr="00075CF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C509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RNF-009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968D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Conformidade — aderência aos princípios da LGPD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8679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Atendido</w:t>
            </w:r>
          </w:p>
        </w:tc>
      </w:tr>
      <w:tr w:rsidR="001737AA" w:rsidRPr="00B16B05" w14:paraId="6BE6E145" w14:textId="77777777" w:rsidTr="00075CF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74F1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RNF-011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0D14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Portabilidade — execução local e cloud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95B3" w14:textId="77777777" w:rsidR="001737AA" w:rsidRPr="00B16B05" w:rsidRDefault="001737AA" w:rsidP="00075CFB">
            <w:r w:rsidRPr="00B16B05">
              <w:rPr>
                <w:sz w:val="22"/>
                <w:szCs w:val="22"/>
              </w:rPr>
              <w:t>✅ Atendido</w:t>
            </w:r>
          </w:p>
        </w:tc>
      </w:tr>
    </w:tbl>
    <w:p w14:paraId="135D0DD4" w14:textId="77777777" w:rsidR="001737AA" w:rsidRPr="00B16B05" w:rsidRDefault="001737AA" w:rsidP="001737AA">
      <w:r w:rsidRPr="00B16B05">
        <w:lastRenderedPageBreak/>
        <w:br w:type="page"/>
      </w:r>
    </w:p>
    <w:p w14:paraId="73E837EF" w14:textId="77777777" w:rsidR="001737AA" w:rsidRPr="00B16B05" w:rsidRDefault="001737AA" w:rsidP="001737AA">
      <w:pPr>
        <w:pStyle w:val="Ttulo1"/>
        <w:pBdr>
          <w:bottom w:val="single" w:sz="8" w:space="4" w:color="2E75B6"/>
        </w:pBdr>
        <w:rPr>
          <w:color w:val="auto"/>
        </w:rPr>
      </w:pPr>
      <w:r w:rsidRPr="00B16B05">
        <w:rPr>
          <w:color w:val="auto"/>
        </w:rPr>
        <w:lastRenderedPageBreak/>
        <w:t>4. CONCLUSÃO</w:t>
      </w:r>
    </w:p>
    <w:p w14:paraId="2EB6B553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4.1 Avaliação do Cumprimento dos Objetivos</w:t>
      </w:r>
    </w:p>
    <w:p w14:paraId="32570167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MVP do SafeMask foi entregue com todos os módulos centrais funcionais: autenticação segura, gerenciamento de equipes, processamento e censura de documentos, e dashboard analítico. A infraestrutura em nuvem foi configurada e o sistema encontra-se em produção, acessível publicamente.</w:t>
      </w:r>
    </w:p>
    <w:p w14:paraId="4EDD9480" w14:textId="77777777" w:rsidR="001737AA" w:rsidRPr="00B16B05" w:rsidRDefault="001737AA" w:rsidP="001737AA"/>
    <w:p w14:paraId="2596C24D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 xml:space="preserve">Dos 15 requisitos funcionais planejados (RF-001 a RF-015), 13 foram totalmente implementados e 2 estão em evolução incremental para o PI IV (RF-012 e RF-015). </w:t>
      </w:r>
      <w:r>
        <w:t>Quase t</w:t>
      </w:r>
      <w:r w:rsidRPr="00B16B05">
        <w:t>odos os requisitos não funcionais críticos foram atendidos, com destaque para segurança (RNF-003) e conformidade LGPD (RNF-009).</w:t>
      </w:r>
    </w:p>
    <w:p w14:paraId="23A8C89C" w14:textId="77777777" w:rsidR="001737AA" w:rsidRPr="00B16B05" w:rsidRDefault="001737AA" w:rsidP="001737AA"/>
    <w:p w14:paraId="1D24CAD6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4.2 Lições Aprendidas</w:t>
      </w:r>
    </w:p>
    <w:p w14:paraId="27863621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A adoção do Scrum com sprints curtos permitiu detectar e corrigir desvios rapidamente, especialmente nas integrações entre frontend e backend.</w:t>
      </w:r>
    </w:p>
    <w:p w14:paraId="62D76747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A separação clara entre os módulos backend/ e AI_model/ facilitou o desenvolvimento paralelo e reduziu conflitos de integração.</w:t>
      </w:r>
    </w:p>
    <w:p w14:paraId="7CA20015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 xml:space="preserve">O uso de infraestrutura serverless (Neon + Render + Vercel) acelerou o deploy e </w:t>
      </w:r>
      <w:r>
        <w:t>zerou</w:t>
      </w:r>
      <w:r w:rsidRPr="00B16B05">
        <w:t xml:space="preserve"> custos operacionais, sendo adequado ao contexto acadêmico.</w:t>
      </w:r>
    </w:p>
    <w:p w14:paraId="6DEA180B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A formalização de documentos técnicos (Visão, ERS) antes do desenvolvimento foi determinante para a consistência dos requisitos ao longo do semestre.</w:t>
      </w:r>
    </w:p>
    <w:p w14:paraId="48A945EC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A ausência de testes automatizados formais foi identificada como o principal ponto de melhoria para a próxima fase.</w:t>
      </w:r>
      <w:r>
        <w:t xml:space="preserve"> Além de separar melhor as atividades, visto que Marcelo, Lucas, Paulo e Dimitri fizeram tudo.</w:t>
      </w:r>
    </w:p>
    <w:p w14:paraId="20EC462E" w14:textId="77777777" w:rsidR="001737AA" w:rsidRPr="00B16B05" w:rsidRDefault="001737AA" w:rsidP="001737AA"/>
    <w:p w14:paraId="234D0537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4.3 Recomendações e Próximos Passos (PI IV)</w:t>
      </w:r>
    </w:p>
    <w:p w14:paraId="5CCDD2CA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Para a continuidade do projeto no Projeto Integrador IV, recomenda-se:</w:t>
      </w:r>
    </w:p>
    <w:p w14:paraId="5F1C77FB" w14:textId="77777777" w:rsidR="001737AA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Implementar suite de testes automatizados (unitários e de integração) com cobertura mínima de 70%.</w:t>
      </w:r>
    </w:p>
    <w:p w14:paraId="6233C7E6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>
        <w:lastRenderedPageBreak/>
        <w:t>Integrar a inteligência artificial para funcionar no sistema propriamente dito, já que está funcionando apenas separadamente.</w:t>
      </w:r>
    </w:p>
    <w:p w14:paraId="7788BC16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Realizar testes alfa com a equipe acadêmica e testes beta com stakeholders (Senado Federal e TST).</w:t>
      </w:r>
    </w:p>
    <w:p w14:paraId="53A489A8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Ampliar o scanner de IA para detecção de novos tipos de dados sensíveis (CNPJ, dados de saúde, informações financeiras).</w:t>
      </w:r>
    </w:p>
    <w:p w14:paraId="6A41E0FF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Evoluir o módulo de auditoria com geração de relatórios gerenciais e exportação de logs.</w:t>
      </w:r>
    </w:p>
    <w:p w14:paraId="7C619736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Desenvolver estratégia de marketing digital e plano de monetização (modelo SaaS).</w:t>
      </w:r>
    </w:p>
    <w:p w14:paraId="46F2E721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Ampliar o suporte a formatos de arquivo além de texto (PDF, DOCX, imagens com OCR).</w:t>
      </w:r>
    </w:p>
    <w:p w14:paraId="6F99C835" w14:textId="77777777" w:rsidR="001737AA" w:rsidRPr="00B16B05" w:rsidRDefault="001737AA" w:rsidP="001737AA">
      <w:pPr>
        <w:pStyle w:val="PargrafodaLista"/>
        <w:numPr>
          <w:ilvl w:val="0"/>
          <w:numId w:val="1"/>
        </w:numPr>
        <w:spacing w:before="60" w:after="60" w:line="320" w:lineRule="auto"/>
        <w:contextualSpacing w:val="0"/>
      </w:pPr>
      <w:r w:rsidRPr="00B16B05">
        <w:t>Implementar rate limiting nas rotas de autenticação para prevenção de ataques de força bruta.</w:t>
      </w:r>
    </w:p>
    <w:p w14:paraId="79A296AE" w14:textId="77777777" w:rsidR="001737AA" w:rsidRPr="00B16B05" w:rsidRDefault="001737AA" w:rsidP="001737AA"/>
    <w:p w14:paraId="6D7B941C" w14:textId="77777777" w:rsidR="001737AA" w:rsidRPr="00B16B05" w:rsidRDefault="001737AA" w:rsidP="001737AA">
      <w:pPr>
        <w:pStyle w:val="Ttulo2"/>
        <w:rPr>
          <w:color w:val="auto"/>
        </w:rPr>
      </w:pPr>
      <w:r w:rsidRPr="00B16B05">
        <w:rPr>
          <w:color w:val="auto"/>
        </w:rPr>
        <w:t>4.4 Considerações Finais</w:t>
      </w:r>
    </w:p>
    <w:p w14:paraId="38EDDC9A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O SafeMask demonstra, de forma concreta, como a aplicação integrada de disciplinas de Ciência da Computação pode gerar soluções de impacto real. A plataforma responde a uma demanda genuína do mercado — a proteção automatizada de dados pessoais — e possui potencial de evolução para uma solução corporativa SaaS voltada a segmentos como saúde, financeiro e jurídico.</w:t>
      </w:r>
    </w:p>
    <w:p w14:paraId="1834BF1D" w14:textId="77777777" w:rsidR="001737AA" w:rsidRPr="00B16B05" w:rsidRDefault="001737AA" w:rsidP="001737AA"/>
    <w:p w14:paraId="3A9473BB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A equipe conclui o semestre com um produto funcional, documentado e alinhado às boas práticas de engenharia de software, e comprometida com a entrega de um produto ainda mais robusto no PI IV.</w:t>
      </w:r>
    </w:p>
    <w:p w14:paraId="6C28AF9D" w14:textId="77777777" w:rsidR="001737AA" w:rsidRPr="00B16B05" w:rsidRDefault="001737AA" w:rsidP="001737AA">
      <w:r w:rsidRPr="00B16B05">
        <w:br w:type="page"/>
      </w:r>
    </w:p>
    <w:p w14:paraId="6FE5FC57" w14:textId="77777777" w:rsidR="001737AA" w:rsidRPr="00B16B05" w:rsidRDefault="001737AA" w:rsidP="001737AA">
      <w:pPr>
        <w:pStyle w:val="Ttulo1"/>
        <w:pBdr>
          <w:bottom w:val="single" w:sz="8" w:space="4" w:color="2E75B6"/>
        </w:pBdr>
        <w:rPr>
          <w:color w:val="auto"/>
        </w:rPr>
      </w:pPr>
      <w:r w:rsidRPr="00B16B05">
        <w:rPr>
          <w:color w:val="auto"/>
        </w:rPr>
        <w:lastRenderedPageBreak/>
        <w:t>REFERÊNCIAS</w:t>
      </w:r>
    </w:p>
    <w:p w14:paraId="650E7B6E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BRASIL. Lei nº 13.709, de 14 de agosto de 2018. Lei Geral de Proteção de Dados Pessoais (LGPD). Brasília, DF: Presidência da República, 2018. Disponível em: https://www.planalto.gov.br/ccivil_03/_ato2015-2018/2018/lei/l13709.htm. Acesso em: 14 abr. 2026.</w:t>
      </w:r>
    </w:p>
    <w:p w14:paraId="77A22577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SAFEMASK (Projeto acadêmico). Documento de Visão. Brasília, DF: Centro Universitário de Brasília (CEUB), 2026. Documento interno.</w:t>
      </w:r>
    </w:p>
    <w:p w14:paraId="228445C3" w14:textId="77777777" w:rsidR="001737AA" w:rsidRPr="00B16B05" w:rsidRDefault="001737AA" w:rsidP="001737AA"/>
    <w:p w14:paraId="4775034F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SAFEMASK (Projeto acadêmico). Especificacao de Requisitos de Software (ERS). Brasília, DF: Centro Universitário de Brasília (CEUB), 2026. Documento interno.</w:t>
      </w:r>
    </w:p>
    <w:p w14:paraId="6F0CD3C0" w14:textId="77777777" w:rsidR="001737AA" w:rsidRPr="00B16B05" w:rsidRDefault="001737AA" w:rsidP="001737AA"/>
    <w:p w14:paraId="5A2455B9" w14:textId="77777777" w:rsidR="001737AA" w:rsidRPr="00B16B05" w:rsidRDefault="001737AA" w:rsidP="001737AA">
      <w:pPr>
        <w:spacing w:before="80" w:after="80" w:line="360" w:lineRule="auto"/>
        <w:jc w:val="both"/>
      </w:pPr>
      <w:r w:rsidRPr="00B16B05">
        <w:t>SAFEMASK (Projeto acadêmico). Projeto Integrador III — SafeMask. Brasília, DF: Centro Universitário de Brasília (CEUB), 2026. Documento interno.</w:t>
      </w:r>
    </w:p>
    <w:p w14:paraId="3EF9867B" w14:textId="77777777" w:rsidR="001737AA" w:rsidRPr="00B16B05" w:rsidRDefault="001737AA" w:rsidP="001737AA"/>
    <w:p w14:paraId="5952B21B" w14:textId="77777777" w:rsidR="00722A67" w:rsidRDefault="00722A67"/>
    <w:sectPr w:rsidR="00722A67" w:rsidSect="001737AA">
      <w:footerReference w:type="default" r:id="rId6"/>
      <w:pgSz w:w="11906" w:h="16838"/>
      <w:pgMar w:top="1701" w:right="1134" w:bottom="1701" w:left="1701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4584559"/>
      <w:docPartObj>
        <w:docPartGallery w:val="Page Numbers (Bottom of Page)"/>
        <w:docPartUnique/>
      </w:docPartObj>
    </w:sdtPr>
    <w:sdtContent>
      <w:p w14:paraId="1246917A" w14:textId="77777777" w:rsidR="00000000" w:rsidRPr="00B16B05" w:rsidRDefault="00000000" w:rsidP="00B16B05">
        <w:pPr>
          <w:pStyle w:val="Corpodetexto"/>
          <w:spacing w:line="14" w:lineRule="auto"/>
          <w:rPr>
            <w:sz w:val="20"/>
          </w:rPr>
        </w:pPr>
        <w:r>
          <w:rPr>
            <w:noProof/>
            <w:sz w:val="20"/>
          </w:rPr>
          <mc:AlternateContent>
            <mc:Choice Requires="wps">
              <w:drawing>
                <wp:anchor distT="0" distB="0" distL="0" distR="0" simplePos="0" relativeHeight="251661312" behindDoc="1" locked="0" layoutInCell="1" allowOverlap="1" wp14:anchorId="2092CF46" wp14:editId="3B266122">
                  <wp:simplePos x="0" y="0"/>
                  <wp:positionH relativeFrom="page">
                    <wp:posOffset>6128657</wp:posOffset>
                  </wp:positionH>
                  <wp:positionV relativeFrom="page">
                    <wp:posOffset>10069286</wp:posOffset>
                  </wp:positionV>
                  <wp:extent cx="504190" cy="175078"/>
                  <wp:effectExtent l="0" t="0" r="0" b="0"/>
                  <wp:wrapNone/>
                  <wp:docPr id="10" name="Textbox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04190" cy="1750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EF1B7" w14:textId="77777777" w:rsidR="00000000" w:rsidRDefault="00000000" w:rsidP="00B16B05">
                              <w:pPr>
                                <w:spacing w:line="225" w:lineRule="exact"/>
                                <w:ind w:left="20"/>
                                <w:rPr>
                                  <w:rFonts w:ascii="Calibri" w:hAns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Página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sz w:val="20"/>
                                </w:rPr>
                                <w:fldChar w:fldCharType="begin"/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sz w:val="2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sz w:val="2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spacing w:val="-12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092CF46"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6" type="#_x0000_t202" style="position:absolute;margin-left:482.55pt;margin-top:792.85pt;width:39.7pt;height:13.8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" filled="f" stroked="f">
                  <v:textbox inset="0,0,0,0">
                    <w:txbxContent>
                      <w:p w14:paraId="54EEF1B7" w14:textId="77777777" w:rsidR="00000000" w:rsidRDefault="00000000" w:rsidP="00B16B05">
                        <w:pPr>
                          <w:spacing w:line="225" w:lineRule="exact"/>
                          <w:ind w:left="20"/>
                          <w:rPr>
                            <w:rFonts w:ascii="Calibri" w:hAnsi="Calibri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>Página</w:t>
                        </w:r>
                        <w:r>
                          <w:rPr>
                            <w:rFonts w:ascii="Calibri" w:hAnsi="Calibri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2"/>
                            <w:sz w:val="20"/>
                          </w:rPr>
                          <w:fldChar w:fldCharType="begin"/>
                        </w:r>
                        <w:r>
                          <w:rPr>
                            <w:rFonts w:ascii="Calibri" w:hAnsi="Calibri"/>
                            <w:spacing w:val="-12"/>
                            <w:sz w:val="20"/>
                          </w:rPr>
                          <w:instrText xml:space="preserve"> PAGE </w:instrText>
                        </w:r>
                        <w:r>
                          <w:rPr>
                            <w:rFonts w:ascii="Calibri" w:hAnsi="Calibri"/>
                            <w:spacing w:val="-12"/>
                            <w:sz w:val="20"/>
                          </w:rPr>
                          <w:fldChar w:fldCharType="separate"/>
                        </w:r>
                        <w:r>
                          <w:rPr>
                            <w:rFonts w:ascii="Calibri" w:hAnsi="Calibri"/>
                            <w:spacing w:val="-12"/>
                            <w:sz w:val="20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spacing w:val="-12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s">
              <w:drawing>
                <wp:anchor distT="0" distB="0" distL="0" distR="0" simplePos="0" relativeHeight="251660288" behindDoc="1" locked="0" layoutInCell="1" allowOverlap="1" wp14:anchorId="4A6931BD" wp14:editId="40A5F813">
                  <wp:simplePos x="0" y="0"/>
                  <wp:positionH relativeFrom="page">
                    <wp:posOffset>716189</wp:posOffset>
                  </wp:positionH>
                  <wp:positionV relativeFrom="page">
                    <wp:posOffset>10071010</wp:posOffset>
                  </wp:positionV>
                  <wp:extent cx="2822575" cy="153670"/>
                  <wp:effectExtent l="0" t="0" r="0" b="0"/>
                  <wp:wrapNone/>
                  <wp:docPr id="9" name="Text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282257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17F19" w14:textId="77777777" w:rsidR="00000000" w:rsidRDefault="00000000" w:rsidP="00B16B05">
                              <w:pPr>
                                <w:spacing w:line="225" w:lineRule="exact"/>
                                <w:ind w:left="20"/>
                                <w:rPr>
                                  <w:rFonts w:ascii="Calibri" w:hAns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CEUB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Ciência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Computação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Projeto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0"/>
                                </w:rPr>
                                <w:t>Integrador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4"/>
                                  <w:sz w:val="20"/>
                                </w:rPr>
                                <w:t>IIII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4A6931BD" id="Textbox 9" o:spid="_x0000_s1027" type="#_x0000_t202" style="position:absolute;margin-left:56.4pt;margin-top:793pt;width:222.25pt;height:1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" filled="f" stroked="f">
                  <v:textbox inset="0,0,0,0">
                    <w:txbxContent>
                      <w:p w14:paraId="59F17F19" w14:textId="77777777" w:rsidR="00000000" w:rsidRDefault="00000000" w:rsidP="00B16B05">
                        <w:pPr>
                          <w:spacing w:line="225" w:lineRule="exact"/>
                          <w:ind w:left="20"/>
                          <w:rPr>
                            <w:rFonts w:ascii="Calibri" w:hAnsi="Calibri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>CEUB</w:t>
                        </w:r>
                        <w:r>
                          <w:rPr>
                            <w:rFonts w:ascii="Calibri" w:hAnsi="Calibri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>Ciência</w:t>
                        </w:r>
                        <w:r>
                          <w:rPr>
                            <w:rFonts w:ascii="Calibri" w:hAnsi="Calibri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>da</w:t>
                        </w:r>
                        <w:r>
                          <w:rPr>
                            <w:rFonts w:ascii="Calibri" w:hAnsi="Calibri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>Computação</w:t>
                        </w:r>
                        <w:r>
                          <w:rPr>
                            <w:rFonts w:ascii="Calibri" w:hAnsi="Calibri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>Projeto</w:t>
                        </w:r>
                        <w:r>
                          <w:rPr>
                            <w:rFonts w:ascii="Calibri" w:hAnsi="Calibri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0"/>
                          </w:rPr>
                          <w:t>Integrador</w:t>
                        </w:r>
                        <w:r>
                          <w:rPr>
                            <w:rFonts w:ascii="Calibri" w:hAnsi="Calibri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4"/>
                            <w:sz w:val="20"/>
                          </w:rPr>
                          <w:t>IIII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>
          <w:rPr>
            <w:noProof/>
            <w:sz w:val="20"/>
          </w:rPr>
          <mc:AlternateContent>
            <mc:Choice Requires="wpg">
              <w:drawing>
                <wp:anchor distT="0" distB="0" distL="0" distR="0" simplePos="0" relativeHeight="251659264" behindDoc="1" locked="0" layoutInCell="1" allowOverlap="1" wp14:anchorId="3A2AD7A1" wp14:editId="189F1674">
                  <wp:simplePos x="0" y="0"/>
                  <wp:positionH relativeFrom="page">
                    <wp:posOffset>719455</wp:posOffset>
                  </wp:positionH>
                  <wp:positionV relativeFrom="page">
                    <wp:posOffset>10024744</wp:posOffset>
                  </wp:positionV>
                  <wp:extent cx="6126480" cy="24765"/>
                  <wp:effectExtent l="0" t="0" r="0" b="0"/>
                  <wp:wrapNone/>
                  <wp:docPr id="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126480" cy="24765"/>
                            <a:chOff x="0" y="0"/>
                            <a:chExt cx="6126480" cy="24765"/>
                          </a:xfrm>
                        </wpg:grpSpPr>
                        <wps:wsp>
                          <wps:cNvPr id="3" name="Graphic 3"/>
                          <wps:cNvSpPr/>
                          <wps:spPr>
                            <a:xfrm>
                              <a:off x="0" y="0"/>
                              <a:ext cx="6123305" cy="215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3305" h="21590">
                                  <a:moveTo>
                                    <a:pt x="612330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590"/>
                                  </a:lnTo>
                                  <a:lnTo>
                                    <a:pt x="6123305" y="21590"/>
                                  </a:lnTo>
                                  <a:lnTo>
                                    <a:pt x="61233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Graphic 4"/>
                          <wps:cNvSpPr/>
                          <wps:spPr>
                            <a:xfrm>
                              <a:off x="6123051" y="2870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7" y="3047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Graphic 5"/>
                          <wps:cNvSpPr/>
                          <wps:spPr>
                            <a:xfrm>
                              <a:off x="177" y="2882"/>
                              <a:ext cx="6126480" cy="184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6480" h="18415">
                                  <a:moveTo>
                                    <a:pt x="3048" y="3035"/>
                                  </a:moveTo>
                                  <a:lnTo>
                                    <a:pt x="0" y="3035"/>
                                  </a:lnTo>
                                  <a:lnTo>
                                    <a:pt x="0" y="18275"/>
                                  </a:lnTo>
                                  <a:lnTo>
                                    <a:pt x="3048" y="18275"/>
                                  </a:lnTo>
                                  <a:lnTo>
                                    <a:pt x="3048" y="3035"/>
                                  </a:lnTo>
                                  <a:close/>
                                </a:path>
                                <a:path w="6126480" h="18415">
                                  <a:moveTo>
                                    <a:pt x="6125908" y="0"/>
                                  </a:moveTo>
                                  <a:lnTo>
                                    <a:pt x="6122873" y="0"/>
                                  </a:lnTo>
                                  <a:lnTo>
                                    <a:pt x="6122873" y="3035"/>
                                  </a:lnTo>
                                  <a:lnTo>
                                    <a:pt x="6125908" y="3035"/>
                                  </a:lnTo>
                                  <a:lnTo>
                                    <a:pt x="61259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Graphic 6"/>
                          <wps:cNvSpPr/>
                          <wps:spPr>
                            <a:xfrm>
                              <a:off x="6123051" y="5918"/>
                              <a:ext cx="3175" cy="152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524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047" y="15240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Graphic 7"/>
                          <wps:cNvSpPr/>
                          <wps:spPr>
                            <a:xfrm>
                              <a:off x="177" y="21158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>
                                  <a:moveTo>
                                    <a:pt x="30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7"/>
                                  </a:lnTo>
                                  <a:lnTo>
                                    <a:pt x="3048" y="3047"/>
                                  </a:lnTo>
                                  <a:lnTo>
                                    <a:pt x="30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Graphic 8"/>
                          <wps:cNvSpPr/>
                          <wps:spPr>
                            <a:xfrm>
                              <a:off x="177" y="21170"/>
                              <a:ext cx="612648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26480" h="3175">
                                  <a:moveTo>
                                    <a:pt x="6122797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35"/>
                                  </a:lnTo>
                                  <a:lnTo>
                                    <a:pt x="3048" y="3035"/>
                                  </a:lnTo>
                                  <a:lnTo>
                                    <a:pt x="6122797" y="3035"/>
                                  </a:lnTo>
                                  <a:lnTo>
                                    <a:pt x="6122797" y="0"/>
                                  </a:lnTo>
                                  <a:close/>
                                </a:path>
                                <a:path w="6126480" h="3175">
                                  <a:moveTo>
                                    <a:pt x="6125908" y="0"/>
                                  </a:moveTo>
                                  <a:lnTo>
                                    <a:pt x="6122873" y="0"/>
                                  </a:lnTo>
                                  <a:lnTo>
                                    <a:pt x="6122873" y="3035"/>
                                  </a:lnTo>
                                  <a:lnTo>
                                    <a:pt x="6125908" y="3035"/>
                                  </a:lnTo>
                                  <a:lnTo>
                                    <a:pt x="61259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D0634E8" id="Group 2" o:spid="_x0000_s1026" style="position:absolute;margin-left:56.65pt;margin-top:789.35pt;width:482.4pt;height:1.95pt;z-index:-251657216;mso-wrap-distance-left:0;mso-wrap-distance-right:0;mso-position-horizontal-relative:page;mso-position-vertical-relative:page" coordsize="61264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">
                  <v:shape id="Graphic 3" o:spid="_x0000_s1027" style="position:absolute;width:61233;height:215;visibility:visible;mso-wrap-style:square;v-text-anchor:top" coordsize="612330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" path="m6123305,l,,,21590r6123305,l6123305,xe" fillcolor="#9f9f9f" stroked="f">
                    <v:path arrowok="t"/>
                  </v:shape>
                  <v:shape id="Graphic 4" o:spid="_x0000_s1028" style="position:absolute;left:61230;top:2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  <v:path arrowok="t"/>
                  </v:shape>
                  <v:shape id="Graphic 5" o:spid="_x0000_s1029" style="position:absolute;left:1;top:28;width:61265;height:184;visibility:visible;mso-wrap-style:square;v-text-anchor:top" coordsize="61264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" path="m3048,3035l,3035,,18275r3048,l3048,3035xem6125908,r-3035,l6122873,3035r3035,l6125908,xe" fillcolor="#9f9f9f" stroked="f">
                    <v:path arrowok="t"/>
                  </v:shape>
                  <v:shape id="Graphic 6" o:spid="_x0000_s1030" style="position:absolute;left:61230;top:5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" path="m3047,l,,,15240r3047,l3047,xe" fillcolor="#e2e2e2" stroked="f">
                    <v:path arrowok="t"/>
                  </v:shape>
                  <v:shape id="Graphic 7" o:spid="_x0000_s1031" style="position:absolute;left:1;top:2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8,l,,,3047r3048,l3048,xe" fillcolor="#9f9f9f" stroked="f">
                    <v:path arrowok="t"/>
                  </v:shape>
                  <v:shape id="Graphic 8" o:spid="_x0000_s1032" style="position:absolute;left:1;top:211;width:61265;height:32;visibility:visible;mso-wrap-style:square;v-text-anchor:top" coordsize="61264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" path="m6122797,l3048,,,,,3035r3048,l6122797,3035r,-3035xem6125908,r-3035,l6122873,3035r3035,l6125908,xe" fillcolor="#e2e2e2" stroked="f">
                    <v:path arrowok="t"/>
                  </v:shape>
                  <w10:wrap anchorx="page" anchory="page"/>
                </v:group>
              </w:pict>
            </mc:Fallback>
          </mc:AlternateContent>
        </w:r>
        <w:r>
          <w:tab/>
        </w:r>
        <w:r>
          <w:tab/>
        </w:r>
        <w:r>
          <w:tab/>
        </w:r>
        <w:r>
          <w:tab/>
        </w:r>
      </w:p>
    </w:sdtContent>
  </w:sdt>
  <w:p w14:paraId="3847B23D" w14:textId="77777777" w:rsidR="00000000" w:rsidRDefault="00000000">
    <w:pPr>
      <w:pStyle w:val="Rodap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D252D"/>
    <w:multiLevelType w:val="hybridMultilevel"/>
    <w:tmpl w:val="F6D604DA"/>
    <w:lvl w:ilvl="0" w:tplc="8BCA420E">
      <w:start w:val="1"/>
      <w:numFmt w:val="bullet"/>
      <w:lvlText w:val="•"/>
      <w:lvlJc w:val="left"/>
      <w:pPr>
        <w:ind w:left="720" w:hanging="360"/>
      </w:pPr>
    </w:lvl>
    <w:lvl w:ilvl="1" w:tplc="7DC68886">
      <w:numFmt w:val="decimal"/>
      <w:lvlText w:val=""/>
      <w:lvlJc w:val="left"/>
    </w:lvl>
    <w:lvl w:ilvl="2" w:tplc="207CAB44">
      <w:numFmt w:val="decimal"/>
      <w:lvlText w:val=""/>
      <w:lvlJc w:val="left"/>
    </w:lvl>
    <w:lvl w:ilvl="3" w:tplc="EED64498">
      <w:numFmt w:val="decimal"/>
      <w:lvlText w:val=""/>
      <w:lvlJc w:val="left"/>
    </w:lvl>
    <w:lvl w:ilvl="4" w:tplc="E5241760">
      <w:numFmt w:val="decimal"/>
      <w:lvlText w:val=""/>
      <w:lvlJc w:val="left"/>
    </w:lvl>
    <w:lvl w:ilvl="5" w:tplc="123AB29A">
      <w:numFmt w:val="decimal"/>
      <w:lvlText w:val=""/>
      <w:lvlJc w:val="left"/>
    </w:lvl>
    <w:lvl w:ilvl="6" w:tplc="6DCC9DAC">
      <w:numFmt w:val="decimal"/>
      <w:lvlText w:val=""/>
      <w:lvlJc w:val="left"/>
    </w:lvl>
    <w:lvl w:ilvl="7" w:tplc="7FB019F4">
      <w:numFmt w:val="decimal"/>
      <w:lvlText w:val=""/>
      <w:lvlJc w:val="left"/>
    </w:lvl>
    <w:lvl w:ilvl="8" w:tplc="1D1894DE">
      <w:numFmt w:val="decimal"/>
      <w:lvlText w:val=""/>
      <w:lvlJc w:val="left"/>
    </w:lvl>
  </w:abstractNum>
  <w:num w:numId="1" w16cid:durableId="880826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AA"/>
    <w:rsid w:val="001737AA"/>
    <w:rsid w:val="004A126E"/>
    <w:rsid w:val="00586EEA"/>
    <w:rsid w:val="00722A67"/>
    <w:rsid w:val="00A15324"/>
    <w:rsid w:val="00C0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D9A4E"/>
  <w15:chartTrackingRefBased/>
  <w15:docId w15:val="{6E6EF96F-2079-4388-9B33-5A15249F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7AA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7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7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3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3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37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37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37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37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3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3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3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37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37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3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37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3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3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37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37AA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1737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37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3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37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37AA"/>
    <w:rPr>
      <w:b/>
      <w:bCs/>
      <w:smallCaps/>
      <w:color w:val="2F5496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1737A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37AA"/>
    <w:rPr>
      <w:rFonts w:ascii="Arial" w:eastAsia="Arial" w:hAnsi="Arial" w:cs="Arial"/>
      <w:kern w:val="0"/>
      <w:sz w:val="24"/>
      <w:szCs w:val="24"/>
      <w:lang w:eastAsia="pt-BR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1737AA"/>
    <w:pPr>
      <w:widowControl w:val="0"/>
      <w:autoSpaceDE w:val="0"/>
      <w:autoSpaceDN w:val="0"/>
    </w:pPr>
    <w:rPr>
      <w:rFonts w:ascii="Tahoma" w:eastAsia="Tahoma" w:hAnsi="Tahoma" w:cs="Tahoma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737AA"/>
    <w:rPr>
      <w:rFonts w:ascii="Tahoma" w:eastAsia="Tahoma" w:hAnsi="Tahoma" w:cs="Tahoma"/>
      <w:kern w:val="0"/>
      <w:sz w:val="24"/>
      <w:szCs w:val="24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2253</Words>
  <Characters>12167</Characters>
  <Application>Microsoft Office Word</Application>
  <DocSecurity>0</DocSecurity>
  <Lines>101</Lines>
  <Paragraphs>28</Paragraphs>
  <ScaleCrop>false</ScaleCrop>
  <Company/>
  <LinksUpToDate>false</LinksUpToDate>
  <CharactersWithSpaces>14392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Kobayashi</dc:creator>
  <cp:keywords/>
  <dc:description/>
  <cp:lastModifiedBy>Marcelo Kobayashi</cp:lastModifiedBy>
  <cp:revision>1</cp:revision>
  <dcterms:created xsi:type="dcterms:W3CDTF">2026-06-09T02:49:00Z</dcterms:created>
  <dcterms:modified xsi:type="dcterms:W3CDTF">2026-06-09T02:50:00Z</dcterms:modified>
</cp:coreProperties>
</file>