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16:17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4</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88ms | HTTP 404 | v?</w:t>
            </w:r>
          </w:p>
        </w:tc>
      </w:tr>
      <w:tr>
        <w:tc>
          <w:tcPr>
            <w:tcW w:type="dxa" w:w="2880"/>
          </w:tcPr>
          <w:p>
            <w:r>
              <w:rPr>
                <w:sz w:val="18"/>
              </w:rPr>
              <w:t>Chatbot Service</w:t>
            </w:r>
          </w:p>
        </w:tc>
        <w:tc>
          <w:tcPr>
            <w:tcW w:type="dxa" w:w="2880"/>
          </w:tcPr>
          <w:p>
            <w:r>
              <w:rPr>
                <w:sz w:val="18"/>
              </w:rPr>
              <w:t>✅ UP</w:t>
            </w:r>
          </w:p>
        </w:tc>
        <w:tc>
          <w:tcPr>
            <w:tcW w:type="dxa" w:w="2880"/>
          </w:tcPr>
          <w:p>
            <w:r>
              <w:rPr>
                <w:sz w:val="18"/>
              </w:rPr>
              <w:t>323ms | HTTP 200 | v?</w:t>
            </w:r>
          </w:p>
        </w:tc>
      </w:tr>
      <w:tr>
        <w:tc>
          <w:tcPr>
            <w:tcW w:type="dxa" w:w="2880"/>
          </w:tcPr>
          <w:p>
            <w:r>
              <w:rPr>
                <w:sz w:val="18"/>
              </w:rPr>
              <w:t>Frontend (Vercel)</w:t>
            </w:r>
          </w:p>
        </w:tc>
        <w:tc>
          <w:tcPr>
            <w:tcW w:type="dxa" w:w="2880"/>
          </w:tcPr>
          <w:p>
            <w:r>
              <w:rPr>
                <w:sz w:val="18"/>
              </w:rPr>
              <w:t>✅ UP</w:t>
            </w:r>
          </w:p>
        </w:tc>
        <w:tc>
          <w:tcPr>
            <w:tcW w:type="dxa" w:w="2880"/>
          </w:tcPr>
          <w:p>
            <w:r>
              <w:rPr>
                <w:sz w:val="18"/>
              </w:rPr>
              <w:t>229ms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2026-07-26</w:t>
            </w:r>
          </w:p>
        </w:tc>
      </w:tr>
      <w:tr>
        <w:tc>
          <w:tcPr>
            <w:tcW w:type="dxa" w:w="2160"/>
          </w:tcPr>
          <w:p>
            <w:r>
              <w:rPr>
                <w:sz w:val="18"/>
              </w:rPr>
              <w:t>⏳ License Scan</w:t>
            </w:r>
          </w:p>
        </w:tc>
        <w:tc>
          <w:tcPr>
            <w:tcW w:type="dxa" w:w="2160"/>
          </w:tcPr>
          <w:p>
            <w:r>
              <w:rPr>
                <w:sz w:val="18"/>
              </w:rPr>
              <w:t>docs-wiki-auto-update-30198845918</w:t>
            </w:r>
          </w:p>
        </w:tc>
        <w:tc>
          <w:tcPr>
            <w:tcW w:type="dxa" w:w="2160"/>
          </w:tcPr>
          <w:p>
            <w:r>
              <w:rPr>
                <w:sz w:val="18"/>
              </w:rPr>
              <w:t>action_required</w:t>
            </w:r>
          </w:p>
        </w:tc>
        <w:tc>
          <w:tcPr>
            <w:tcW w:type="dxa" w:w="2160"/>
          </w:tcPr>
          <w:p>
            <w:r>
              <w:rPr>
                <w:sz w:val="18"/>
              </w:rPr>
              <w:t>2026-07-26</w:t>
            </w:r>
          </w:p>
        </w:tc>
      </w:tr>
      <w:tr>
        <w:tc>
          <w:tcPr>
            <w:tcW w:type="dxa" w:w="2160"/>
          </w:tcPr>
          <w:p>
            <w:r>
              <w:rPr>
                <w:sz w:val="18"/>
              </w:rPr>
              <w:t>⏳ Codacy Security Scan</w:t>
            </w:r>
          </w:p>
        </w:tc>
        <w:tc>
          <w:tcPr>
            <w:tcW w:type="dxa" w:w="2160"/>
          </w:tcPr>
          <w:p>
            <w:r>
              <w:rPr>
                <w:sz w:val="18"/>
              </w:rPr>
              <w:t>docs-wiki-auto-update-30198845918</w:t>
            </w:r>
          </w:p>
        </w:tc>
        <w:tc>
          <w:tcPr>
            <w:tcW w:type="dxa" w:w="2160"/>
          </w:tcPr>
          <w:p>
            <w:r>
              <w:rPr>
                <w:sz w:val="18"/>
              </w:rPr>
              <w:t>action_required</w:t>
            </w:r>
          </w:p>
        </w:tc>
        <w:tc>
          <w:tcPr>
            <w:tcW w:type="dxa" w:w="2160"/>
          </w:tcPr>
          <w:p>
            <w:r>
              <w:rPr>
                <w:sz w:val="18"/>
              </w:rPr>
              <w:t>2026-07-26</w:t>
            </w:r>
          </w:p>
        </w:tc>
      </w:tr>
      <w:tr>
        <w:tc>
          <w:tcPr>
            <w:tcW w:type="dxa" w:w="2160"/>
          </w:tcPr>
          <w:p>
            <w:r>
              <w:rPr>
                <w:sz w:val="18"/>
              </w:rPr>
              <w:t>⏳ Dependency Review</w:t>
            </w:r>
          </w:p>
        </w:tc>
        <w:tc>
          <w:tcPr>
            <w:tcW w:type="dxa" w:w="2160"/>
          </w:tcPr>
          <w:p>
            <w:r>
              <w:rPr>
                <w:sz w:val="18"/>
              </w:rPr>
              <w:t>docs-wiki-auto-update-30198845918</w:t>
            </w:r>
          </w:p>
        </w:tc>
        <w:tc>
          <w:tcPr>
            <w:tcW w:type="dxa" w:w="2160"/>
          </w:tcPr>
          <w:p>
            <w:r>
              <w:rPr>
                <w:sz w:val="18"/>
              </w:rPr>
              <w:t>action_required</w:t>
            </w:r>
          </w:p>
        </w:tc>
        <w:tc>
          <w:tcPr>
            <w:tcW w:type="dxa" w:w="2160"/>
          </w:tcPr>
          <w:p>
            <w:r>
              <w:rPr>
                <w:sz w:val="18"/>
              </w:rPr>
              <w:t>2026-07-26</w:t>
            </w:r>
          </w:p>
        </w:tc>
      </w:tr>
      <w:tr>
        <w:tc>
          <w:tcPr>
            <w:tcW w:type="dxa" w:w="2160"/>
          </w:tcPr>
          <w:p>
            <w:r>
              <w:rPr>
                <w:sz w:val="18"/>
              </w:rPr>
              <w:t>⏳ Security Scan</w:t>
            </w:r>
          </w:p>
        </w:tc>
        <w:tc>
          <w:tcPr>
            <w:tcW w:type="dxa" w:w="2160"/>
          </w:tcPr>
          <w:p>
            <w:r>
              <w:rPr>
                <w:sz w:val="18"/>
              </w:rPr>
              <w:t>docs-wiki-auto-update-30198845918</w:t>
            </w:r>
          </w:p>
        </w:tc>
        <w:tc>
          <w:tcPr>
            <w:tcW w:type="dxa" w:w="2160"/>
          </w:tcPr>
          <w:p>
            <w:r>
              <w:rPr>
                <w:sz w:val="18"/>
              </w:rPr>
              <w:t>action_required</w:t>
            </w:r>
          </w:p>
        </w:tc>
        <w:tc>
          <w:tcPr>
            <w:tcW w:type="dxa" w:w="2160"/>
          </w:tcPr>
          <w:p>
            <w:r>
              <w:rPr>
                <w:sz w:val="18"/>
              </w:rPr>
              <w:t>2026-07-26</w:t>
            </w:r>
          </w:p>
        </w:tc>
      </w:tr>
      <w:tr>
        <w:tc>
          <w:tcPr>
            <w:tcW w:type="dxa" w:w="2160"/>
          </w:tcPr>
          <w:p>
            <w:r>
              <w:rPr>
                <w:sz w:val="18"/>
              </w:rPr>
              <w:t>⏳ Render Deploy Readiness</w:t>
            </w:r>
          </w:p>
        </w:tc>
        <w:tc>
          <w:tcPr>
            <w:tcW w:type="dxa" w:w="2160"/>
          </w:tcPr>
          <w:p>
            <w:r>
              <w:rPr>
                <w:sz w:val="18"/>
              </w:rPr>
              <w:t>docs-wiki-auto-update-30198845918</w:t>
            </w:r>
          </w:p>
        </w:tc>
        <w:tc>
          <w:tcPr>
            <w:tcW w:type="dxa" w:w="2160"/>
          </w:tcPr>
          <w:p>
            <w:r>
              <w:rPr>
                <w:sz w:val="18"/>
              </w:rPr>
              <w:t>action_required</w:t>
            </w:r>
          </w:p>
        </w:tc>
        <w:tc>
          <w:tcPr>
            <w:tcW w:type="dxa" w:w="2160"/>
          </w:tcPr>
          <w:p>
            <w:r>
              <w:rPr>
                <w:sz w:val="18"/>
              </w:rPr>
              <w:t>2026-07-26</w:t>
            </w:r>
          </w:p>
        </w:tc>
      </w:tr>
      <w:tr>
        <w:tc>
          <w:tcPr>
            <w:tcW w:type="dxa" w:w="2160"/>
          </w:tcPr>
          <w:p>
            <w:r>
              <w:rPr>
                <w:sz w:val="18"/>
              </w:rPr>
              <w:t>⏳ Branch Protection Checks</w:t>
            </w:r>
          </w:p>
        </w:tc>
        <w:tc>
          <w:tcPr>
            <w:tcW w:type="dxa" w:w="2160"/>
          </w:tcPr>
          <w:p>
            <w:r>
              <w:rPr>
                <w:sz w:val="18"/>
              </w:rPr>
              <w:t>docs-wiki-auto-update-30198845918</w:t>
            </w:r>
          </w:p>
        </w:tc>
        <w:tc>
          <w:tcPr>
            <w:tcW w:type="dxa" w:w="2160"/>
          </w:tcPr>
          <w:p>
            <w:r>
              <w:rPr>
                <w:sz w:val="18"/>
              </w:rPr>
              <w:t>action_required</w:t>
            </w:r>
          </w:p>
        </w:tc>
        <w:tc>
          <w:tcPr>
            <w:tcW w:type="dxa" w:w="2160"/>
          </w:tcPr>
          <w:p>
            <w:r>
              <w:rPr>
                <w:sz w:val="18"/>
              </w:rPr>
              <w:t>2026-07-26</w:t>
            </w:r>
          </w:p>
        </w:tc>
      </w:tr>
      <w:tr>
        <w:tc>
          <w:tcPr>
            <w:tcW w:type="dxa" w:w="2160"/>
          </w:tcPr>
          <w:p>
            <w:r>
              <w:rPr>
                <w:sz w:val="18"/>
              </w:rPr>
              <w:t>⏳ Accessibility (a11y)</w:t>
            </w:r>
          </w:p>
        </w:tc>
        <w:tc>
          <w:tcPr>
            <w:tcW w:type="dxa" w:w="2160"/>
          </w:tcPr>
          <w:p>
            <w:r>
              <w:rPr>
                <w:sz w:val="18"/>
              </w:rPr>
              <w:t>docs-wiki-auto-update-30198845918</w:t>
            </w:r>
          </w:p>
        </w:tc>
        <w:tc>
          <w:tcPr>
            <w:tcW w:type="dxa" w:w="2160"/>
          </w:tcPr>
          <w:p>
            <w:r>
              <w:rPr>
                <w:sz w:val="18"/>
              </w:rPr>
              <w:t>action_required</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0859735</w:t>
            </w:r>
          </w:p>
        </w:tc>
        <w:tc>
          <w:tcPr>
            <w:tcW w:type="dxa" w:w="2160"/>
          </w:tcPr>
          <w:p>
            <w:r>
              <w:rPr>
                <w:sz w:val="18"/>
              </w:rPr>
              <w:t>2026-07-26</w:t>
            </w:r>
          </w:p>
        </w:tc>
        <w:tc>
          <w:tcPr>
            <w:tcW w:type="dxa" w:w="2160"/>
          </w:tcPr>
          <w:p>
            <w:r>
              <w:rPr>
                <w:sz w:val="18"/>
              </w:rPr>
              <w:t>docs: Auto-update Master Document</w:t>
            </w:r>
          </w:p>
        </w:tc>
        <w:tc>
          <w:tcPr>
            <w:tcW w:type="dxa" w:w="2160"/>
          </w:tcPr>
          <w:p>
            <w:r>
              <w:rPr>
                <w:sz w:val="18"/>
              </w:rPr>
              <w:t>Bappadala Rohith Kumar Naidu</w:t>
            </w:r>
          </w:p>
        </w:tc>
      </w:tr>
      <w:tr>
        <w:tc>
          <w:tcPr>
            <w:tcW w:type="dxa" w:w="2160"/>
          </w:tcPr>
          <w:p>
            <w:r>
              <w:rPr>
                <w:sz w:val="18"/>
              </w:rPr>
              <w:t>a241100</w:t>
            </w:r>
          </w:p>
        </w:tc>
        <w:tc>
          <w:tcPr>
            <w:tcW w:type="dxa" w:w="2160"/>
          </w:tcPr>
          <w:p>
            <w:r>
              <w:rPr>
                <w:sz w:val="18"/>
              </w:rPr>
              <w:t>2026-07-26</w:t>
            </w:r>
          </w:p>
        </w:tc>
        <w:tc>
          <w:tcPr>
            <w:tcW w:type="dxa" w:w="2160"/>
          </w:tcPr>
          <w:p>
            <w:r>
              <w:rPr>
                <w:sz w:val="18"/>
              </w:rPr>
              <w:t>docs(wiki): Auto-sync Wiki Documentation</w:t>
            </w:r>
          </w:p>
        </w:tc>
        <w:tc>
          <w:tcPr>
            <w:tcW w:type="dxa" w:w="2160"/>
          </w:tcPr>
          <w:p>
            <w:r>
              <w:rPr>
                <w:sz w:val="18"/>
              </w:rPr>
              <w:t>Bappadala Rohith Kumar Naidu</w:t>
            </w:r>
          </w:p>
        </w:tc>
      </w:tr>
      <w:tr>
        <w:tc>
          <w:tcPr>
            <w:tcW w:type="dxa" w:w="2160"/>
          </w:tcPr>
          <w:p>
            <w:r>
              <w:rPr>
                <w:sz w:val="18"/>
              </w:rPr>
              <w:t>b81c672</w:t>
            </w:r>
          </w:p>
        </w:tc>
        <w:tc>
          <w:tcPr>
            <w:tcW w:type="dxa" w:w="2160"/>
          </w:tcPr>
          <w:p>
            <w:r>
              <w:rPr>
                <w:sz w:val="18"/>
              </w:rPr>
              <w:t>2026-07-26</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ed7b85a</w:t>
            </w:r>
          </w:p>
        </w:tc>
        <w:tc>
          <w:tcPr>
            <w:tcW w:type="dxa" w:w="2160"/>
          </w:tcPr>
          <w:p>
            <w:r>
              <w:rPr>
                <w:sz w:val="18"/>
              </w:rPr>
              <w:t>2026-07-26</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9401d9b</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733f0f4</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bdb3bc0</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b5c7e96</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d55149c</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r>
        <w:tc>
          <w:tcPr>
            <w:tcW w:type="dxa" w:w="2160"/>
          </w:tcPr>
          <w:p>
            <w:r>
              <w:rPr>
                <w:sz w:val="18"/>
              </w:rPr>
              <w:t>6c70ec5</w:t>
            </w:r>
          </w:p>
        </w:tc>
        <w:tc>
          <w:tcPr>
            <w:tcW w:type="dxa" w:w="2160"/>
          </w:tcPr>
          <w:p>
            <w:r>
              <w:rPr>
                <w:sz w:val="18"/>
              </w:rPr>
              <w:t>2026-07-26</w:t>
            </w:r>
          </w:p>
        </w:tc>
        <w:tc>
          <w:tcPr>
            <w:tcW w:type="dxa" w:w="2160"/>
          </w:tcPr>
          <w:p>
            <w:r>
              <w:rPr>
                <w:sz w:val="18"/>
              </w:rPr>
              <w:t>chore(deps): bump dependency</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406</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16:17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