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-263525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20.75pt;height:155.95pt;width:416.45pt;z-index:251659264;mso-width-relative:page;mso-height-relative:page;" filled="f" stroked="f" coordsize="21600,21600" o:gfxdata="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ihcXP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-939165</wp:posOffset>
            </wp:positionH>
            <wp:positionV relativeFrom="paragraph">
              <wp:posOffset>-1141730</wp:posOffset>
            </wp:positionV>
            <wp:extent cx="10719435" cy="7551420"/>
            <wp:effectExtent l="0" t="0" r="5715" b="11430"/>
            <wp:wrapNone/>
            <wp:docPr id="2" name="图片 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943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504825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9.75pt;height:202.5pt;width:632.25pt;z-index:251665408;mso-width-relative:page;mso-height-relative:page;" filled="f" stroked="f" coordsize="21600,21600" o:gfxdata="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Xrra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1139825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89.75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2994025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5.75pt;height:71.55pt;width:206.05pt;z-index:251661312;mso-width-relative:page;mso-height-relative:page;" filled="f" stroked="f" coordsize="21600,21600" o:gfxdata="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0jGc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2477135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6F259A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6C44839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DAED70DC9492435D8BD18CF2AC7CF0F1</vt:lpwstr>
  </property>
</Properties>
</file>