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58" w:rsidRPr="008B1158" w:rsidRDefault="008B1158" w:rsidP="008B1158">
      <w:pPr>
        <w:ind w:firstLineChars="0" w:firstLine="480"/>
        <w:rPr>
          <w:rFonts w:ascii="楷体" w:eastAsia="楷体" w:hAnsi="楷体"/>
          <w:b/>
          <w:sz w:val="52"/>
          <w:szCs w:val="52"/>
        </w:rPr>
      </w:pPr>
      <w:r w:rsidRPr="008B1158">
        <w:rPr>
          <w:rFonts w:ascii="楷体" w:eastAsia="楷体" w:hAnsi="楷体" w:hint="eastAsia"/>
          <w:b/>
          <w:sz w:val="52"/>
          <w:szCs w:val="52"/>
        </w:rPr>
        <w:t>（三</w:t>
      </w:r>
      <w:r w:rsidR="008B306A" w:rsidRPr="008B1158">
        <w:rPr>
          <w:rFonts w:ascii="楷体" w:eastAsia="楷体" w:hAnsi="楷体" w:hint="eastAsia"/>
          <w:b/>
          <w:sz w:val="52"/>
          <w:szCs w:val="52"/>
        </w:rPr>
        <w:t>）</w:t>
      </w:r>
      <w:r w:rsidRPr="008B1158">
        <w:rPr>
          <w:rFonts w:ascii="楷体" w:eastAsia="楷体" w:hAnsi="楷体" w:hint="eastAsia"/>
          <w:b/>
          <w:sz w:val="52"/>
          <w:szCs w:val="52"/>
        </w:rPr>
        <w:t>历史价格数据基础统计分析</w:t>
      </w:r>
    </w:p>
    <w:p w:rsidR="008B1158" w:rsidRDefault="008B1158" w:rsidP="008B1158">
      <w:pPr>
        <w:pStyle w:val="ListParagraph"/>
        <w:numPr>
          <w:ilvl w:val="0"/>
          <w:numId w:val="4"/>
        </w:numPr>
        <w:ind w:firstLineChars="0"/>
        <w:rPr>
          <w:rFonts w:ascii="楷体" w:eastAsia="楷体" w:hAnsi="楷体"/>
          <w:sz w:val="30"/>
          <w:szCs w:val="30"/>
        </w:rPr>
      </w:pPr>
      <w:r w:rsidRPr="003A0536">
        <w:rPr>
          <w:rFonts w:ascii="楷体" w:eastAsia="楷体" w:hAnsi="楷体" w:hint="eastAsia"/>
          <w:sz w:val="30"/>
          <w:szCs w:val="30"/>
        </w:rPr>
        <w:t>从雅虎财经网站下载历史价格数据：股票IBM和股票WMT在2012年1月1日至2012年12月31日期间每日价格数据</w:t>
      </w:r>
      <w:r>
        <w:rPr>
          <w:rFonts w:ascii="楷体" w:eastAsia="楷体" w:hAnsi="楷体" w:hint="eastAsia"/>
          <w:sz w:val="30"/>
          <w:szCs w:val="30"/>
        </w:rPr>
        <w:t>，并下载代表市场的标准普尔500（S&amp;P500）指数数据。</w:t>
      </w:r>
    </w:p>
    <w:p w:rsidR="008B1158" w:rsidRPr="003A0536" w:rsidRDefault="008B1158" w:rsidP="008B1158">
      <w:pPr>
        <w:pStyle w:val="ListParagraph"/>
        <w:numPr>
          <w:ilvl w:val="0"/>
          <w:numId w:val="4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用图像展示收盘价的变化；同时展示收盘价和交易量。</w:t>
      </w:r>
    </w:p>
    <w:p w:rsidR="008B1158" w:rsidRDefault="008B1158" w:rsidP="008B1158">
      <w:pPr>
        <w:pStyle w:val="ListParagraph"/>
        <w:numPr>
          <w:ilvl w:val="0"/>
          <w:numId w:val="4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基于收盘价计算每天的收益率和对数收益率，并用直方图显示收益率分布；</w:t>
      </w:r>
    </w:p>
    <w:p w:rsidR="008B1158" w:rsidRDefault="008B1158" w:rsidP="008B1158">
      <w:pPr>
        <w:pStyle w:val="ListParagraph"/>
        <w:numPr>
          <w:ilvl w:val="0"/>
          <w:numId w:val="4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绘制两只股票的收益率随时间变化的线图，并做比较。</w:t>
      </w:r>
    </w:p>
    <w:p w:rsidR="008B1158" w:rsidRDefault="008B1158" w:rsidP="008B1158">
      <w:pPr>
        <w:pStyle w:val="ListParagraph"/>
        <w:numPr>
          <w:ilvl w:val="0"/>
          <w:numId w:val="4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比较单只股票的收益和市场收益</w:t>
      </w:r>
    </w:p>
    <w:p w:rsidR="003544AF" w:rsidRPr="00A208A5" w:rsidRDefault="003544AF" w:rsidP="00F76DFE">
      <w:pPr>
        <w:ind w:firstLineChars="0" w:firstLine="0"/>
      </w:pPr>
      <w:bookmarkStart w:id="0" w:name="_GoBack"/>
      <w:bookmarkEnd w:id="0"/>
    </w:p>
    <w:sectPr w:rsidR="003544AF" w:rsidRPr="00A208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1F5" w:rsidRDefault="006661F5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6661F5" w:rsidRDefault="006661F5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87299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75215F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872990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1F5" w:rsidRDefault="006661F5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6661F5" w:rsidRDefault="006661F5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87299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872990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D4" w:rsidRDefault="00DB7CD4" w:rsidP="00872990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71B"/>
    <w:rsid w:val="000302D6"/>
    <w:rsid w:val="000523A9"/>
    <w:rsid w:val="000603F4"/>
    <w:rsid w:val="0009477A"/>
    <w:rsid w:val="00094BF0"/>
    <w:rsid w:val="000A02F7"/>
    <w:rsid w:val="0011288F"/>
    <w:rsid w:val="00126A07"/>
    <w:rsid w:val="00151DB0"/>
    <w:rsid w:val="00152C05"/>
    <w:rsid w:val="00174638"/>
    <w:rsid w:val="001B20D3"/>
    <w:rsid w:val="001C3661"/>
    <w:rsid w:val="001C4E33"/>
    <w:rsid w:val="001C57A6"/>
    <w:rsid w:val="002225A3"/>
    <w:rsid w:val="00227F96"/>
    <w:rsid w:val="00242E37"/>
    <w:rsid w:val="0024327C"/>
    <w:rsid w:val="0025144E"/>
    <w:rsid w:val="002945D1"/>
    <w:rsid w:val="0029671B"/>
    <w:rsid w:val="003250AD"/>
    <w:rsid w:val="003544AF"/>
    <w:rsid w:val="003A0536"/>
    <w:rsid w:val="003F7B08"/>
    <w:rsid w:val="0043725F"/>
    <w:rsid w:val="0044003E"/>
    <w:rsid w:val="00450F40"/>
    <w:rsid w:val="004B517D"/>
    <w:rsid w:val="004C4E1F"/>
    <w:rsid w:val="00523784"/>
    <w:rsid w:val="0054514D"/>
    <w:rsid w:val="00565436"/>
    <w:rsid w:val="005A078C"/>
    <w:rsid w:val="005A14F7"/>
    <w:rsid w:val="005E2C5F"/>
    <w:rsid w:val="0064212B"/>
    <w:rsid w:val="006661F5"/>
    <w:rsid w:val="006B75CC"/>
    <w:rsid w:val="00707BFD"/>
    <w:rsid w:val="00747FB6"/>
    <w:rsid w:val="00794E93"/>
    <w:rsid w:val="00797053"/>
    <w:rsid w:val="007B0918"/>
    <w:rsid w:val="007C5D4A"/>
    <w:rsid w:val="007D7064"/>
    <w:rsid w:val="00835C15"/>
    <w:rsid w:val="008819A0"/>
    <w:rsid w:val="00884E7F"/>
    <w:rsid w:val="008B1158"/>
    <w:rsid w:val="008B306A"/>
    <w:rsid w:val="008D122D"/>
    <w:rsid w:val="008F554D"/>
    <w:rsid w:val="00911105"/>
    <w:rsid w:val="009123F7"/>
    <w:rsid w:val="00914DB9"/>
    <w:rsid w:val="00964D69"/>
    <w:rsid w:val="00987503"/>
    <w:rsid w:val="009C0263"/>
    <w:rsid w:val="009D2A4A"/>
    <w:rsid w:val="009E6354"/>
    <w:rsid w:val="00A208A5"/>
    <w:rsid w:val="00A50F4E"/>
    <w:rsid w:val="00AC15B3"/>
    <w:rsid w:val="00AC7D61"/>
    <w:rsid w:val="00AD674B"/>
    <w:rsid w:val="00AF62FF"/>
    <w:rsid w:val="00B23794"/>
    <w:rsid w:val="00B545CA"/>
    <w:rsid w:val="00B5593A"/>
    <w:rsid w:val="00B939FE"/>
    <w:rsid w:val="00BA187D"/>
    <w:rsid w:val="00C03FD6"/>
    <w:rsid w:val="00C077E0"/>
    <w:rsid w:val="00C6303B"/>
    <w:rsid w:val="00C70DBF"/>
    <w:rsid w:val="00C72333"/>
    <w:rsid w:val="00C72DAD"/>
    <w:rsid w:val="00C949FA"/>
    <w:rsid w:val="00CB0E27"/>
    <w:rsid w:val="00CC23D9"/>
    <w:rsid w:val="00D2238A"/>
    <w:rsid w:val="00DB7CD4"/>
    <w:rsid w:val="00E83018"/>
    <w:rsid w:val="00E84785"/>
    <w:rsid w:val="00EE1AE9"/>
    <w:rsid w:val="00F56F47"/>
    <w:rsid w:val="00F73F8E"/>
    <w:rsid w:val="00F76DFE"/>
    <w:rsid w:val="00F9624D"/>
    <w:rsid w:val="00F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02634"/>
  <w15:docId w15:val="{67609BE1-8416-42BD-A18B-83313C7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SimHe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7C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7CD4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B7CD4"/>
    <w:rPr>
      <w:rFonts w:ascii="宋体" w:eastAsia="SimHei" w:hAnsi="宋体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F73F8E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15"/>
    <w:rPr>
      <w:rFonts w:ascii="宋体" w:hAnsi="宋体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2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Lu Cloudy</cp:lastModifiedBy>
  <cp:revision>90</cp:revision>
  <dcterms:created xsi:type="dcterms:W3CDTF">2019-03-19T02:27:00Z</dcterms:created>
  <dcterms:modified xsi:type="dcterms:W3CDTF">2019-10-28T02:27:00Z</dcterms:modified>
</cp:coreProperties>
</file>