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024" w:rsidRDefault="00327024" w:rsidP="00327024">
      <w:pPr>
        <w:ind w:firstLineChars="0" w:firstLine="480"/>
        <w:rPr>
          <w:rFonts w:ascii="楷体" w:eastAsia="楷体" w:hAnsi="楷体"/>
          <w:b/>
          <w:sz w:val="52"/>
          <w:szCs w:val="52"/>
        </w:rPr>
      </w:pPr>
      <w:r w:rsidRPr="00AC65CE">
        <w:rPr>
          <w:rFonts w:ascii="楷体" w:eastAsia="楷体" w:hAnsi="楷体" w:hint="eastAsia"/>
          <w:b/>
          <w:sz w:val="52"/>
          <w:szCs w:val="52"/>
        </w:rPr>
        <w:t>(</w:t>
      </w:r>
      <w:r w:rsidR="003537C5">
        <w:rPr>
          <w:rFonts w:ascii="楷体" w:eastAsia="楷体" w:hAnsi="楷体" w:hint="eastAsia"/>
          <w:b/>
          <w:sz w:val="52"/>
          <w:szCs w:val="52"/>
        </w:rPr>
        <w:t>八</w:t>
      </w:r>
      <w:r w:rsidRPr="00AC65CE">
        <w:rPr>
          <w:rFonts w:ascii="楷体" w:eastAsia="楷体" w:hAnsi="楷体" w:hint="eastAsia"/>
          <w:b/>
          <w:sz w:val="52"/>
          <w:szCs w:val="52"/>
        </w:rPr>
        <w:t>)</w:t>
      </w:r>
      <w:r w:rsidR="00F40B25">
        <w:rPr>
          <w:rFonts w:ascii="楷体" w:eastAsia="楷体" w:hAnsi="楷体" w:hint="eastAsia"/>
          <w:b/>
          <w:sz w:val="52"/>
          <w:szCs w:val="52"/>
        </w:rPr>
        <w:t>投资组合</w:t>
      </w:r>
    </w:p>
    <w:p w:rsidR="004A29C7" w:rsidRDefault="004A29C7" w:rsidP="004A29C7">
      <w:pPr>
        <w:ind w:firstLineChars="0" w:firstLine="480"/>
        <w:rPr>
          <w:rFonts w:ascii="楷体" w:eastAsia="楷体" w:hAnsi="楷体"/>
          <w:sz w:val="30"/>
          <w:szCs w:val="30"/>
        </w:rPr>
      </w:pPr>
      <w:r w:rsidRPr="00844753">
        <w:rPr>
          <w:rFonts w:ascii="楷体" w:eastAsia="楷体" w:hAnsi="楷体" w:hint="eastAsia"/>
          <w:sz w:val="30"/>
          <w:szCs w:val="30"/>
        </w:rPr>
        <w:t>数据文件</w:t>
      </w:r>
      <w:r>
        <w:rPr>
          <w:rFonts w:ascii="楷体" w:eastAsia="楷体" w:hAnsi="楷体" w:hint="eastAsia"/>
          <w:sz w:val="30"/>
          <w:szCs w:val="30"/>
        </w:rPr>
        <w:t>port</w:t>
      </w:r>
      <w:r w:rsidRPr="00844753">
        <w:rPr>
          <w:rFonts w:ascii="楷体" w:eastAsia="楷体" w:hAnsi="楷体" w:hint="eastAsia"/>
          <w:sz w:val="30"/>
          <w:szCs w:val="30"/>
        </w:rPr>
        <w:t>.txt是</w:t>
      </w:r>
      <w:r>
        <w:rPr>
          <w:rFonts w:ascii="楷体" w:eastAsia="楷体" w:hAnsi="楷体" w:hint="eastAsia"/>
          <w:sz w:val="30"/>
          <w:szCs w:val="30"/>
        </w:rPr>
        <w:t>记录了</w:t>
      </w:r>
      <w:r w:rsidRPr="00844753">
        <w:rPr>
          <w:rFonts w:ascii="楷体" w:eastAsia="楷体" w:hAnsi="楷体" w:hint="eastAsia"/>
          <w:sz w:val="30"/>
          <w:szCs w:val="30"/>
        </w:rPr>
        <w:t>股票</w:t>
      </w:r>
      <w:r>
        <w:rPr>
          <w:rFonts w:ascii="楷体" w:eastAsia="楷体" w:hAnsi="楷体" w:hint="eastAsia"/>
          <w:sz w:val="30"/>
          <w:szCs w:val="30"/>
        </w:rPr>
        <w:t>MSFT、INTC、KO和WMT在2018年每个交易日的收盘价。</w:t>
      </w:r>
    </w:p>
    <w:p w:rsidR="004A29C7" w:rsidRPr="00844753" w:rsidRDefault="004A29C7" w:rsidP="004A29C7">
      <w:pPr>
        <w:ind w:firstLineChars="0" w:firstLine="480"/>
        <w:rPr>
          <w:rFonts w:ascii="楷体" w:eastAsia="楷体" w:hAnsi="楷体"/>
          <w:sz w:val="30"/>
          <w:szCs w:val="30"/>
        </w:rPr>
      </w:pPr>
      <w:r w:rsidRPr="00844753">
        <w:rPr>
          <w:rFonts w:ascii="楷体" w:eastAsia="楷体" w:hAnsi="楷体" w:hint="eastAsia"/>
          <w:sz w:val="30"/>
          <w:szCs w:val="30"/>
        </w:rPr>
        <w:t>（1）读取数据文件</w:t>
      </w:r>
      <w:r>
        <w:rPr>
          <w:rFonts w:ascii="楷体" w:eastAsia="楷体" w:hAnsi="楷体" w:hint="eastAsia"/>
          <w:sz w:val="30"/>
          <w:szCs w:val="30"/>
        </w:rPr>
        <w:t>；</w:t>
      </w:r>
    </w:p>
    <w:p w:rsidR="004A29C7" w:rsidRDefault="004A29C7" w:rsidP="004A29C7">
      <w:pPr>
        <w:ind w:firstLineChars="0" w:firstLine="480"/>
        <w:rPr>
          <w:rFonts w:ascii="楷体" w:eastAsia="楷体" w:hAnsi="楷体" w:hint="eastAsia"/>
          <w:sz w:val="30"/>
          <w:szCs w:val="30"/>
        </w:rPr>
      </w:pPr>
      <w:r w:rsidRPr="00844753">
        <w:rPr>
          <w:rFonts w:ascii="楷体" w:eastAsia="楷体" w:hAnsi="楷体" w:hint="eastAsia"/>
          <w:sz w:val="30"/>
          <w:szCs w:val="30"/>
        </w:rPr>
        <w:t>（2）基于收盘价，计算</w:t>
      </w:r>
      <w:r>
        <w:rPr>
          <w:rFonts w:ascii="楷体" w:eastAsia="楷体" w:hAnsi="楷体" w:hint="eastAsia"/>
          <w:sz w:val="30"/>
          <w:szCs w:val="30"/>
        </w:rPr>
        <w:t>每只股票的日收益率</w:t>
      </w:r>
      <w:r w:rsidRPr="00844753">
        <w:rPr>
          <w:rFonts w:ascii="楷体" w:eastAsia="楷体" w:hAnsi="楷体" w:hint="eastAsia"/>
          <w:sz w:val="30"/>
          <w:szCs w:val="30"/>
        </w:rPr>
        <w:t>；</w:t>
      </w:r>
      <w:r>
        <w:rPr>
          <w:rFonts w:ascii="楷体" w:eastAsia="楷体" w:hAnsi="楷体" w:hint="eastAsia"/>
          <w:sz w:val="30"/>
          <w:szCs w:val="30"/>
        </w:rPr>
        <w:t>给出单只股票收益率的样本均值和样本标准差；</w:t>
      </w:r>
    </w:p>
    <w:tbl>
      <w:tblPr>
        <w:tblStyle w:val="1"/>
        <w:tblW w:w="7479" w:type="dxa"/>
        <w:tblLook w:val="04A0" w:firstRow="1" w:lastRow="0" w:firstColumn="1" w:lastColumn="0" w:noHBand="0" w:noVBand="1"/>
      </w:tblPr>
      <w:tblGrid>
        <w:gridCol w:w="2552"/>
        <w:gridCol w:w="1100"/>
        <w:gridCol w:w="1276"/>
        <w:gridCol w:w="1276"/>
        <w:gridCol w:w="1275"/>
      </w:tblGrid>
      <w:tr w:rsidR="004A29C7" w:rsidRPr="005E3F5F" w:rsidTr="002450BB">
        <w:tc>
          <w:tcPr>
            <w:tcW w:w="2552" w:type="dxa"/>
          </w:tcPr>
          <w:p w:rsidR="004A29C7" w:rsidRPr="005E3F5F" w:rsidRDefault="004A29C7" w:rsidP="002450BB">
            <w:pPr>
              <w:spacing w:line="240" w:lineRule="auto"/>
              <w:ind w:right="480" w:firstLineChars="0" w:firstLine="0"/>
              <w:jc w:val="left"/>
              <w:rPr>
                <w:rFonts w:eastAsia="宋体" w:cs="宋体"/>
                <w:kern w:val="0"/>
              </w:rPr>
            </w:pPr>
            <w:r w:rsidRPr="005E3F5F">
              <w:rPr>
                <w:rFonts w:eastAsia="宋体" w:cs="宋体" w:hint="eastAsia"/>
              </w:rPr>
              <w:t>股票</w:t>
            </w:r>
          </w:p>
        </w:tc>
        <w:tc>
          <w:tcPr>
            <w:tcW w:w="1100" w:type="dxa"/>
          </w:tcPr>
          <w:p w:rsidR="004A29C7" w:rsidRPr="005E3F5F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  <w:r>
              <w:rPr>
                <w:rFonts w:eastAsia="宋体" w:cs="宋体" w:hint="eastAsia"/>
              </w:rPr>
              <w:t>MSFT</w:t>
            </w:r>
          </w:p>
        </w:tc>
        <w:tc>
          <w:tcPr>
            <w:tcW w:w="1276" w:type="dxa"/>
          </w:tcPr>
          <w:p w:rsidR="004A29C7" w:rsidRPr="005E3F5F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  <w:r>
              <w:rPr>
                <w:rFonts w:eastAsia="宋体" w:cs="宋体" w:hint="eastAsia"/>
              </w:rPr>
              <w:t>INTC</w:t>
            </w:r>
          </w:p>
        </w:tc>
        <w:tc>
          <w:tcPr>
            <w:tcW w:w="1276" w:type="dxa"/>
          </w:tcPr>
          <w:p w:rsidR="004A29C7" w:rsidRPr="005E3F5F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  <w:r>
              <w:rPr>
                <w:rFonts w:eastAsia="宋体" w:cs="宋体" w:hint="eastAsia"/>
              </w:rPr>
              <w:t>KO</w:t>
            </w:r>
          </w:p>
        </w:tc>
        <w:tc>
          <w:tcPr>
            <w:tcW w:w="1275" w:type="dxa"/>
          </w:tcPr>
          <w:p w:rsidR="004A29C7" w:rsidRPr="005E3F5F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  <w:r>
              <w:rPr>
                <w:rFonts w:eastAsia="宋体" w:cs="宋体" w:hint="eastAsia"/>
              </w:rPr>
              <w:t>WMT</w:t>
            </w:r>
          </w:p>
        </w:tc>
      </w:tr>
      <w:tr w:rsidR="004A29C7" w:rsidRPr="005E3F5F" w:rsidTr="002450BB">
        <w:tc>
          <w:tcPr>
            <w:tcW w:w="2552" w:type="dxa"/>
          </w:tcPr>
          <w:p w:rsidR="004A29C7" w:rsidRPr="005E3F5F" w:rsidRDefault="004A29C7" w:rsidP="002450BB">
            <w:pPr>
              <w:spacing w:line="240" w:lineRule="auto"/>
              <w:ind w:right="960" w:firstLineChars="0" w:firstLine="0"/>
              <w:jc w:val="left"/>
              <w:rPr>
                <w:rFonts w:eastAsia="宋体" w:cs="宋体"/>
                <w:kern w:val="0"/>
              </w:rPr>
            </w:pPr>
            <w:r w:rsidRPr="005E3F5F">
              <w:rPr>
                <w:rFonts w:eastAsia="宋体" w:cs="宋体" w:hint="eastAsia"/>
                <w:kern w:val="0"/>
              </w:rPr>
              <w:t>均值</w:t>
            </w:r>
            <w:r w:rsidRPr="005E3F5F">
              <w:rPr>
                <w:rFonts w:ascii="Calibri" w:eastAsia="宋体" w:hAnsi="Calibri" w:cs="Times New Roman" w:hint="eastAsia"/>
                <w:sz w:val="21"/>
              </w:rPr>
              <w:t>（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1"/>
                  <w:szCs w:val="21"/>
                </w:rPr>
                <m:t>%</m:t>
              </m:r>
            </m:oMath>
            <w:r w:rsidRPr="005E3F5F">
              <w:rPr>
                <w:rFonts w:ascii="Calibri" w:eastAsia="宋体" w:hAnsi="Calibri" w:cs="Times New Roman" w:hint="eastAsia"/>
                <w:sz w:val="21"/>
              </w:rPr>
              <w:t>）</w:t>
            </w:r>
          </w:p>
        </w:tc>
        <w:tc>
          <w:tcPr>
            <w:tcW w:w="1100" w:type="dxa"/>
          </w:tcPr>
          <w:p w:rsidR="004A29C7" w:rsidRPr="005E3F5F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</w:p>
        </w:tc>
        <w:tc>
          <w:tcPr>
            <w:tcW w:w="1276" w:type="dxa"/>
          </w:tcPr>
          <w:p w:rsidR="004A29C7" w:rsidRPr="005E3F5F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</w:p>
        </w:tc>
        <w:tc>
          <w:tcPr>
            <w:tcW w:w="1276" w:type="dxa"/>
          </w:tcPr>
          <w:p w:rsidR="004A29C7" w:rsidRPr="005E3F5F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</w:p>
        </w:tc>
        <w:tc>
          <w:tcPr>
            <w:tcW w:w="1275" w:type="dxa"/>
          </w:tcPr>
          <w:p w:rsidR="004A29C7" w:rsidRPr="005E3F5F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</w:p>
        </w:tc>
      </w:tr>
      <w:tr w:rsidR="004A29C7" w:rsidRPr="005E3F5F" w:rsidTr="002450BB">
        <w:tc>
          <w:tcPr>
            <w:tcW w:w="2552" w:type="dxa"/>
          </w:tcPr>
          <w:p w:rsidR="004A29C7" w:rsidRPr="005E3F5F" w:rsidRDefault="004A29C7" w:rsidP="002450BB">
            <w:pPr>
              <w:spacing w:line="240" w:lineRule="auto"/>
              <w:ind w:right="360" w:firstLineChars="0" w:firstLine="0"/>
              <w:jc w:val="left"/>
              <w:rPr>
                <w:rFonts w:eastAsia="宋体" w:cs="宋体"/>
                <w:kern w:val="0"/>
              </w:rPr>
            </w:pPr>
            <w:r w:rsidRPr="005E3F5F">
              <w:rPr>
                <w:rFonts w:eastAsia="宋体" w:cs="宋体" w:hint="eastAsia"/>
              </w:rPr>
              <w:t>标准差</w:t>
            </w:r>
            <w:r w:rsidRPr="005E3F5F">
              <w:rPr>
                <w:rFonts w:ascii="Calibri" w:eastAsia="宋体" w:hAnsi="Calibri" w:cs="Times New Roman" w:hint="eastAsia"/>
                <w:sz w:val="21"/>
              </w:rPr>
              <w:t>（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1"/>
                  <w:szCs w:val="21"/>
                </w:rPr>
                <m:t>%</m:t>
              </m:r>
            </m:oMath>
            <w:r w:rsidRPr="005E3F5F">
              <w:rPr>
                <w:rFonts w:ascii="Calibri" w:eastAsia="宋体" w:hAnsi="Calibri" w:cs="Times New Roman" w:hint="eastAsia"/>
                <w:sz w:val="21"/>
              </w:rPr>
              <w:t>）</w:t>
            </w:r>
          </w:p>
        </w:tc>
        <w:tc>
          <w:tcPr>
            <w:tcW w:w="1100" w:type="dxa"/>
          </w:tcPr>
          <w:p w:rsidR="004A29C7" w:rsidRPr="005E3F5F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</w:p>
        </w:tc>
        <w:tc>
          <w:tcPr>
            <w:tcW w:w="1276" w:type="dxa"/>
          </w:tcPr>
          <w:p w:rsidR="004A29C7" w:rsidRPr="005E3F5F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</w:p>
        </w:tc>
        <w:tc>
          <w:tcPr>
            <w:tcW w:w="1276" w:type="dxa"/>
          </w:tcPr>
          <w:p w:rsidR="004A29C7" w:rsidRPr="005E3F5F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</w:p>
        </w:tc>
        <w:tc>
          <w:tcPr>
            <w:tcW w:w="1275" w:type="dxa"/>
          </w:tcPr>
          <w:p w:rsidR="004A29C7" w:rsidRPr="005E3F5F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</w:p>
        </w:tc>
      </w:tr>
    </w:tbl>
    <w:p w:rsidR="004A29C7" w:rsidRDefault="004A29C7" w:rsidP="004A29C7">
      <w:pPr>
        <w:ind w:firstLineChars="0" w:firstLine="0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计算这四只股票的方差-协方差矩阵和相关系数矩阵</w:t>
      </w:r>
    </w:p>
    <w:tbl>
      <w:tblPr>
        <w:tblStyle w:val="2"/>
        <w:tblpPr w:leftFromText="180" w:rightFromText="180" w:vertAnchor="text" w:horzAnchor="margin" w:tblpXSpec="right" w:tblpY="336"/>
        <w:tblW w:w="0" w:type="auto"/>
        <w:tblLook w:val="04A0" w:firstRow="1" w:lastRow="0" w:firstColumn="1" w:lastColumn="0" w:noHBand="0" w:noVBand="1"/>
      </w:tblPr>
      <w:tblGrid>
        <w:gridCol w:w="696"/>
        <w:gridCol w:w="696"/>
        <w:gridCol w:w="696"/>
        <w:gridCol w:w="706"/>
        <w:gridCol w:w="696"/>
      </w:tblGrid>
      <w:tr w:rsidR="004A29C7" w:rsidRPr="00850FE1" w:rsidTr="002450BB">
        <w:trPr>
          <w:trHeight w:val="327"/>
        </w:trPr>
        <w:tc>
          <w:tcPr>
            <w:tcW w:w="696" w:type="dxa"/>
          </w:tcPr>
          <w:p w:rsidR="004A29C7" w:rsidRPr="00850FE1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  <w:proofErr w:type="spellStart"/>
            <w:r w:rsidRPr="00850FE1">
              <w:rPr>
                <w:rFonts w:eastAsia="宋体" w:cs="宋体"/>
                <w:kern w:val="0"/>
              </w:rPr>
              <w:t>C</w:t>
            </w:r>
            <w:r w:rsidRPr="00850FE1">
              <w:rPr>
                <w:rFonts w:eastAsia="宋体" w:cs="宋体" w:hint="eastAsia"/>
                <w:kern w:val="0"/>
              </w:rPr>
              <w:t>orr</w:t>
            </w:r>
            <w:proofErr w:type="spellEnd"/>
          </w:p>
        </w:tc>
        <w:tc>
          <w:tcPr>
            <w:tcW w:w="696" w:type="dxa"/>
          </w:tcPr>
          <w:p w:rsidR="004A29C7" w:rsidRPr="00850FE1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  <w:r>
              <w:rPr>
                <w:rFonts w:eastAsia="宋体" w:cs="宋体" w:hint="eastAsia"/>
                <w:kern w:val="0"/>
              </w:rPr>
              <w:t>MSFT</w:t>
            </w:r>
          </w:p>
        </w:tc>
        <w:tc>
          <w:tcPr>
            <w:tcW w:w="696" w:type="dxa"/>
          </w:tcPr>
          <w:p w:rsidR="004A29C7" w:rsidRPr="00850FE1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  <w:r>
              <w:rPr>
                <w:rFonts w:eastAsia="宋体" w:cs="宋体" w:hint="eastAsia"/>
                <w:kern w:val="0"/>
              </w:rPr>
              <w:t>INTC</w:t>
            </w:r>
          </w:p>
        </w:tc>
        <w:tc>
          <w:tcPr>
            <w:tcW w:w="706" w:type="dxa"/>
          </w:tcPr>
          <w:p w:rsidR="004A29C7" w:rsidRPr="00850FE1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  <w:r>
              <w:rPr>
                <w:rFonts w:eastAsia="宋体" w:cs="宋体" w:hint="eastAsia"/>
                <w:kern w:val="0"/>
              </w:rPr>
              <w:t>KO</w:t>
            </w:r>
          </w:p>
        </w:tc>
        <w:tc>
          <w:tcPr>
            <w:tcW w:w="576" w:type="dxa"/>
          </w:tcPr>
          <w:p w:rsidR="004A29C7" w:rsidRPr="00850FE1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  <w:r>
              <w:rPr>
                <w:rFonts w:eastAsia="宋体" w:cs="宋体" w:hint="eastAsia"/>
                <w:kern w:val="0"/>
              </w:rPr>
              <w:t>WMT</w:t>
            </w:r>
          </w:p>
        </w:tc>
      </w:tr>
      <w:tr w:rsidR="004A29C7" w:rsidRPr="00850FE1" w:rsidTr="002450BB">
        <w:trPr>
          <w:trHeight w:val="327"/>
        </w:trPr>
        <w:tc>
          <w:tcPr>
            <w:tcW w:w="696" w:type="dxa"/>
          </w:tcPr>
          <w:p w:rsidR="004A29C7" w:rsidRPr="00850FE1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  <w:r>
              <w:rPr>
                <w:rFonts w:eastAsia="宋体" w:cs="宋体" w:hint="eastAsia"/>
                <w:kern w:val="0"/>
              </w:rPr>
              <w:t>MSFT</w:t>
            </w:r>
          </w:p>
        </w:tc>
        <w:tc>
          <w:tcPr>
            <w:tcW w:w="696" w:type="dxa"/>
          </w:tcPr>
          <w:p w:rsidR="004A29C7" w:rsidRPr="00850FE1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  <w:r>
              <w:rPr>
                <w:rFonts w:eastAsia="宋体" w:cs="宋体" w:hint="eastAsia"/>
                <w:kern w:val="0"/>
              </w:rPr>
              <w:t>1</w:t>
            </w:r>
            <w:r>
              <w:rPr>
                <w:rFonts w:eastAsia="宋体" w:cs="宋体" w:hint="eastAsia"/>
                <w:kern w:val="0"/>
              </w:rPr>
              <w:t>.00</w:t>
            </w:r>
          </w:p>
        </w:tc>
        <w:tc>
          <w:tcPr>
            <w:tcW w:w="696" w:type="dxa"/>
          </w:tcPr>
          <w:p w:rsidR="004A29C7" w:rsidRPr="00850FE1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</w:p>
        </w:tc>
        <w:tc>
          <w:tcPr>
            <w:tcW w:w="706" w:type="dxa"/>
          </w:tcPr>
          <w:p w:rsidR="004A29C7" w:rsidRPr="00850FE1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</w:p>
        </w:tc>
        <w:tc>
          <w:tcPr>
            <w:tcW w:w="576" w:type="dxa"/>
          </w:tcPr>
          <w:p w:rsidR="004A29C7" w:rsidRPr="00850FE1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</w:p>
        </w:tc>
      </w:tr>
      <w:tr w:rsidR="004A29C7" w:rsidRPr="00850FE1" w:rsidTr="002450BB">
        <w:trPr>
          <w:trHeight w:val="314"/>
        </w:trPr>
        <w:tc>
          <w:tcPr>
            <w:tcW w:w="696" w:type="dxa"/>
          </w:tcPr>
          <w:p w:rsidR="004A29C7" w:rsidRPr="00850FE1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  <w:r>
              <w:rPr>
                <w:rFonts w:eastAsia="宋体" w:cs="宋体" w:hint="eastAsia"/>
                <w:kern w:val="0"/>
              </w:rPr>
              <w:t>INTC</w:t>
            </w:r>
          </w:p>
        </w:tc>
        <w:tc>
          <w:tcPr>
            <w:tcW w:w="696" w:type="dxa"/>
          </w:tcPr>
          <w:p w:rsidR="004A29C7" w:rsidRPr="00850FE1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  <w:r w:rsidRPr="00850FE1">
              <w:rPr>
                <w:rFonts w:eastAsia="宋体" w:cs="宋体" w:hint="eastAsia"/>
                <w:kern w:val="0"/>
              </w:rPr>
              <w:t>——</w:t>
            </w:r>
          </w:p>
        </w:tc>
        <w:tc>
          <w:tcPr>
            <w:tcW w:w="696" w:type="dxa"/>
          </w:tcPr>
          <w:p w:rsidR="004A29C7" w:rsidRPr="00850FE1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  <w:r>
              <w:rPr>
                <w:rFonts w:eastAsia="宋体" w:cs="宋体" w:hint="eastAsia"/>
                <w:kern w:val="0"/>
              </w:rPr>
              <w:t>1</w:t>
            </w:r>
            <w:r>
              <w:rPr>
                <w:rFonts w:eastAsia="宋体" w:cs="宋体" w:hint="eastAsia"/>
                <w:kern w:val="0"/>
              </w:rPr>
              <w:t>.00</w:t>
            </w:r>
          </w:p>
        </w:tc>
        <w:tc>
          <w:tcPr>
            <w:tcW w:w="706" w:type="dxa"/>
          </w:tcPr>
          <w:p w:rsidR="004A29C7" w:rsidRPr="00850FE1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</w:p>
        </w:tc>
        <w:tc>
          <w:tcPr>
            <w:tcW w:w="576" w:type="dxa"/>
          </w:tcPr>
          <w:p w:rsidR="004A29C7" w:rsidRPr="00850FE1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</w:p>
        </w:tc>
      </w:tr>
      <w:tr w:rsidR="004A29C7" w:rsidRPr="00850FE1" w:rsidTr="002450BB">
        <w:trPr>
          <w:trHeight w:val="327"/>
        </w:trPr>
        <w:tc>
          <w:tcPr>
            <w:tcW w:w="696" w:type="dxa"/>
          </w:tcPr>
          <w:p w:rsidR="004A29C7" w:rsidRPr="00850FE1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  <w:r>
              <w:rPr>
                <w:rFonts w:eastAsia="宋体" w:cs="宋体" w:hint="eastAsia"/>
                <w:kern w:val="0"/>
              </w:rPr>
              <w:t>KO</w:t>
            </w:r>
          </w:p>
        </w:tc>
        <w:tc>
          <w:tcPr>
            <w:tcW w:w="696" w:type="dxa"/>
          </w:tcPr>
          <w:p w:rsidR="004A29C7" w:rsidRPr="00850FE1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  <w:r w:rsidRPr="00850FE1">
              <w:rPr>
                <w:rFonts w:eastAsia="宋体" w:cs="宋体" w:hint="eastAsia"/>
                <w:kern w:val="0"/>
              </w:rPr>
              <w:t>——</w:t>
            </w:r>
          </w:p>
        </w:tc>
        <w:tc>
          <w:tcPr>
            <w:tcW w:w="696" w:type="dxa"/>
          </w:tcPr>
          <w:p w:rsidR="004A29C7" w:rsidRPr="00850FE1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  <w:r w:rsidRPr="00850FE1">
              <w:rPr>
                <w:rFonts w:eastAsia="宋体" w:cs="宋体" w:hint="eastAsia"/>
                <w:kern w:val="0"/>
              </w:rPr>
              <w:t>——</w:t>
            </w:r>
          </w:p>
        </w:tc>
        <w:tc>
          <w:tcPr>
            <w:tcW w:w="706" w:type="dxa"/>
          </w:tcPr>
          <w:p w:rsidR="004A29C7" w:rsidRPr="00850FE1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  <w:r>
              <w:rPr>
                <w:rFonts w:eastAsia="宋体" w:cs="宋体" w:hint="eastAsia"/>
                <w:kern w:val="0"/>
              </w:rPr>
              <w:t>1</w:t>
            </w:r>
            <w:r>
              <w:rPr>
                <w:rFonts w:eastAsia="宋体" w:cs="宋体" w:hint="eastAsia"/>
                <w:kern w:val="0"/>
              </w:rPr>
              <w:t>.00</w:t>
            </w:r>
          </w:p>
        </w:tc>
        <w:tc>
          <w:tcPr>
            <w:tcW w:w="576" w:type="dxa"/>
          </w:tcPr>
          <w:p w:rsidR="004A29C7" w:rsidRPr="00850FE1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</w:p>
        </w:tc>
      </w:tr>
      <w:tr w:rsidR="004A29C7" w:rsidRPr="00850FE1" w:rsidTr="002450BB">
        <w:trPr>
          <w:trHeight w:val="339"/>
        </w:trPr>
        <w:tc>
          <w:tcPr>
            <w:tcW w:w="696" w:type="dxa"/>
          </w:tcPr>
          <w:p w:rsidR="004A29C7" w:rsidRPr="00850FE1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  <w:r>
              <w:rPr>
                <w:rFonts w:eastAsia="宋体" w:cs="宋体" w:hint="eastAsia"/>
                <w:kern w:val="0"/>
              </w:rPr>
              <w:t>WMT</w:t>
            </w:r>
          </w:p>
        </w:tc>
        <w:tc>
          <w:tcPr>
            <w:tcW w:w="696" w:type="dxa"/>
          </w:tcPr>
          <w:p w:rsidR="004A29C7" w:rsidRPr="00850FE1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  <w:r w:rsidRPr="00850FE1">
              <w:rPr>
                <w:rFonts w:eastAsia="宋体" w:cs="宋体" w:hint="eastAsia"/>
                <w:kern w:val="0"/>
              </w:rPr>
              <w:t>——</w:t>
            </w:r>
          </w:p>
        </w:tc>
        <w:tc>
          <w:tcPr>
            <w:tcW w:w="696" w:type="dxa"/>
          </w:tcPr>
          <w:p w:rsidR="004A29C7" w:rsidRPr="00850FE1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  <w:r w:rsidRPr="00850FE1">
              <w:rPr>
                <w:rFonts w:eastAsia="宋体" w:cs="宋体" w:hint="eastAsia"/>
                <w:kern w:val="0"/>
              </w:rPr>
              <w:t>——</w:t>
            </w:r>
          </w:p>
        </w:tc>
        <w:tc>
          <w:tcPr>
            <w:tcW w:w="706" w:type="dxa"/>
          </w:tcPr>
          <w:p w:rsidR="004A29C7" w:rsidRPr="00850FE1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  <w:r w:rsidRPr="00850FE1">
              <w:rPr>
                <w:rFonts w:eastAsia="宋体" w:cs="宋体" w:hint="eastAsia"/>
                <w:kern w:val="0"/>
              </w:rPr>
              <w:t>——</w:t>
            </w:r>
          </w:p>
        </w:tc>
        <w:tc>
          <w:tcPr>
            <w:tcW w:w="576" w:type="dxa"/>
          </w:tcPr>
          <w:p w:rsidR="004A29C7" w:rsidRPr="00850FE1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  <w:r>
              <w:rPr>
                <w:rFonts w:eastAsia="宋体" w:cs="宋体" w:hint="eastAsia"/>
                <w:kern w:val="0"/>
              </w:rPr>
              <w:t>1</w:t>
            </w:r>
            <w:r>
              <w:rPr>
                <w:rFonts w:eastAsia="宋体" w:cs="宋体" w:hint="eastAsia"/>
                <w:kern w:val="0"/>
              </w:rPr>
              <w:t>.00</w:t>
            </w:r>
            <w:bookmarkStart w:id="0" w:name="_GoBack"/>
            <w:bookmarkEnd w:id="0"/>
          </w:p>
        </w:tc>
      </w:tr>
    </w:tbl>
    <w:tbl>
      <w:tblPr>
        <w:tblStyle w:val="2"/>
        <w:tblpPr w:leftFromText="180" w:rightFromText="180" w:vertAnchor="text" w:horzAnchor="page" w:tblpX="2535" w:tblpY="396"/>
        <w:tblW w:w="0" w:type="auto"/>
        <w:tblLook w:val="04A0" w:firstRow="1" w:lastRow="0" w:firstColumn="1" w:lastColumn="0" w:noHBand="0" w:noVBand="1"/>
      </w:tblPr>
      <w:tblGrid>
        <w:gridCol w:w="696"/>
        <w:gridCol w:w="696"/>
        <w:gridCol w:w="696"/>
        <w:gridCol w:w="706"/>
        <w:gridCol w:w="576"/>
      </w:tblGrid>
      <w:tr w:rsidR="004A29C7" w:rsidRPr="00850FE1" w:rsidTr="002450BB">
        <w:trPr>
          <w:trHeight w:val="327"/>
        </w:trPr>
        <w:tc>
          <w:tcPr>
            <w:tcW w:w="696" w:type="dxa"/>
          </w:tcPr>
          <w:p w:rsidR="004A29C7" w:rsidRPr="00850FE1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  <w:proofErr w:type="spellStart"/>
            <w:r w:rsidRPr="00850FE1">
              <w:rPr>
                <w:rFonts w:eastAsia="宋体" w:cs="宋体"/>
                <w:kern w:val="0"/>
              </w:rPr>
              <w:t>C</w:t>
            </w:r>
            <w:r w:rsidRPr="00850FE1">
              <w:rPr>
                <w:rFonts w:eastAsia="宋体" w:cs="宋体" w:hint="eastAsia"/>
                <w:kern w:val="0"/>
              </w:rPr>
              <w:t>o</w:t>
            </w:r>
            <w:r>
              <w:rPr>
                <w:rFonts w:eastAsia="宋体" w:cs="宋体" w:hint="eastAsia"/>
                <w:kern w:val="0"/>
              </w:rPr>
              <w:t>v</w:t>
            </w:r>
            <w:proofErr w:type="spellEnd"/>
          </w:p>
        </w:tc>
        <w:tc>
          <w:tcPr>
            <w:tcW w:w="696" w:type="dxa"/>
          </w:tcPr>
          <w:p w:rsidR="004A29C7" w:rsidRPr="00850FE1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  <w:r>
              <w:rPr>
                <w:rFonts w:eastAsia="宋体" w:cs="宋体" w:hint="eastAsia"/>
                <w:kern w:val="0"/>
              </w:rPr>
              <w:t>MSFT</w:t>
            </w:r>
          </w:p>
        </w:tc>
        <w:tc>
          <w:tcPr>
            <w:tcW w:w="696" w:type="dxa"/>
          </w:tcPr>
          <w:p w:rsidR="004A29C7" w:rsidRPr="00850FE1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  <w:r>
              <w:rPr>
                <w:rFonts w:eastAsia="宋体" w:cs="宋体" w:hint="eastAsia"/>
                <w:kern w:val="0"/>
              </w:rPr>
              <w:t>INTC</w:t>
            </w:r>
          </w:p>
        </w:tc>
        <w:tc>
          <w:tcPr>
            <w:tcW w:w="706" w:type="dxa"/>
          </w:tcPr>
          <w:p w:rsidR="004A29C7" w:rsidRPr="00850FE1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  <w:r>
              <w:rPr>
                <w:rFonts w:eastAsia="宋体" w:cs="宋体" w:hint="eastAsia"/>
                <w:kern w:val="0"/>
              </w:rPr>
              <w:t>KO</w:t>
            </w:r>
          </w:p>
        </w:tc>
        <w:tc>
          <w:tcPr>
            <w:tcW w:w="576" w:type="dxa"/>
          </w:tcPr>
          <w:p w:rsidR="004A29C7" w:rsidRPr="00850FE1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  <w:r>
              <w:rPr>
                <w:rFonts w:eastAsia="宋体" w:cs="宋体" w:hint="eastAsia"/>
                <w:kern w:val="0"/>
              </w:rPr>
              <w:t>WMT</w:t>
            </w:r>
          </w:p>
        </w:tc>
      </w:tr>
      <w:tr w:rsidR="004A29C7" w:rsidRPr="00850FE1" w:rsidTr="002450BB">
        <w:trPr>
          <w:trHeight w:val="327"/>
        </w:trPr>
        <w:tc>
          <w:tcPr>
            <w:tcW w:w="696" w:type="dxa"/>
          </w:tcPr>
          <w:p w:rsidR="004A29C7" w:rsidRPr="00850FE1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  <w:r>
              <w:rPr>
                <w:rFonts w:eastAsia="宋体" w:cs="宋体" w:hint="eastAsia"/>
                <w:kern w:val="0"/>
              </w:rPr>
              <w:t>MSFT</w:t>
            </w:r>
          </w:p>
        </w:tc>
        <w:tc>
          <w:tcPr>
            <w:tcW w:w="696" w:type="dxa"/>
          </w:tcPr>
          <w:p w:rsidR="004A29C7" w:rsidRPr="00850FE1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</w:p>
        </w:tc>
        <w:tc>
          <w:tcPr>
            <w:tcW w:w="696" w:type="dxa"/>
          </w:tcPr>
          <w:p w:rsidR="004A29C7" w:rsidRPr="00850FE1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</w:p>
        </w:tc>
        <w:tc>
          <w:tcPr>
            <w:tcW w:w="706" w:type="dxa"/>
          </w:tcPr>
          <w:p w:rsidR="004A29C7" w:rsidRPr="00850FE1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</w:p>
        </w:tc>
        <w:tc>
          <w:tcPr>
            <w:tcW w:w="576" w:type="dxa"/>
          </w:tcPr>
          <w:p w:rsidR="004A29C7" w:rsidRPr="00850FE1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</w:p>
        </w:tc>
      </w:tr>
      <w:tr w:rsidR="004A29C7" w:rsidRPr="00850FE1" w:rsidTr="002450BB">
        <w:trPr>
          <w:trHeight w:val="314"/>
        </w:trPr>
        <w:tc>
          <w:tcPr>
            <w:tcW w:w="696" w:type="dxa"/>
          </w:tcPr>
          <w:p w:rsidR="004A29C7" w:rsidRPr="00850FE1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  <w:r>
              <w:rPr>
                <w:rFonts w:eastAsia="宋体" w:cs="宋体" w:hint="eastAsia"/>
                <w:kern w:val="0"/>
              </w:rPr>
              <w:t>INTC</w:t>
            </w:r>
          </w:p>
        </w:tc>
        <w:tc>
          <w:tcPr>
            <w:tcW w:w="696" w:type="dxa"/>
          </w:tcPr>
          <w:p w:rsidR="004A29C7" w:rsidRPr="00850FE1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  <w:r w:rsidRPr="00850FE1">
              <w:rPr>
                <w:rFonts w:eastAsia="宋体" w:cs="宋体" w:hint="eastAsia"/>
                <w:kern w:val="0"/>
              </w:rPr>
              <w:t>——</w:t>
            </w:r>
          </w:p>
        </w:tc>
        <w:tc>
          <w:tcPr>
            <w:tcW w:w="696" w:type="dxa"/>
          </w:tcPr>
          <w:p w:rsidR="004A29C7" w:rsidRPr="00850FE1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</w:p>
        </w:tc>
        <w:tc>
          <w:tcPr>
            <w:tcW w:w="706" w:type="dxa"/>
          </w:tcPr>
          <w:p w:rsidR="004A29C7" w:rsidRPr="00850FE1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</w:p>
        </w:tc>
        <w:tc>
          <w:tcPr>
            <w:tcW w:w="576" w:type="dxa"/>
          </w:tcPr>
          <w:p w:rsidR="004A29C7" w:rsidRPr="00850FE1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</w:p>
        </w:tc>
      </w:tr>
      <w:tr w:rsidR="004A29C7" w:rsidRPr="00850FE1" w:rsidTr="002450BB">
        <w:trPr>
          <w:trHeight w:val="327"/>
        </w:trPr>
        <w:tc>
          <w:tcPr>
            <w:tcW w:w="696" w:type="dxa"/>
          </w:tcPr>
          <w:p w:rsidR="004A29C7" w:rsidRPr="00850FE1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  <w:r>
              <w:rPr>
                <w:rFonts w:eastAsia="宋体" w:cs="宋体" w:hint="eastAsia"/>
                <w:kern w:val="0"/>
              </w:rPr>
              <w:t>KO</w:t>
            </w:r>
          </w:p>
        </w:tc>
        <w:tc>
          <w:tcPr>
            <w:tcW w:w="696" w:type="dxa"/>
          </w:tcPr>
          <w:p w:rsidR="004A29C7" w:rsidRPr="00850FE1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  <w:r w:rsidRPr="00850FE1">
              <w:rPr>
                <w:rFonts w:eastAsia="宋体" w:cs="宋体" w:hint="eastAsia"/>
                <w:kern w:val="0"/>
              </w:rPr>
              <w:t>——</w:t>
            </w:r>
          </w:p>
        </w:tc>
        <w:tc>
          <w:tcPr>
            <w:tcW w:w="696" w:type="dxa"/>
          </w:tcPr>
          <w:p w:rsidR="004A29C7" w:rsidRPr="00850FE1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  <w:r w:rsidRPr="00850FE1">
              <w:rPr>
                <w:rFonts w:eastAsia="宋体" w:cs="宋体" w:hint="eastAsia"/>
                <w:kern w:val="0"/>
              </w:rPr>
              <w:t>——</w:t>
            </w:r>
          </w:p>
        </w:tc>
        <w:tc>
          <w:tcPr>
            <w:tcW w:w="706" w:type="dxa"/>
          </w:tcPr>
          <w:p w:rsidR="004A29C7" w:rsidRPr="00850FE1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</w:p>
        </w:tc>
        <w:tc>
          <w:tcPr>
            <w:tcW w:w="576" w:type="dxa"/>
          </w:tcPr>
          <w:p w:rsidR="004A29C7" w:rsidRPr="00850FE1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</w:p>
        </w:tc>
      </w:tr>
      <w:tr w:rsidR="004A29C7" w:rsidRPr="00850FE1" w:rsidTr="002450BB">
        <w:trPr>
          <w:trHeight w:val="339"/>
        </w:trPr>
        <w:tc>
          <w:tcPr>
            <w:tcW w:w="696" w:type="dxa"/>
          </w:tcPr>
          <w:p w:rsidR="004A29C7" w:rsidRPr="00850FE1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  <w:r>
              <w:rPr>
                <w:rFonts w:eastAsia="宋体" w:cs="宋体" w:hint="eastAsia"/>
                <w:kern w:val="0"/>
              </w:rPr>
              <w:t>WMT</w:t>
            </w:r>
          </w:p>
        </w:tc>
        <w:tc>
          <w:tcPr>
            <w:tcW w:w="696" w:type="dxa"/>
          </w:tcPr>
          <w:p w:rsidR="004A29C7" w:rsidRPr="00850FE1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  <w:r w:rsidRPr="00850FE1">
              <w:rPr>
                <w:rFonts w:eastAsia="宋体" w:cs="宋体" w:hint="eastAsia"/>
                <w:kern w:val="0"/>
              </w:rPr>
              <w:t>——</w:t>
            </w:r>
          </w:p>
        </w:tc>
        <w:tc>
          <w:tcPr>
            <w:tcW w:w="696" w:type="dxa"/>
          </w:tcPr>
          <w:p w:rsidR="004A29C7" w:rsidRPr="00850FE1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  <w:r w:rsidRPr="00850FE1">
              <w:rPr>
                <w:rFonts w:eastAsia="宋体" w:cs="宋体" w:hint="eastAsia"/>
                <w:kern w:val="0"/>
              </w:rPr>
              <w:t>——</w:t>
            </w:r>
          </w:p>
        </w:tc>
        <w:tc>
          <w:tcPr>
            <w:tcW w:w="706" w:type="dxa"/>
          </w:tcPr>
          <w:p w:rsidR="004A29C7" w:rsidRPr="00850FE1" w:rsidRDefault="004A29C7" w:rsidP="002450BB">
            <w:pPr>
              <w:spacing w:line="240" w:lineRule="auto"/>
              <w:ind w:firstLineChars="0" w:firstLine="0"/>
              <w:rPr>
                <w:rFonts w:eastAsia="宋体" w:cs="宋体"/>
                <w:kern w:val="0"/>
              </w:rPr>
            </w:pPr>
            <w:r w:rsidRPr="00850FE1">
              <w:rPr>
                <w:rFonts w:eastAsia="宋体" w:cs="宋体" w:hint="eastAsia"/>
                <w:kern w:val="0"/>
              </w:rPr>
              <w:t>——</w:t>
            </w:r>
          </w:p>
        </w:tc>
        <w:tc>
          <w:tcPr>
            <w:tcW w:w="576" w:type="dxa"/>
          </w:tcPr>
          <w:p w:rsidR="004A29C7" w:rsidRPr="00850FE1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</w:p>
        </w:tc>
      </w:tr>
    </w:tbl>
    <w:p w:rsidR="004A29C7" w:rsidRDefault="004A29C7" w:rsidP="004A29C7">
      <w:pPr>
        <w:ind w:firstLineChars="0" w:firstLine="480"/>
        <w:rPr>
          <w:rFonts w:ascii="楷体" w:eastAsia="楷体" w:hAnsi="楷体" w:hint="eastAsia"/>
          <w:sz w:val="30"/>
          <w:szCs w:val="30"/>
        </w:rPr>
      </w:pPr>
    </w:p>
    <w:p w:rsidR="004A29C7" w:rsidRDefault="004A29C7" w:rsidP="004A29C7">
      <w:pPr>
        <w:ind w:firstLineChars="0" w:firstLine="480"/>
        <w:rPr>
          <w:rFonts w:ascii="楷体" w:eastAsia="楷体" w:hAnsi="楷体" w:hint="eastAsia"/>
          <w:sz w:val="30"/>
          <w:szCs w:val="30"/>
        </w:rPr>
      </w:pPr>
    </w:p>
    <w:p w:rsidR="004A29C7" w:rsidRDefault="004A29C7" w:rsidP="004A29C7">
      <w:pPr>
        <w:ind w:firstLineChars="0" w:firstLine="480"/>
        <w:rPr>
          <w:rFonts w:ascii="楷体" w:eastAsia="楷体" w:hAnsi="楷体" w:hint="eastAsia"/>
          <w:sz w:val="30"/>
          <w:szCs w:val="30"/>
        </w:rPr>
      </w:pPr>
    </w:p>
    <w:p w:rsidR="004A29C7" w:rsidRDefault="004A29C7" w:rsidP="004A29C7">
      <w:pPr>
        <w:ind w:firstLineChars="0" w:firstLine="480"/>
        <w:rPr>
          <w:rFonts w:ascii="楷体" w:eastAsia="楷体" w:hAnsi="楷体" w:hint="eastAsia"/>
          <w:sz w:val="30"/>
          <w:szCs w:val="30"/>
        </w:rPr>
      </w:pPr>
    </w:p>
    <w:p w:rsidR="004A29C7" w:rsidRPr="00C87B7E" w:rsidRDefault="004A29C7" w:rsidP="004A29C7">
      <w:pPr>
        <w:ind w:firstLineChars="0" w:firstLine="48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（3）考虑这四只股票的投资组合，在给定下面不同的权重向量条件下（按股票顺序MSFT、INTC、KO和WMT），分别计算出投资</w:t>
      </w:r>
      <w:proofErr w:type="gramStart"/>
      <w:r>
        <w:rPr>
          <w:rFonts w:ascii="楷体" w:eastAsia="楷体" w:hAnsi="楷体" w:hint="eastAsia"/>
          <w:sz w:val="30"/>
          <w:szCs w:val="30"/>
        </w:rPr>
        <w:t>组合日</w:t>
      </w:r>
      <w:proofErr w:type="gramEnd"/>
      <w:r>
        <w:rPr>
          <w:rFonts w:ascii="楷体" w:eastAsia="楷体" w:hAnsi="楷体" w:hint="eastAsia"/>
          <w:sz w:val="30"/>
          <w:szCs w:val="30"/>
        </w:rPr>
        <w:t xml:space="preserve">收益率的均值和标准差 </w:t>
      </w:r>
    </w:p>
    <w:p w:rsidR="004A29C7" w:rsidRPr="00EB33A5" w:rsidRDefault="004A29C7" w:rsidP="004A29C7">
      <w:pPr>
        <w:ind w:firstLineChars="0" w:firstLine="480"/>
        <w:rPr>
          <w:rFonts w:ascii="楷体" w:eastAsia="楷体" w:hAnsi="楷体"/>
          <w:b/>
          <w:bCs/>
          <w:sz w:val="28"/>
          <w:szCs w:val="28"/>
        </w:rPr>
      </w:pPr>
      <w:r w:rsidRPr="00EB33A5">
        <w:rPr>
          <w:rFonts w:ascii="楷体" w:eastAsia="楷体" w:hAnsi="楷体" w:hint="eastAsia"/>
          <w:sz w:val="28"/>
          <w:szCs w:val="28"/>
        </w:rPr>
        <w:t>(a)权重向量是</w:t>
      </w:r>
      <m:oMath>
        <m:r>
          <m:rPr>
            <m:sty m:val="bi"/>
          </m:rPr>
          <w:rPr>
            <w:rFonts w:ascii="Cambria Math" w:eastAsia="楷体" w:hAnsi="Cambria Math"/>
            <w:sz w:val="28"/>
            <w:szCs w:val="28"/>
          </w:rPr>
          <m:t>ω</m:t>
        </m:r>
      </m:oMath>
      <w:r w:rsidRPr="00EB33A5">
        <w:rPr>
          <w:rFonts w:ascii="楷体" w:eastAsia="楷体" w:hAnsi="楷体" w:hint="eastAsia"/>
          <w:b/>
          <w:bCs/>
          <w:sz w:val="28"/>
          <w:szCs w:val="28"/>
        </w:rPr>
        <w:t>=(0.25,0.25,0.25,0.25)</w:t>
      </w:r>
    </w:p>
    <w:p w:rsidR="004A29C7" w:rsidRPr="00EB33A5" w:rsidRDefault="004A29C7" w:rsidP="004A29C7">
      <w:pPr>
        <w:ind w:firstLineChars="0" w:firstLine="480"/>
        <w:rPr>
          <w:rFonts w:ascii="楷体" w:eastAsia="楷体" w:hAnsi="楷体"/>
          <w:b/>
          <w:bCs/>
          <w:sz w:val="28"/>
          <w:szCs w:val="28"/>
        </w:rPr>
      </w:pPr>
      <w:r w:rsidRPr="00EB33A5">
        <w:rPr>
          <w:rFonts w:ascii="楷体" w:eastAsia="楷体" w:hAnsi="楷体" w:hint="eastAsia"/>
          <w:sz w:val="28"/>
          <w:szCs w:val="28"/>
        </w:rPr>
        <w:t>(b)权重向量是</w:t>
      </w:r>
      <m:oMath>
        <m:r>
          <m:rPr>
            <m:sty m:val="bi"/>
          </m:rPr>
          <w:rPr>
            <w:rFonts w:ascii="Cambria Math" w:eastAsia="楷体" w:hAnsi="Cambria Math"/>
            <w:sz w:val="28"/>
            <w:szCs w:val="28"/>
          </w:rPr>
          <m:t>ω</m:t>
        </m:r>
      </m:oMath>
      <w:r w:rsidRPr="00EB33A5">
        <w:rPr>
          <w:rFonts w:ascii="楷体" w:eastAsia="楷体" w:hAnsi="楷体" w:hint="eastAsia"/>
          <w:b/>
          <w:bCs/>
          <w:sz w:val="28"/>
          <w:szCs w:val="28"/>
        </w:rPr>
        <w:t>=(0.3,0.3,0.2,0.2)</w:t>
      </w:r>
    </w:p>
    <w:p w:rsidR="004A29C7" w:rsidRPr="00EB33A5" w:rsidRDefault="004A29C7" w:rsidP="004A29C7">
      <w:pPr>
        <w:ind w:firstLineChars="0" w:firstLine="480"/>
        <w:rPr>
          <w:rFonts w:ascii="楷体" w:eastAsia="楷体" w:hAnsi="楷体"/>
          <w:b/>
          <w:bCs/>
          <w:sz w:val="28"/>
          <w:szCs w:val="28"/>
        </w:rPr>
      </w:pPr>
      <w:r w:rsidRPr="00EB33A5">
        <w:rPr>
          <w:rFonts w:ascii="楷体" w:eastAsia="楷体" w:hAnsi="楷体" w:hint="eastAsia"/>
          <w:sz w:val="28"/>
          <w:szCs w:val="28"/>
        </w:rPr>
        <w:t>(c)权重向量是</w:t>
      </w:r>
      <m:oMath>
        <m:r>
          <m:rPr>
            <m:sty m:val="bi"/>
          </m:rPr>
          <w:rPr>
            <w:rFonts w:ascii="Cambria Math" w:eastAsia="楷体" w:hAnsi="Cambria Math"/>
            <w:sz w:val="28"/>
            <w:szCs w:val="28"/>
          </w:rPr>
          <m:t>ω</m:t>
        </m:r>
      </m:oMath>
      <w:r w:rsidRPr="00EB33A5">
        <w:rPr>
          <w:rFonts w:ascii="楷体" w:eastAsia="楷体" w:hAnsi="楷体" w:hint="eastAsia"/>
          <w:b/>
          <w:bCs/>
          <w:sz w:val="28"/>
          <w:szCs w:val="28"/>
        </w:rPr>
        <w:t>=(0.2,0.25,0.25,0.3)</w:t>
      </w:r>
    </w:p>
    <w:p w:rsidR="004A29C7" w:rsidRDefault="004A29C7" w:rsidP="004A29C7">
      <w:pPr>
        <w:ind w:firstLineChars="0" w:firstLine="480"/>
        <w:rPr>
          <w:rFonts w:ascii="楷体" w:eastAsia="楷体" w:hAnsi="楷体" w:hint="eastAsia"/>
          <w:b/>
          <w:bCs/>
          <w:sz w:val="28"/>
          <w:szCs w:val="28"/>
        </w:rPr>
      </w:pPr>
      <w:r w:rsidRPr="00EB33A5">
        <w:rPr>
          <w:rFonts w:ascii="楷体" w:eastAsia="楷体" w:hAnsi="楷体" w:hint="eastAsia"/>
          <w:sz w:val="28"/>
          <w:szCs w:val="28"/>
        </w:rPr>
        <w:t>(d)权重向量是</w:t>
      </w:r>
      <m:oMath>
        <m:r>
          <m:rPr>
            <m:sty m:val="bi"/>
          </m:rPr>
          <w:rPr>
            <w:rFonts w:ascii="Cambria Math" w:eastAsia="楷体" w:hAnsi="Cambria Math"/>
            <w:sz w:val="28"/>
            <w:szCs w:val="28"/>
          </w:rPr>
          <m:t>ω</m:t>
        </m:r>
      </m:oMath>
      <w:r w:rsidRPr="00EB33A5">
        <w:rPr>
          <w:rFonts w:ascii="楷体" w:eastAsia="楷体" w:hAnsi="楷体" w:hint="eastAsia"/>
          <w:b/>
          <w:bCs/>
          <w:sz w:val="28"/>
          <w:szCs w:val="28"/>
        </w:rPr>
        <w:t>=(0.25,0.15,0.4,0.2)</w:t>
      </w:r>
    </w:p>
    <w:tbl>
      <w:tblPr>
        <w:tblStyle w:val="30"/>
        <w:tblW w:w="8127" w:type="dxa"/>
        <w:tblLook w:val="04A0" w:firstRow="1" w:lastRow="0" w:firstColumn="1" w:lastColumn="0" w:noHBand="0" w:noVBand="1"/>
      </w:tblPr>
      <w:tblGrid>
        <w:gridCol w:w="2446"/>
        <w:gridCol w:w="1420"/>
        <w:gridCol w:w="1420"/>
        <w:gridCol w:w="1420"/>
        <w:gridCol w:w="1421"/>
      </w:tblGrid>
      <w:tr w:rsidR="004A29C7" w:rsidRPr="00B5590D" w:rsidTr="002450BB">
        <w:tc>
          <w:tcPr>
            <w:tcW w:w="2446" w:type="dxa"/>
          </w:tcPr>
          <w:p w:rsidR="004A29C7" w:rsidRPr="00B5590D" w:rsidRDefault="004A29C7" w:rsidP="002450BB">
            <w:pPr>
              <w:spacing w:line="240" w:lineRule="auto"/>
              <w:ind w:right="240" w:firstLineChars="0" w:firstLine="480"/>
              <w:jc w:val="left"/>
              <w:rPr>
                <w:rFonts w:eastAsia="宋体" w:cs="宋体"/>
                <w:kern w:val="0"/>
              </w:rPr>
            </w:pPr>
            <w:r w:rsidRPr="00B5590D">
              <w:rPr>
                <w:rFonts w:eastAsia="宋体" w:cs="宋体" w:hint="eastAsia"/>
              </w:rPr>
              <w:t>组合</w:t>
            </w:r>
          </w:p>
        </w:tc>
        <w:tc>
          <w:tcPr>
            <w:tcW w:w="1420" w:type="dxa"/>
          </w:tcPr>
          <w:p w:rsidR="004A29C7" w:rsidRPr="00B5590D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  <w:r w:rsidRPr="00B5590D">
              <w:rPr>
                <w:rFonts w:eastAsia="宋体" w:cs="宋体" w:hint="eastAsia"/>
              </w:rPr>
              <w:t>a</w:t>
            </w:r>
          </w:p>
        </w:tc>
        <w:tc>
          <w:tcPr>
            <w:tcW w:w="1420" w:type="dxa"/>
          </w:tcPr>
          <w:p w:rsidR="004A29C7" w:rsidRPr="00B5590D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  <w:r w:rsidRPr="00B5590D">
              <w:rPr>
                <w:rFonts w:eastAsia="宋体" w:cs="宋体" w:hint="eastAsia"/>
              </w:rPr>
              <w:t>b</w:t>
            </w:r>
          </w:p>
        </w:tc>
        <w:tc>
          <w:tcPr>
            <w:tcW w:w="1420" w:type="dxa"/>
          </w:tcPr>
          <w:p w:rsidR="004A29C7" w:rsidRPr="00B5590D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  <w:r w:rsidRPr="00B5590D">
              <w:rPr>
                <w:rFonts w:eastAsia="宋体" w:cs="宋体" w:hint="eastAsia"/>
              </w:rPr>
              <w:t>c</w:t>
            </w:r>
          </w:p>
        </w:tc>
        <w:tc>
          <w:tcPr>
            <w:tcW w:w="1421" w:type="dxa"/>
          </w:tcPr>
          <w:p w:rsidR="004A29C7" w:rsidRPr="00B5590D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  <w:r w:rsidRPr="00B5590D">
              <w:rPr>
                <w:rFonts w:eastAsia="宋体" w:cs="宋体" w:hint="eastAsia"/>
              </w:rPr>
              <w:t>d</w:t>
            </w:r>
          </w:p>
        </w:tc>
      </w:tr>
      <w:tr w:rsidR="004A29C7" w:rsidRPr="00B5590D" w:rsidTr="002450BB">
        <w:tc>
          <w:tcPr>
            <w:tcW w:w="2446" w:type="dxa"/>
          </w:tcPr>
          <w:p w:rsidR="004A29C7" w:rsidRPr="00B5590D" w:rsidRDefault="004A29C7" w:rsidP="002450BB">
            <w:pPr>
              <w:spacing w:line="240" w:lineRule="auto"/>
              <w:ind w:right="240" w:firstLineChars="0" w:firstLine="0"/>
              <w:jc w:val="left"/>
              <w:rPr>
                <w:rFonts w:eastAsia="宋体" w:cs="宋体"/>
                <w:kern w:val="0"/>
              </w:rPr>
            </w:pPr>
            <w:r w:rsidRPr="00B5590D">
              <w:rPr>
                <w:rFonts w:eastAsia="宋体" w:cs="宋体" w:hint="eastAsia"/>
              </w:rPr>
              <w:t>均值</w:t>
            </w:r>
            <w:r w:rsidRPr="00B5590D">
              <w:rPr>
                <w:rFonts w:ascii="Calibri" w:eastAsia="宋体" w:hAnsi="Calibri" w:cs="Times New Roman" w:hint="eastAsia"/>
                <w:sz w:val="21"/>
              </w:rPr>
              <w:t>（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1"/>
                  <w:szCs w:val="21"/>
                </w:rPr>
                <m:t>%</m:t>
              </m:r>
            </m:oMath>
            <w:r w:rsidRPr="00B5590D">
              <w:rPr>
                <w:rFonts w:ascii="Calibri" w:eastAsia="宋体" w:hAnsi="Calibri" w:cs="Times New Roman" w:hint="eastAsia"/>
                <w:sz w:val="21"/>
              </w:rPr>
              <w:t>）</w:t>
            </w:r>
          </w:p>
        </w:tc>
        <w:tc>
          <w:tcPr>
            <w:tcW w:w="1420" w:type="dxa"/>
          </w:tcPr>
          <w:p w:rsidR="004A29C7" w:rsidRPr="00B5590D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</w:p>
        </w:tc>
        <w:tc>
          <w:tcPr>
            <w:tcW w:w="1420" w:type="dxa"/>
          </w:tcPr>
          <w:p w:rsidR="004A29C7" w:rsidRPr="00B5590D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</w:p>
        </w:tc>
        <w:tc>
          <w:tcPr>
            <w:tcW w:w="1420" w:type="dxa"/>
          </w:tcPr>
          <w:p w:rsidR="004A29C7" w:rsidRPr="00B5590D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</w:p>
        </w:tc>
        <w:tc>
          <w:tcPr>
            <w:tcW w:w="1421" w:type="dxa"/>
          </w:tcPr>
          <w:p w:rsidR="004A29C7" w:rsidRPr="00B5590D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</w:p>
        </w:tc>
      </w:tr>
      <w:tr w:rsidR="004A29C7" w:rsidRPr="00B5590D" w:rsidTr="002450BB">
        <w:tc>
          <w:tcPr>
            <w:tcW w:w="2446" w:type="dxa"/>
          </w:tcPr>
          <w:p w:rsidR="004A29C7" w:rsidRPr="00B5590D" w:rsidRDefault="004A29C7" w:rsidP="002450BB">
            <w:pPr>
              <w:spacing w:line="240" w:lineRule="auto"/>
              <w:ind w:right="120" w:firstLineChars="0" w:firstLine="0"/>
              <w:jc w:val="left"/>
              <w:rPr>
                <w:rFonts w:eastAsia="宋体" w:cs="宋体"/>
                <w:kern w:val="0"/>
              </w:rPr>
            </w:pPr>
            <w:r w:rsidRPr="00B5590D">
              <w:rPr>
                <w:rFonts w:eastAsia="宋体" w:cs="宋体" w:hint="eastAsia"/>
              </w:rPr>
              <w:t>标准差</w:t>
            </w:r>
            <w:r w:rsidRPr="00B5590D">
              <w:rPr>
                <w:rFonts w:ascii="Calibri" w:eastAsia="宋体" w:hAnsi="Calibri" w:cs="Times New Roman" w:hint="eastAsia"/>
                <w:sz w:val="21"/>
              </w:rPr>
              <w:t>（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1"/>
                  <w:szCs w:val="21"/>
                </w:rPr>
                <m:t>%</m:t>
              </m:r>
            </m:oMath>
            <w:r w:rsidRPr="00B5590D">
              <w:rPr>
                <w:rFonts w:ascii="Calibri" w:eastAsia="宋体" w:hAnsi="Calibri" w:cs="Times New Roman" w:hint="eastAsia"/>
                <w:sz w:val="21"/>
              </w:rPr>
              <w:t>）</w:t>
            </w:r>
          </w:p>
        </w:tc>
        <w:tc>
          <w:tcPr>
            <w:tcW w:w="1420" w:type="dxa"/>
          </w:tcPr>
          <w:p w:rsidR="004A29C7" w:rsidRPr="00B5590D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</w:p>
        </w:tc>
        <w:tc>
          <w:tcPr>
            <w:tcW w:w="1420" w:type="dxa"/>
          </w:tcPr>
          <w:p w:rsidR="004A29C7" w:rsidRPr="00B5590D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</w:p>
        </w:tc>
        <w:tc>
          <w:tcPr>
            <w:tcW w:w="1420" w:type="dxa"/>
          </w:tcPr>
          <w:p w:rsidR="004A29C7" w:rsidRPr="00B5590D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</w:p>
        </w:tc>
        <w:tc>
          <w:tcPr>
            <w:tcW w:w="1421" w:type="dxa"/>
          </w:tcPr>
          <w:p w:rsidR="004A29C7" w:rsidRPr="00B5590D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</w:p>
        </w:tc>
      </w:tr>
    </w:tbl>
    <w:p w:rsidR="004A29C7" w:rsidRPr="00EB33A5" w:rsidRDefault="004A29C7" w:rsidP="004A29C7">
      <w:pPr>
        <w:ind w:firstLineChars="0" w:firstLine="0"/>
        <w:rPr>
          <w:rFonts w:ascii="楷体" w:eastAsia="楷体" w:hAnsi="楷体"/>
          <w:b/>
          <w:bCs/>
          <w:sz w:val="28"/>
          <w:szCs w:val="28"/>
        </w:rPr>
      </w:pPr>
    </w:p>
    <w:p w:rsidR="004A29C7" w:rsidRPr="00C87B7E" w:rsidRDefault="004A29C7" w:rsidP="004A29C7">
      <w:pPr>
        <w:ind w:firstLineChars="0" w:firstLine="48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（4）计算这四个组合的夏普比率（忽略无风险利率</w:t>
      </w:r>
      <m:oMath>
        <m:sSub>
          <m:sSubPr>
            <m:ctrlPr>
              <w:rPr>
                <w:rFonts w:ascii="Cambria Math" w:eastAsia="楷体" w:hAnsi="Cambria Math"/>
                <w:i/>
                <w:iCs/>
                <w:sz w:val="30"/>
                <w:szCs w:val="30"/>
              </w:rPr>
            </m:ctrlPr>
          </m:sSubPr>
          <m:e>
            <m:r>
              <w:rPr>
                <w:rFonts w:ascii="Cambria Math" w:eastAsia="楷体" w:hAnsi="Cambria Math"/>
                <w:sz w:val="30"/>
                <w:szCs w:val="30"/>
              </w:rPr>
              <m:t>R</m:t>
            </m:r>
          </m:e>
          <m:sub>
            <m:r>
              <w:rPr>
                <w:rFonts w:ascii="Cambria Math" w:eastAsia="楷体" w:hAnsi="Cambria Math"/>
                <w:sz w:val="30"/>
                <w:szCs w:val="30"/>
              </w:rPr>
              <m:t>f</m:t>
            </m:r>
          </m:sub>
        </m:sSub>
      </m:oMath>
      <w:r>
        <w:rPr>
          <w:rFonts w:ascii="楷体" w:eastAsia="楷体" w:hAnsi="楷体" w:hint="eastAsia"/>
          <w:sz w:val="30"/>
          <w:szCs w:val="30"/>
        </w:rPr>
        <w:t xml:space="preserve">），你会选哪个组合？ </w:t>
      </w:r>
    </w:p>
    <w:tbl>
      <w:tblPr>
        <w:tblStyle w:val="4"/>
        <w:tblW w:w="0" w:type="auto"/>
        <w:tblInd w:w="371" w:type="dxa"/>
        <w:tblLook w:val="04A0" w:firstRow="1" w:lastRow="0" w:firstColumn="1" w:lastColumn="0" w:noHBand="0" w:noVBand="1"/>
      </w:tblPr>
      <w:tblGrid>
        <w:gridCol w:w="1879"/>
        <w:gridCol w:w="1420"/>
        <w:gridCol w:w="1420"/>
        <w:gridCol w:w="1420"/>
        <w:gridCol w:w="1421"/>
      </w:tblGrid>
      <w:tr w:rsidR="004A29C7" w:rsidRPr="00044B79" w:rsidTr="002450BB">
        <w:tc>
          <w:tcPr>
            <w:tcW w:w="1879" w:type="dxa"/>
          </w:tcPr>
          <w:p w:rsidR="004A29C7" w:rsidRPr="00044B79" w:rsidRDefault="004A29C7" w:rsidP="002450BB">
            <w:pPr>
              <w:spacing w:line="240" w:lineRule="auto"/>
              <w:ind w:right="600" w:firstLineChars="0" w:firstLine="0"/>
              <w:jc w:val="right"/>
              <w:rPr>
                <w:rFonts w:eastAsia="宋体" w:cs="宋体"/>
                <w:kern w:val="0"/>
              </w:rPr>
            </w:pPr>
            <w:r w:rsidRPr="00044B79">
              <w:rPr>
                <w:rFonts w:eastAsia="宋体" w:cs="宋体" w:hint="eastAsia"/>
              </w:rPr>
              <w:t>组合</w:t>
            </w:r>
          </w:p>
        </w:tc>
        <w:tc>
          <w:tcPr>
            <w:tcW w:w="1420" w:type="dxa"/>
          </w:tcPr>
          <w:p w:rsidR="004A29C7" w:rsidRPr="00044B79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  <w:r w:rsidRPr="00044B79">
              <w:rPr>
                <w:rFonts w:eastAsia="宋体" w:cs="宋体" w:hint="eastAsia"/>
              </w:rPr>
              <w:t>a</w:t>
            </w:r>
          </w:p>
        </w:tc>
        <w:tc>
          <w:tcPr>
            <w:tcW w:w="1420" w:type="dxa"/>
          </w:tcPr>
          <w:p w:rsidR="004A29C7" w:rsidRPr="00044B79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  <w:r w:rsidRPr="00044B79">
              <w:rPr>
                <w:rFonts w:eastAsia="宋体" w:cs="宋体" w:hint="eastAsia"/>
              </w:rPr>
              <w:t>b</w:t>
            </w:r>
          </w:p>
        </w:tc>
        <w:tc>
          <w:tcPr>
            <w:tcW w:w="1420" w:type="dxa"/>
          </w:tcPr>
          <w:p w:rsidR="004A29C7" w:rsidRPr="00044B79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  <w:r w:rsidRPr="00044B79">
              <w:rPr>
                <w:rFonts w:eastAsia="宋体" w:cs="宋体" w:hint="eastAsia"/>
              </w:rPr>
              <w:t>c</w:t>
            </w:r>
          </w:p>
        </w:tc>
        <w:tc>
          <w:tcPr>
            <w:tcW w:w="1421" w:type="dxa"/>
          </w:tcPr>
          <w:p w:rsidR="004A29C7" w:rsidRPr="00044B79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  <w:r w:rsidRPr="00044B79">
              <w:rPr>
                <w:rFonts w:eastAsia="宋体" w:cs="宋体" w:hint="eastAsia"/>
              </w:rPr>
              <w:t>d</w:t>
            </w:r>
          </w:p>
        </w:tc>
      </w:tr>
      <w:tr w:rsidR="004A29C7" w:rsidRPr="00044B79" w:rsidTr="002450BB">
        <w:tc>
          <w:tcPr>
            <w:tcW w:w="1879" w:type="dxa"/>
          </w:tcPr>
          <w:p w:rsidR="004A29C7" w:rsidRPr="00044B79" w:rsidRDefault="004A29C7" w:rsidP="002450BB">
            <w:pPr>
              <w:spacing w:line="240" w:lineRule="auto"/>
              <w:ind w:right="240" w:firstLineChars="0" w:firstLine="0"/>
              <w:jc w:val="right"/>
              <w:rPr>
                <w:rFonts w:eastAsia="宋体" w:cs="宋体"/>
                <w:kern w:val="0"/>
              </w:rPr>
            </w:pPr>
            <w:r w:rsidRPr="00044B79">
              <w:rPr>
                <w:rFonts w:eastAsia="宋体" w:cs="宋体" w:hint="eastAsia"/>
              </w:rPr>
              <w:t>夏普比率</w:t>
            </w:r>
            <w:r w:rsidRPr="00044B79">
              <w:rPr>
                <w:rFonts w:ascii="Calibri" w:eastAsia="宋体" w:hAnsi="Calibri" w:cs="Times New Roman" w:hint="eastAsia"/>
                <w:sz w:val="21"/>
              </w:rPr>
              <w:t>（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1"/>
                  <w:szCs w:val="21"/>
                </w:rPr>
                <m:t>%</m:t>
              </m:r>
            </m:oMath>
            <w:r w:rsidRPr="00044B79">
              <w:rPr>
                <w:rFonts w:ascii="Calibri" w:eastAsia="宋体" w:hAnsi="Calibri" w:cs="Times New Roman" w:hint="eastAsia"/>
                <w:sz w:val="21"/>
              </w:rPr>
              <w:t>）</w:t>
            </w:r>
          </w:p>
        </w:tc>
        <w:tc>
          <w:tcPr>
            <w:tcW w:w="1420" w:type="dxa"/>
          </w:tcPr>
          <w:p w:rsidR="004A29C7" w:rsidRPr="00044B79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</w:p>
        </w:tc>
        <w:tc>
          <w:tcPr>
            <w:tcW w:w="1420" w:type="dxa"/>
          </w:tcPr>
          <w:p w:rsidR="004A29C7" w:rsidRPr="00044B79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</w:p>
        </w:tc>
        <w:tc>
          <w:tcPr>
            <w:tcW w:w="1420" w:type="dxa"/>
          </w:tcPr>
          <w:p w:rsidR="004A29C7" w:rsidRPr="00044B79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</w:p>
        </w:tc>
        <w:tc>
          <w:tcPr>
            <w:tcW w:w="1421" w:type="dxa"/>
          </w:tcPr>
          <w:p w:rsidR="004A29C7" w:rsidRPr="00044B79" w:rsidRDefault="004A29C7" w:rsidP="002450BB">
            <w:pPr>
              <w:spacing w:line="240" w:lineRule="auto"/>
              <w:ind w:firstLineChars="0" w:firstLine="0"/>
              <w:jc w:val="center"/>
              <w:rPr>
                <w:rFonts w:eastAsia="宋体" w:cs="宋体"/>
                <w:kern w:val="0"/>
              </w:rPr>
            </w:pPr>
          </w:p>
        </w:tc>
      </w:tr>
    </w:tbl>
    <w:p w:rsidR="004A29C7" w:rsidRDefault="004A29C7" w:rsidP="004A29C7">
      <w:pPr>
        <w:ind w:firstLineChars="0" w:firstLine="480"/>
        <w:rPr>
          <w:rFonts w:ascii="楷体" w:eastAsia="楷体" w:hAnsi="楷体"/>
          <w:b/>
          <w:sz w:val="52"/>
          <w:szCs w:val="52"/>
        </w:rPr>
      </w:pPr>
    </w:p>
    <w:p w:rsidR="004A29C7" w:rsidRDefault="004A29C7" w:rsidP="004A29C7">
      <w:pPr>
        <w:ind w:firstLineChars="0" w:firstLine="480"/>
        <w:rPr>
          <w:rFonts w:ascii="楷体" w:eastAsia="楷体" w:hAnsi="楷体"/>
          <w:b/>
          <w:sz w:val="52"/>
          <w:szCs w:val="52"/>
        </w:rPr>
      </w:pPr>
    </w:p>
    <w:p w:rsidR="006138FC" w:rsidRPr="00327024" w:rsidRDefault="006138FC" w:rsidP="006138FC">
      <w:pPr>
        <w:ind w:firstLineChars="0" w:firstLine="480"/>
        <w:rPr>
          <w:rFonts w:ascii="楷体" w:eastAsia="楷体" w:hAnsi="楷体"/>
          <w:sz w:val="32"/>
          <w:szCs w:val="32"/>
        </w:rPr>
      </w:pPr>
    </w:p>
    <w:p w:rsidR="00F73F8E" w:rsidRPr="006138FC" w:rsidRDefault="00F73F8E" w:rsidP="00EE0791">
      <w:pPr>
        <w:ind w:firstLineChars="0" w:firstLine="480"/>
        <w:rPr>
          <w:rFonts w:ascii="楷体" w:eastAsia="楷体" w:hAnsi="楷体"/>
          <w:b/>
          <w:sz w:val="52"/>
          <w:szCs w:val="52"/>
        </w:rPr>
      </w:pPr>
    </w:p>
    <w:p w:rsidR="003544AF" w:rsidRPr="003E233A" w:rsidRDefault="003544AF" w:rsidP="003E233A">
      <w:pPr>
        <w:ind w:firstLineChars="0" w:firstLine="0"/>
        <w:rPr>
          <w:rFonts w:ascii="楷体" w:eastAsia="楷体" w:hAnsi="楷体"/>
          <w:b/>
          <w:sz w:val="52"/>
          <w:szCs w:val="52"/>
        </w:rPr>
      </w:pPr>
    </w:p>
    <w:sectPr w:rsidR="003544AF" w:rsidRPr="003E23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720" w:rsidRDefault="00605720" w:rsidP="00DB7CD4">
      <w:pPr>
        <w:spacing w:line="240" w:lineRule="auto"/>
        <w:ind w:firstLine="480"/>
      </w:pPr>
      <w:r>
        <w:separator/>
      </w:r>
    </w:p>
  </w:endnote>
  <w:endnote w:type="continuationSeparator" w:id="0">
    <w:p w:rsidR="00605720" w:rsidRDefault="00605720" w:rsidP="00DB7CD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CD4" w:rsidRDefault="00DB7CD4" w:rsidP="00872990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CD4" w:rsidRDefault="00DB7CD4" w:rsidP="0075215F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CD4" w:rsidRDefault="00DB7CD4" w:rsidP="00872990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720" w:rsidRDefault="00605720" w:rsidP="00DB7CD4">
      <w:pPr>
        <w:spacing w:line="240" w:lineRule="auto"/>
        <w:ind w:firstLine="480"/>
      </w:pPr>
      <w:r>
        <w:separator/>
      </w:r>
    </w:p>
  </w:footnote>
  <w:footnote w:type="continuationSeparator" w:id="0">
    <w:p w:rsidR="00605720" w:rsidRDefault="00605720" w:rsidP="00DB7CD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CD4" w:rsidRDefault="00DB7CD4" w:rsidP="00872990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CD4" w:rsidRDefault="00DB7CD4" w:rsidP="00872990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CD4" w:rsidRDefault="00DB7CD4" w:rsidP="0087299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04672"/>
    <w:multiLevelType w:val="hybridMultilevel"/>
    <w:tmpl w:val="6DEC9912"/>
    <w:lvl w:ilvl="0" w:tplc="B4361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7408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1B6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B6C29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F7EEC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0B66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B4CF6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9CA7F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4BA6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1FB945E2"/>
    <w:multiLevelType w:val="hybridMultilevel"/>
    <w:tmpl w:val="6A5A73DC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>
    <w:nsid w:val="2CE86C77"/>
    <w:multiLevelType w:val="hybridMultilevel"/>
    <w:tmpl w:val="6E4266D6"/>
    <w:lvl w:ilvl="0" w:tplc="723A794A">
      <w:start w:val="1"/>
      <w:numFmt w:val="decimal"/>
      <w:lvlText w:val="(%1)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3086B47"/>
    <w:multiLevelType w:val="hybridMultilevel"/>
    <w:tmpl w:val="1C6828C2"/>
    <w:lvl w:ilvl="0" w:tplc="1BA4ECE0">
      <w:start w:val="1"/>
      <w:numFmt w:val="decimal"/>
      <w:lvlText w:val="（%1）"/>
      <w:lvlJc w:val="left"/>
      <w:pPr>
        <w:ind w:left="1080" w:hanging="10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425FCE"/>
    <w:multiLevelType w:val="hybridMultilevel"/>
    <w:tmpl w:val="93EE9E1C"/>
    <w:lvl w:ilvl="0" w:tplc="50B6CD0A">
      <w:start w:val="1"/>
      <w:numFmt w:val="decimal"/>
      <w:lvlText w:val="（%1）"/>
      <w:lvlJc w:val="left"/>
      <w:pPr>
        <w:ind w:left="1647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46C77369"/>
    <w:multiLevelType w:val="hybridMultilevel"/>
    <w:tmpl w:val="FAD8FD2C"/>
    <w:lvl w:ilvl="0" w:tplc="388A6A0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842579"/>
    <w:multiLevelType w:val="hybridMultilevel"/>
    <w:tmpl w:val="0E4E1648"/>
    <w:lvl w:ilvl="0" w:tplc="01E86FA8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5350D"/>
    <w:multiLevelType w:val="hybridMultilevel"/>
    <w:tmpl w:val="6B449728"/>
    <w:lvl w:ilvl="0" w:tplc="07FE0468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0D32C03"/>
    <w:multiLevelType w:val="hybridMultilevel"/>
    <w:tmpl w:val="509E14F0"/>
    <w:lvl w:ilvl="0" w:tplc="AF62C626">
      <w:start w:val="1"/>
      <w:numFmt w:val="japaneseCounting"/>
      <w:lvlText w:val="（%1）"/>
      <w:lvlJc w:val="left"/>
      <w:pPr>
        <w:ind w:left="1605" w:hanging="16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D37519"/>
    <w:multiLevelType w:val="hybridMultilevel"/>
    <w:tmpl w:val="344470D8"/>
    <w:lvl w:ilvl="0" w:tplc="9D2AFD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4C4C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306BC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4CC27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82026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69AE8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C1AA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4B0B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FAC1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71B"/>
    <w:rsid w:val="00027022"/>
    <w:rsid w:val="000302D6"/>
    <w:rsid w:val="00044B79"/>
    <w:rsid w:val="000523A9"/>
    <w:rsid w:val="000570F2"/>
    <w:rsid w:val="000603F4"/>
    <w:rsid w:val="00075180"/>
    <w:rsid w:val="0009477A"/>
    <w:rsid w:val="00094BF0"/>
    <w:rsid w:val="000A02F7"/>
    <w:rsid w:val="000A13CA"/>
    <w:rsid w:val="000C20B5"/>
    <w:rsid w:val="0011288F"/>
    <w:rsid w:val="00126A07"/>
    <w:rsid w:val="00151DB0"/>
    <w:rsid w:val="00152A9C"/>
    <w:rsid w:val="00152C05"/>
    <w:rsid w:val="00174638"/>
    <w:rsid w:val="001B20D3"/>
    <w:rsid w:val="001C3661"/>
    <w:rsid w:val="001C4E33"/>
    <w:rsid w:val="001C57A6"/>
    <w:rsid w:val="002225A3"/>
    <w:rsid w:val="00227F96"/>
    <w:rsid w:val="00242E37"/>
    <w:rsid w:val="0024327C"/>
    <w:rsid w:val="00246BBF"/>
    <w:rsid w:val="0025144E"/>
    <w:rsid w:val="002945D1"/>
    <w:rsid w:val="0029671B"/>
    <w:rsid w:val="002A6C11"/>
    <w:rsid w:val="002E62E3"/>
    <w:rsid w:val="003250AD"/>
    <w:rsid w:val="00327024"/>
    <w:rsid w:val="003537C5"/>
    <w:rsid w:val="003544AF"/>
    <w:rsid w:val="00355660"/>
    <w:rsid w:val="003827A5"/>
    <w:rsid w:val="003A0536"/>
    <w:rsid w:val="003E233A"/>
    <w:rsid w:val="003F7B08"/>
    <w:rsid w:val="0043725F"/>
    <w:rsid w:val="0044003E"/>
    <w:rsid w:val="00450F40"/>
    <w:rsid w:val="004A29C7"/>
    <w:rsid w:val="004B517D"/>
    <w:rsid w:val="004C4E1F"/>
    <w:rsid w:val="004D5E55"/>
    <w:rsid w:val="00520E15"/>
    <w:rsid w:val="00523784"/>
    <w:rsid w:val="0054514D"/>
    <w:rsid w:val="00565436"/>
    <w:rsid w:val="0057267D"/>
    <w:rsid w:val="005A078C"/>
    <w:rsid w:val="005A14F7"/>
    <w:rsid w:val="005E194D"/>
    <w:rsid w:val="005E2C5F"/>
    <w:rsid w:val="005E3F5F"/>
    <w:rsid w:val="00605720"/>
    <w:rsid w:val="006138FC"/>
    <w:rsid w:val="0064212B"/>
    <w:rsid w:val="006A0D23"/>
    <w:rsid w:val="006B46C4"/>
    <w:rsid w:val="006B75CC"/>
    <w:rsid w:val="006C2275"/>
    <w:rsid w:val="00707BFD"/>
    <w:rsid w:val="00747FB6"/>
    <w:rsid w:val="00794E93"/>
    <w:rsid w:val="00797053"/>
    <w:rsid w:val="007A71FF"/>
    <w:rsid w:val="007B0918"/>
    <w:rsid w:val="007C5D4A"/>
    <w:rsid w:val="007D7064"/>
    <w:rsid w:val="007F3B0F"/>
    <w:rsid w:val="00835C15"/>
    <w:rsid w:val="00850FE1"/>
    <w:rsid w:val="008819A0"/>
    <w:rsid w:val="00881CC6"/>
    <w:rsid w:val="00884DB7"/>
    <w:rsid w:val="00884E7F"/>
    <w:rsid w:val="008B1158"/>
    <w:rsid w:val="008B306A"/>
    <w:rsid w:val="008D122D"/>
    <w:rsid w:val="008E4A99"/>
    <w:rsid w:val="008F554D"/>
    <w:rsid w:val="00901E90"/>
    <w:rsid w:val="00911105"/>
    <w:rsid w:val="009123F7"/>
    <w:rsid w:val="00914DB9"/>
    <w:rsid w:val="00956477"/>
    <w:rsid w:val="00964D69"/>
    <w:rsid w:val="00976FAF"/>
    <w:rsid w:val="00987503"/>
    <w:rsid w:val="00992A10"/>
    <w:rsid w:val="009C0263"/>
    <w:rsid w:val="009D2A4A"/>
    <w:rsid w:val="009E6354"/>
    <w:rsid w:val="009F24B4"/>
    <w:rsid w:val="009F377B"/>
    <w:rsid w:val="00A208A5"/>
    <w:rsid w:val="00A50F4E"/>
    <w:rsid w:val="00A80608"/>
    <w:rsid w:val="00A810B3"/>
    <w:rsid w:val="00AB1E3B"/>
    <w:rsid w:val="00AC15B3"/>
    <w:rsid w:val="00AC7D61"/>
    <w:rsid w:val="00AD674B"/>
    <w:rsid w:val="00AE3542"/>
    <w:rsid w:val="00AF62FF"/>
    <w:rsid w:val="00B21683"/>
    <w:rsid w:val="00B21908"/>
    <w:rsid w:val="00B23794"/>
    <w:rsid w:val="00B545CA"/>
    <w:rsid w:val="00B5590D"/>
    <w:rsid w:val="00B5593A"/>
    <w:rsid w:val="00B81608"/>
    <w:rsid w:val="00B84C50"/>
    <w:rsid w:val="00B939FE"/>
    <w:rsid w:val="00BA187D"/>
    <w:rsid w:val="00BA3215"/>
    <w:rsid w:val="00BA69B6"/>
    <w:rsid w:val="00BB03AD"/>
    <w:rsid w:val="00C03FD6"/>
    <w:rsid w:val="00C077E0"/>
    <w:rsid w:val="00C10A0C"/>
    <w:rsid w:val="00C6303B"/>
    <w:rsid w:val="00C72333"/>
    <w:rsid w:val="00C72DAD"/>
    <w:rsid w:val="00C82921"/>
    <w:rsid w:val="00C87B7E"/>
    <w:rsid w:val="00C949FA"/>
    <w:rsid w:val="00CB0E27"/>
    <w:rsid w:val="00CC23D9"/>
    <w:rsid w:val="00D2238A"/>
    <w:rsid w:val="00D35B3B"/>
    <w:rsid w:val="00DA57E5"/>
    <w:rsid w:val="00DB7CD4"/>
    <w:rsid w:val="00DC406D"/>
    <w:rsid w:val="00DC67FE"/>
    <w:rsid w:val="00E55822"/>
    <w:rsid w:val="00E83018"/>
    <w:rsid w:val="00E84785"/>
    <w:rsid w:val="00EB33A5"/>
    <w:rsid w:val="00EE0791"/>
    <w:rsid w:val="00EE1AE9"/>
    <w:rsid w:val="00F40B25"/>
    <w:rsid w:val="00F478B3"/>
    <w:rsid w:val="00F56F47"/>
    <w:rsid w:val="00F702D1"/>
    <w:rsid w:val="00F73F8E"/>
    <w:rsid w:val="00F76DFE"/>
    <w:rsid w:val="00F9624D"/>
    <w:rsid w:val="00F96BE2"/>
    <w:rsid w:val="00FA587C"/>
    <w:rsid w:val="00FA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CD4"/>
    <w:pPr>
      <w:widowControl w:val="0"/>
      <w:spacing w:line="360" w:lineRule="auto"/>
      <w:ind w:firstLineChars="200" w:firstLine="200"/>
      <w:jc w:val="both"/>
    </w:pPr>
    <w:rPr>
      <w:rFonts w:ascii="宋体" w:hAnsi="宋体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7CD4"/>
    <w:pPr>
      <w:keepNext/>
      <w:keepLines/>
      <w:ind w:firstLineChars="0" w:firstLine="0"/>
      <w:jc w:val="left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7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hAnsiTheme="minorHAns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7C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7CD4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hAnsiTheme="minorHAns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7CD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B7CD4"/>
    <w:rPr>
      <w:rFonts w:ascii="宋体" w:eastAsia="黑体" w:hAnsi="宋体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F73F8E"/>
    <w:pPr>
      <w:ind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35C1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35C15"/>
    <w:rPr>
      <w:rFonts w:ascii="宋体" w:hAnsi="宋体"/>
      <w:sz w:val="18"/>
      <w:szCs w:val="18"/>
    </w:rPr>
  </w:style>
  <w:style w:type="character" w:styleId="a7">
    <w:name w:val="Placeholder Text"/>
    <w:basedOn w:val="a0"/>
    <w:uiPriority w:val="99"/>
    <w:semiHidden/>
    <w:rsid w:val="002225A3"/>
    <w:rPr>
      <w:color w:val="808080"/>
    </w:rPr>
  </w:style>
  <w:style w:type="table" w:styleId="a8">
    <w:name w:val="Table Grid"/>
    <w:basedOn w:val="a1"/>
    <w:uiPriority w:val="39"/>
    <w:rsid w:val="00EE07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8"/>
    <w:uiPriority w:val="59"/>
    <w:rsid w:val="005E3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8"/>
    <w:uiPriority w:val="59"/>
    <w:rsid w:val="00850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网格型3"/>
    <w:basedOn w:val="a1"/>
    <w:next w:val="a8"/>
    <w:uiPriority w:val="59"/>
    <w:rsid w:val="00B559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8"/>
    <w:uiPriority w:val="59"/>
    <w:rsid w:val="00044B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CD4"/>
    <w:pPr>
      <w:widowControl w:val="0"/>
      <w:spacing w:line="360" w:lineRule="auto"/>
      <w:ind w:firstLineChars="200" w:firstLine="200"/>
      <w:jc w:val="both"/>
    </w:pPr>
    <w:rPr>
      <w:rFonts w:ascii="宋体" w:hAnsi="宋体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7CD4"/>
    <w:pPr>
      <w:keepNext/>
      <w:keepLines/>
      <w:ind w:firstLineChars="0" w:firstLine="0"/>
      <w:jc w:val="left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7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hAnsiTheme="minorHAns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7C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7CD4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hAnsiTheme="minorHAns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7CD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B7CD4"/>
    <w:rPr>
      <w:rFonts w:ascii="宋体" w:eastAsia="黑体" w:hAnsi="宋体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F73F8E"/>
    <w:pPr>
      <w:ind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35C1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35C15"/>
    <w:rPr>
      <w:rFonts w:ascii="宋体" w:hAnsi="宋体"/>
      <w:sz w:val="18"/>
      <w:szCs w:val="18"/>
    </w:rPr>
  </w:style>
  <w:style w:type="character" w:styleId="a7">
    <w:name w:val="Placeholder Text"/>
    <w:basedOn w:val="a0"/>
    <w:uiPriority w:val="99"/>
    <w:semiHidden/>
    <w:rsid w:val="002225A3"/>
    <w:rPr>
      <w:color w:val="808080"/>
    </w:rPr>
  </w:style>
  <w:style w:type="table" w:styleId="a8">
    <w:name w:val="Table Grid"/>
    <w:basedOn w:val="a1"/>
    <w:uiPriority w:val="39"/>
    <w:rsid w:val="00EE07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8"/>
    <w:uiPriority w:val="59"/>
    <w:rsid w:val="005E3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8"/>
    <w:uiPriority w:val="59"/>
    <w:rsid w:val="00850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网格型3"/>
    <w:basedOn w:val="a1"/>
    <w:next w:val="a8"/>
    <w:uiPriority w:val="59"/>
    <w:rsid w:val="00B559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8"/>
    <w:uiPriority w:val="59"/>
    <w:rsid w:val="00044B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4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86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09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8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12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7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soup111@yeah.net</dc:creator>
  <cp:keywords/>
  <dc:description/>
  <cp:lastModifiedBy>User</cp:lastModifiedBy>
  <cp:revision>145</cp:revision>
  <dcterms:created xsi:type="dcterms:W3CDTF">2019-03-19T02:27:00Z</dcterms:created>
  <dcterms:modified xsi:type="dcterms:W3CDTF">2019-11-10T07:13:00Z</dcterms:modified>
</cp:coreProperties>
</file>