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105C" w14:textId="77777777" w:rsidR="004477F4" w:rsidRDefault="004477F4" w:rsidP="004477F4">
      <w:pPr>
        <w:rPr>
          <w:sz w:val="28"/>
          <w:szCs w:val="28"/>
        </w:rPr>
      </w:pPr>
      <w:r w:rsidRPr="004477F4">
        <w:rPr>
          <w:sz w:val="28"/>
          <w:szCs w:val="28"/>
        </w:rPr>
        <w:t>Please replicate the website design and layout up to the '</w:t>
      </w:r>
      <w:r w:rsidRPr="004477F4">
        <w:rPr>
          <w:b/>
          <w:bCs/>
          <w:sz w:val="28"/>
          <w:szCs w:val="28"/>
        </w:rPr>
        <w:t>About</w:t>
      </w:r>
      <w:r w:rsidRPr="004477F4">
        <w:rPr>
          <w:sz w:val="28"/>
          <w:szCs w:val="28"/>
        </w:rPr>
        <w:t xml:space="preserve">' section using CSS, just like the one in this link: </w:t>
      </w:r>
      <w:hyperlink r:id="rId7" w:tgtFrame="_new" w:history="1">
        <w:r w:rsidRPr="004477F4">
          <w:rPr>
            <w:rStyle w:val="Hyperlink"/>
            <w:sz w:val="28"/>
            <w:szCs w:val="28"/>
          </w:rPr>
          <w:t>https://mobirise.com/extensions/consultingamp/i</w:t>
        </w:r>
        <w:r w:rsidRPr="004477F4">
          <w:rPr>
            <w:rStyle w:val="Hyperlink"/>
            <w:sz w:val="28"/>
            <w:szCs w:val="28"/>
          </w:rPr>
          <w:t>n</w:t>
        </w:r>
        <w:r w:rsidRPr="004477F4">
          <w:rPr>
            <w:rStyle w:val="Hyperlink"/>
            <w:sz w:val="28"/>
            <w:szCs w:val="28"/>
          </w:rPr>
          <w:t>surance/</w:t>
        </w:r>
      </w:hyperlink>
    </w:p>
    <w:p w14:paraId="2C078E63" w14:textId="38C5F064" w:rsidR="005E2472" w:rsidRPr="004477F4" w:rsidRDefault="004477F4" w:rsidP="004477F4">
      <w:pPr>
        <w:rPr>
          <w:sz w:val="28"/>
          <w:szCs w:val="28"/>
        </w:rPr>
      </w:pPr>
      <w:r w:rsidRPr="004477F4">
        <w:rPr>
          <w:sz w:val="28"/>
          <w:szCs w:val="28"/>
        </w:rPr>
        <w:t>Keep the structure consistent and follow the same design for all sections leading up to the 'About' section, using your CSS skills to match the overall look of the site</w:t>
      </w:r>
    </w:p>
    <w:sectPr w:rsidR="005E2472" w:rsidRPr="00447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C68E42"/>
    <w:rsid w:val="004477F4"/>
    <w:rsid w:val="005E2472"/>
    <w:rsid w:val="00CD1210"/>
    <w:rsid w:val="04B86225"/>
    <w:rsid w:val="2DC68E42"/>
    <w:rsid w:val="2FCAA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C68E42"/>
  <w15:chartTrackingRefBased/>
  <w15:docId w15:val="{33BC4355-F2CF-4444-AF02-2017C9B8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77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7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77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mobirise.com/extensions/consultingamp/insurance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69cb942bc5388f3d8ca12f6f438e4b62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551686767d280be82583ad0a3ad23c42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88A8D9-95F1-43CA-85FD-B29EF1B6036E}"/>
</file>

<file path=customXml/itemProps2.xml><?xml version="1.0" encoding="utf-8"?>
<ds:datastoreItem xmlns:ds="http://schemas.openxmlformats.org/officeDocument/2006/customXml" ds:itemID="{F29ADD68-E3CA-4E45-8340-C1C5C0696B0F}">
  <ds:schemaRefs>
    <ds:schemaRef ds:uri="http://schemas.microsoft.com/office/2006/metadata/properties"/>
    <ds:schemaRef ds:uri="http://schemas.microsoft.com/office/infopath/2007/PartnerControls"/>
    <ds:schemaRef ds:uri="a7154ad6-fc56-4450-b79f-d459944c2326"/>
    <ds:schemaRef ds:uri="e2be205d-0d52-4db5-8c3b-46e3533b8ad7"/>
  </ds:schemaRefs>
</ds:datastoreItem>
</file>

<file path=customXml/itemProps3.xml><?xml version="1.0" encoding="utf-8"?>
<ds:datastoreItem xmlns:ds="http://schemas.openxmlformats.org/officeDocument/2006/customXml" ds:itemID="{BB9C4E81-1976-4F0E-8EEF-BE893061FF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363</Characters>
  <Application>Microsoft Office Word</Application>
  <DocSecurity>0</DocSecurity>
  <Lines>4</Lines>
  <Paragraphs>2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Soliman</dc:creator>
  <cp:keywords/>
  <dc:description/>
  <cp:lastModifiedBy>Mohamed Omer</cp:lastModifiedBy>
  <cp:revision>2</cp:revision>
  <dcterms:created xsi:type="dcterms:W3CDTF">2023-08-13T09:06:00Z</dcterms:created>
  <dcterms:modified xsi:type="dcterms:W3CDTF">2026-01-06T11:14:00Z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