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74" w:rsidRPr="00272347" w:rsidRDefault="00282797">
      <w:pPr>
        <w:spacing w:before="120" w:after="220"/>
        <w:contextualSpacing w:val="0"/>
        <w:jc w:val="center"/>
        <w:rPr>
          <w:rFonts w:ascii="Times New Roman" w:eastAsia="Times New Roman" w:hAnsi="Times New Roman" w:cs="Times New Roman"/>
          <w:sz w:val="24"/>
          <w:szCs w:val="24"/>
          <w:highlight w:val="white"/>
        </w:rPr>
      </w:pPr>
      <w:r w:rsidRPr="00272347">
        <w:rPr>
          <w:rFonts w:ascii="Times New Roman" w:eastAsia="Times New Roman" w:hAnsi="Times New Roman" w:cs="Times New Roman"/>
          <w:sz w:val="24"/>
          <w:szCs w:val="24"/>
          <w:highlight w:val="white"/>
        </w:rPr>
        <w:t xml:space="preserve">Title: The Effects of Temperature and Music on Working Memory </w:t>
      </w:r>
    </w:p>
    <w:p w:rsidR="00990074" w:rsidRPr="00272347" w:rsidRDefault="00282797">
      <w:pPr>
        <w:spacing w:before="120" w:after="220"/>
        <w:contextualSpacing w:val="0"/>
        <w:jc w:val="center"/>
        <w:rPr>
          <w:rFonts w:ascii="Times New Roman" w:eastAsia="Times New Roman" w:hAnsi="Times New Roman" w:cs="Times New Roman"/>
          <w:szCs w:val="24"/>
          <w:highlight w:val="white"/>
        </w:rPr>
      </w:pPr>
      <w:r w:rsidRPr="00272347">
        <w:rPr>
          <w:rFonts w:ascii="Times New Roman" w:eastAsia="Times New Roman" w:hAnsi="Times New Roman" w:cs="Times New Roman"/>
          <w:szCs w:val="24"/>
          <w:highlight w:val="white"/>
        </w:rPr>
        <w:t>Group Members: Natasha Kramer, Nicholas Davis</w:t>
      </w:r>
      <w:r w:rsidRPr="00272347">
        <w:rPr>
          <w:rFonts w:ascii="Times New Roman" w:eastAsia="Times New Roman" w:hAnsi="Times New Roman" w:cs="Times New Roman"/>
          <w:szCs w:val="24"/>
          <w:highlight w:val="white"/>
        </w:rPr>
        <w:t xml:space="preserve">, Saffra Parks, </w:t>
      </w:r>
      <w:proofErr w:type="spellStart"/>
      <w:r w:rsidRPr="00272347">
        <w:rPr>
          <w:rFonts w:ascii="Times New Roman" w:eastAsia="Times New Roman" w:hAnsi="Times New Roman" w:cs="Times New Roman"/>
          <w:szCs w:val="24"/>
          <w:highlight w:val="white"/>
        </w:rPr>
        <w:t>Valissa</w:t>
      </w:r>
      <w:proofErr w:type="spellEnd"/>
      <w:r w:rsidRPr="00272347">
        <w:rPr>
          <w:rFonts w:ascii="Times New Roman" w:eastAsia="Times New Roman" w:hAnsi="Times New Roman" w:cs="Times New Roman"/>
          <w:szCs w:val="24"/>
          <w:highlight w:val="white"/>
        </w:rPr>
        <w:t xml:space="preserve"> Davis</w:t>
      </w:r>
      <w:r w:rsidR="00272347" w:rsidRPr="00272347">
        <w:rPr>
          <w:rFonts w:ascii="Times New Roman" w:eastAsia="Times New Roman" w:hAnsi="Times New Roman" w:cs="Times New Roman"/>
          <w:szCs w:val="24"/>
          <w:highlight w:val="white"/>
        </w:rPr>
        <w:t xml:space="preserve">, </w:t>
      </w:r>
      <w:r w:rsidR="00272347" w:rsidRPr="00272347">
        <w:rPr>
          <w:rFonts w:ascii="Times New Roman" w:eastAsia="Times New Roman" w:hAnsi="Times New Roman" w:cs="Times New Roman"/>
          <w:szCs w:val="24"/>
          <w:highlight w:val="white"/>
        </w:rPr>
        <w:t>Ramon Soto Alvarez</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p>
    <w:p w:rsidR="00990074" w:rsidRDefault="00282797">
      <w:pPr>
        <w:spacing w:line="273"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Studies have assessed the relationship of working memory connected with music. However, to the best of our knowledge no study has b</w:t>
      </w:r>
      <w:bookmarkStart w:id="0" w:name="_GoBack"/>
      <w:bookmarkEnd w:id="0"/>
      <w:r>
        <w:rPr>
          <w:rFonts w:ascii="Times New Roman" w:eastAsia="Times New Roman" w:hAnsi="Times New Roman" w:cs="Times New Roman"/>
          <w:sz w:val="24"/>
          <w:szCs w:val="24"/>
          <w:highlight w:val="white"/>
        </w:rPr>
        <w:t xml:space="preserve">een done that includes the effects of high temperature and music simultaneously on working memory. </w:t>
      </w:r>
      <w:r>
        <w:rPr>
          <w:rFonts w:ascii="Times New Roman" w:eastAsia="Times New Roman" w:hAnsi="Times New Roman" w:cs="Times New Roman"/>
          <w:sz w:val="24"/>
          <w:szCs w:val="24"/>
        </w:rPr>
        <w:t>We chose this idea to answ</w:t>
      </w:r>
      <w:r>
        <w:rPr>
          <w:rFonts w:ascii="Times New Roman" w:eastAsia="Times New Roman" w:hAnsi="Times New Roman" w:cs="Times New Roman"/>
          <w:sz w:val="24"/>
          <w:szCs w:val="24"/>
        </w:rPr>
        <w:t xml:space="preserve">er the question of how the difference in temperature, specifically heat, as well as the presence of music will affect the working memory of college aged students.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for our experiment our research question is: </w:t>
      </w:r>
      <w:r>
        <w:rPr>
          <w:rFonts w:ascii="Times New Roman" w:eastAsia="Times New Roman" w:hAnsi="Times New Roman" w:cs="Times New Roman"/>
          <w:sz w:val="24"/>
          <w:szCs w:val="24"/>
          <w:highlight w:val="white"/>
        </w:rPr>
        <w:t>Do the interaction of high temperature and mu</w:t>
      </w:r>
      <w:r>
        <w:rPr>
          <w:rFonts w:ascii="Times New Roman" w:eastAsia="Times New Roman" w:hAnsi="Times New Roman" w:cs="Times New Roman"/>
          <w:sz w:val="24"/>
          <w:szCs w:val="24"/>
          <w:highlight w:val="white"/>
        </w:rPr>
        <w:t>sic have a significant impact on short-term working memory for college-aged students?</w:t>
      </w:r>
      <w:r>
        <w:rPr>
          <w:rFonts w:ascii="Times New Roman" w:eastAsia="Times New Roman" w:hAnsi="Times New Roman" w:cs="Times New Roman"/>
          <w:sz w:val="24"/>
          <w:szCs w:val="24"/>
        </w:rPr>
        <w:br/>
      </w:r>
    </w:p>
    <w:p w:rsidR="00990074" w:rsidRDefault="00282797">
      <w:pPr>
        <w:spacing w:after="22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What are the factors of interest?</w:t>
      </w:r>
    </w:p>
    <w:p w:rsidR="00990074" w:rsidRDefault="00282797">
      <w:pPr>
        <w:spacing w:before="120" w:after="2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factors in our research are the following: </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 1:</w:t>
      </w:r>
      <w:r>
        <w:rPr>
          <w:rFonts w:ascii="Times New Roman" w:eastAsia="Times New Roman" w:hAnsi="Times New Roman" w:cs="Times New Roman"/>
          <w:sz w:val="24"/>
          <w:szCs w:val="24"/>
        </w:rPr>
        <w:t xml:space="preserve"> Room Temperature </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 2:</w:t>
      </w:r>
      <w:r>
        <w:rPr>
          <w:rFonts w:ascii="Times New Roman" w:eastAsia="Times New Roman" w:hAnsi="Times New Roman" w:cs="Times New Roman"/>
          <w:sz w:val="24"/>
          <w:szCs w:val="24"/>
        </w:rPr>
        <w:t xml:space="preserve"> Music </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Level 1: </w:t>
      </w:r>
      <w:r>
        <w:rPr>
          <w:rFonts w:ascii="Times New Roman" w:eastAsia="Times New Roman" w:hAnsi="Times New Roman" w:cs="Times New Roman"/>
          <w:sz w:val="24"/>
          <w:szCs w:val="24"/>
        </w:rPr>
        <w:t>Classical music vs. No music</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Leve</w:t>
      </w:r>
      <w:r>
        <w:rPr>
          <w:rFonts w:ascii="Times New Roman" w:eastAsia="Times New Roman" w:hAnsi="Times New Roman" w:cs="Times New Roman"/>
          <w:b/>
          <w:sz w:val="24"/>
          <w:szCs w:val="24"/>
        </w:rPr>
        <w:t>l 2:</w:t>
      </w:r>
      <w:r>
        <w:rPr>
          <w:rFonts w:ascii="Times New Roman" w:eastAsia="Times New Roman" w:hAnsi="Times New Roman" w:cs="Times New Roman"/>
          <w:sz w:val="24"/>
          <w:szCs w:val="24"/>
        </w:rPr>
        <w:t xml:space="preserve"> Warmer temperature in room vs. standard temperature in room</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Response variable:</w:t>
      </w:r>
      <w:r>
        <w:rPr>
          <w:rFonts w:ascii="Times New Roman" w:eastAsia="Times New Roman" w:hAnsi="Times New Roman" w:cs="Times New Roman"/>
          <w:sz w:val="24"/>
          <w:szCs w:val="24"/>
          <w:highlight w:val="white"/>
        </w:rPr>
        <w:t xml:space="preserve"> Memory game(s) to recollect the time in the controlled environment with above factors and levels</w:t>
      </w:r>
    </w:p>
    <w:p w:rsidR="00990074" w:rsidRDefault="00282797">
      <w:pPr>
        <w:spacing w:before="120" w:line="273"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What are the null and alternative hypotheses?</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Heat Factor:</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o</w:t>
      </w:r>
      <w:r>
        <w:rPr>
          <w:rFonts w:ascii="Times New Roman" w:eastAsia="Times New Roman" w:hAnsi="Times New Roman" w:cs="Times New Roman"/>
          <w:sz w:val="24"/>
          <w:szCs w:val="24"/>
          <w:highlight w:val="white"/>
        </w:rPr>
        <w:t>: µ</w:t>
      </w:r>
      <w:r>
        <w:rPr>
          <w:rFonts w:ascii="Times New Roman" w:eastAsia="Times New Roman" w:hAnsi="Times New Roman" w:cs="Times New Roman"/>
          <w:sz w:val="24"/>
          <w:szCs w:val="24"/>
          <w:highlight w:val="white"/>
          <w:vertAlign w:val="subscript"/>
        </w:rPr>
        <w:t xml:space="preserve">heat </w:t>
      </w:r>
      <w:r>
        <w:rPr>
          <w:rFonts w:ascii="Times New Roman" w:eastAsia="Times New Roman" w:hAnsi="Times New Roman" w:cs="Times New Roman"/>
          <w:sz w:val="24"/>
          <w:szCs w:val="24"/>
          <w:highlight w:val="white"/>
        </w:rPr>
        <w:t>= µ</w:t>
      </w:r>
      <w:r>
        <w:rPr>
          <w:rFonts w:ascii="Times New Roman" w:eastAsia="Times New Roman" w:hAnsi="Times New Roman" w:cs="Times New Roman"/>
          <w:sz w:val="24"/>
          <w:szCs w:val="24"/>
          <w:highlight w:val="white"/>
          <w:vertAlign w:val="subscript"/>
        </w:rPr>
        <w:t xml:space="preserve">no </w:t>
      </w:r>
      <w:r>
        <w:rPr>
          <w:rFonts w:ascii="Times New Roman" w:eastAsia="Times New Roman" w:hAnsi="Times New Roman" w:cs="Times New Roman"/>
          <w:sz w:val="24"/>
          <w:szCs w:val="24"/>
          <w:highlight w:val="white"/>
          <w:vertAlign w:val="subscript"/>
        </w:rPr>
        <w:t xml:space="preserve">heat </w:t>
      </w:r>
      <w:r>
        <w:rPr>
          <w:rFonts w:ascii="Times New Roman" w:eastAsia="Times New Roman" w:hAnsi="Times New Roman" w:cs="Times New Roman"/>
          <w:sz w:val="24"/>
          <w:szCs w:val="24"/>
          <w:highlight w:val="white"/>
        </w:rPr>
        <w:t xml:space="preserve">   </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a</w:t>
      </w:r>
      <w:r>
        <w:rPr>
          <w:rFonts w:ascii="Times New Roman" w:eastAsia="Times New Roman" w:hAnsi="Times New Roman" w:cs="Times New Roman"/>
          <w:sz w:val="24"/>
          <w:szCs w:val="24"/>
          <w:highlight w:val="white"/>
        </w:rPr>
        <w:t>: at least one of the population means is different (µ</w:t>
      </w:r>
      <w:proofErr w:type="gramStart"/>
      <w:r>
        <w:rPr>
          <w:rFonts w:ascii="Times New Roman" w:eastAsia="Times New Roman" w:hAnsi="Times New Roman" w:cs="Times New Roman"/>
          <w:sz w:val="24"/>
          <w:szCs w:val="24"/>
          <w:highlight w:val="white"/>
          <w:vertAlign w:val="subscript"/>
        </w:rPr>
        <w:t xml:space="preserve">heat  </w:t>
      </w:r>
      <w:r>
        <w:rPr>
          <w:rFonts w:ascii="Gungsuh" w:eastAsia="Gungsuh" w:hAnsi="Gungsuh" w:cs="Gungsuh"/>
          <w:sz w:val="24"/>
          <w:szCs w:val="24"/>
          <w:highlight w:val="white"/>
        </w:rPr>
        <w:t>≠</w:t>
      </w:r>
      <w:proofErr w:type="gramEnd"/>
      <w:r>
        <w:rPr>
          <w:rFonts w:ascii="Gungsuh" w:eastAsia="Gungsuh" w:hAnsi="Gungsuh" w:cs="Gungsuh"/>
          <w:sz w:val="24"/>
          <w:szCs w:val="24"/>
          <w:highlight w:val="white"/>
        </w:rPr>
        <w:t xml:space="preserve"> µ</w:t>
      </w:r>
      <w:r>
        <w:rPr>
          <w:rFonts w:ascii="Times New Roman" w:eastAsia="Times New Roman" w:hAnsi="Times New Roman" w:cs="Times New Roman"/>
          <w:sz w:val="24"/>
          <w:szCs w:val="24"/>
          <w:highlight w:val="white"/>
          <w:vertAlign w:val="subscript"/>
        </w:rPr>
        <w:t xml:space="preserve">no heat </w:t>
      </w:r>
      <w:r>
        <w:rPr>
          <w:rFonts w:ascii="Times New Roman" w:eastAsia="Times New Roman" w:hAnsi="Times New Roman" w:cs="Times New Roman"/>
          <w:sz w:val="24"/>
          <w:szCs w:val="24"/>
          <w:highlight w:val="white"/>
        </w:rPr>
        <w:t>)</w:t>
      </w:r>
    </w:p>
    <w:p w:rsidR="00990074" w:rsidRDefault="00990074">
      <w:pPr>
        <w:spacing w:line="240" w:lineRule="auto"/>
        <w:contextualSpacing w:val="0"/>
        <w:rPr>
          <w:rFonts w:ascii="Times New Roman" w:eastAsia="Times New Roman" w:hAnsi="Times New Roman" w:cs="Times New Roman"/>
          <w:sz w:val="24"/>
          <w:szCs w:val="24"/>
          <w:highlight w:val="white"/>
        </w:rPr>
      </w:pP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Music Factor:</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o</w:t>
      </w:r>
      <w:r>
        <w:rPr>
          <w:rFonts w:ascii="Times New Roman" w:eastAsia="Times New Roman" w:hAnsi="Times New Roman" w:cs="Times New Roman"/>
          <w:sz w:val="24"/>
          <w:szCs w:val="24"/>
          <w:highlight w:val="white"/>
        </w:rPr>
        <w:t>: µ</w:t>
      </w:r>
      <w:r>
        <w:rPr>
          <w:rFonts w:ascii="Times New Roman" w:eastAsia="Times New Roman" w:hAnsi="Times New Roman" w:cs="Times New Roman"/>
          <w:sz w:val="24"/>
          <w:szCs w:val="24"/>
          <w:highlight w:val="white"/>
          <w:vertAlign w:val="subscript"/>
        </w:rPr>
        <w:t xml:space="preserve">music </w:t>
      </w:r>
      <w:r>
        <w:rPr>
          <w:rFonts w:ascii="Times New Roman" w:eastAsia="Times New Roman" w:hAnsi="Times New Roman" w:cs="Times New Roman"/>
          <w:sz w:val="24"/>
          <w:szCs w:val="24"/>
          <w:highlight w:val="white"/>
        </w:rPr>
        <w:t>= µ</w:t>
      </w:r>
      <w:r>
        <w:rPr>
          <w:rFonts w:ascii="Times New Roman" w:eastAsia="Times New Roman" w:hAnsi="Times New Roman" w:cs="Times New Roman"/>
          <w:sz w:val="24"/>
          <w:szCs w:val="24"/>
          <w:highlight w:val="white"/>
          <w:vertAlign w:val="subscript"/>
        </w:rPr>
        <w:t xml:space="preserve">no music </w:t>
      </w:r>
      <w:r>
        <w:rPr>
          <w:rFonts w:ascii="Times New Roman" w:eastAsia="Times New Roman" w:hAnsi="Times New Roman" w:cs="Times New Roman"/>
          <w:sz w:val="24"/>
          <w:szCs w:val="24"/>
          <w:highlight w:val="white"/>
        </w:rPr>
        <w:t xml:space="preserve">   </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a</w:t>
      </w:r>
      <w:r>
        <w:rPr>
          <w:rFonts w:ascii="Times New Roman" w:eastAsia="Times New Roman" w:hAnsi="Times New Roman" w:cs="Times New Roman"/>
          <w:sz w:val="24"/>
          <w:szCs w:val="24"/>
          <w:highlight w:val="white"/>
        </w:rPr>
        <w:t>: at least one of the population means is different (µ</w:t>
      </w:r>
      <w:proofErr w:type="gramStart"/>
      <w:r>
        <w:rPr>
          <w:rFonts w:ascii="Times New Roman" w:eastAsia="Times New Roman" w:hAnsi="Times New Roman" w:cs="Times New Roman"/>
          <w:sz w:val="24"/>
          <w:szCs w:val="24"/>
          <w:highlight w:val="white"/>
          <w:vertAlign w:val="subscript"/>
        </w:rPr>
        <w:t xml:space="preserve">music  </w:t>
      </w:r>
      <w:r>
        <w:rPr>
          <w:rFonts w:ascii="Gungsuh" w:eastAsia="Gungsuh" w:hAnsi="Gungsuh" w:cs="Gungsuh"/>
          <w:sz w:val="24"/>
          <w:szCs w:val="24"/>
          <w:highlight w:val="white"/>
        </w:rPr>
        <w:t>≠</w:t>
      </w:r>
      <w:proofErr w:type="gramEnd"/>
      <w:r>
        <w:rPr>
          <w:rFonts w:ascii="Gungsuh" w:eastAsia="Gungsuh" w:hAnsi="Gungsuh" w:cs="Gungsuh"/>
          <w:sz w:val="24"/>
          <w:szCs w:val="24"/>
          <w:highlight w:val="white"/>
        </w:rPr>
        <w:t xml:space="preserve"> µ</w:t>
      </w:r>
      <w:r>
        <w:rPr>
          <w:rFonts w:ascii="Times New Roman" w:eastAsia="Times New Roman" w:hAnsi="Times New Roman" w:cs="Times New Roman"/>
          <w:sz w:val="24"/>
          <w:szCs w:val="24"/>
          <w:highlight w:val="white"/>
          <w:vertAlign w:val="subscript"/>
        </w:rPr>
        <w:t xml:space="preserve">no heat </w:t>
      </w:r>
      <w:r>
        <w:rPr>
          <w:rFonts w:ascii="Times New Roman" w:eastAsia="Times New Roman" w:hAnsi="Times New Roman" w:cs="Times New Roman"/>
          <w:sz w:val="24"/>
          <w:szCs w:val="24"/>
          <w:highlight w:val="white"/>
        </w:rPr>
        <w:t>)</w:t>
      </w:r>
    </w:p>
    <w:p w:rsidR="00990074" w:rsidRDefault="00990074">
      <w:pPr>
        <w:spacing w:line="240" w:lineRule="auto"/>
        <w:contextualSpacing w:val="0"/>
        <w:rPr>
          <w:rFonts w:ascii="Times New Roman" w:eastAsia="Times New Roman" w:hAnsi="Times New Roman" w:cs="Times New Roman"/>
          <w:sz w:val="24"/>
          <w:szCs w:val="24"/>
          <w:highlight w:val="white"/>
        </w:rPr>
      </w:pP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Interaction:</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o</w:t>
      </w:r>
      <w:r>
        <w:rPr>
          <w:rFonts w:ascii="Times New Roman" w:eastAsia="Times New Roman" w:hAnsi="Times New Roman" w:cs="Times New Roman"/>
          <w:sz w:val="24"/>
          <w:szCs w:val="24"/>
          <w:highlight w:val="white"/>
        </w:rPr>
        <w:t>: There is no interaction between heat and music.</w:t>
      </w:r>
    </w:p>
    <w:p w:rsidR="00990074" w:rsidRDefault="00282797">
      <w:pPr>
        <w:spacing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vertAlign w:val="subscript"/>
        </w:rPr>
        <w:t>a</w:t>
      </w:r>
      <w:r>
        <w:rPr>
          <w:rFonts w:ascii="Times New Roman" w:eastAsia="Times New Roman" w:hAnsi="Times New Roman" w:cs="Times New Roman"/>
          <w:sz w:val="24"/>
          <w:szCs w:val="24"/>
          <w:highlight w:val="white"/>
        </w:rPr>
        <w:t xml:space="preserve">: There is an interaction between heat and music. </w:t>
      </w:r>
    </w:p>
    <w:p w:rsidR="00990074" w:rsidRDefault="00990074">
      <w:pPr>
        <w:spacing w:line="240" w:lineRule="auto"/>
        <w:ind w:firstLine="7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Collection</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Randomization:</w:t>
      </w:r>
      <w:r>
        <w:rPr>
          <w:rFonts w:ascii="Times New Roman" w:eastAsia="Times New Roman" w:hAnsi="Times New Roman" w:cs="Times New Roman"/>
          <w:sz w:val="24"/>
          <w:szCs w:val="24"/>
          <w:highlight w:val="white"/>
        </w:rPr>
        <w:t xml:space="preserve"> Each student that is willing to participate will be included in the study. They will be put into one of the four controlled rooms based on which room is available at the time the participant is available.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Controlling:</w:t>
      </w:r>
      <w:r>
        <w:rPr>
          <w:rFonts w:ascii="Times New Roman" w:eastAsia="Times New Roman" w:hAnsi="Times New Roman" w:cs="Times New Roman"/>
          <w:sz w:val="24"/>
          <w:szCs w:val="24"/>
          <w:highlight w:val="white"/>
        </w:rPr>
        <w:t xml:space="preserve"> Our control factor would be the num</w:t>
      </w:r>
      <w:r>
        <w:rPr>
          <w:rFonts w:ascii="Times New Roman" w:eastAsia="Times New Roman" w:hAnsi="Times New Roman" w:cs="Times New Roman"/>
          <w:sz w:val="24"/>
          <w:szCs w:val="24"/>
          <w:highlight w:val="white"/>
        </w:rPr>
        <w:t xml:space="preserve">ber of people per group. We want to        insure that there is the same number of subjects per group. As well as the four different room types with the conditions each of them </w:t>
      </w:r>
      <w:proofErr w:type="gramStart"/>
      <w:r>
        <w:rPr>
          <w:rFonts w:ascii="Times New Roman" w:eastAsia="Times New Roman" w:hAnsi="Times New Roman" w:cs="Times New Roman"/>
          <w:sz w:val="24"/>
          <w:szCs w:val="24"/>
          <w:highlight w:val="white"/>
        </w:rPr>
        <w:t>have</w:t>
      </w:r>
      <w:proofErr w:type="gramEnd"/>
      <w:r>
        <w:rPr>
          <w:rFonts w:ascii="Times New Roman" w:eastAsia="Times New Roman" w:hAnsi="Times New Roman" w:cs="Times New Roman"/>
          <w:sz w:val="24"/>
          <w:szCs w:val="24"/>
          <w:highlight w:val="white"/>
        </w:rPr>
        <w:t xml:space="preserve"> (music with heat, music no heat, no music and no heat, and no music with h</w:t>
      </w:r>
      <w:r>
        <w:rPr>
          <w:rFonts w:ascii="Times New Roman" w:eastAsia="Times New Roman" w:hAnsi="Times New Roman" w:cs="Times New Roman"/>
          <w:sz w:val="24"/>
          <w:szCs w:val="24"/>
          <w:highlight w:val="white"/>
        </w:rPr>
        <w:t>eat).</w:t>
      </w:r>
    </w:p>
    <w:p w:rsidR="00990074" w:rsidRDefault="00282797">
      <w:pPr>
        <w:spacing w:line="273" w:lineRule="auto"/>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Treatments: </w:t>
      </w:r>
      <w:r>
        <w:rPr>
          <w:rFonts w:ascii="Times New Roman" w:eastAsia="Times New Roman" w:hAnsi="Times New Roman" w:cs="Times New Roman"/>
          <w:sz w:val="24"/>
          <w:szCs w:val="24"/>
          <w:highlight w:val="white"/>
        </w:rPr>
        <w:t>The four treatment combinations are as follows</w:t>
      </w:r>
      <w:r>
        <w:rPr>
          <w:rFonts w:ascii="Times New Roman" w:eastAsia="Times New Roman" w:hAnsi="Times New Roman" w:cs="Times New Roman"/>
          <w:sz w:val="24"/>
          <w:szCs w:val="24"/>
          <w:highlight w:val="white"/>
        </w:rPr>
        <w:tab/>
        <w:t xml:space="preserve"> </w:t>
      </w:r>
    </w:p>
    <w:p w:rsidR="00990074" w:rsidRDefault="00282797">
      <w:pPr>
        <w:spacing w:line="273" w:lineRule="auto"/>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classical music with standard room temperature room</w:t>
      </w:r>
    </w:p>
    <w:p w:rsidR="00990074" w:rsidRDefault="00282797">
      <w:pPr>
        <w:spacing w:line="273" w:lineRule="auto"/>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classical music with warmer temperature rating room</w:t>
      </w:r>
    </w:p>
    <w:p w:rsidR="00990074" w:rsidRDefault="00282797">
      <w:pPr>
        <w:spacing w:line="273" w:lineRule="auto"/>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no music with standard room temperature room</w:t>
      </w:r>
    </w:p>
    <w:p w:rsidR="00990074" w:rsidRDefault="00282797">
      <w:pPr>
        <w:spacing w:line="273" w:lineRule="auto"/>
        <w:ind w:left="144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no music with warmer tem</w:t>
      </w:r>
      <w:r>
        <w:rPr>
          <w:rFonts w:ascii="Times New Roman" w:eastAsia="Times New Roman" w:hAnsi="Times New Roman" w:cs="Times New Roman"/>
          <w:sz w:val="24"/>
          <w:szCs w:val="24"/>
          <w:highlight w:val="white"/>
        </w:rPr>
        <w:t xml:space="preserve">perature rating room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Response</w:t>
      </w:r>
      <w:r>
        <w:rPr>
          <w:rFonts w:ascii="Times New Roman" w:eastAsia="Times New Roman" w:hAnsi="Times New Roman" w:cs="Times New Roman"/>
          <w:sz w:val="24"/>
          <w:szCs w:val="24"/>
          <w:highlight w:val="white"/>
        </w:rPr>
        <w:t xml:space="preserve">: A working memory task of a list of 12, random, three-letter nonsense words (examples can include WKD, SJE, SIC, and OJF). The response will then be calculated by how many letter combinations are remembered after a period of </w:t>
      </w:r>
      <w:r>
        <w:rPr>
          <w:rFonts w:ascii="Times New Roman" w:eastAsia="Times New Roman" w:hAnsi="Times New Roman" w:cs="Times New Roman"/>
          <w:sz w:val="24"/>
          <w:szCs w:val="24"/>
          <w:highlight w:val="white"/>
        </w:rPr>
        <w:t>45 seconds.</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Sample Size:</w:t>
      </w:r>
      <w:r>
        <w:rPr>
          <w:rFonts w:ascii="Times New Roman" w:eastAsia="Times New Roman" w:hAnsi="Times New Roman" w:cs="Times New Roman"/>
          <w:sz w:val="24"/>
          <w:szCs w:val="24"/>
          <w:highlight w:val="white"/>
        </w:rPr>
        <w:t xml:space="preserve"> A minimum sample size of 15 students for each of the four treatment combinations will be taken, for a total of 60 participants in the study.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After Designing it, how did it go?</w:t>
      </w:r>
      <w:r>
        <w:rPr>
          <w:rFonts w:ascii="Times New Roman" w:eastAsia="Times New Roman" w:hAnsi="Times New Roman" w:cs="Times New Roman"/>
          <w:sz w:val="24"/>
          <w:szCs w:val="24"/>
          <w:highlight w:val="white"/>
        </w:rPr>
        <w:t xml:space="preserve"> Overall the experiment was carried out as planned. Eac</w:t>
      </w:r>
      <w:r>
        <w:rPr>
          <w:rFonts w:ascii="Times New Roman" w:eastAsia="Times New Roman" w:hAnsi="Times New Roman" w:cs="Times New Roman"/>
          <w:sz w:val="24"/>
          <w:szCs w:val="24"/>
          <w:highlight w:val="white"/>
        </w:rPr>
        <w:t xml:space="preserve">h participant signed a consent form and was able to complete the tasks asked of them. </w:t>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Survey and Human Subjects</w:t>
      </w:r>
    </w:p>
    <w:p w:rsidR="00990074" w:rsidRDefault="00282797">
      <w:pPr>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If human subjects are used, how will they be used?</w:t>
      </w:r>
    </w:p>
    <w:p w:rsidR="00990074" w:rsidRDefault="00282797">
      <w:pPr>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Human subjects will be used as participants in our experiment on short-term working memory.  </w:t>
      </w:r>
    </w:p>
    <w:p w:rsidR="00990074" w:rsidRDefault="00990074">
      <w:pPr>
        <w:contextualSpacing w:val="0"/>
        <w:rPr>
          <w:rFonts w:ascii="Times New Roman" w:eastAsia="Times New Roman" w:hAnsi="Times New Roman" w:cs="Times New Roman"/>
          <w:sz w:val="24"/>
          <w:szCs w:val="24"/>
          <w:highlight w:val="white"/>
        </w:rPr>
      </w:pPr>
    </w:p>
    <w:p w:rsidR="00990074" w:rsidRDefault="00282797">
      <w:pPr>
        <w:ind w:left="36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Draft a survey with the words you will say to each subject when introducing yourself, giving instructions and asking questions.</w:t>
      </w:r>
    </w:p>
    <w:p w:rsidR="00990074" w:rsidRDefault="00282797">
      <w:pPr>
        <w:ind w:left="36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Survey will be attached on a</w:t>
      </w:r>
      <w:r>
        <w:rPr>
          <w:rFonts w:ascii="Times New Roman" w:eastAsia="Times New Roman" w:hAnsi="Times New Roman" w:cs="Times New Roman"/>
          <w:sz w:val="24"/>
          <w:szCs w:val="24"/>
          <w:highlight w:val="white"/>
        </w:rPr>
        <w:t xml:space="preserve"> different document.</w:t>
      </w:r>
    </w:p>
    <w:p w:rsidR="00990074" w:rsidRDefault="00990074">
      <w:pPr>
        <w:ind w:left="360"/>
        <w:contextualSpacing w:val="0"/>
        <w:rPr>
          <w:rFonts w:ascii="Times New Roman" w:eastAsia="Times New Roman" w:hAnsi="Times New Roman" w:cs="Times New Roman"/>
          <w:sz w:val="24"/>
          <w:szCs w:val="24"/>
          <w:highlight w:val="white"/>
        </w:rPr>
      </w:pPr>
    </w:p>
    <w:p w:rsidR="00990074" w:rsidRDefault="00282797">
      <w:pPr>
        <w:ind w:left="36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If you are using human subjects, then you need to submit approval from the university using the following website:</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approval application was submitted and approved on 5/15/18.</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Descriptive Statistics</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Graphical Descriptive Statistics: Boxplots</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943600" cy="3670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boxplot set on the rights, the students that were tested with and without heat also had an average score of 4. The spread here is also interesting, students that were tested without heat performed the best a</w:t>
      </w:r>
      <w:r>
        <w:rPr>
          <w:rFonts w:ascii="Times New Roman" w:eastAsia="Times New Roman" w:hAnsi="Times New Roman" w:cs="Times New Roman"/>
          <w:sz w:val="24"/>
          <w:szCs w:val="24"/>
          <w:highlight w:val="white"/>
        </w:rPr>
        <w:t>nd the worst, while that students with heat scored with in the 1-6 range. We wondered what could be the cause of the variability in the without heat group.</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the boxplot set on the left, it would appear that students that were tested with music, and</w:t>
      </w:r>
      <w:r>
        <w:rPr>
          <w:rFonts w:ascii="Times New Roman" w:eastAsia="Times New Roman" w:hAnsi="Times New Roman" w:cs="Times New Roman"/>
          <w:sz w:val="24"/>
          <w:szCs w:val="24"/>
          <w:highlight w:val="white"/>
        </w:rPr>
        <w:t xml:space="preserve"> students that were tested without music had the same average score of 4. It is interesting to note the spread though, there was some students in the without music group that scored around an 8, which was the highest score. While some students in the with </w:t>
      </w:r>
      <w:r>
        <w:rPr>
          <w:rFonts w:ascii="Times New Roman" w:eastAsia="Times New Roman" w:hAnsi="Times New Roman" w:cs="Times New Roman"/>
          <w:sz w:val="24"/>
          <w:szCs w:val="24"/>
          <w:highlight w:val="white"/>
        </w:rPr>
        <w:t>group got a score of 0. We thought the classical music played would have a positive effect on memory.</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Overall, </w:t>
      </w:r>
      <w:proofErr w:type="gramStart"/>
      <w:r>
        <w:rPr>
          <w:rFonts w:ascii="Times New Roman" w:eastAsia="Times New Roman" w:hAnsi="Times New Roman" w:cs="Times New Roman"/>
          <w:sz w:val="24"/>
          <w:szCs w:val="24"/>
          <w:highlight w:val="white"/>
        </w:rPr>
        <w:t>According</w:t>
      </w:r>
      <w:proofErr w:type="gramEnd"/>
      <w:r>
        <w:rPr>
          <w:rFonts w:ascii="Times New Roman" w:eastAsia="Times New Roman" w:hAnsi="Times New Roman" w:cs="Times New Roman"/>
          <w:sz w:val="24"/>
          <w:szCs w:val="24"/>
          <w:highlight w:val="white"/>
        </w:rPr>
        <w:t xml:space="preserve"> to all boxplots above, we can see that there is not much difference in the median scores between the different groups. Because of this </w:t>
      </w:r>
      <w:r>
        <w:rPr>
          <w:rFonts w:ascii="Times New Roman" w:eastAsia="Times New Roman" w:hAnsi="Times New Roman" w:cs="Times New Roman"/>
          <w:sz w:val="24"/>
          <w:szCs w:val="24"/>
          <w:highlight w:val="white"/>
        </w:rPr>
        <w:t xml:space="preserve">we anticipate that the results of the ANOVA to be not statistically significant. The box plots show a similar distribution among all of the different groups, this is a good indicative that the assumption of equal variance is going to be fulfilled. </w:t>
      </w:r>
    </w:p>
    <w:p w:rsidR="00990074" w:rsidRDefault="00990074">
      <w:pPr>
        <w:spacing w:before="120" w:after="220"/>
        <w:ind w:left="7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Intera</w:t>
      </w:r>
      <w:r>
        <w:rPr>
          <w:rFonts w:ascii="Times New Roman" w:eastAsia="Times New Roman" w:hAnsi="Times New Roman" w:cs="Times New Roman"/>
          <w:b/>
          <w:sz w:val="24"/>
          <w:szCs w:val="24"/>
          <w:highlight w:val="white"/>
        </w:rPr>
        <w:t>ction Plots</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4179094" cy="235743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179094" cy="2357438"/>
                    </a:xfrm>
                    <a:prstGeom prst="rect">
                      <a:avLst/>
                    </a:prstGeom>
                    <a:ln/>
                  </pic:spPr>
                </pic:pic>
              </a:graphicData>
            </a:graphic>
          </wp:inline>
        </w:drawing>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appears to be a higher mean for those who participated in rooms with no music than those with music for both room controls of temperature difference (heat and no heat). </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4183887" cy="22812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83887" cy="2281238"/>
                    </a:xfrm>
                    <a:prstGeom prst="rect">
                      <a:avLst/>
                    </a:prstGeom>
                    <a:ln/>
                  </pic:spPr>
                </pic:pic>
              </a:graphicData>
            </a:graphic>
          </wp:inline>
        </w:drawing>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appears to be no difference in those rooms of heat and no </w:t>
      </w:r>
      <w:r>
        <w:rPr>
          <w:rFonts w:ascii="Times New Roman" w:eastAsia="Times New Roman" w:hAnsi="Times New Roman" w:cs="Times New Roman"/>
          <w:sz w:val="24"/>
          <w:szCs w:val="24"/>
          <w:highlight w:val="white"/>
        </w:rPr>
        <w:t xml:space="preserve">heat that also had no music. </w:t>
      </w:r>
      <w:proofErr w:type="gramStart"/>
      <w:r>
        <w:rPr>
          <w:rFonts w:ascii="Times New Roman" w:eastAsia="Times New Roman" w:hAnsi="Times New Roman" w:cs="Times New Roman"/>
          <w:sz w:val="24"/>
          <w:szCs w:val="24"/>
          <w:highlight w:val="white"/>
        </w:rPr>
        <w:t>However</w:t>
      </w:r>
      <w:proofErr w:type="gramEnd"/>
      <w:r>
        <w:rPr>
          <w:rFonts w:ascii="Times New Roman" w:eastAsia="Times New Roman" w:hAnsi="Times New Roman" w:cs="Times New Roman"/>
          <w:sz w:val="24"/>
          <w:szCs w:val="24"/>
          <w:highlight w:val="white"/>
        </w:rPr>
        <w:t xml:space="preserve"> those with music and no heat had a lower mean than those with heat and music. </w:t>
      </w: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Means Plots</w:t>
      </w: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3833813" cy="210736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33813" cy="2107368"/>
                    </a:xfrm>
                    <a:prstGeom prst="rect">
                      <a:avLst/>
                    </a:prstGeom>
                    <a:ln/>
                  </pic:spPr>
                </pic:pic>
              </a:graphicData>
            </a:graphic>
          </wp:inline>
        </w:drawing>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would appear there is a higher mean in the group of students that performed without music.</w:t>
      </w: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3986213" cy="217151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86213" cy="2171517"/>
                    </a:xfrm>
                    <a:prstGeom prst="rect">
                      <a:avLst/>
                    </a:prstGeom>
                    <a:ln/>
                  </pic:spPr>
                </pic:pic>
              </a:graphicData>
            </a:graphic>
          </wp:inline>
        </w:drawing>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would appear there is a</w:t>
      </w:r>
      <w:r>
        <w:rPr>
          <w:rFonts w:ascii="Times New Roman" w:eastAsia="Times New Roman" w:hAnsi="Times New Roman" w:cs="Times New Roman"/>
          <w:sz w:val="24"/>
          <w:szCs w:val="24"/>
          <w:highlight w:val="white"/>
        </w:rPr>
        <w:t xml:space="preserve"> higher mean in the group of students that performed with heat.</w:t>
      </w: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Numerical Descriptive Statistics:</w:t>
      </w: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943600" cy="93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939800"/>
                    </a:xfrm>
                    <a:prstGeom prst="rect">
                      <a:avLst/>
                    </a:prstGeom>
                    <a:ln/>
                  </pic:spPr>
                </pic:pic>
              </a:graphicData>
            </a:graphic>
          </wp:inline>
        </w:drawing>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Above in the </w:t>
      </w:r>
      <w:proofErr w:type="spellStart"/>
      <w:r>
        <w:rPr>
          <w:rFonts w:ascii="Times New Roman" w:eastAsia="Times New Roman" w:hAnsi="Times New Roman" w:cs="Times New Roman"/>
          <w:sz w:val="24"/>
          <w:szCs w:val="24"/>
          <w:highlight w:val="white"/>
        </w:rPr>
        <w:t>favstats</w:t>
      </w:r>
      <w:proofErr w:type="spellEnd"/>
      <w:r>
        <w:rPr>
          <w:rFonts w:ascii="Times New Roman" w:eastAsia="Times New Roman" w:hAnsi="Times New Roman" w:cs="Times New Roman"/>
          <w:sz w:val="24"/>
          <w:szCs w:val="24"/>
          <w:highlight w:val="white"/>
        </w:rPr>
        <w:t xml:space="preserve"> table, for the factor music group (0 = with no music, 1 = with music) in comparison to the score factor we are able to see that the minimum score for those who had no music playing had a score of 0, a maximum of 8, a mean of 3.933, an</w:t>
      </w:r>
      <w:r>
        <w:rPr>
          <w:rFonts w:ascii="Times New Roman" w:eastAsia="Times New Roman" w:hAnsi="Times New Roman" w:cs="Times New Roman"/>
          <w:sz w:val="24"/>
          <w:szCs w:val="24"/>
          <w:highlight w:val="white"/>
        </w:rPr>
        <w:t xml:space="preserve">d a standard deviation of 1.856. </w:t>
      </w:r>
      <w:proofErr w:type="gramStart"/>
      <w:r>
        <w:rPr>
          <w:rFonts w:ascii="Times New Roman" w:eastAsia="Times New Roman" w:hAnsi="Times New Roman" w:cs="Times New Roman"/>
          <w:sz w:val="24"/>
          <w:szCs w:val="24"/>
          <w:highlight w:val="white"/>
        </w:rPr>
        <w:t>However</w:t>
      </w:r>
      <w:proofErr w:type="gramEnd"/>
      <w:r>
        <w:rPr>
          <w:rFonts w:ascii="Times New Roman" w:eastAsia="Times New Roman" w:hAnsi="Times New Roman" w:cs="Times New Roman"/>
          <w:sz w:val="24"/>
          <w:szCs w:val="24"/>
          <w:highlight w:val="white"/>
        </w:rPr>
        <w:t xml:space="preserve"> for those that had music playing in the room there was a minimum score of 0, a maximum of 9, a mean of 3.8 and a standard deviation of 2.156. </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5943600" cy="914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914400"/>
                    </a:xfrm>
                    <a:prstGeom prst="rect">
                      <a:avLst/>
                    </a:prstGeom>
                    <a:ln/>
                  </pic:spPr>
                </pic:pic>
              </a:graphicData>
            </a:graphic>
          </wp:inline>
        </w:drawing>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Above in the </w:t>
      </w:r>
      <w:proofErr w:type="spellStart"/>
      <w:r>
        <w:rPr>
          <w:rFonts w:ascii="Times New Roman" w:eastAsia="Times New Roman" w:hAnsi="Times New Roman" w:cs="Times New Roman"/>
          <w:sz w:val="24"/>
          <w:szCs w:val="24"/>
          <w:highlight w:val="white"/>
        </w:rPr>
        <w:t>favstats</w:t>
      </w:r>
      <w:proofErr w:type="spellEnd"/>
      <w:r>
        <w:rPr>
          <w:rFonts w:ascii="Times New Roman" w:eastAsia="Times New Roman" w:hAnsi="Times New Roman" w:cs="Times New Roman"/>
          <w:sz w:val="24"/>
          <w:szCs w:val="24"/>
          <w:highlight w:val="white"/>
        </w:rPr>
        <w:t xml:space="preserve"> table, for the </w:t>
      </w:r>
      <w:proofErr w:type="spellStart"/>
      <w:r>
        <w:rPr>
          <w:rFonts w:ascii="Times New Roman" w:eastAsia="Times New Roman" w:hAnsi="Times New Roman" w:cs="Times New Roman"/>
          <w:sz w:val="24"/>
          <w:szCs w:val="24"/>
          <w:highlight w:val="white"/>
        </w:rPr>
        <w:t>factore</w:t>
      </w:r>
      <w:proofErr w:type="spellEnd"/>
      <w:r>
        <w:rPr>
          <w:rFonts w:ascii="Times New Roman" w:eastAsia="Times New Roman" w:hAnsi="Times New Roman" w:cs="Times New Roman"/>
          <w:sz w:val="24"/>
          <w:szCs w:val="24"/>
          <w:highlight w:val="white"/>
        </w:rPr>
        <w:t xml:space="preserve"> heat group (0 = with no h</w:t>
      </w:r>
      <w:r>
        <w:rPr>
          <w:rFonts w:ascii="Times New Roman" w:eastAsia="Times New Roman" w:hAnsi="Times New Roman" w:cs="Times New Roman"/>
          <w:sz w:val="24"/>
          <w:szCs w:val="24"/>
          <w:highlight w:val="white"/>
        </w:rPr>
        <w:t>eat, 1 = with heat) in comparison to the score factor we are able to see the minimum score for those with heat not present in the room score a minimum of 0, a maximum of 8, a mean of 3.833, and a standard deviation of 2.135. The participants who were in ro</w:t>
      </w:r>
      <w:r>
        <w:rPr>
          <w:rFonts w:ascii="Times New Roman" w:eastAsia="Times New Roman" w:hAnsi="Times New Roman" w:cs="Times New Roman"/>
          <w:sz w:val="24"/>
          <w:szCs w:val="24"/>
          <w:highlight w:val="white"/>
        </w:rPr>
        <w:t xml:space="preserve">oms with heat had a minimum score of 1, a maximum score of 9, a mean of 3.9 and a standard deviation of 1.882. </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“Tell a story” based on what you see in your descriptive statistics:</w:t>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Based on the multiple tests ran for descriptive statistics we can assume that there will be no statistical significance between the groups of heat and music, heat and no music, no heat and music, and no heat and no music. </w:t>
      </w: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Inferential Statistics</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Checki</w:t>
      </w:r>
      <w:r>
        <w:rPr>
          <w:rFonts w:ascii="Times New Roman" w:eastAsia="Times New Roman" w:hAnsi="Times New Roman" w:cs="Times New Roman"/>
          <w:b/>
          <w:sz w:val="24"/>
          <w:szCs w:val="24"/>
          <w:highlight w:val="white"/>
        </w:rPr>
        <w:t>ng Requirements:</w:t>
      </w: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4205288" cy="29367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205288" cy="2936750"/>
                    </a:xfrm>
                    <a:prstGeom prst="rect">
                      <a:avLst/>
                    </a:prstGeom>
                    <a:ln/>
                  </pic:spPr>
                </pic:pic>
              </a:graphicData>
            </a:graphic>
          </wp:inline>
        </w:drawing>
      </w:r>
    </w:p>
    <w:p w:rsidR="00990074" w:rsidRDefault="00990074">
      <w:pPr>
        <w:spacing w:before="120" w:after="220"/>
        <w:contextualSpacing w:val="0"/>
        <w:rPr>
          <w:rFonts w:ascii="Times New Roman" w:eastAsia="Times New Roman" w:hAnsi="Times New Roman" w:cs="Times New Roman"/>
          <w:b/>
          <w:sz w:val="24"/>
          <w:szCs w:val="24"/>
          <w:highlight w:val="white"/>
        </w:rPr>
      </w:pP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would appear that the variance on the Residuals plot are mostly constant, although the red means line is not quite straight. Although not perfect, the Q-Q plot shows that the residuals are normally distributed. Thus, the requirements</w:t>
      </w:r>
      <w:r>
        <w:rPr>
          <w:rFonts w:ascii="Times New Roman" w:eastAsia="Times New Roman" w:hAnsi="Times New Roman" w:cs="Times New Roman"/>
          <w:sz w:val="24"/>
          <w:szCs w:val="24"/>
          <w:highlight w:val="white"/>
        </w:rPr>
        <w:t xml:space="preserve"> for a two-way ANOVA are met, and the results are trustworthy.  </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br/>
      </w:r>
      <w:r>
        <w:rPr>
          <w:rFonts w:ascii="Times New Roman" w:eastAsia="Times New Roman" w:hAnsi="Times New Roman" w:cs="Times New Roman"/>
          <w:b/>
          <w:sz w:val="24"/>
          <w:szCs w:val="24"/>
          <w:highlight w:val="white"/>
        </w:rPr>
        <w:tab/>
        <w:t>ANOVA table</w:t>
      </w:r>
    </w:p>
    <w:p w:rsidR="00990074" w:rsidRDefault="00282797">
      <w:pPr>
        <w:spacing w:before="120" w:after="220"/>
        <w:ind w:firstLine="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extent cx="4786313" cy="124634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786313" cy="1246345"/>
                    </a:xfrm>
                    <a:prstGeom prst="rect">
                      <a:avLst/>
                    </a:prstGeom>
                    <a:ln/>
                  </pic:spPr>
                </pic:pic>
              </a:graphicData>
            </a:graphic>
          </wp:inline>
        </w:drawing>
      </w:r>
    </w:p>
    <w:p w:rsidR="00990074" w:rsidRDefault="00990074">
      <w:pPr>
        <w:spacing w:before="120" w:after="220"/>
        <w:ind w:firstLine="720"/>
        <w:contextualSpacing w:val="0"/>
        <w:rPr>
          <w:rFonts w:ascii="Times New Roman" w:eastAsia="Times New Roman" w:hAnsi="Times New Roman" w:cs="Times New Roman"/>
          <w:b/>
          <w:sz w:val="24"/>
          <w:szCs w:val="24"/>
          <w:highlight w:val="white"/>
        </w:rPr>
      </w:pPr>
    </w:p>
    <w:p w:rsidR="00990074" w:rsidRDefault="00990074">
      <w:pPr>
        <w:spacing w:before="120" w:after="220"/>
        <w:ind w:firstLine="720"/>
        <w:contextualSpacing w:val="0"/>
        <w:rPr>
          <w:rFonts w:ascii="Times New Roman" w:eastAsia="Times New Roman" w:hAnsi="Times New Roman" w:cs="Times New Roman"/>
          <w:b/>
          <w:sz w:val="24"/>
          <w:szCs w:val="24"/>
          <w:highlight w:val="white"/>
        </w:rPr>
      </w:pP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ANOVA table descriptions are based on the ANOVA table interactions.</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df</w:t>
      </w:r>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1/56</w:t>
      </w:r>
    </w:p>
    <w:p w:rsidR="00990074" w:rsidRDefault="00282797">
      <w:pPr>
        <w:spacing w:before="120" w:after="220"/>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highlight w:val="white"/>
        </w:rPr>
        <w:t>SS</w:t>
      </w:r>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rPr>
        <w:t>0.07</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rPr>
        <w:t>MS</w:t>
      </w:r>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0.067</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lastRenderedPageBreak/>
        <w:t>f-statistic</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0.016</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p-value</w:t>
      </w:r>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0.900</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Decision rule (level of significance):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Alpha = 0.05</w:t>
      </w:r>
    </w:p>
    <w:p w:rsidR="00990074" w:rsidRDefault="00282797">
      <w:pPr>
        <w:spacing w:before="120" w:after="220"/>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br/>
      </w:r>
      <w:r>
        <w:rPr>
          <w:rFonts w:ascii="Times New Roman" w:eastAsia="Times New Roman" w:hAnsi="Times New Roman" w:cs="Times New Roman"/>
          <w:b/>
          <w:sz w:val="24"/>
          <w:szCs w:val="24"/>
        </w:rPr>
        <w:t>Any mean differences or mean treatment combinations that stand out?</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could see in the box plots and the results from the ANOVA test, there is no statistically significant mean differences. In other words, according to our results the stu</w:t>
      </w:r>
      <w:r>
        <w:rPr>
          <w:rFonts w:ascii="Times New Roman" w:eastAsia="Times New Roman" w:hAnsi="Times New Roman" w:cs="Times New Roman"/>
          <w:sz w:val="24"/>
          <w:szCs w:val="24"/>
        </w:rPr>
        <w:t xml:space="preserve">dy suggests heat or music affect short memory retention. A multiple comparisons test could be done in order to confirm our results, but it’s not necessary as the results are very clear in suggesting there is no difference in means.   </w:t>
      </w: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282797">
      <w:pPr>
        <w:spacing w:before="120" w:after="2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Conclusion </w:t>
      </w:r>
    </w:p>
    <w:p w:rsidR="00990074" w:rsidRDefault="00282797">
      <w:pPr>
        <w:spacing w:before="120" w:after="220"/>
        <w:ind w:left="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General </w:t>
      </w:r>
      <w:r>
        <w:rPr>
          <w:rFonts w:ascii="Times New Roman" w:eastAsia="Times New Roman" w:hAnsi="Times New Roman" w:cs="Times New Roman"/>
          <w:b/>
          <w:sz w:val="24"/>
          <w:szCs w:val="24"/>
          <w:highlight w:val="white"/>
        </w:rPr>
        <w:t>Conclusion of your results based on decision rule:</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the conclusion of our experiment we conclude that there is significant difference between those who had a test of working memory in a setting with heat and music. Now this is also concluded because our </w:t>
      </w:r>
      <w:r>
        <w:rPr>
          <w:rFonts w:ascii="Times New Roman" w:eastAsia="Times New Roman" w:hAnsi="Times New Roman" w:cs="Times New Roman"/>
          <w:sz w:val="24"/>
          <w:szCs w:val="24"/>
          <w:highlight w:val="white"/>
        </w:rPr>
        <w:t xml:space="preserve">p-value is higher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0.005, so we reject our null hypothesis and say that there is enough evidence to conclude that there is an interaction between the heat group and the music groups.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Another conclusion is based on the p-values from our heat and music </w:t>
      </w:r>
      <w:r>
        <w:rPr>
          <w:rFonts w:ascii="Times New Roman" w:eastAsia="Times New Roman" w:hAnsi="Times New Roman" w:cs="Times New Roman"/>
          <w:sz w:val="24"/>
          <w:szCs w:val="24"/>
          <w:highlight w:val="white"/>
        </w:rPr>
        <w:t>groups. These values were also high so we can also reject the null hypotheses for the alternative hypothesis and say that there is sufficient evidence to conclude that at least one of the means differ.</w:t>
      </w:r>
    </w:p>
    <w:p w:rsidR="00990074" w:rsidRDefault="00282797">
      <w:pPr>
        <w:spacing w:before="120" w:after="220"/>
        <w:ind w:left="720"/>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Why do you think you got the results you did?</w:t>
      </w:r>
    </w:p>
    <w:p w:rsidR="00990074" w:rsidRDefault="00282797">
      <w:pPr>
        <w:spacing w:before="120" w:after="220"/>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Given a</w:t>
      </w:r>
      <w:r>
        <w:rPr>
          <w:rFonts w:ascii="Times New Roman" w:eastAsia="Times New Roman" w:hAnsi="Times New Roman" w:cs="Times New Roman"/>
          <w:sz w:val="24"/>
          <w:szCs w:val="24"/>
        </w:rPr>
        <w:t>ll of our requirement testing we believe we got the results of non-significance because of its general normality. When looking at our boxplots we were able to assume this, and after the testing through the ANOVA tables we were able to conclude that to be t</w:t>
      </w:r>
      <w:r>
        <w:rPr>
          <w:rFonts w:ascii="Times New Roman" w:eastAsia="Times New Roman" w:hAnsi="Times New Roman" w:cs="Times New Roman"/>
          <w:sz w:val="24"/>
          <w:szCs w:val="24"/>
        </w:rPr>
        <w:t xml:space="preserve">rue - that there was no significant difference between those with heat and those with music influences.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br/>
        <w:t>What would you have done differently?</w:t>
      </w:r>
      <w:r>
        <w:rPr>
          <w:rFonts w:ascii="Times New Roman" w:eastAsia="Times New Roman" w:hAnsi="Times New Roman" w:cs="Times New Roman"/>
          <w:sz w:val="24"/>
          <w:szCs w:val="24"/>
          <w:highlight w:val="white"/>
        </w:rPr>
        <w:t xml:space="preserve">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Concluding our experiment, we decided it would be better for us to use R or another device to randomly assign </w:t>
      </w:r>
      <w:r>
        <w:rPr>
          <w:rFonts w:ascii="Times New Roman" w:eastAsia="Times New Roman" w:hAnsi="Times New Roman" w:cs="Times New Roman"/>
          <w:sz w:val="24"/>
          <w:szCs w:val="24"/>
          <w:highlight w:val="white"/>
        </w:rPr>
        <w:t xml:space="preserve">participants into rooms rather than assigning them based on convenience. Perhaps also having the demographic survey given right after the consent form was signed rather than waiting till the end of the study could help us in our randomization.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Any follow </w:t>
      </w:r>
      <w:r>
        <w:rPr>
          <w:rFonts w:ascii="Times New Roman" w:eastAsia="Times New Roman" w:hAnsi="Times New Roman" w:cs="Times New Roman"/>
          <w:b/>
          <w:sz w:val="24"/>
          <w:szCs w:val="24"/>
          <w:highlight w:val="white"/>
        </w:rPr>
        <w:t xml:space="preserve">up studies that you would have done? </w:t>
      </w:r>
    </w:p>
    <w:p w:rsidR="00990074" w:rsidRDefault="00282797">
      <w:pPr>
        <w:spacing w:before="120" w:after="220"/>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further research into working memory articles we found that the average recall time for short term memory is about twenty seconds. Perhaps if given more time we would like to do an experiment where the recall tim</w:t>
      </w:r>
      <w:r>
        <w:rPr>
          <w:rFonts w:ascii="Times New Roman" w:eastAsia="Times New Roman" w:hAnsi="Times New Roman" w:cs="Times New Roman"/>
          <w:sz w:val="24"/>
          <w:szCs w:val="24"/>
          <w:highlight w:val="white"/>
        </w:rPr>
        <w:t xml:space="preserve">e between seeing the words and being able to recall them differed in times. For example, one control could be immediately after seeing them, another could be twenty seconds, another could be </w:t>
      </w:r>
      <w:proofErr w:type="gramStart"/>
      <w:r>
        <w:rPr>
          <w:rFonts w:ascii="Times New Roman" w:eastAsia="Times New Roman" w:hAnsi="Times New Roman" w:cs="Times New Roman"/>
          <w:sz w:val="24"/>
          <w:szCs w:val="24"/>
          <w:highlight w:val="white"/>
        </w:rPr>
        <w:t>forty five</w:t>
      </w:r>
      <w:proofErr w:type="gramEnd"/>
      <w:r>
        <w:rPr>
          <w:rFonts w:ascii="Times New Roman" w:eastAsia="Times New Roman" w:hAnsi="Times New Roman" w:cs="Times New Roman"/>
          <w:sz w:val="24"/>
          <w:szCs w:val="24"/>
          <w:highlight w:val="white"/>
        </w:rPr>
        <w:t xml:space="preserve"> seconds, then see if there is any significant differen</w:t>
      </w:r>
      <w:r>
        <w:rPr>
          <w:rFonts w:ascii="Times New Roman" w:eastAsia="Times New Roman" w:hAnsi="Times New Roman" w:cs="Times New Roman"/>
          <w:sz w:val="24"/>
          <w:szCs w:val="24"/>
          <w:highlight w:val="white"/>
        </w:rPr>
        <w:t xml:space="preserve">ce from recall time. </w:t>
      </w:r>
    </w:p>
    <w:p w:rsidR="00990074" w:rsidRDefault="00282797">
      <w:pPr>
        <w:spacing w:before="120" w:after="220"/>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References</w:t>
      </w:r>
    </w:p>
    <w:p w:rsidR="00990074" w:rsidRDefault="00282797">
      <w:pPr>
        <w:spacing w:before="120" w:after="2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Carlson, S., Rama, P., </w:t>
      </w:r>
      <w:proofErr w:type="spellStart"/>
      <w:r>
        <w:rPr>
          <w:rFonts w:ascii="Times New Roman" w:eastAsia="Times New Roman" w:hAnsi="Times New Roman" w:cs="Times New Roman"/>
          <w:sz w:val="24"/>
          <w:szCs w:val="24"/>
          <w:highlight w:val="white"/>
        </w:rPr>
        <w:t>Artchkov</w:t>
      </w:r>
      <w:proofErr w:type="spellEnd"/>
      <w:r>
        <w:rPr>
          <w:rFonts w:ascii="Times New Roman" w:eastAsia="Times New Roman" w:hAnsi="Times New Roman" w:cs="Times New Roman"/>
          <w:sz w:val="24"/>
          <w:szCs w:val="24"/>
          <w:highlight w:val="white"/>
        </w:rPr>
        <w:t xml:space="preserve">, D., &amp; </w:t>
      </w:r>
      <w:proofErr w:type="spellStart"/>
      <w:r>
        <w:rPr>
          <w:rFonts w:ascii="Times New Roman" w:eastAsia="Times New Roman" w:hAnsi="Times New Roman" w:cs="Times New Roman"/>
          <w:sz w:val="24"/>
          <w:szCs w:val="24"/>
          <w:highlight w:val="white"/>
        </w:rPr>
        <w:t>Linnankoski</w:t>
      </w:r>
      <w:proofErr w:type="spellEnd"/>
      <w:r>
        <w:rPr>
          <w:rFonts w:ascii="Times New Roman" w:eastAsia="Times New Roman" w:hAnsi="Times New Roman" w:cs="Times New Roman"/>
          <w:sz w:val="24"/>
          <w:szCs w:val="24"/>
          <w:highlight w:val="white"/>
        </w:rPr>
        <w:t xml:space="preserve">, I. (1997). Effects of music and white noise </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 working memory performance in monkeys. </w:t>
      </w:r>
      <w:proofErr w:type="spellStart"/>
      <w:r>
        <w:rPr>
          <w:rFonts w:ascii="Times New Roman" w:eastAsia="Times New Roman" w:hAnsi="Times New Roman" w:cs="Times New Roman"/>
          <w:i/>
          <w:sz w:val="24"/>
          <w:szCs w:val="24"/>
          <w:highlight w:val="white"/>
        </w:rPr>
        <w:t>NeuroReport</w:t>
      </w:r>
      <w:proofErr w:type="spellEnd"/>
      <w:r>
        <w:rPr>
          <w:rFonts w:ascii="Times New Roman" w:eastAsia="Times New Roman" w:hAnsi="Times New Roman" w:cs="Times New Roman"/>
          <w:i/>
          <w:sz w:val="24"/>
          <w:szCs w:val="24"/>
          <w:highlight w:val="white"/>
        </w:rPr>
        <w:t>, 8</w:t>
      </w:r>
      <w:r>
        <w:rPr>
          <w:rFonts w:ascii="Times New Roman" w:eastAsia="Times New Roman" w:hAnsi="Times New Roman" w:cs="Times New Roman"/>
          <w:sz w:val="24"/>
          <w:szCs w:val="24"/>
          <w:highlight w:val="white"/>
        </w:rPr>
        <w:t xml:space="preserve">(13), 2853-2856. Retrieved </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https://www.ncbi.nlm.nih.gov/pubmed/9376518</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 xml:space="preserve">Kang, Y., Williams, L. E., Clark, M. S., Gray, J. R., &amp; </w:t>
      </w:r>
      <w:proofErr w:type="spellStart"/>
      <w:r>
        <w:rPr>
          <w:rFonts w:ascii="Times New Roman" w:eastAsia="Times New Roman" w:hAnsi="Times New Roman" w:cs="Times New Roman"/>
          <w:sz w:val="24"/>
          <w:szCs w:val="24"/>
          <w:highlight w:val="white"/>
        </w:rPr>
        <w:t>Bargh</w:t>
      </w:r>
      <w:proofErr w:type="spellEnd"/>
      <w:r>
        <w:rPr>
          <w:rFonts w:ascii="Times New Roman" w:eastAsia="Times New Roman" w:hAnsi="Times New Roman" w:cs="Times New Roman"/>
          <w:sz w:val="24"/>
          <w:szCs w:val="24"/>
          <w:highlight w:val="white"/>
        </w:rPr>
        <w:t xml:space="preserve">, J. A. (2011). Physical temperature </w:t>
      </w:r>
    </w:p>
    <w:p w:rsidR="00990074" w:rsidRDefault="00282797">
      <w:pPr>
        <w:spacing w:before="120" w:after="220"/>
        <w:ind w:firstLine="72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effects on trust behavior: The role of insula. </w:t>
      </w:r>
      <w:r>
        <w:rPr>
          <w:rFonts w:ascii="Times New Roman" w:eastAsia="Times New Roman" w:hAnsi="Times New Roman" w:cs="Times New Roman"/>
          <w:i/>
          <w:sz w:val="24"/>
          <w:szCs w:val="24"/>
          <w:highlight w:val="white"/>
        </w:rPr>
        <w:t xml:space="preserve">Social Cognitive and Affective Neuroscience, </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(4), 507-515</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10.1093/scan/nsq077</w:t>
      </w:r>
    </w:p>
    <w:p w:rsidR="00990074" w:rsidRDefault="00282797">
      <w:pPr>
        <w:spacing w:before="120" w:after="220"/>
        <w:ind w:firstLine="720"/>
        <w:contextualSpacing w:val="0"/>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br/>
      </w:r>
      <w:proofErr w:type="spellStart"/>
      <w:r>
        <w:rPr>
          <w:rFonts w:ascii="Times New Roman" w:eastAsia="Times New Roman" w:hAnsi="Times New Roman" w:cs="Times New Roman"/>
          <w:sz w:val="24"/>
          <w:szCs w:val="24"/>
          <w:highlight w:val="white"/>
        </w:rPr>
        <w:t>Musliu</w:t>
      </w:r>
      <w:proofErr w:type="spellEnd"/>
      <w:r>
        <w:rPr>
          <w:rFonts w:ascii="Times New Roman" w:eastAsia="Times New Roman" w:hAnsi="Times New Roman" w:cs="Times New Roman"/>
          <w:sz w:val="24"/>
          <w:szCs w:val="24"/>
          <w:highlight w:val="white"/>
        </w:rPr>
        <w:t xml:space="preserve">, A., Berisha, B., </w:t>
      </w:r>
      <w:proofErr w:type="spellStart"/>
      <w:r>
        <w:rPr>
          <w:rFonts w:ascii="Times New Roman" w:eastAsia="Times New Roman" w:hAnsi="Times New Roman" w:cs="Times New Roman"/>
          <w:sz w:val="24"/>
          <w:szCs w:val="24"/>
          <w:highlight w:val="white"/>
        </w:rPr>
        <w:t>Latifi</w:t>
      </w:r>
      <w:proofErr w:type="spellEnd"/>
      <w:r>
        <w:rPr>
          <w:rFonts w:ascii="Times New Roman" w:eastAsia="Times New Roman" w:hAnsi="Times New Roman" w:cs="Times New Roman"/>
          <w:sz w:val="24"/>
          <w:szCs w:val="24"/>
          <w:highlight w:val="white"/>
        </w:rPr>
        <w:t xml:space="preserve">, D. (2017). The impact of music in memory. </w:t>
      </w:r>
      <w:r>
        <w:rPr>
          <w:rFonts w:ascii="Times New Roman" w:eastAsia="Times New Roman" w:hAnsi="Times New Roman" w:cs="Times New Roman"/>
          <w:i/>
          <w:sz w:val="24"/>
          <w:szCs w:val="24"/>
          <w:highlight w:val="white"/>
        </w:rPr>
        <w:t xml:space="preserve">European Journal of </w:t>
      </w:r>
    </w:p>
    <w:p w:rsidR="00990074" w:rsidRDefault="00282797">
      <w:pPr>
        <w:spacing w:before="120" w:after="220"/>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Social Sciences Education and Research, 10</w:t>
      </w:r>
      <w:r>
        <w:rPr>
          <w:rFonts w:ascii="Times New Roman" w:eastAsia="Times New Roman" w:hAnsi="Times New Roman" w:cs="Times New Roman"/>
          <w:sz w:val="24"/>
          <w:szCs w:val="24"/>
          <w:highlight w:val="white"/>
        </w:rPr>
        <w:t xml:space="preserve">(2), 222-227.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10.26417/</w:t>
      </w:r>
      <w:proofErr w:type="gramStart"/>
      <w:r>
        <w:rPr>
          <w:rFonts w:ascii="Times New Roman" w:eastAsia="Times New Roman" w:hAnsi="Times New Roman" w:cs="Times New Roman"/>
          <w:sz w:val="24"/>
          <w:szCs w:val="24"/>
          <w:highlight w:val="white"/>
        </w:rPr>
        <w:t>ejser.v</w:t>
      </w:r>
      <w:proofErr w:type="gramEnd"/>
      <w:r>
        <w:rPr>
          <w:rFonts w:ascii="Times New Roman" w:eastAsia="Times New Roman" w:hAnsi="Times New Roman" w:cs="Times New Roman"/>
          <w:sz w:val="24"/>
          <w:szCs w:val="24"/>
          <w:highlight w:val="white"/>
        </w:rPr>
        <w:t>10i2.</w:t>
      </w: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spacing w:before="120" w:after="220"/>
        <w:contextualSpacing w:val="0"/>
        <w:rPr>
          <w:rFonts w:ascii="Times New Roman" w:eastAsia="Times New Roman" w:hAnsi="Times New Roman" w:cs="Times New Roman"/>
          <w:sz w:val="24"/>
          <w:szCs w:val="24"/>
          <w:highlight w:val="white"/>
        </w:rPr>
      </w:pPr>
    </w:p>
    <w:p w:rsidR="00990074" w:rsidRDefault="00990074">
      <w:pPr>
        <w:contextualSpacing w:val="0"/>
      </w:pPr>
    </w:p>
    <w:sectPr w:rsidR="00990074">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797" w:rsidRDefault="00282797">
      <w:pPr>
        <w:spacing w:line="240" w:lineRule="auto"/>
      </w:pPr>
      <w:r>
        <w:separator/>
      </w:r>
    </w:p>
  </w:endnote>
  <w:endnote w:type="continuationSeparator" w:id="0">
    <w:p w:rsidR="00282797" w:rsidRDefault="00282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074" w:rsidRDefault="0099007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797" w:rsidRDefault="00282797">
      <w:pPr>
        <w:spacing w:line="240" w:lineRule="auto"/>
      </w:pPr>
      <w:r>
        <w:separator/>
      </w:r>
    </w:p>
  </w:footnote>
  <w:footnote w:type="continuationSeparator" w:id="0">
    <w:p w:rsidR="00282797" w:rsidRDefault="00282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074" w:rsidRDefault="0099007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21BAD"/>
    <w:multiLevelType w:val="multilevel"/>
    <w:tmpl w:val="D58C0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0074"/>
    <w:rsid w:val="00272347"/>
    <w:rsid w:val="00282797"/>
    <w:rsid w:val="0099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11A1"/>
  <w15:docId w15:val="{95883485-11F7-46E6-B659-5E0C0423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Saffra</cp:lastModifiedBy>
  <cp:revision>2</cp:revision>
  <dcterms:created xsi:type="dcterms:W3CDTF">2018-10-24T01:13:00Z</dcterms:created>
  <dcterms:modified xsi:type="dcterms:W3CDTF">2018-10-24T01:14:00Z</dcterms:modified>
</cp:coreProperties>
</file>