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796D1" w14:textId="6D41D59A" w:rsidR="00E73DD9" w:rsidRPr="005C6D1A" w:rsidRDefault="00204897" w:rsidP="005C6D1A">
      <w:pPr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 w:rsidRPr="005C6D1A">
        <w:rPr>
          <w:rFonts w:ascii="Cambria Math" w:eastAsiaTheme="minorEastAsia" w:hAnsi="Cambria Math" w:cs="Times New Roman"/>
          <w:iCs/>
          <w:sz w:val="24"/>
          <w:szCs w:val="24"/>
        </w:rPr>
        <w:t>Let X1, …..., Xn be independent and identically U[0,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Pr="005C6D1A">
        <w:rPr>
          <w:rFonts w:ascii="Cambria Math" w:eastAsiaTheme="minorEastAsia" w:hAnsi="Cambria Math" w:cs="Times New Roman"/>
          <w:iCs/>
          <w:sz w:val="24"/>
          <w:szCs w:val="24"/>
        </w:rPr>
        <w:t>] distributed random variables. Show tha</w:t>
      </w:r>
      <w:r w:rsidR="003F1496" w:rsidRPr="005C6D1A">
        <w:rPr>
          <w:rFonts w:ascii="Cambria Math" w:eastAsiaTheme="minorEastAsia" w:hAnsi="Cambria Math" w:cs="Times New Roman"/>
          <w:iCs/>
          <w:sz w:val="24"/>
          <w:szCs w:val="24"/>
        </w:rPr>
        <w:t>t</w:t>
      </w:r>
    </w:p>
    <w:p w14:paraId="024A08F2" w14:textId="35E0708F" w:rsidR="00E73DD9" w:rsidRPr="005C6D1A" w:rsidRDefault="00090A21" w:rsidP="0015135D">
      <w:pPr>
        <w:rPr>
          <w:rFonts w:ascii="Cambria Math" w:eastAsiaTheme="minorEastAsia" w:hAnsi="Cambria Math" w:cs="Times New Roman"/>
          <w:iCs/>
          <w:sz w:val="24"/>
          <w:szCs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E4AF563" w14:textId="1C28E790" w:rsidR="001E08F1" w:rsidRPr="005C6D1A" w:rsidRDefault="00CB232C" w:rsidP="0015135D">
      <w:pPr>
        <w:rPr>
          <w:rFonts w:ascii="Cambria Math" w:eastAsiaTheme="minorEastAsia" w:hAnsi="Cambria Math" w:cs="Times New Roman"/>
          <w:iCs/>
          <w:sz w:val="24"/>
          <w:szCs w:val="24"/>
        </w:rPr>
      </w:pPr>
      <w:r w:rsidRPr="005C6D1A">
        <w:rPr>
          <w:rFonts w:ascii="Cambria Math" w:eastAsiaTheme="minorEastAsia" w:hAnsi="Cambria Math" w:cs="Times New Roman"/>
          <w:iCs/>
          <w:sz w:val="24"/>
          <w:szCs w:val="24"/>
        </w:rPr>
        <w:t>is asymptotically unbiased and consistent for γ(θ) = θe-1.</w:t>
      </w:r>
    </w:p>
    <w:p w14:paraId="3D4638D3" w14:textId="2569FA0A" w:rsidR="001E08F1" w:rsidRPr="005C6D1A" w:rsidRDefault="002B1529" w:rsidP="0015135D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5C6D1A">
        <w:rPr>
          <w:rFonts w:ascii="Times New Roman" w:eastAsiaTheme="minorEastAsia" w:hAnsi="Times New Roman" w:cs="Times New Roman"/>
          <w:b/>
          <w:bCs/>
          <w:sz w:val="32"/>
          <w:szCs w:val="32"/>
        </w:rPr>
        <w:t>Solution:</w:t>
      </w:r>
    </w:p>
    <w:p w14:paraId="50C7B57A" w14:textId="6CC5654D" w:rsidR="001E08F1" w:rsidRPr="002B1529" w:rsidRDefault="001E08F1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>Si</w:t>
      </w:r>
      <w:r w:rsidR="008E4A50" w:rsidRPr="002B1529">
        <w:rPr>
          <w:rFonts w:ascii="Times New Roman" w:eastAsiaTheme="minorEastAsia" w:hAnsi="Times New Roman" w:cs="Times New Roman"/>
          <w:sz w:val="24"/>
          <w:szCs w:val="24"/>
        </w:rPr>
        <w:t xml:space="preserve">nce </w:t>
      </w:r>
      <w:r w:rsidR="00A458CA" w:rsidRPr="002B15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X1, X2, </w:t>
      </w:r>
      <w:r w:rsidR="00CA6CE1" w:rsidRPr="002B1529">
        <w:rPr>
          <w:rFonts w:ascii="Times New Roman" w:eastAsiaTheme="minorEastAsia" w:hAnsi="Times New Roman" w:cs="Times New Roman"/>
          <w:i/>
          <w:iCs/>
          <w:sz w:val="24"/>
          <w:szCs w:val="24"/>
        </w:rPr>
        <w:t>…...</w:t>
      </w:r>
      <w:r w:rsidR="00A458CA" w:rsidRPr="002B1529">
        <w:rPr>
          <w:rFonts w:ascii="Times New Roman" w:eastAsiaTheme="minorEastAsia" w:hAnsi="Times New Roman" w:cs="Times New Roman"/>
          <w:i/>
          <w:iCs/>
          <w:sz w:val="24"/>
          <w:szCs w:val="24"/>
        </w:rPr>
        <w:t>, Xn</w:t>
      </w:r>
      <w:r w:rsidR="00A458CA"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i.i.d.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which density functionis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6A4D0890" w14:textId="20C8BEBD" w:rsidR="00A458CA" w:rsidRPr="002B1529" w:rsidRDefault="00090A21" w:rsidP="0015135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(x)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32629"/>
                  <w:sz w:val="24"/>
                  <w:szCs w:val="24"/>
                  <w:shd w:val="clear" w:color="auto" w:fill="FFFFFF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∈[0,  θ</m:t>
              </m:r>
              <m:r>
                <w:rPr>
                  <w:rFonts w:ascii="Cambria Math" w:hAnsi="Cambria Math" w:cs="Times New Roman"/>
                  <w:color w:val="232629"/>
                  <w:sz w:val="24"/>
                  <w:szCs w:val="24"/>
                  <w:shd w:val="clear" w:color="auto" w:fill="FFFFFF"/>
                </w:rPr>
                <m:t>]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14:paraId="437AB76C" w14:textId="55DB7636" w:rsidR="00CA6CE1" w:rsidRPr="002B1529" w:rsidRDefault="00CA6CE1" w:rsidP="0015135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898DC4" w14:textId="399C236A" w:rsidR="00CA6CE1" w:rsidRPr="002B1529" w:rsidRDefault="00090A21" w:rsidP="00A801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∈[0,  θ</m:t>
            </m:r>
            <m:r>
              <m:rPr>
                <m:sty m:val="p"/>
              </m:rPr>
              <w:rPr>
                <w:rFonts w:ascii="Cambria Math" w:hAnsi="Cambria Math" w:cs="Times New Roman"/>
                <w:color w:val="232629"/>
                <w:sz w:val="24"/>
                <w:szCs w:val="24"/>
                <w:shd w:val="clear" w:color="auto" w:fill="FFFFFF"/>
              </w:rPr>
              <m:t>]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</m:nary>
      </m:oMath>
      <w:r w:rsidR="00CA6CE1"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Is the Dirac function, whose value is 1 if </w:t>
      </w:r>
      <w:r w:rsidR="00CA6CE1" w:rsidRPr="002B15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∈[0,  θ]</m:t>
        </m:r>
      </m:oMath>
      <w:r w:rsidR="00CA6CE1"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and otherwise </w:t>
      </w:r>
      <w:r w:rsidR="00CA6CE1" w:rsidRPr="002B1529">
        <w:rPr>
          <w:rFonts w:ascii="Times New Roman" w:eastAsiaTheme="minorEastAsia" w:hAnsi="Times New Roman" w:cs="Times New Roman"/>
          <w:i/>
          <w:iCs/>
          <w:sz w:val="24"/>
          <w:szCs w:val="24"/>
        </w:rPr>
        <w:t>0</w:t>
      </w:r>
      <w:r w:rsidR="00CA6CE1" w:rsidRPr="002B1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80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6CE1" w:rsidRPr="002B1529">
        <w:rPr>
          <w:rFonts w:ascii="Times New Roman" w:eastAsiaTheme="minorEastAsia" w:hAnsi="Times New Roman" w:cs="Times New Roman"/>
          <w:sz w:val="24"/>
          <w:szCs w:val="24"/>
        </w:rPr>
        <w:t>Then we have jointly density function:</w:t>
      </w:r>
    </w:p>
    <w:p w14:paraId="5F52D67F" w14:textId="398A9A29" w:rsidR="00CA6CE1" w:rsidRPr="002B1529" w:rsidRDefault="00090A21" w:rsidP="0015135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X1, ….., Xn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x1, ……, xn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232629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{x 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 θ</m:t>
                </m:r>
                <m:ctrlPr>
                  <w:rPr>
                    <w:rFonts w:ascii="Cambria Math" w:hAnsi="Cambria Math" w:cs="Times New Roman"/>
                    <w:i/>
                    <w:color w:val="232629"/>
                    <w:sz w:val="24"/>
                    <w:szCs w:val="24"/>
                    <w:shd w:val="clear" w:color="auto" w:fill="FFFFFF"/>
                  </w:rPr>
                </m:ctrlPr>
              </m:e>
            </m:d>
            <m:r>
              <w:rPr>
                <w:rFonts w:ascii="Cambria Math" w:hAnsi="Cambria Math" w:cs="Times New Roman"/>
                <w:color w:val="232629"/>
                <w:sz w:val="24"/>
                <w:szCs w:val="24"/>
                <w:shd w:val="clear" w:color="auto" w:fill="FFFFFF"/>
              </w:rPr>
              <m:t>,  ∀1≤i≤n}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</m:nary>
      </m:oMath>
      <w:r w:rsidR="00CA6CE1" w:rsidRPr="002B152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713833F" w14:textId="03706034" w:rsidR="00160F4E" w:rsidRPr="002B1529" w:rsidRDefault="00160F4E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Compute the expectation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</m:oMath>
      <w:r w:rsidRPr="002B152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4C4836" w14:textId="453C8F03" w:rsidR="005A41E9" w:rsidRPr="002B1529" w:rsidRDefault="008423DF" w:rsidP="0015135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32629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{x 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θ</m:t>
                  </m:r>
                  <m:ctrlPr>
                    <w:rPr>
                      <w:rFonts w:ascii="Cambria Math" w:hAnsi="Cambria Math" w:cs="Times New Roman"/>
                      <w:i/>
                      <w:color w:val="232629"/>
                      <w:sz w:val="24"/>
                      <w:szCs w:val="24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232629"/>
                  <w:sz w:val="24"/>
                  <w:szCs w:val="24"/>
                  <w:shd w:val="clear" w:color="auto" w:fill="FFFFFF"/>
                </w:rPr>
                <m:t>,  ∀1≤i≤n}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528FA080" w14:textId="48F2E834" w:rsidR="005A41E9" w:rsidRPr="002B1529" w:rsidRDefault="008423DF" w:rsidP="005A41E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1DABE2D5" w14:textId="52ED196A" w:rsidR="00E36F12" w:rsidRPr="002B1529" w:rsidRDefault="00090A21" w:rsidP="005A41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 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θ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θ(1+n)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nθ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(1+n)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……………………………………………………                 (1)</m:t>
          </m:r>
        </m:oMath>
      </m:oMathPara>
    </w:p>
    <w:p w14:paraId="4236B082" w14:textId="3E49C8FD" w:rsidR="005A41E9" w:rsidRPr="002B1529" w:rsidRDefault="00EE563B" w:rsidP="00A801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Asymptotic unbiasedness means that the </w:t>
      </w:r>
      <w:r w:rsidR="001A5003">
        <w:rPr>
          <w:rFonts w:ascii="Times New Roman" w:eastAsiaTheme="minorEastAsia" w:hAnsi="Times New Roman" w:cs="Times New Roman"/>
          <w:sz w:val="24"/>
          <w:szCs w:val="24"/>
        </w:rPr>
        <w:t>estimator’s bias decrease until it reaches zero,</w:t>
      </w: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as n → ∞, </w:t>
      </w:r>
      <w:r w:rsidR="007B18DE">
        <w:rPr>
          <w:rFonts w:ascii="Times New Roman" w:eastAsiaTheme="minorEastAsia" w:hAnsi="Times New Roman" w:cs="Times New Roman"/>
          <w:sz w:val="24"/>
          <w:szCs w:val="24"/>
        </w:rPr>
        <w:t>implying</w:t>
      </w: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that the </w:t>
      </w:r>
      <w:r w:rsidR="00A94282" w:rsidRPr="002B1529">
        <w:rPr>
          <w:rFonts w:ascii="Times New Roman" w:eastAsiaTheme="minorEastAsia" w:hAnsi="Times New Roman" w:cs="Times New Roman"/>
          <w:sz w:val="24"/>
          <w:szCs w:val="24"/>
        </w:rPr>
        <w:t>estimator</w:t>
      </w:r>
      <w:r w:rsidR="00A94282">
        <w:rPr>
          <w:rFonts w:ascii="Times New Roman" w:eastAsiaTheme="minorEastAsia" w:hAnsi="Times New Roman" w:cs="Times New Roman"/>
          <w:sz w:val="24"/>
          <w:szCs w:val="24"/>
        </w:rPr>
        <w:t xml:space="preserve">’s </w:t>
      </w: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expected value converges the </w:t>
      </w:r>
      <w:r w:rsidR="00A94282" w:rsidRPr="002B1529">
        <w:rPr>
          <w:rFonts w:ascii="Times New Roman" w:eastAsiaTheme="minorEastAsia" w:hAnsi="Times New Roman" w:cs="Times New Roman"/>
          <w:sz w:val="24"/>
          <w:szCs w:val="24"/>
        </w:rPr>
        <w:t>right</w:t>
      </w: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value of the parameter</w:t>
      </w:r>
      <w:r w:rsidR="008152CD" w:rsidRPr="002B1529"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1C46475" w14:textId="1AC073CF" w:rsidR="00115F4B" w:rsidRPr="002B1529" w:rsidRDefault="00090A21" w:rsidP="00357B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said to asymptically unbiased if bias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 w:rsidR="00AE3AB0" w:rsidRPr="002B1529">
        <w:rPr>
          <w:rFonts w:ascii="Cambria Math" w:eastAsiaTheme="minorEastAsia" w:hAnsi="Cambria Math" w:cs="Cambria Math"/>
          <w:sz w:val="24"/>
          <w:szCs w:val="24"/>
        </w:rPr>
        <w:t>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→0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 → ∞.</m:t>
        </m:r>
      </m:oMath>
    </w:p>
    <w:p w14:paraId="203E131D" w14:textId="66C68A47" w:rsidR="00115F4B" w:rsidRPr="002B1529" w:rsidRDefault="00E47290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br/>
        <w:t xml:space="preserve">Now, from (1) </w:t>
      </w:r>
    </w:p>
    <w:p w14:paraId="69B3C432" w14:textId="13EBD5CE" w:rsidR="00E47290" w:rsidRPr="002B1529" w:rsidRDefault="008423DF" w:rsidP="0015135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bias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-θ=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1+n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 → ∞</m:t>
          </m:r>
        </m:oMath>
      </m:oMathPara>
    </w:p>
    <w:p w14:paraId="7E415FC2" w14:textId="6DEF18E0" w:rsidR="00E47290" w:rsidRPr="002B1529" w:rsidRDefault="00FD7F5D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asymptotically unbiased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14:paraId="346D3C7D" w14:textId="77777777" w:rsidR="00115F4B" w:rsidRPr="002B1529" w:rsidRDefault="00115F4B" w:rsidP="00115F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Take the limit (Both numerator and denominator have limits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2B152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DB649DF" w14:textId="4E4790E8" w:rsidR="00115F4B" w:rsidRPr="002B1529" w:rsidRDefault="00090A21" w:rsidP="00115F4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n.log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 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num>
                            <m:den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n→∞</m:t>
                              </m:r>
                            </m:lim>
                          </m:limLow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1+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n→∞</m:t>
                          </m:r>
                        </m:lim>
                      </m:limLow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=θ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3631118" w14:textId="6A4E439C" w:rsidR="00C11D8B" w:rsidRDefault="00C11D8B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11D8B">
        <w:rPr>
          <w:rFonts w:ascii="Times New Roman" w:eastAsiaTheme="minorEastAsia" w:hAnsi="Times New Roman" w:cs="Times New Roman"/>
          <w:sz w:val="24"/>
          <w:szCs w:val="24"/>
        </w:rPr>
        <w:t xml:space="preserve">Consistent means that for high sample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sizes </w:t>
      </w:r>
      <w:r w:rsidRPr="002B1529">
        <w:rPr>
          <w:rFonts w:ascii="Times New Roman" w:eastAsiaTheme="minorEastAsia" w:hAnsi="Times New Roman" w:cs="Times New Roman"/>
          <w:sz w:val="24"/>
          <w:szCs w:val="24"/>
        </w:rPr>
        <w:t>as n → ∞</w:t>
      </w:r>
      <w:r w:rsidRPr="00C11D8B">
        <w:rPr>
          <w:rFonts w:ascii="Times New Roman" w:eastAsiaTheme="minorEastAsia" w:hAnsi="Times New Roman" w:cs="Times New Roman"/>
          <w:sz w:val="24"/>
          <w:szCs w:val="24"/>
        </w:rPr>
        <w:t>, the likelihood 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γ(θ)</m:t>
        </m:r>
      </m:oMath>
      <w:r w:rsidRPr="00C11D8B">
        <w:rPr>
          <w:rFonts w:ascii="Times New Roman" w:eastAsiaTheme="minorEastAsia" w:hAnsi="Times New Roman" w:cs="Times New Roman"/>
          <w:sz w:val="24"/>
          <w:szCs w:val="24"/>
        </w:rPr>
        <w:t xml:space="preserve"> deviates from the real, but unknown, value becomes negligible</w:t>
      </w:r>
      <w:r w:rsidR="00090A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0A21" w:rsidRPr="002B1529">
        <w:rPr>
          <w:rFonts w:ascii="Times New Roman" w:eastAsiaTheme="minorEastAsia" w:hAnsi="Times New Roman" w:cs="Times New Roman"/>
          <w:sz w:val="24"/>
          <w:szCs w:val="24"/>
        </w:rPr>
        <w:t>[1].</w:t>
      </w:r>
    </w:p>
    <w:p w14:paraId="4E0EDA9E" w14:textId="20212A5E" w:rsidR="00115F4B" w:rsidRPr="002B1529" w:rsidRDefault="00CA0EE9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a consistent for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γ(θ) = 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14:paraId="76933C45" w14:textId="2565C13E" w:rsidR="00115F4B" w:rsidRDefault="00115F4B" w:rsidP="0015135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B33F6A" w14:textId="0228ED98" w:rsidR="002B1529" w:rsidRPr="002B1529" w:rsidRDefault="002B1529" w:rsidP="001513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7B64">
        <w:rPr>
          <w:rFonts w:ascii="Times New Roman" w:eastAsiaTheme="minorEastAsia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DD7D990" w14:textId="7C8E86B5" w:rsidR="00115F4B" w:rsidRPr="002B1529" w:rsidRDefault="00115F4B" w:rsidP="00115F4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B1529">
        <w:rPr>
          <w:rFonts w:ascii="Times New Roman" w:eastAsiaTheme="minorEastAsia" w:hAnsi="Times New Roman" w:cs="Times New Roman"/>
          <w:sz w:val="24"/>
          <w:szCs w:val="24"/>
        </w:rPr>
        <w:t>https://stats.stackexchange.com/questions/280684/intuitive-understanding-of-the-difference-between-consistent-and-asymptotically</w:t>
      </w:r>
    </w:p>
    <w:p w14:paraId="4AF75FB6" w14:textId="77777777" w:rsidR="00115F4B" w:rsidRPr="002B1529" w:rsidRDefault="00115F4B" w:rsidP="0015135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4B733B" w14:textId="77777777" w:rsidR="00115F4B" w:rsidRPr="002B1529" w:rsidRDefault="00115F4B" w:rsidP="0015135D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115F4B" w:rsidRPr="002B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C0540"/>
    <w:multiLevelType w:val="hybridMultilevel"/>
    <w:tmpl w:val="14021816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U3NjS3MDc1trBU0lEKTi0uzszPAykwqQUAc5y2CSwAAAA="/>
  </w:docVars>
  <w:rsids>
    <w:rsidRoot w:val="00F92B18"/>
    <w:rsid w:val="00041AD9"/>
    <w:rsid w:val="00090A21"/>
    <w:rsid w:val="00115F4B"/>
    <w:rsid w:val="0015135D"/>
    <w:rsid w:val="00153672"/>
    <w:rsid w:val="00160F4E"/>
    <w:rsid w:val="00172705"/>
    <w:rsid w:val="00192143"/>
    <w:rsid w:val="001A5003"/>
    <w:rsid w:val="001E08F1"/>
    <w:rsid w:val="00204897"/>
    <w:rsid w:val="00280DFA"/>
    <w:rsid w:val="002B1529"/>
    <w:rsid w:val="002F12F7"/>
    <w:rsid w:val="00353DE1"/>
    <w:rsid w:val="00357B64"/>
    <w:rsid w:val="00387518"/>
    <w:rsid w:val="003F1496"/>
    <w:rsid w:val="00413B31"/>
    <w:rsid w:val="00436C1C"/>
    <w:rsid w:val="0046285A"/>
    <w:rsid w:val="005A41E9"/>
    <w:rsid w:val="005C6D1A"/>
    <w:rsid w:val="005E7E0C"/>
    <w:rsid w:val="006356D1"/>
    <w:rsid w:val="006F7FED"/>
    <w:rsid w:val="007A3F4D"/>
    <w:rsid w:val="007B18DE"/>
    <w:rsid w:val="007E76B5"/>
    <w:rsid w:val="007F3F4D"/>
    <w:rsid w:val="007F547D"/>
    <w:rsid w:val="008152CD"/>
    <w:rsid w:val="008423DF"/>
    <w:rsid w:val="008C120A"/>
    <w:rsid w:val="008E4A50"/>
    <w:rsid w:val="00991855"/>
    <w:rsid w:val="009E5811"/>
    <w:rsid w:val="00A458CA"/>
    <w:rsid w:val="00A801A1"/>
    <w:rsid w:val="00A94282"/>
    <w:rsid w:val="00AA5A7F"/>
    <w:rsid w:val="00AB549C"/>
    <w:rsid w:val="00AE3AB0"/>
    <w:rsid w:val="00B76B43"/>
    <w:rsid w:val="00B96EA0"/>
    <w:rsid w:val="00BC4DA0"/>
    <w:rsid w:val="00BD1562"/>
    <w:rsid w:val="00C11D8B"/>
    <w:rsid w:val="00C36BC8"/>
    <w:rsid w:val="00C8559D"/>
    <w:rsid w:val="00CA0EE9"/>
    <w:rsid w:val="00CA6CE1"/>
    <w:rsid w:val="00CB232C"/>
    <w:rsid w:val="00CD121E"/>
    <w:rsid w:val="00D25979"/>
    <w:rsid w:val="00D8032B"/>
    <w:rsid w:val="00DA0FBD"/>
    <w:rsid w:val="00E36F12"/>
    <w:rsid w:val="00E47290"/>
    <w:rsid w:val="00E73DD9"/>
    <w:rsid w:val="00EE563B"/>
    <w:rsid w:val="00F479AA"/>
    <w:rsid w:val="00F92B18"/>
    <w:rsid w:val="00FB2A65"/>
    <w:rsid w:val="00FD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3F3"/>
  <w15:chartTrackingRefBased/>
  <w15:docId w15:val="{D541143D-705C-412B-8FE8-ED6F895D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35D"/>
    <w:rPr>
      <w:color w:val="808080"/>
    </w:rPr>
  </w:style>
  <w:style w:type="paragraph" w:styleId="ListParagraph">
    <w:name w:val="List Paragraph"/>
    <w:basedOn w:val="Normal"/>
    <w:uiPriority w:val="34"/>
    <w:qFormat/>
    <w:rsid w:val="0011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67</cp:revision>
  <dcterms:created xsi:type="dcterms:W3CDTF">2021-12-15T09:55:00Z</dcterms:created>
  <dcterms:modified xsi:type="dcterms:W3CDTF">2021-12-18T19:13:00Z</dcterms:modified>
</cp:coreProperties>
</file>