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05E8" w14:textId="2C21D1EB" w:rsidR="00A73C0E" w:rsidRPr="00A73C0E" w:rsidRDefault="00A73C0E" w:rsidP="00A73C0E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Report MD</w:t>
      </w:r>
    </w:p>
    <w:p w14:paraId="76DF90D9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C4DC39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14:paraId="10417F9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1. Имена, ссылки и изменяемость</w:t>
      </w:r>
    </w:p>
    <w:p w14:paraId="3BC90B64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Эксперимент A. Неизменяемый объект</w:t>
      </w: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C5A9D12" wp14:editId="5B488FC2">
            <wp:extent cx="4826088" cy="2202180"/>
            <wp:effectExtent l="0" t="0" r="0" b="7620"/>
            <wp:docPr id="85353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0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1007" cy="22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CA01" w14:textId="77777777" w:rsidR="00A73C0E" w:rsidRP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1 - </w:t>
      </w: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>Неизменяемый объект</w:t>
      </w:r>
    </w:p>
    <w:p w14:paraId="27405790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кода:</w:t>
      </w:r>
    </w:p>
    <w:p w14:paraId="6A6C08ED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9BFE59D" wp14:editId="21D86D3D">
            <wp:extent cx="2877753" cy="861060"/>
            <wp:effectExtent l="0" t="0" r="0" b="0"/>
            <wp:docPr id="143683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5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0054" cy="8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4F3A" w14:textId="77777777" w:rsidR="00A73C0E" w:rsidRPr="00571A5F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2</w:t>
      </w:r>
    </w:p>
    <w:p w14:paraId="73AF49D2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Ключевой момент: числа в Python неизменяемы (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immutable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</w:p>
    <w:p w14:paraId="26AFF0C1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Почему b не изменилось:</w:t>
      </w:r>
    </w:p>
    <w:p w14:paraId="46B3F281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 что a += 1 для неизменяемого типа — это 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перепривязка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имени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a к новому объекту. Старый объект 10 остаётся нетронутым, и b продолжает на него ссылаться.</w:t>
      </w:r>
    </w:p>
    <w:p w14:paraId="006B2944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Если бы число было изменяемым (как список), и мы делали бы </w:t>
      </w:r>
      <w:proofErr w:type="spellStart"/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a.append</w:t>
      </w:r>
      <w:proofErr w:type="spellEnd"/>
      <w:proofErr w:type="gram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(...) или a += [...], то изменение затронуло бы и b, потому что оба имени указывали бы на один и тот же изменяемый объект.</w:t>
      </w:r>
    </w:p>
    <w:p w14:paraId="2A1AC67C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3D400A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Эксперимент B. Изменяемый объект</w:t>
      </w:r>
    </w:p>
    <w:p w14:paraId="28CE9F6E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E36F4A" wp14:editId="5E313137">
            <wp:extent cx="5733415" cy="5477510"/>
            <wp:effectExtent l="0" t="0" r="635" b="8890"/>
            <wp:docPr id="209184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4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0E63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3</w:t>
      </w:r>
    </w:p>
    <w:p w14:paraId="047FB420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Вывод:</w:t>
      </w:r>
    </w:p>
    <w:p w14:paraId="322DE008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39E1D3" wp14:editId="67992322">
            <wp:extent cx="2600688" cy="2172003"/>
            <wp:effectExtent l="0" t="0" r="9525" b="0"/>
            <wp:docPr id="91187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7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536C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4</w:t>
      </w:r>
    </w:p>
    <w:p w14:paraId="65A518C5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Схемы</w:t>
      </w:r>
    </w:p>
    <w:p w14:paraId="09B422CC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Схема 1. До переназначения (после `</w:t>
      </w:r>
      <w:proofErr w:type="spellStart"/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second.append</w:t>
      </w:r>
      <w:proofErr w:type="spellEnd"/>
      <w:proofErr w:type="gram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(30)`)</w:t>
      </w:r>
    </w:p>
    <w:p w14:paraId="5EA7AECB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8E5B421" wp14:editId="1F3C3B98">
            <wp:extent cx="5477639" cy="1514686"/>
            <wp:effectExtent l="0" t="0" r="8890" b="9525"/>
            <wp:docPr id="40631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1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94E9" w14:textId="77777777" w:rsidR="00A73C0E" w:rsidRPr="00571A5F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5</w:t>
      </w:r>
    </w:p>
    <w:p w14:paraId="59028F73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Оба имени указывают на один и тот же список — изменения видны через любое из них.</w:t>
      </w:r>
    </w:p>
    <w:p w14:paraId="524622B1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Схема 2. После переназначения 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[10, 20, </w:t>
      </w:r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30]`</w:t>
      </w:r>
      <w:proofErr w:type="gramEnd"/>
    </w:p>
    <w:p w14:paraId="67ADBA10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C6F562" wp14:editId="3FC08F29">
            <wp:extent cx="5430008" cy="1171739"/>
            <wp:effectExtent l="0" t="0" r="0" b="9525"/>
            <wp:docPr id="4174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8E2" w14:textId="77777777" w:rsidR="00A73C0E" w:rsidRPr="00571A5F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6</w:t>
      </w:r>
    </w:p>
    <w:p w14:paraId="263DDD40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Содержимое одинаковое (`==` → 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), но объекты разные (`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` → 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E5DAE1A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` больше не влияет на 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`</w:t>
      </w:r>
    </w:p>
    <w:p w14:paraId="5AECEAB8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F5756D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задача</w:t>
      </w:r>
    </w:p>
    <w:p w14:paraId="5CA6B59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Через присваивание:</w:t>
      </w:r>
    </w:p>
    <w:p w14:paraId="0291E171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40FA93" wp14:editId="2CD9BBB6">
            <wp:extent cx="5733415" cy="6426200"/>
            <wp:effectExtent l="0" t="0" r="635" b="0"/>
            <wp:docPr id="190703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33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4F45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7</w:t>
      </w:r>
    </w:p>
    <w:p w14:paraId="6F27CBC7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Через копирование:</w:t>
      </w:r>
    </w:p>
    <w:p w14:paraId="64C18D99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802F495" wp14:editId="646DCC32">
            <wp:extent cx="5184775" cy="5517832"/>
            <wp:effectExtent l="0" t="0" r="0" b="6985"/>
            <wp:docPr id="149487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6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385" cy="55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0D9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8</w:t>
      </w:r>
    </w:p>
    <w:p w14:paraId="7CB0EA24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3F92B9" wp14:editId="18ECA704">
            <wp:extent cx="5195595" cy="1966835"/>
            <wp:effectExtent l="0" t="0" r="5080" b="0"/>
            <wp:docPr id="51986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9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540" cy="197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6A94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9</w:t>
      </w:r>
    </w:p>
    <w:p w14:paraId="45EC8136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Вывод:</w:t>
      </w:r>
    </w:p>
    <w:p w14:paraId="1D25DF78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CFF5D5" wp14:editId="4A16BAC1">
            <wp:extent cx="5222875" cy="4915137"/>
            <wp:effectExtent l="0" t="0" r="0" b="0"/>
            <wp:docPr id="46063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156" cy="49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B2D1" w14:textId="77777777" w:rsidR="00A73C0E" w:rsidRP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10</w:t>
      </w:r>
    </w:p>
    <w:p w14:paraId="3CAAECE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Вопросы для анализа</w:t>
      </w:r>
    </w:p>
    <w:p w14:paraId="044FC9E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Меняет ли присваивание 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 сам объект?</w:t>
      </w:r>
    </w:p>
    <w:p w14:paraId="0401E7FC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Нет, не меняет.</w:t>
      </w:r>
    </w:p>
    <w:p w14:paraId="582D5715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Присваивание в Python — это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связывание имени с объектом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 а не копирование и не изменение объекта. Операция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делает только одно: имя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начинает ссылаться на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тот же самый объект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 на который уже ссылается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72A4B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268D8C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Почему операция над неизменяемым объектом приводит к связыванию имени с другим объектом?</w:t>
      </w:r>
    </w:p>
    <w:p w14:paraId="3511181D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 что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неизменяемый объект нельзя изменить на месте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— в Python нет операции, которая поменяла бы содержимое уже существующего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или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tuple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. Значит, единственный способ «получить новое значение» —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создать новый объект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D6EBDF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</w:rPr>
        <w:t>Коротко: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неизменяемость </w:t>
      </w:r>
      <w:r w:rsidRPr="00104575">
        <w:rPr>
          <w:rFonts w:ascii="Cambria Math" w:eastAsia="Times New Roman" w:hAnsi="Cambria Math" w:cs="Cambria Math"/>
          <w:b/>
          <w:bCs/>
          <w:sz w:val="28"/>
          <w:szCs w:val="28"/>
        </w:rPr>
        <w:t>⇒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любая «модификация» = создание нового объекта + 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перепривязка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имени.</w:t>
      </w:r>
    </w:p>
    <w:p w14:paraId="2F23B3F6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BBB837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Как определить, что два имени обозначают один объект?</w:t>
      </w:r>
    </w:p>
    <w:p w14:paraId="4796D346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en-US"/>
        </w:rPr>
        <w:t>first is second (</w:t>
      </w:r>
      <w:r w:rsidRPr="00104575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id(first) == id(second). 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 то оба имени обозначают один объект</w:t>
      </w:r>
    </w:p>
    <w:p w14:paraId="0033EE3D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474A6A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FE9D73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2. Поверхностное и глубокое копирование</w:t>
      </w:r>
    </w:p>
    <w:p w14:paraId="02EB1DF2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Т</w:t>
      </w:r>
      <w:proofErr w:type="spellStart"/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аблиц</w:t>
      </w:r>
      <w:proofErr w:type="spellEnd"/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а </w:t>
      </w:r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наблюдений</w:t>
      </w:r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770"/>
        <w:gridCol w:w="1704"/>
        <w:gridCol w:w="1678"/>
        <w:gridCol w:w="2196"/>
      </w:tblGrid>
      <w:tr w:rsidR="00A73C0E" w:rsidRPr="00104575" w14:paraId="5BBFF78D" w14:textId="77777777" w:rsidTr="00B16A4B">
        <w:tc>
          <w:tcPr>
            <w:tcW w:w="2254" w:type="dxa"/>
          </w:tcPr>
          <w:p w14:paraId="10E8863D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Операция</w:t>
            </w:r>
          </w:p>
        </w:tc>
        <w:tc>
          <w:tcPr>
            <w:tcW w:w="2255" w:type="dxa"/>
          </w:tcPr>
          <w:p w14:paraId="437283EA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Новый внешний объект</w:t>
            </w:r>
          </w:p>
        </w:tc>
        <w:tc>
          <w:tcPr>
            <w:tcW w:w="2255" w:type="dxa"/>
          </w:tcPr>
          <w:p w14:paraId="1B3B89DE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Новые вложенные объекты</w:t>
            </w:r>
          </w:p>
        </w:tc>
        <w:tc>
          <w:tcPr>
            <w:tcW w:w="2255" w:type="dxa"/>
          </w:tcPr>
          <w:p w14:paraId="5624C5AA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Изменения независимы</w:t>
            </w:r>
          </w:p>
        </w:tc>
      </w:tr>
      <w:tr w:rsidR="00A73C0E" w:rsidRPr="00104575" w14:paraId="5C7DE5C2" w14:textId="77777777" w:rsidTr="00B16A4B">
        <w:tc>
          <w:tcPr>
            <w:tcW w:w="2254" w:type="dxa"/>
          </w:tcPr>
          <w:p w14:paraId="6E88D288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Присваивание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(</w:t>
            </w:r>
            <w:proofErr w:type="spell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alias</w:t>
            </w:r>
            <w:proofErr w:type="spell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 = </w:t>
            </w:r>
            <w:proofErr w:type="spell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original</w:t>
            </w:r>
            <w:proofErr w:type="spellEnd"/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255" w:type="dxa"/>
          </w:tcPr>
          <w:p w14:paraId="1201A458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640A7E09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019216B6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A73C0E" w:rsidRPr="00104575" w14:paraId="0AA78804" w14:textId="77777777" w:rsidTr="00B16A4B">
        <w:tc>
          <w:tcPr>
            <w:tcW w:w="2254" w:type="dxa"/>
          </w:tcPr>
          <w:p w14:paraId="64E432AB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Поверхностная копия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(</w:t>
            </w:r>
            <w:proofErr w:type="spellStart"/>
            <w:proofErr w:type="gram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original.copy</w:t>
            </w:r>
            <w:proofErr w:type="spellEnd"/>
            <w:proofErr w:type="gram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()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255" w:type="dxa"/>
          </w:tcPr>
          <w:p w14:paraId="2178C4B5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311F0D86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0F56A93F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 (по вложенным)</w:t>
            </w:r>
          </w:p>
        </w:tc>
      </w:tr>
      <w:tr w:rsidR="00A73C0E" w:rsidRPr="00104575" w14:paraId="26617788" w14:textId="77777777" w:rsidTr="00B16A4B">
        <w:tc>
          <w:tcPr>
            <w:tcW w:w="2254" w:type="dxa"/>
          </w:tcPr>
          <w:p w14:paraId="5819C8C9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Глубокая копия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spellStart"/>
            <w:proofErr w:type="gram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copy.deepcopy</w:t>
            </w:r>
            <w:proofErr w:type="spellEnd"/>
            <w:proofErr w:type="gram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</w:t>
            </w:r>
            <w:proofErr w:type="spell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original</w:t>
            </w:r>
            <w:proofErr w:type="spell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)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255" w:type="dxa"/>
          </w:tcPr>
          <w:p w14:paraId="70389DDC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470CEEC4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5630BA21" w14:textId="77777777" w:rsidR="00A73C0E" w:rsidRPr="00104575" w:rsidRDefault="00A73C0E" w:rsidP="00B16A4B">
            <w:pPr>
              <w:spacing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</w:tbl>
    <w:p w14:paraId="04335355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0109CD3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5D264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Пояснение к таблице:</w:t>
      </w:r>
    </w:p>
    <w:p w14:paraId="0892C458" w14:textId="77777777" w:rsidR="00A73C0E" w:rsidRPr="00104575" w:rsidRDefault="00A73C0E" w:rsidP="00A73C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Присваивание</w:t>
      </w:r>
      <w:r w:rsidRPr="00104575">
        <w:rPr>
          <w:color w:val="0F1115"/>
          <w:sz w:val="28"/>
          <w:szCs w:val="28"/>
        </w:rPr>
        <w:t> — ни новый внешний, ни новые вложенные.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is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original</w:t>
      </w:r>
      <w:proofErr w:type="spellEnd"/>
      <w:r w:rsidRPr="00104575">
        <w:rPr>
          <w:color w:val="0F1115"/>
          <w:sz w:val="28"/>
          <w:szCs w:val="28"/>
        </w:rPr>
        <w:t xml:space="preserve"> → </w:t>
      </w:r>
      <w:proofErr w:type="spellStart"/>
      <w:r w:rsidRPr="00104575">
        <w:rPr>
          <w:color w:val="0F1115"/>
          <w:sz w:val="28"/>
          <w:szCs w:val="28"/>
        </w:rPr>
        <w:t>True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0183272F" w14:textId="77777777" w:rsidR="00A73C0E" w:rsidRPr="00104575" w:rsidRDefault="00A73C0E" w:rsidP="00A73C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Поверхностная</w:t>
      </w:r>
      <w:r w:rsidRPr="00104575">
        <w:rPr>
          <w:rStyle w:val="a8"/>
          <w:rFonts w:eastAsia="Arial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a8"/>
          <w:rFonts w:eastAsia="Arial"/>
          <w:color w:val="0F1115"/>
          <w:sz w:val="28"/>
          <w:szCs w:val="28"/>
        </w:rPr>
        <w:t>копия</w:t>
      </w:r>
      <w:r w:rsidRPr="00104575">
        <w:rPr>
          <w:color w:val="0F1115"/>
          <w:sz w:val="28"/>
          <w:szCs w:val="28"/>
          <w:lang w:val="en-US"/>
        </w:rPr>
        <w:t xml:space="preserve"> — </w:t>
      </w:r>
      <w:r w:rsidRPr="00104575">
        <w:rPr>
          <w:color w:val="0F1115"/>
          <w:sz w:val="28"/>
          <w:szCs w:val="28"/>
        </w:rPr>
        <w:t>внешний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Pr="00104575">
        <w:rPr>
          <w:color w:val="0F1115"/>
          <w:sz w:val="28"/>
          <w:szCs w:val="28"/>
        </w:rPr>
        <w:t>список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Pr="00104575">
        <w:rPr>
          <w:color w:val="0F1115"/>
          <w:sz w:val="28"/>
          <w:szCs w:val="28"/>
        </w:rPr>
        <w:t>новый</w:t>
      </w:r>
      <w:r w:rsidRPr="00104575">
        <w:rPr>
          <w:color w:val="0F1115"/>
          <w:sz w:val="28"/>
          <w:szCs w:val="28"/>
          <w:lang w:val="en-US"/>
        </w:rPr>
        <w:t xml:space="preserve"> (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shallow is not original</w:t>
      </w:r>
      <w:r w:rsidRPr="00104575">
        <w:rPr>
          <w:color w:val="0F1115"/>
          <w:sz w:val="28"/>
          <w:szCs w:val="28"/>
          <w:lang w:val="en-US"/>
        </w:rPr>
        <w:t xml:space="preserve"> → True), </w:t>
      </w:r>
      <w:r w:rsidRPr="00104575">
        <w:rPr>
          <w:color w:val="0F1115"/>
          <w:sz w:val="28"/>
          <w:szCs w:val="28"/>
        </w:rPr>
        <w:t>но</w:t>
      </w:r>
      <w:r w:rsidRPr="00104575">
        <w:rPr>
          <w:color w:val="0F1115"/>
          <w:sz w:val="28"/>
          <w:szCs w:val="28"/>
          <w:lang w:val="en-US"/>
        </w:rPr>
        <w:t> 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shallow[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0] is original[0]</w:t>
      </w:r>
      <w:r w:rsidRPr="00104575">
        <w:rPr>
          <w:color w:val="0F1115"/>
          <w:sz w:val="28"/>
          <w:szCs w:val="28"/>
          <w:lang w:val="en-US"/>
        </w:rPr>
        <w:t xml:space="preserve"> → True. </w:t>
      </w:r>
      <w:r w:rsidRPr="00104575">
        <w:rPr>
          <w:color w:val="0F1115"/>
          <w:sz w:val="28"/>
          <w:szCs w:val="28"/>
        </w:rPr>
        <w:t>Поэтому изменение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original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0][1]</w:t>
      </w:r>
      <w:r w:rsidRPr="00104575">
        <w:rPr>
          <w:color w:val="0F1115"/>
          <w:sz w:val="28"/>
          <w:szCs w:val="28"/>
        </w:rPr>
        <w:t> видно и в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shallow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1F82E6EE" w14:textId="77777777" w:rsidR="00A73C0E" w:rsidRPr="00104575" w:rsidRDefault="00A73C0E" w:rsidP="00A73C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Глубокая копия</w:t>
      </w:r>
      <w:r w:rsidRPr="00104575">
        <w:rPr>
          <w:color w:val="0F1115"/>
          <w:sz w:val="28"/>
          <w:szCs w:val="28"/>
        </w:rPr>
        <w:t> — новые объекты на всех уровнях.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deep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0]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is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not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original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[0]</w:t>
      </w:r>
      <w:r w:rsidRPr="00104575">
        <w:rPr>
          <w:color w:val="0F1115"/>
          <w:sz w:val="28"/>
          <w:szCs w:val="28"/>
        </w:rPr>
        <w:t xml:space="preserve"> → </w:t>
      </w:r>
      <w:proofErr w:type="spellStart"/>
      <w:r w:rsidRPr="00104575">
        <w:rPr>
          <w:color w:val="0F1115"/>
          <w:sz w:val="28"/>
          <w:szCs w:val="28"/>
        </w:rPr>
        <w:t>True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deep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[0][1]</w:t>
      </w:r>
      <w:r w:rsidRPr="00104575">
        <w:rPr>
          <w:color w:val="0F1115"/>
          <w:sz w:val="28"/>
          <w:szCs w:val="28"/>
        </w:rPr>
        <w:t> — независимый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104575">
        <w:rPr>
          <w:color w:val="0F1115"/>
          <w:sz w:val="28"/>
          <w:szCs w:val="28"/>
        </w:rPr>
        <w:t xml:space="preserve"> (хотя для </w:t>
      </w:r>
      <w:proofErr w:type="spellStart"/>
      <w:r w:rsidRPr="00104575">
        <w:rPr>
          <w:color w:val="0F1115"/>
          <w:sz w:val="28"/>
          <w:szCs w:val="28"/>
        </w:rPr>
        <w:t>int</w:t>
      </w:r>
      <w:proofErr w:type="spellEnd"/>
      <w:r w:rsidRPr="00104575">
        <w:rPr>
          <w:color w:val="0F1115"/>
          <w:sz w:val="28"/>
          <w:szCs w:val="28"/>
        </w:rPr>
        <w:t xml:space="preserve"> идентичность совпадает, потому что малые числа кэшируются в </w:t>
      </w:r>
      <w:proofErr w:type="spellStart"/>
      <w:r w:rsidRPr="00104575">
        <w:rPr>
          <w:color w:val="0F1115"/>
          <w:sz w:val="28"/>
          <w:szCs w:val="28"/>
        </w:rPr>
        <w:t>CPython</w:t>
      </w:r>
      <w:proofErr w:type="spellEnd"/>
      <w:r w:rsidRPr="00104575">
        <w:rPr>
          <w:color w:val="0F1115"/>
          <w:sz w:val="28"/>
          <w:szCs w:val="28"/>
        </w:rPr>
        <w:t xml:space="preserve"> — это отдельная тонкость)</w:t>
      </w:r>
    </w:p>
    <w:p w14:paraId="7BE1FC6B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</w:p>
    <w:p w14:paraId="279D96E9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 xml:space="preserve">Тонкость </w:t>
      </w:r>
      <w:r w:rsidRPr="00104575">
        <w:rPr>
          <w:color w:val="0F1115"/>
          <w:sz w:val="28"/>
          <w:szCs w:val="28"/>
          <w:lang w:val="en-US"/>
        </w:rPr>
        <w:t>id</w:t>
      </w:r>
      <w:r w:rsidRPr="00104575">
        <w:rPr>
          <w:color w:val="0F1115"/>
          <w:sz w:val="28"/>
          <w:szCs w:val="28"/>
        </w:rPr>
        <w:t xml:space="preserve"> для чисел:</w:t>
      </w:r>
    </w:p>
    <w:p w14:paraId="63B33871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 строке:</w:t>
      </w:r>
    </w:p>
    <w:p w14:paraId="6D89320C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650757CD" wp14:editId="65C03D92">
            <wp:extent cx="4229690" cy="628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EE2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11</w:t>
      </w:r>
    </w:p>
    <w:p w14:paraId="36E06CED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color w:val="0F1115"/>
          <w:sz w:val="28"/>
          <w:szCs w:val="28"/>
          <w:shd w:val="clear" w:color="auto" w:fill="FFFFFF"/>
        </w:rPr>
        <w:t>можно увидеть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 xml:space="preserve">одинаковые </w:t>
      </w:r>
      <w:proofErr w:type="spellStart"/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id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— например, оба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140234567890</w:t>
      </w:r>
    </w:p>
    <w:p w14:paraId="5ABF9E5B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</w:p>
    <w:p w14:paraId="042AF63C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lastRenderedPageBreak/>
        <w:t xml:space="preserve">Причина: в </w:t>
      </w:r>
      <w:proofErr w:type="spellStart"/>
      <w:r w:rsidRPr="00104575">
        <w:rPr>
          <w:color w:val="0F1115"/>
          <w:sz w:val="28"/>
          <w:szCs w:val="28"/>
          <w:shd w:val="clear" w:color="auto" w:fill="FFFFFF"/>
        </w:rPr>
        <w:t>CPython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малые целые числа (от −5 до 256) кэшируются</w:t>
      </w:r>
      <w:r w:rsidRPr="00104575">
        <w:rPr>
          <w:color w:val="0F1115"/>
          <w:sz w:val="28"/>
          <w:szCs w:val="28"/>
          <w:shd w:val="clear" w:color="auto" w:fill="FFFFFF"/>
        </w:rPr>
        <w:t> — на весь интерпретатор существует ровно один объект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5)</w:t>
      </w:r>
      <w:r w:rsidRPr="00104575">
        <w:rPr>
          <w:color w:val="0F1115"/>
          <w:sz w:val="28"/>
          <w:szCs w:val="28"/>
          <w:shd w:val="clear" w:color="auto" w:fill="FFFFFF"/>
        </w:rPr>
        <w:t>. Поэтому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deep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0][1]</w:t>
      </w:r>
      <w:r w:rsidRPr="00104575">
        <w:rPr>
          <w:color w:val="0F1115"/>
          <w:sz w:val="28"/>
          <w:szCs w:val="28"/>
          <w:shd w:val="clear" w:color="auto" w:fill="FFFFFF"/>
        </w:rPr>
        <w:t> (тоже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5</w:t>
      </w:r>
      <w:r w:rsidRPr="00104575">
        <w:rPr>
          <w:color w:val="0F1115"/>
          <w:sz w:val="28"/>
          <w:szCs w:val="28"/>
          <w:shd w:val="clear" w:color="auto" w:fill="FFFFFF"/>
        </w:rPr>
        <w:t>) ссылается на тот же кэшированный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(5)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7F3501DB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b/>
          <w:bCs/>
          <w:color w:val="0F1115"/>
          <w:sz w:val="28"/>
          <w:szCs w:val="28"/>
          <w:shd w:val="clear" w:color="auto" w:fill="FFFFFF"/>
        </w:rPr>
      </w:pPr>
      <w:r w:rsidRPr="00104575">
        <w:rPr>
          <w:b/>
          <w:bCs/>
          <w:color w:val="0F1115"/>
          <w:sz w:val="28"/>
          <w:szCs w:val="28"/>
          <w:shd w:val="clear" w:color="auto" w:fill="FFFFFF"/>
        </w:rPr>
        <w:t>Матрицы</w:t>
      </w:r>
    </w:p>
    <w:p w14:paraId="2F953941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b/>
          <w:bCs/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Матрицу обычно представляют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списком списков</w:t>
      </w:r>
    </w:p>
    <w:p w14:paraId="0AC22E7C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О</w:t>
      </w:r>
      <w:r w:rsidRPr="00104575">
        <w:rPr>
          <w:color w:val="1F2328"/>
          <w:sz w:val="28"/>
          <w:szCs w:val="28"/>
          <w:shd w:val="clear" w:color="auto" w:fill="FFFFFF"/>
        </w:rPr>
        <w:t>шибочное и правильное создание матрицы:</w:t>
      </w:r>
    </w:p>
    <w:p w14:paraId="567E038B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  <w:lang w:val="en-US"/>
        </w:rPr>
        <w:drawing>
          <wp:inline distT="0" distB="0" distL="0" distR="0" wp14:anchorId="1B06EBAC" wp14:editId="738BF2F5">
            <wp:extent cx="4455795" cy="2641102"/>
            <wp:effectExtent l="0" t="0" r="190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1862" cy="26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C3B0" w14:textId="77777777" w:rsidR="00A73C0E" w:rsidRP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12</w:t>
      </w:r>
    </w:p>
    <w:p w14:paraId="241208C3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  <w:shd w:val="clear" w:color="auto" w:fill="FFFFFF"/>
        </w:rPr>
        <w:t>Объяснение различие результатов через идентичность вложенных объектов:</w:t>
      </w:r>
    </w:p>
    <w:p w14:paraId="62E6E1CD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Разберу по шагам неправильную матрицу:</w:t>
      </w:r>
    </w:p>
    <w:p w14:paraId="4E7161D2" w14:textId="77777777" w:rsidR="00A73C0E" w:rsidRPr="00104575" w:rsidRDefault="00A73C0E" w:rsidP="00A73C0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[0] * 3</w:t>
      </w:r>
      <w:r w:rsidRPr="00104575">
        <w:rPr>
          <w:color w:val="0F1115"/>
          <w:sz w:val="28"/>
          <w:szCs w:val="28"/>
        </w:rPr>
        <w:t> создаёт </w:t>
      </w:r>
      <w:r w:rsidRPr="00104575">
        <w:rPr>
          <w:rStyle w:val="a8"/>
          <w:rFonts w:eastAsia="Arial"/>
          <w:color w:val="0F1115"/>
          <w:sz w:val="28"/>
          <w:szCs w:val="28"/>
        </w:rPr>
        <w:t>один</w:t>
      </w:r>
      <w:r w:rsidRPr="00104575">
        <w:rPr>
          <w:color w:val="0F1115"/>
          <w:sz w:val="28"/>
          <w:szCs w:val="28"/>
        </w:rPr>
        <w:t> список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[0, 0, 0]</w:t>
      </w:r>
      <w:r w:rsidRPr="00104575">
        <w:rPr>
          <w:color w:val="0F1115"/>
          <w:sz w:val="28"/>
          <w:szCs w:val="28"/>
        </w:rPr>
        <w:t>.</w:t>
      </w:r>
    </w:p>
    <w:p w14:paraId="6EC281CA" w14:textId="77777777" w:rsidR="00A73C0E" w:rsidRPr="00104575" w:rsidRDefault="00A73C0E" w:rsidP="00A73C0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[&lt;он&gt;] * 3</w:t>
      </w:r>
      <w:r w:rsidRPr="00104575">
        <w:rPr>
          <w:color w:val="0F1115"/>
          <w:sz w:val="28"/>
          <w:szCs w:val="28"/>
        </w:rPr>
        <w:t> создаёт внешний список из </w:t>
      </w:r>
      <w:r w:rsidRPr="00104575">
        <w:rPr>
          <w:rStyle w:val="a8"/>
          <w:rFonts w:eastAsia="Arial"/>
          <w:color w:val="0F1115"/>
          <w:sz w:val="28"/>
          <w:szCs w:val="28"/>
        </w:rPr>
        <w:t>трёх ссылок</w:t>
      </w:r>
      <w:r w:rsidRPr="00104575">
        <w:rPr>
          <w:color w:val="0F1115"/>
          <w:sz w:val="28"/>
          <w:szCs w:val="28"/>
        </w:rPr>
        <w:t> на этот же</w:t>
      </w:r>
      <w:r w:rsidRPr="00104575">
        <w:rPr>
          <w:color w:val="0F1115"/>
          <w:sz w:val="28"/>
          <w:szCs w:val="28"/>
        </w:rPr>
        <w:br/>
        <w:t>внутренний список.</w:t>
      </w:r>
    </w:p>
    <w:p w14:paraId="36FA0DAE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5AF49A29" wp14:editId="74CB0C28">
            <wp:extent cx="3629532" cy="93358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A3F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 1</w:t>
      </w:r>
      <w:r>
        <w:rPr>
          <w:i/>
          <w:iCs/>
          <w:color w:val="323E4F" w:themeColor="text2" w:themeShade="BF"/>
          <w:lang w:val="en-US"/>
        </w:rPr>
        <w:t>3</w:t>
      </w:r>
    </w:p>
    <w:p w14:paraId="38EF0B27" w14:textId="77777777" w:rsidR="00A73C0E" w:rsidRPr="00104575" w:rsidRDefault="00A73C0E" w:rsidP="00A73C0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</w:rPr>
        <w:t>Значит</w:t>
      </w:r>
      <w:r w:rsidRPr="00104575">
        <w:rPr>
          <w:color w:val="0F1115"/>
          <w:sz w:val="28"/>
          <w:szCs w:val="28"/>
          <w:lang w:val="en-US"/>
        </w:rPr>
        <w:t>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wrong_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matrix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0] is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wrong_matrix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[1] is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wrong_matrix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[2]</w:t>
      </w:r>
      <w:r w:rsidRPr="00104575">
        <w:rPr>
          <w:color w:val="0F1115"/>
          <w:sz w:val="28"/>
          <w:szCs w:val="28"/>
          <w:lang w:val="en-US"/>
        </w:rPr>
        <w:t> → True.</w:t>
      </w:r>
    </w:p>
    <w:p w14:paraId="458BAFF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При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wrong_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matrix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0][0] = 1</w:t>
      </w:r>
      <w:r w:rsidRPr="00104575">
        <w:rPr>
          <w:color w:val="0F1115"/>
          <w:sz w:val="28"/>
          <w:szCs w:val="28"/>
        </w:rPr>
        <w:t> меняется </w:t>
      </w:r>
      <w:r w:rsidRPr="00104575">
        <w:rPr>
          <w:rStyle w:val="a8"/>
          <w:rFonts w:eastAsia="Arial"/>
          <w:color w:val="0F1115"/>
          <w:sz w:val="28"/>
          <w:szCs w:val="28"/>
        </w:rPr>
        <w:t>единственный</w:t>
      </w:r>
      <w:r w:rsidRPr="00104575">
        <w:rPr>
          <w:color w:val="0F1115"/>
          <w:sz w:val="28"/>
          <w:szCs w:val="28"/>
        </w:rPr>
        <w:t> внутренний объект,</w:t>
      </w:r>
      <w:r w:rsidRPr="00104575">
        <w:rPr>
          <w:color w:val="0F1115"/>
          <w:sz w:val="28"/>
          <w:szCs w:val="28"/>
        </w:rPr>
        <w:br/>
        <w:t xml:space="preserve">и это видно во всех трёх «строках»: </w:t>
      </w:r>
    </w:p>
    <w:p w14:paraId="1AEA2D36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2C9E3EA3" wp14:editId="4DD5C077">
            <wp:extent cx="1324160" cy="106694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36FA" w14:textId="77777777" w:rsidR="00A73C0E" w:rsidRP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323E4F" w:themeColor="text2" w:themeShade="BF"/>
          <w:lang w:val="en-US"/>
        </w:rPr>
        <w:t>Figure 1</w:t>
      </w:r>
      <w:r>
        <w:rPr>
          <w:i/>
          <w:iCs/>
          <w:color w:val="323E4F" w:themeColor="text2" w:themeShade="BF"/>
          <w:lang w:val="en-US"/>
        </w:rPr>
        <w:t>4</w:t>
      </w:r>
    </w:p>
    <w:p w14:paraId="22AADDCD" w14:textId="77777777" w:rsidR="00A73C0E" w:rsidRP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</w:p>
    <w:p w14:paraId="100BD82B" w14:textId="77777777" w:rsidR="00A73C0E" w:rsidRPr="00104575" w:rsidRDefault="00A73C0E" w:rsidP="00A73C0E">
      <w:pPr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Правильное</w:t>
      </w:r>
      <w:r w:rsidRPr="00A73C0E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создание</w:t>
      </w:r>
      <w:r w:rsidRPr="00A73C0E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:</w:t>
      </w:r>
    </w:p>
    <w:p w14:paraId="3170A32B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correct_matrix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eastAsia="Arial" w:hAnsi="Times New Roman" w:cs="Times New Roman"/>
          <w:color w:val="4078F2"/>
          <w:sz w:val="28"/>
          <w:szCs w:val="28"/>
          <w:lang w:val="en-US"/>
        </w:rPr>
        <w:t>=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[[</w:t>
      </w:r>
      <w:r w:rsidRPr="00104575">
        <w:rPr>
          <w:rStyle w:val="token"/>
          <w:rFonts w:ascii="Times New Roman" w:eastAsia="Arial" w:hAnsi="Times New Roman" w:cs="Times New Roman"/>
          <w:color w:val="B76B01"/>
          <w:sz w:val="28"/>
          <w:szCs w:val="28"/>
          <w:lang w:val="en-US"/>
        </w:rPr>
        <w:t>0</w:t>
      </w: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]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eastAsia="Arial" w:hAnsi="Times New Roman" w:cs="Times New Roman"/>
          <w:color w:val="4078F2"/>
          <w:sz w:val="28"/>
          <w:szCs w:val="28"/>
          <w:lang w:val="en-US"/>
        </w:rPr>
        <w:t>*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eastAsia="Arial" w:hAnsi="Times New Roman" w:cs="Times New Roman"/>
          <w:color w:val="B76B01"/>
          <w:sz w:val="28"/>
          <w:szCs w:val="28"/>
          <w:lang w:val="en-US"/>
        </w:rPr>
        <w:t>3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eastAsia="Arial" w:hAnsi="Times New Roman" w:cs="Times New Roman"/>
          <w:color w:val="A626A4"/>
          <w:sz w:val="28"/>
          <w:szCs w:val="28"/>
          <w:lang w:val="en-US"/>
        </w:rPr>
        <w:t>for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104575">
        <w:rPr>
          <w:rStyle w:val="token"/>
          <w:rFonts w:ascii="Times New Roman" w:eastAsia="Arial" w:hAnsi="Times New Roman" w:cs="Times New Roman"/>
          <w:color w:val="A626A4"/>
          <w:sz w:val="28"/>
          <w:szCs w:val="28"/>
          <w:lang w:val="en-US"/>
        </w:rPr>
        <w:t>in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104575">
        <w:rPr>
          <w:rStyle w:val="token"/>
          <w:rFonts w:ascii="Times New Roman" w:eastAsia="Arial" w:hAnsi="Times New Roman" w:cs="Times New Roman"/>
          <w:color w:val="50A14F"/>
          <w:sz w:val="28"/>
          <w:szCs w:val="28"/>
          <w:lang w:val="en-US"/>
        </w:rPr>
        <w:t>range</w:t>
      </w: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104575">
        <w:rPr>
          <w:rStyle w:val="token"/>
          <w:rFonts w:ascii="Times New Roman" w:eastAsia="Arial" w:hAnsi="Times New Roman" w:cs="Times New Roman"/>
          <w:color w:val="B76B01"/>
          <w:sz w:val="28"/>
          <w:szCs w:val="28"/>
          <w:lang w:val="en-US"/>
        </w:rPr>
        <w:t>3</w:t>
      </w: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)]</w:t>
      </w:r>
    </w:p>
    <w:p w14:paraId="49306F47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Выполняется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[0] * 3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три раза</w:t>
      </w:r>
      <w:r w:rsidRPr="00104575">
        <w:rPr>
          <w:color w:val="0F1115"/>
          <w:sz w:val="28"/>
          <w:szCs w:val="28"/>
        </w:rPr>
        <w:t>, каждый раз создается</w:t>
      </w:r>
      <w:r w:rsidRPr="00104575">
        <w:rPr>
          <w:color w:val="0F1115"/>
          <w:sz w:val="28"/>
          <w:szCs w:val="28"/>
        </w:rPr>
        <w:br/>
      </w:r>
      <w:r w:rsidRPr="00104575">
        <w:rPr>
          <w:rStyle w:val="a8"/>
          <w:rFonts w:eastAsia="Arial"/>
          <w:color w:val="0F1115"/>
          <w:sz w:val="28"/>
          <w:szCs w:val="28"/>
        </w:rPr>
        <w:t>новый</w:t>
      </w:r>
      <w:r w:rsidRPr="00104575">
        <w:rPr>
          <w:color w:val="0F1115"/>
          <w:sz w:val="28"/>
          <w:szCs w:val="28"/>
        </w:rPr>
        <w:t> список. Строки — разные объекты:</w:t>
      </w:r>
    </w:p>
    <w:p w14:paraId="6229DBA5" w14:textId="77777777" w:rsidR="00A73C0E" w:rsidRPr="00A73C0E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correct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>_</w:t>
      </w:r>
      <w:proofErr w:type="gram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matrix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>[</w:t>
      </w:r>
      <w:proofErr w:type="gramEnd"/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0] 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is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correct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matrix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[1]  → 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False</w:t>
      </w:r>
    </w:p>
    <w:p w14:paraId="7ADC3582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При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correct_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matrix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0][0] = 1</w:t>
      </w:r>
      <w:r w:rsidRPr="00104575">
        <w:rPr>
          <w:color w:val="0F1115"/>
          <w:sz w:val="28"/>
          <w:szCs w:val="28"/>
        </w:rPr>
        <w:t> меняется только первая строка:</w:t>
      </w:r>
    </w:p>
    <w:p w14:paraId="6CFDC3FF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1C45797D" wp14:editId="3052653C">
            <wp:extent cx="1162212" cy="905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EC92" w14:textId="77777777" w:rsidR="00A73C0E" w:rsidRPr="00B87A47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i/>
          <w:iCs/>
          <w:color w:val="323E4F" w:themeColor="text2" w:themeShade="BF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B87A47">
        <w:rPr>
          <w:i/>
          <w:iCs/>
          <w:color w:val="323E4F" w:themeColor="text2" w:themeShade="BF"/>
        </w:rPr>
        <w:t xml:space="preserve"> 15</w:t>
      </w:r>
    </w:p>
    <w:p w14:paraId="7B047C4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Связь с поверхностной копией</w:t>
      </w:r>
    </w:p>
    <w:p w14:paraId="76205E1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[[0] * 3] * 3</w:t>
      </w:r>
      <w:r w:rsidRPr="00104575">
        <w:rPr>
          <w:color w:val="0F1115"/>
          <w:sz w:val="28"/>
          <w:szCs w:val="28"/>
        </w:rPr>
        <w:t> — та же ловушка, что 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shallow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original.copy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: несколько ссылок указывают на один изменяемый объект.</w:t>
      </w:r>
      <w:r w:rsidRPr="00104575">
        <w:rPr>
          <w:color w:val="0F1115"/>
          <w:sz w:val="28"/>
          <w:szCs w:val="28"/>
        </w:rPr>
        <w:br/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* n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дублирует ссылки</w:t>
      </w:r>
      <w:r w:rsidRPr="00104575">
        <w:rPr>
          <w:color w:val="0F1115"/>
          <w:sz w:val="28"/>
          <w:szCs w:val="28"/>
        </w:rPr>
        <w:t>, а не копирует объекты.</w:t>
      </w:r>
    </w:p>
    <w:p w14:paraId="52C6C8D0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</w:rPr>
        <w:t>Вывод:</w:t>
      </w:r>
    </w:p>
    <w:p w14:paraId="2F12A469" w14:textId="77777777" w:rsidR="00A73C0E" w:rsidRPr="00104575" w:rsidRDefault="00A73C0E" w:rsidP="00A73C0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* n</w:t>
      </w:r>
      <w:r w:rsidRPr="00104575">
        <w:rPr>
          <w:color w:val="0F1115"/>
          <w:sz w:val="28"/>
          <w:szCs w:val="28"/>
        </w:rPr>
        <w:t> над списком безопасен, если элементы </w:t>
      </w:r>
      <w:r w:rsidRPr="00104575">
        <w:rPr>
          <w:rStyle w:val="a8"/>
          <w:rFonts w:eastAsia="Arial"/>
          <w:color w:val="0F1115"/>
          <w:sz w:val="28"/>
          <w:szCs w:val="28"/>
        </w:rPr>
        <w:t>неизменяемы</w:t>
      </w:r>
      <w:r w:rsidRPr="00104575">
        <w:rPr>
          <w:color w:val="0F1115"/>
          <w:sz w:val="28"/>
          <w:szCs w:val="28"/>
        </w:rPr>
        <w:t> (числа, строки).</w:t>
      </w:r>
    </w:p>
    <w:p w14:paraId="793A299B" w14:textId="77777777" w:rsidR="00A73C0E" w:rsidRPr="00104575" w:rsidRDefault="00A73C0E" w:rsidP="00A73C0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* n</w:t>
      </w:r>
      <w:r w:rsidRPr="00104575">
        <w:rPr>
          <w:color w:val="0F1115"/>
          <w:sz w:val="28"/>
          <w:szCs w:val="28"/>
        </w:rPr>
        <w:t> над списком с </w:t>
      </w:r>
      <w:r w:rsidRPr="00104575">
        <w:rPr>
          <w:rStyle w:val="a8"/>
          <w:rFonts w:eastAsia="Arial"/>
          <w:color w:val="0F1115"/>
          <w:sz w:val="28"/>
          <w:szCs w:val="28"/>
        </w:rPr>
        <w:t>изменяемыми</w:t>
      </w:r>
      <w:r w:rsidRPr="00104575">
        <w:rPr>
          <w:color w:val="0F1115"/>
          <w:sz w:val="28"/>
          <w:szCs w:val="28"/>
        </w:rPr>
        <w:t> элементами создаёт общие ссылки.</w:t>
      </w:r>
    </w:p>
    <w:p w14:paraId="475B1ADD" w14:textId="77777777" w:rsidR="00A73C0E" w:rsidRPr="00104575" w:rsidRDefault="00A73C0E" w:rsidP="00A73C0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 xml:space="preserve">Для матрицы используем </w:t>
      </w:r>
      <w:proofErr w:type="spellStart"/>
      <w:r w:rsidRPr="00104575">
        <w:rPr>
          <w:color w:val="0F1115"/>
          <w:sz w:val="28"/>
          <w:szCs w:val="28"/>
        </w:rPr>
        <w:t>list</w:t>
      </w:r>
      <w:proofErr w:type="spellEnd"/>
      <w:r w:rsidRPr="00104575">
        <w:rPr>
          <w:color w:val="0F1115"/>
          <w:sz w:val="28"/>
          <w:szCs w:val="28"/>
        </w:rPr>
        <w:t xml:space="preserve"> </w:t>
      </w:r>
      <w:proofErr w:type="spellStart"/>
      <w:r w:rsidRPr="00104575">
        <w:rPr>
          <w:color w:val="0F1115"/>
          <w:sz w:val="28"/>
          <w:szCs w:val="28"/>
        </w:rPr>
        <w:t>comprehension</w:t>
      </w:r>
      <w:proofErr w:type="spellEnd"/>
      <w:r w:rsidRPr="00104575">
        <w:rPr>
          <w:color w:val="0F1115"/>
          <w:sz w:val="28"/>
          <w:szCs w:val="28"/>
        </w:rPr>
        <w:t xml:space="preserve"> — она создаёт новый</w:t>
      </w:r>
      <w:r w:rsidRPr="00104575">
        <w:rPr>
          <w:color w:val="0F1115"/>
          <w:sz w:val="28"/>
          <w:szCs w:val="28"/>
        </w:rPr>
        <w:br/>
        <w:t>внутренний список на каждой итерации.</w:t>
      </w:r>
    </w:p>
    <w:p w14:paraId="0D227E5C" w14:textId="77777777" w:rsidR="00A73C0E" w:rsidRPr="00104575" w:rsidRDefault="00A73C0E" w:rsidP="00A7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F563C60" w14:textId="77777777" w:rsidR="00A73C0E" w:rsidRPr="00104575" w:rsidRDefault="00A73C0E" w:rsidP="00A7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Мини-эксперимент для наглядности</w:t>
      </w: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2A572E7B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64028ACF" wp14:editId="50940323">
            <wp:extent cx="4925695" cy="37173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182" cy="37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E50B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 1</w:t>
      </w:r>
      <w:r>
        <w:rPr>
          <w:i/>
          <w:iCs/>
          <w:color w:val="323E4F" w:themeColor="text2" w:themeShade="BF"/>
          <w:lang w:val="en-US"/>
        </w:rPr>
        <w:t>6</w:t>
      </w:r>
    </w:p>
    <w:p w14:paraId="03C5D85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Вопросы для анализа:</w:t>
      </w:r>
    </w:p>
    <w:p w14:paraId="5808AF68" w14:textId="77777777" w:rsidR="00A73C0E" w:rsidRPr="00924FE7" w:rsidRDefault="00A73C0E" w:rsidP="00A73C0E">
      <w:pPr>
        <w:pStyle w:val="a9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924FE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Чем поверхностная копия отличается от глубокой?</w:t>
      </w:r>
    </w:p>
    <w:p w14:paraId="603E1F04" w14:textId="77777777" w:rsidR="00A73C0E" w:rsidRPr="00104575" w:rsidRDefault="00A73C0E" w:rsidP="00A73C0E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Поверхностная копирует только верхний уровень, вложенные — общие. Глубокая копирует всё рекурсивно.</w:t>
      </w:r>
    </w:p>
    <w:p w14:paraId="4A38CE6B" w14:textId="77777777" w:rsidR="00A73C0E" w:rsidRDefault="00A73C0E" w:rsidP="00A73C0E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drawing>
          <wp:inline distT="0" distB="0" distL="0" distR="0" wp14:anchorId="59492AAF" wp14:editId="66F754A9">
            <wp:extent cx="4918075" cy="101967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9251" cy="10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C347" w14:textId="77777777" w:rsidR="00A73C0E" w:rsidRPr="00104575" w:rsidRDefault="00A73C0E" w:rsidP="00A73C0E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 1</w:t>
      </w:r>
      <w:r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7</w:t>
      </w:r>
    </w:p>
    <w:p w14:paraId="28773D8E" w14:textId="77777777" w:rsidR="00A73C0E" w:rsidRPr="00692BB1" w:rsidRDefault="00A73C0E" w:rsidP="00A73C0E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0181445D" w14:textId="77777777" w:rsidR="00A73C0E" w:rsidRPr="00104575" w:rsidRDefault="00A73C0E" w:rsidP="00A73C0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692BB1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Почему глубокое копирование не следует применять автоматически ко всем объектам?</w:t>
      </w:r>
    </w:p>
    <w:p w14:paraId="57284221" w14:textId="77777777" w:rsidR="00A73C0E" w:rsidRPr="00692BB1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Дорого по времени и памяти, избыточно для неизменяемых, может ломаться на нестандартных объектах.</w:t>
      </w:r>
    </w:p>
    <w:p w14:paraId="3E7DDB7C" w14:textId="77777777" w:rsidR="00A73C0E" w:rsidRPr="00104575" w:rsidRDefault="00A73C0E" w:rsidP="00A73C0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692BB1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В каких случаях достаточно поверхностной копии?</w:t>
      </w:r>
    </w:p>
    <w:p w14:paraId="7D59EDC6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Когда вложенные объекты неизменяемы, не будут меняться, или должны быть общими по замыслу.</w:t>
      </w:r>
    </w:p>
    <w:p w14:paraId="7E03BAF0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0278CAF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84D0D63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 3. Подсчет ссылок и время жизни объекта</w:t>
      </w:r>
    </w:p>
    <w:p w14:paraId="7F075385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1. Почему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sys.getrefcount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 показывает на одну временную ссылку больше?</w:t>
      </w:r>
    </w:p>
    <w:p w14:paraId="571C1D3C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r w:rsidRPr="00104575">
        <w:rPr>
          <w:rStyle w:val="a8"/>
          <w:rFonts w:eastAsia="Arial"/>
          <w:color w:val="0F1115"/>
          <w:sz w:val="28"/>
          <w:szCs w:val="28"/>
        </w:rPr>
        <w:t>сам вызов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getrefcount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(x)</w:t>
      </w:r>
      <w:r w:rsidRPr="00104575">
        <w:rPr>
          <w:rStyle w:val="a8"/>
          <w:rFonts w:eastAsia="Arial"/>
          <w:color w:val="0F1115"/>
          <w:sz w:val="28"/>
          <w:szCs w:val="28"/>
        </w:rPr>
        <w:t> создаёт дополнительную ссылку</w:t>
      </w:r>
      <w:r w:rsidRPr="00104575">
        <w:rPr>
          <w:color w:val="0F1115"/>
          <w:sz w:val="28"/>
          <w:szCs w:val="28"/>
        </w:rPr>
        <w:t> на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x</w:t>
      </w:r>
      <w:r w:rsidRPr="00104575">
        <w:rPr>
          <w:color w:val="0F1115"/>
          <w:sz w:val="28"/>
          <w:szCs w:val="28"/>
        </w:rPr>
        <w:t> — это ссылка-аргумент, которую функция получает внутри себя.</w:t>
      </w:r>
    </w:p>
    <w:p w14:paraId="6C9A73D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Механика:</w:t>
      </w:r>
    </w:p>
    <w:p w14:paraId="7C59FDC7" w14:textId="77777777" w:rsidR="00A73C0E" w:rsidRPr="00104575" w:rsidRDefault="00A73C0E" w:rsidP="00A73C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</w:rPr>
        <w:t>Я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Pr="00104575">
        <w:rPr>
          <w:color w:val="0F1115"/>
          <w:sz w:val="28"/>
          <w:szCs w:val="28"/>
        </w:rPr>
        <w:t>пишу</w:t>
      </w:r>
      <w:r w:rsidRPr="00104575">
        <w:rPr>
          <w:color w:val="0F1115"/>
          <w:sz w:val="28"/>
          <w:szCs w:val="28"/>
          <w:lang w:val="en-US"/>
        </w:rPr>
        <w:t>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sys.getrefcount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(data)</w:t>
      </w:r>
      <w:r w:rsidRPr="00104575">
        <w:rPr>
          <w:color w:val="0F1115"/>
          <w:sz w:val="28"/>
          <w:szCs w:val="28"/>
          <w:lang w:val="en-US"/>
        </w:rPr>
        <w:t>.</w:t>
      </w:r>
    </w:p>
    <w:p w14:paraId="2369A804" w14:textId="77777777" w:rsidR="00A73C0E" w:rsidRPr="00104575" w:rsidRDefault="00A73C0E" w:rsidP="00A73C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Python берёт объект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color w:val="0F1115"/>
          <w:sz w:val="28"/>
          <w:szCs w:val="28"/>
        </w:rPr>
        <w:t> и </w:t>
      </w:r>
      <w:r w:rsidRPr="00104575">
        <w:rPr>
          <w:rStyle w:val="a8"/>
          <w:rFonts w:eastAsia="Arial"/>
          <w:color w:val="0F1115"/>
          <w:sz w:val="28"/>
          <w:szCs w:val="28"/>
        </w:rPr>
        <w:t>передаёт его как аргумент</w:t>
      </w:r>
      <w:r w:rsidRPr="00104575">
        <w:rPr>
          <w:color w:val="0F1115"/>
          <w:sz w:val="28"/>
          <w:szCs w:val="28"/>
        </w:rPr>
        <w:t> в функцию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getrefcount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275F6A83" w14:textId="77777777" w:rsidR="00A73C0E" w:rsidRPr="00104575" w:rsidRDefault="00A73C0E" w:rsidP="00A73C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Внутри функции этот аргумент — </w:t>
      </w:r>
      <w:r w:rsidRPr="00104575">
        <w:rPr>
          <w:rStyle w:val="a8"/>
          <w:rFonts w:eastAsia="Arial"/>
          <w:color w:val="0F1115"/>
          <w:sz w:val="28"/>
          <w:szCs w:val="28"/>
        </w:rPr>
        <w:t>новая ссылка</w:t>
      </w:r>
      <w:r w:rsidRPr="00104575">
        <w:rPr>
          <w:color w:val="0F1115"/>
          <w:sz w:val="28"/>
          <w:szCs w:val="28"/>
        </w:rPr>
        <w:t> на тот же объект.</w:t>
      </w:r>
    </w:p>
    <w:p w14:paraId="1285DAE4" w14:textId="77777777" w:rsidR="00A73C0E" w:rsidRPr="00104575" w:rsidRDefault="00A73C0E" w:rsidP="00A73C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Функция считает все ссылки, включая </w:t>
      </w:r>
      <w:r w:rsidRPr="00104575">
        <w:rPr>
          <w:rStyle w:val="a8"/>
          <w:rFonts w:eastAsia="Arial"/>
          <w:color w:val="0F1115"/>
          <w:sz w:val="28"/>
          <w:szCs w:val="28"/>
        </w:rPr>
        <w:t>свою собственную</w:t>
      </w:r>
      <w:r w:rsidRPr="00104575">
        <w:rPr>
          <w:color w:val="0F1115"/>
          <w:sz w:val="28"/>
          <w:szCs w:val="28"/>
        </w:rPr>
        <w:t>.</w:t>
      </w:r>
    </w:p>
    <w:p w14:paraId="342B1241" w14:textId="77777777" w:rsidR="00A73C0E" w:rsidRPr="00104575" w:rsidRDefault="00A73C0E" w:rsidP="00A73C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Возвращает число </w:t>
      </w:r>
      <w:r w:rsidRPr="00104575">
        <w:rPr>
          <w:rStyle w:val="a8"/>
          <w:rFonts w:eastAsia="Arial"/>
          <w:color w:val="0F1115"/>
          <w:sz w:val="28"/>
          <w:szCs w:val="28"/>
        </w:rPr>
        <w:t>на 1 больше</w:t>
      </w:r>
      <w:r w:rsidRPr="00104575">
        <w:rPr>
          <w:color w:val="0F1115"/>
          <w:sz w:val="28"/>
          <w:szCs w:val="28"/>
        </w:rPr>
        <w:t>, чем реальное количество внешних ссылок.</w:t>
      </w:r>
    </w:p>
    <w:p w14:paraId="73680EA4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Именно</w:t>
      </w:r>
      <w:r w:rsidRPr="00A73C0E">
        <w:rPr>
          <w:color w:val="0F1115"/>
          <w:sz w:val="28"/>
          <w:szCs w:val="28"/>
        </w:rPr>
        <w:t xml:space="preserve"> </w:t>
      </w:r>
      <w:r w:rsidRPr="00104575">
        <w:rPr>
          <w:color w:val="0F1115"/>
          <w:sz w:val="28"/>
          <w:szCs w:val="28"/>
        </w:rPr>
        <w:t>поэтому</w:t>
      </w:r>
      <w:r w:rsidRPr="00A73C0E">
        <w:rPr>
          <w:color w:val="0F1115"/>
          <w:sz w:val="28"/>
          <w:szCs w:val="28"/>
        </w:rPr>
        <w:t>:</w:t>
      </w:r>
    </w:p>
    <w:p w14:paraId="7A06B145" w14:textId="77777777" w:rsidR="00A73C0E" w:rsidRPr="00A73C0E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73C0E">
        <w:rPr>
          <w:rStyle w:val="token"/>
          <w:rFonts w:ascii="Times New Roman" w:eastAsia="Arial" w:hAnsi="Times New Roman" w:cs="Times New Roman"/>
          <w:color w:val="4078F2"/>
          <w:sz w:val="28"/>
          <w:szCs w:val="28"/>
        </w:rPr>
        <w:t>=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[</w:t>
      </w:r>
      <w:r w:rsidRPr="00A73C0E">
        <w:rPr>
          <w:rStyle w:val="token"/>
          <w:rFonts w:ascii="Times New Roman" w:eastAsia="Arial" w:hAnsi="Times New Roman" w:cs="Times New Roman"/>
          <w:color w:val="B76B01"/>
          <w:sz w:val="28"/>
          <w:szCs w:val="28"/>
        </w:rPr>
        <w:t>1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,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73C0E">
        <w:rPr>
          <w:rStyle w:val="token"/>
          <w:rFonts w:ascii="Times New Roman" w:eastAsia="Arial" w:hAnsi="Times New Roman" w:cs="Times New Roman"/>
          <w:color w:val="B76B01"/>
          <w:sz w:val="28"/>
          <w:szCs w:val="28"/>
        </w:rPr>
        <w:t>2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,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73C0E">
        <w:rPr>
          <w:rStyle w:val="token"/>
          <w:rFonts w:ascii="Times New Roman" w:eastAsia="Arial" w:hAnsi="Times New Roman" w:cs="Times New Roman"/>
          <w:color w:val="B76B01"/>
          <w:sz w:val="28"/>
          <w:szCs w:val="28"/>
        </w:rPr>
        <w:t>3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]</w:t>
      </w:r>
    </w:p>
    <w:p w14:paraId="6DCBA278" w14:textId="77777777" w:rsidR="00A73C0E" w:rsidRPr="00A73C0E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eastAsia="Arial" w:hAnsi="Times New Roman" w:cs="Times New Roman"/>
          <w:color w:val="A626A4"/>
          <w:sz w:val="28"/>
          <w:szCs w:val="28"/>
          <w:lang w:val="en-US"/>
        </w:rPr>
        <w:t>print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(</w:t>
      </w:r>
      <w:proofErr w:type="gram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sys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.</w:t>
      </w:r>
      <w:proofErr w:type="spell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getrefcount</w:t>
      </w:r>
      <w:proofErr w:type="spellEnd"/>
      <w:proofErr w:type="gramEnd"/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(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 w:rsidRPr="00A73C0E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))</w:t>
      </w:r>
      <w:r w:rsidRPr="00A73C0E">
        <w:rPr>
          <w:rFonts w:ascii="Times New Roman" w:hAnsi="Times New Roman" w:cs="Times New Roman"/>
          <w:color w:val="0F1115"/>
          <w:sz w:val="28"/>
          <w:szCs w:val="28"/>
        </w:rPr>
        <w:t xml:space="preserve">   </w:t>
      </w:r>
      <w:r w:rsidRPr="00A73C0E">
        <w:rPr>
          <w:rStyle w:val="token"/>
          <w:rFonts w:ascii="Times New Roman" w:eastAsia="Arial" w:hAnsi="Times New Roman" w:cs="Times New Roman"/>
          <w:i/>
          <w:iCs/>
          <w:color w:val="A0A1A7"/>
          <w:sz w:val="28"/>
          <w:szCs w:val="28"/>
        </w:rPr>
        <w:t xml:space="preserve"># 2, </w:t>
      </w:r>
      <w:r w:rsidRPr="00104575">
        <w:rPr>
          <w:rStyle w:val="token"/>
          <w:rFonts w:ascii="Times New Roman" w:eastAsia="Arial" w:hAnsi="Times New Roman" w:cs="Times New Roman"/>
          <w:i/>
          <w:iCs/>
          <w:color w:val="A0A1A7"/>
          <w:sz w:val="28"/>
          <w:szCs w:val="28"/>
        </w:rPr>
        <w:t>а</w:t>
      </w:r>
      <w:r w:rsidRPr="00A73C0E">
        <w:rPr>
          <w:rStyle w:val="token"/>
          <w:rFonts w:ascii="Times New Roman" w:eastAsia="Arial" w:hAnsi="Times New Roman" w:cs="Times New Roman"/>
          <w:i/>
          <w:iCs/>
          <w:color w:val="A0A1A7"/>
          <w:sz w:val="28"/>
          <w:szCs w:val="28"/>
        </w:rPr>
        <w:t xml:space="preserve"> </w:t>
      </w:r>
      <w:r w:rsidRPr="00104575">
        <w:rPr>
          <w:rStyle w:val="token"/>
          <w:rFonts w:ascii="Times New Roman" w:eastAsia="Arial" w:hAnsi="Times New Roman" w:cs="Times New Roman"/>
          <w:i/>
          <w:iCs/>
          <w:color w:val="A0A1A7"/>
          <w:sz w:val="28"/>
          <w:szCs w:val="28"/>
        </w:rPr>
        <w:t>не</w:t>
      </w:r>
      <w:r w:rsidRPr="00A73C0E">
        <w:rPr>
          <w:rStyle w:val="token"/>
          <w:rFonts w:ascii="Times New Roman" w:eastAsia="Arial" w:hAnsi="Times New Roman" w:cs="Times New Roman"/>
          <w:i/>
          <w:iCs/>
          <w:color w:val="A0A1A7"/>
          <w:sz w:val="28"/>
          <w:szCs w:val="28"/>
        </w:rPr>
        <w:t xml:space="preserve"> 1</w:t>
      </w:r>
    </w:p>
    <w:p w14:paraId="3824BFEB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Практическое правило:</w:t>
      </w:r>
      <w:r w:rsidRPr="00104575">
        <w:rPr>
          <w:color w:val="0F1115"/>
          <w:sz w:val="28"/>
          <w:szCs w:val="28"/>
        </w:rPr>
        <w:t> реальное число ссылок =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sys.getrefcount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(x) 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–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1</w:t>
      </w:r>
    </w:p>
    <w:p w14:paraId="74E36A9E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2. Какие инструкции увеличивают счётчик?</w:t>
      </w:r>
    </w:p>
    <w:p w14:paraId="537E1DD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Счётчик ссылок увеличивается, когда </w:t>
      </w:r>
      <w:r w:rsidRPr="00104575">
        <w:rPr>
          <w:rStyle w:val="a8"/>
          <w:rFonts w:eastAsia="Arial"/>
          <w:color w:val="0F1115"/>
          <w:sz w:val="28"/>
          <w:szCs w:val="28"/>
        </w:rPr>
        <w:t>появляется новая ссылка</w:t>
      </w:r>
      <w:r w:rsidRPr="00104575">
        <w:rPr>
          <w:color w:val="0F1115"/>
          <w:sz w:val="28"/>
          <w:szCs w:val="28"/>
        </w:rPr>
        <w:t> на объект:</w:t>
      </w:r>
    </w:p>
    <w:p w14:paraId="284BB76B" w14:textId="77777777" w:rsidR="00A73C0E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3977D679" wp14:editId="456BBC32">
            <wp:extent cx="5473700" cy="389991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4778" cy="39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5670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18</w:t>
      </w:r>
    </w:p>
    <w:p w14:paraId="4FA90D55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Ключевая идея: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любое новое имя, любой контейнер, любой аргумент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ещё одна ссылка.</w:t>
      </w:r>
    </w:p>
    <w:p w14:paraId="23715F74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F67BC5B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3. Какие инструкции уменьшают счётчик?</w:t>
      </w:r>
    </w:p>
    <w:p w14:paraId="59B1D96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Счётчик уменьшается, когда </w:t>
      </w:r>
      <w:r w:rsidRPr="00104575">
        <w:rPr>
          <w:rStyle w:val="a8"/>
          <w:rFonts w:eastAsia="Arial"/>
          <w:color w:val="0F1115"/>
          <w:sz w:val="28"/>
          <w:szCs w:val="28"/>
        </w:rPr>
        <w:t>ссылка исчезает</w:t>
      </w:r>
      <w:r w:rsidRPr="00104575">
        <w:rPr>
          <w:color w:val="0F1115"/>
          <w:sz w:val="28"/>
          <w:szCs w:val="28"/>
        </w:rPr>
        <w:t>:</w:t>
      </w:r>
    </w:p>
    <w:p w14:paraId="16ED54C7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511F94A4" wp14:editId="4396468C">
            <wp:extent cx="5733415" cy="3769995"/>
            <wp:effectExtent l="0" t="0" r="63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176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19</w:t>
      </w:r>
    </w:p>
    <w:p w14:paraId="2EC0C4B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Важно: </w:t>
      </w:r>
      <w:proofErr w:type="gramStart"/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уменьшение счётчика не значит</w:t>
      </w:r>
      <w:proofErr w:type="gramEnd"/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 xml:space="preserve"> удаление объекта</w:t>
      </w:r>
      <w:r w:rsidRPr="00104575">
        <w:rPr>
          <w:color w:val="0F1115"/>
          <w:sz w:val="28"/>
          <w:szCs w:val="28"/>
          <w:shd w:val="clear" w:color="auto" w:fill="FFFFFF"/>
        </w:rPr>
        <w:t>. Объект удаляется только когда счётчик доходит до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нуля</w:t>
      </w:r>
    </w:p>
    <w:p w14:paraId="3446F1A7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4. Почему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 удаляет имя, а не командует напрямую удалить объект?</w:t>
      </w:r>
    </w:p>
    <w:p w14:paraId="20B1595B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 работает с именами, а не с объектами</w:t>
      </w:r>
      <w:r w:rsidRPr="00104575">
        <w:rPr>
          <w:color w:val="0F1115"/>
          <w:sz w:val="28"/>
          <w:szCs w:val="28"/>
        </w:rPr>
        <w:t>.</w:t>
      </w:r>
    </w:p>
    <w:p w14:paraId="4EBDA8B0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Что делает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на самом деле</w:t>
      </w:r>
      <w:r w:rsidRPr="00104575">
        <w:rPr>
          <w:color w:val="0F1115"/>
          <w:sz w:val="28"/>
          <w:szCs w:val="28"/>
        </w:rPr>
        <w:t>:</w:t>
      </w:r>
    </w:p>
    <w:p w14:paraId="5CFD3D5B" w14:textId="77777777" w:rsidR="00A73C0E" w:rsidRPr="00104575" w:rsidRDefault="00A73C0E" w:rsidP="00A73C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Удаляет </w:t>
      </w:r>
      <w:r w:rsidRPr="00104575">
        <w:rPr>
          <w:rStyle w:val="a8"/>
          <w:rFonts w:eastAsia="Arial"/>
          <w:color w:val="0F1115"/>
          <w:sz w:val="28"/>
          <w:szCs w:val="28"/>
        </w:rPr>
        <w:t>имя</w:t>
      </w:r>
      <w:r w:rsidRPr="00104575">
        <w:rPr>
          <w:color w:val="0F1115"/>
          <w:sz w:val="28"/>
          <w:szCs w:val="28"/>
        </w:rPr>
        <w:t>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 из текущего пространства имён (локального или глобального).</w:t>
      </w:r>
    </w:p>
    <w:p w14:paraId="7A27A898" w14:textId="77777777" w:rsidR="00A73C0E" w:rsidRPr="00104575" w:rsidRDefault="00A73C0E" w:rsidP="00A73C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Уменьшает счётчик ссылок объекта, на который указывало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, на 1.</w:t>
      </w:r>
    </w:p>
    <w:p w14:paraId="5E7BB592" w14:textId="77777777" w:rsidR="00A73C0E" w:rsidRPr="00104575" w:rsidRDefault="00A73C0E" w:rsidP="00A73C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Объект остаётся жив</w:t>
      </w:r>
      <w:r w:rsidRPr="00104575">
        <w:rPr>
          <w:color w:val="0F1115"/>
          <w:sz w:val="28"/>
          <w:szCs w:val="28"/>
        </w:rPr>
        <w:t>, пока на него ссылается хотя бы кто-то ещё (в данном случае —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color w:val="0F1115"/>
          <w:sz w:val="28"/>
          <w:szCs w:val="28"/>
        </w:rPr>
        <w:t> и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container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0]</w:t>
      </w:r>
      <w:r w:rsidRPr="00104575">
        <w:rPr>
          <w:color w:val="0F1115"/>
          <w:sz w:val="28"/>
          <w:szCs w:val="28"/>
        </w:rPr>
        <w:t>).</w:t>
      </w:r>
    </w:p>
    <w:p w14:paraId="4AF180AC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771D4312" wp14:editId="38A2FE0E">
            <wp:extent cx="5733415" cy="2239645"/>
            <wp:effectExtent l="0" t="0" r="63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3022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 xml:space="preserve">Figure </w:t>
      </w:r>
      <w:r>
        <w:rPr>
          <w:i/>
          <w:iCs/>
          <w:color w:val="323E4F" w:themeColor="text2" w:themeShade="BF"/>
          <w:lang w:val="en-US"/>
        </w:rPr>
        <w:t>20</w:t>
      </w:r>
    </w:p>
    <w:p w14:paraId="595D6689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</w:rPr>
        <w:t>Тонкости:</w:t>
      </w:r>
    </w:p>
    <w:p w14:paraId="6F337BF8" w14:textId="77777777" w:rsidR="00A73C0E" w:rsidRPr="00104575" w:rsidRDefault="00A73C0E" w:rsidP="00A73C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getrefcount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 — не абсолютная истина.</w:t>
      </w:r>
      <w:r w:rsidRPr="00104575">
        <w:rPr>
          <w:color w:val="0F1115"/>
          <w:sz w:val="28"/>
          <w:szCs w:val="28"/>
        </w:rPr>
        <w:t> В интерактивной консоли, в отладчике, при работе с потоками счётчик может быть выше из-за временных ссылок, которые не видны.</w:t>
      </w:r>
    </w:p>
    <w:p w14:paraId="2527D002" w14:textId="77777777" w:rsidR="00A73C0E" w:rsidRPr="00104575" w:rsidRDefault="00A73C0E" w:rsidP="00A73C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Интернирование и кэширование.</w:t>
      </w:r>
      <w:r w:rsidRPr="00104575">
        <w:rPr>
          <w:color w:val="0F1115"/>
          <w:sz w:val="28"/>
          <w:szCs w:val="28"/>
        </w:rPr>
        <w:t> Если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color w:val="0F1115"/>
          <w:sz w:val="28"/>
          <w:szCs w:val="28"/>
        </w:rPr>
        <w:t> был бы числом или строкой, счётчик вёл бы себя иначе: например,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sys.getrefcount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(5)</w:t>
      </w:r>
      <w:r w:rsidRPr="00104575">
        <w:rPr>
          <w:color w:val="0F1115"/>
          <w:sz w:val="28"/>
          <w:szCs w:val="28"/>
        </w:rPr>
        <w:t> покажет </w:t>
      </w:r>
      <w:r w:rsidRPr="00104575">
        <w:rPr>
          <w:rStyle w:val="a8"/>
          <w:rFonts w:eastAsia="Arial"/>
          <w:color w:val="0F1115"/>
          <w:sz w:val="28"/>
          <w:szCs w:val="28"/>
        </w:rPr>
        <w:t>много</w:t>
      </w:r>
      <w:r w:rsidRPr="00104575">
        <w:rPr>
          <w:color w:val="0F1115"/>
          <w:sz w:val="28"/>
          <w:szCs w:val="28"/>
        </w:rPr>
        <w:t> ссылок, потому что малое число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5</w:t>
      </w:r>
      <w:r w:rsidRPr="00104575">
        <w:rPr>
          <w:color w:val="0F1115"/>
          <w:sz w:val="28"/>
          <w:szCs w:val="28"/>
        </w:rPr>
        <w:t> используется где-то ещё в интерпретаторе. Поэтому эксперимент делают именно со </w:t>
      </w:r>
      <w:r w:rsidRPr="00104575">
        <w:rPr>
          <w:rStyle w:val="a8"/>
          <w:rFonts w:eastAsia="Arial"/>
          <w:color w:val="0F1115"/>
          <w:sz w:val="28"/>
          <w:szCs w:val="28"/>
        </w:rPr>
        <w:t>списком</w:t>
      </w:r>
      <w:r w:rsidRPr="00104575">
        <w:rPr>
          <w:color w:val="0F1115"/>
          <w:sz w:val="28"/>
          <w:szCs w:val="28"/>
        </w:rPr>
        <w:t> — он уникален, и его счётчик «чистый».</w:t>
      </w:r>
    </w:p>
    <w:p w14:paraId="03639A66" w14:textId="77777777" w:rsidR="00A73C0E" w:rsidRPr="00104575" w:rsidRDefault="00A73C0E" w:rsidP="00A73C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Циклические ссылки.</w:t>
      </w:r>
      <w:r w:rsidRPr="00104575">
        <w:rPr>
          <w:color w:val="0F1115"/>
          <w:sz w:val="28"/>
          <w:szCs w:val="28"/>
        </w:rPr>
        <w:t> Если объект ссылается сам на себя (например,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data.append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color w:val="0F1115"/>
          <w:sz w:val="28"/>
          <w:szCs w:val="28"/>
        </w:rPr>
        <w:t>), счётчик не дойдёт до нуля. Именно для таких случаев в Python есть </w:t>
      </w:r>
      <w:r w:rsidRPr="00104575">
        <w:rPr>
          <w:rStyle w:val="a8"/>
          <w:rFonts w:eastAsia="Arial"/>
          <w:color w:val="0F1115"/>
          <w:sz w:val="28"/>
          <w:szCs w:val="28"/>
        </w:rPr>
        <w:t>сборщик мусора</w:t>
      </w:r>
      <w:r w:rsidRPr="00104575">
        <w:rPr>
          <w:color w:val="0F1115"/>
          <w:sz w:val="28"/>
          <w:szCs w:val="28"/>
        </w:rPr>
        <w:t> (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), который умеет находить циклы и удалять их.</w:t>
      </w:r>
    </w:p>
    <w:p w14:paraId="1F26DAFA" w14:textId="77777777" w:rsidR="00A73C0E" w:rsidRPr="00104575" w:rsidRDefault="00A73C0E" w:rsidP="00A73C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 — это не «удалить».</w:t>
      </w:r>
      <w:r w:rsidRPr="00104575">
        <w:rPr>
          <w:color w:val="0F1115"/>
          <w:sz w:val="28"/>
          <w:szCs w:val="28"/>
        </w:rPr>
        <w:t> Название вводит в заблуждение. Точнее было бы «</w:t>
      </w:r>
      <w:proofErr w:type="spellStart"/>
      <w:r w:rsidRPr="00104575">
        <w:rPr>
          <w:color w:val="0F1115"/>
          <w:sz w:val="28"/>
          <w:szCs w:val="28"/>
        </w:rPr>
        <w:t>unbind</w:t>
      </w:r>
      <w:proofErr w:type="spellEnd"/>
      <w:r w:rsidRPr="00104575">
        <w:rPr>
          <w:color w:val="0F1115"/>
          <w:sz w:val="28"/>
          <w:szCs w:val="28"/>
        </w:rPr>
        <w:t>» — «отвязать имя». Команда удаляет </w:t>
      </w:r>
      <w:r w:rsidRPr="00104575">
        <w:rPr>
          <w:rStyle w:val="a8"/>
          <w:rFonts w:eastAsia="Arial"/>
          <w:color w:val="0F1115"/>
          <w:sz w:val="28"/>
          <w:szCs w:val="28"/>
        </w:rPr>
        <w:t>связь между именем и объектом</w:t>
      </w:r>
      <w:r w:rsidRPr="00104575">
        <w:rPr>
          <w:color w:val="0F1115"/>
          <w:sz w:val="28"/>
          <w:szCs w:val="28"/>
        </w:rPr>
        <w:t>, а не сам объект.</w:t>
      </w:r>
    </w:p>
    <w:p w14:paraId="30AB6AD5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</w:p>
    <w:p w14:paraId="3B2E4831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104575">
        <w:rPr>
          <w:b/>
          <w:bCs/>
          <w:color w:val="0F1115"/>
          <w:sz w:val="28"/>
          <w:szCs w:val="28"/>
        </w:rPr>
        <w:t>Слабые ссылки</w:t>
      </w:r>
    </w:p>
    <w:p w14:paraId="79945F5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1F2328"/>
          <w:sz w:val="28"/>
          <w:szCs w:val="28"/>
          <w:shd w:val="clear" w:color="auto" w:fill="FFFFFF"/>
        </w:rPr>
        <w:t>Эксперимент со слабой ссылкой:</w:t>
      </w:r>
    </w:p>
    <w:p w14:paraId="4C1A306C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Модуль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weakref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из стандартной библиотеки даёт инструменты для создания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слабых ссылок</w:t>
      </w:r>
      <w:r w:rsidRPr="00104575">
        <w:rPr>
          <w:color w:val="0F1115"/>
          <w:sz w:val="28"/>
          <w:szCs w:val="28"/>
          <w:shd w:val="clear" w:color="auto" w:fill="FFFFFF"/>
        </w:rPr>
        <w:t> — ссылок, которые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не увеличивают счётчик ссылок</w:t>
      </w:r>
      <w:r w:rsidRPr="00104575">
        <w:rPr>
          <w:color w:val="0F1115"/>
          <w:sz w:val="28"/>
          <w:szCs w:val="28"/>
          <w:shd w:val="clear" w:color="auto" w:fill="FFFFFF"/>
        </w:rPr>
        <w:t> на объект.</w:t>
      </w:r>
    </w:p>
    <w:p w14:paraId="23C0727B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Зачем они нужны:</w:t>
      </w:r>
      <w:r w:rsidRPr="00104575">
        <w:rPr>
          <w:color w:val="0F1115"/>
          <w:sz w:val="28"/>
          <w:szCs w:val="28"/>
          <w:shd w:val="clear" w:color="auto" w:fill="FFFFFF"/>
        </w:rPr>
        <w:t> слабая ссылка позволяет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ссылаться на объект, не мешая ему быть удалённым</w:t>
      </w:r>
      <w:r w:rsidRPr="00104575">
        <w:rPr>
          <w:color w:val="0F1115"/>
          <w:sz w:val="28"/>
          <w:szCs w:val="28"/>
          <w:shd w:val="clear" w:color="auto" w:fill="FFFFFF"/>
        </w:rPr>
        <w:t>, когда он больше не нужен. Это способ избежать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утечек памяти</w:t>
      </w:r>
      <w:r w:rsidRPr="00104575">
        <w:rPr>
          <w:color w:val="0F1115"/>
          <w:sz w:val="28"/>
          <w:szCs w:val="28"/>
          <w:shd w:val="clear" w:color="auto" w:fill="FFFFFF"/>
        </w:rPr>
        <w:t> и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циклических ссылок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28F4AAF5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lastRenderedPageBreak/>
        <w:t>Почему слабая ссылка не продлевает время жизни объекта</w:t>
      </w:r>
    </w:p>
    <w:p w14:paraId="4D4F3D6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r w:rsidRPr="00104575">
        <w:rPr>
          <w:rStyle w:val="a8"/>
          <w:rFonts w:eastAsia="Arial"/>
          <w:color w:val="0F1115"/>
          <w:sz w:val="28"/>
          <w:szCs w:val="28"/>
        </w:rPr>
        <w:t>слабая ссылка не увеличивает счётчик ссылок</w:t>
      </w:r>
      <w:r w:rsidRPr="00104575">
        <w:rPr>
          <w:color w:val="0F1115"/>
          <w:sz w:val="28"/>
          <w:szCs w:val="28"/>
        </w:rPr>
        <w:t>. Это её единственное и главное отличие от обычной (сильной) ссылки.</w:t>
      </w:r>
    </w:p>
    <w:p w14:paraId="73F3DF20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FF923F2" wp14:editId="73E4D1FA">
            <wp:extent cx="5481955" cy="3480182"/>
            <wp:effectExtent l="0" t="0" r="444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439" cy="348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C3BC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B87A47">
        <w:rPr>
          <w:i/>
          <w:iCs/>
          <w:color w:val="323E4F" w:themeColor="text2" w:themeShade="BF"/>
        </w:rPr>
        <w:t xml:space="preserve"> 2</w:t>
      </w:r>
      <w:r w:rsidRPr="00A73C0E">
        <w:rPr>
          <w:i/>
          <w:iCs/>
          <w:color w:val="323E4F" w:themeColor="text2" w:themeShade="BF"/>
        </w:rPr>
        <w:t>1</w:t>
      </w:r>
    </w:p>
    <w:p w14:paraId="0A38FFE8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Пример ситуации, где слабые ссылки полезны</w:t>
      </w:r>
    </w:p>
    <w:p w14:paraId="47BE1D74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Слабые ссылки нужны там, где хочется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</w:rPr>
        <w:t>ссылаться на объект, но не мешать ему умереть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37CD17E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467DAD42" w14:textId="77777777" w:rsidR="00A73C0E" w:rsidRDefault="00A73C0E" w:rsidP="00A73C0E">
      <w:pPr>
        <w:spacing w:line="240" w:lineRule="auto"/>
        <w:ind w:firstLine="709"/>
        <w:jc w:val="both"/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C586692" wp14:editId="5663C787">
            <wp:extent cx="5111115" cy="220940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3615" cy="22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98B0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a8"/>
          <w:rFonts w:eastAsia="Arial"/>
          <w:color w:val="0F1115"/>
          <w:sz w:val="28"/>
          <w:szCs w:val="28"/>
          <w:shd w:val="clear" w:color="auto" w:fill="FFFFFF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22</w:t>
      </w:r>
    </w:p>
    <w:p w14:paraId="072A7E5E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Смысл: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канал знает о подписчике, но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держит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его — если подписчик уходит, канал это увидит (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не будет держать память зря.</w:t>
      </w:r>
    </w:p>
    <w:p w14:paraId="043E9B3E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Почему слабая ссылка полезна</w:t>
      </w:r>
    </w:p>
    <w:p w14:paraId="70D64AC0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Канал не должен </w:t>
      </w:r>
      <w:r w:rsidRPr="00104575">
        <w:rPr>
          <w:rStyle w:val="a8"/>
          <w:rFonts w:eastAsia="Arial"/>
          <w:color w:val="0F1115"/>
          <w:sz w:val="28"/>
          <w:szCs w:val="28"/>
        </w:rPr>
        <w:t>удерживать</w:t>
      </w:r>
      <w:r w:rsidRPr="00104575">
        <w:rPr>
          <w:color w:val="0F1115"/>
          <w:sz w:val="28"/>
          <w:szCs w:val="28"/>
        </w:rPr>
        <w:t> подписчиков силой — иначе удалить</w:t>
      </w:r>
      <w:r w:rsidRPr="00104575">
        <w:rPr>
          <w:color w:val="0F1115"/>
          <w:sz w:val="28"/>
          <w:szCs w:val="28"/>
        </w:rPr>
        <w:br/>
        <w:t>подписчика невозможно, пока он подписан. Слабая ссылка позволяет</w:t>
      </w:r>
      <w:r w:rsidRPr="00104575">
        <w:rPr>
          <w:color w:val="0F1115"/>
          <w:sz w:val="28"/>
          <w:szCs w:val="28"/>
        </w:rPr>
        <w:br/>
        <w:t>каналу </w:t>
      </w:r>
      <w:r w:rsidRPr="00104575">
        <w:rPr>
          <w:rStyle w:val="a8"/>
          <w:rFonts w:eastAsia="Arial"/>
          <w:color w:val="0F1115"/>
          <w:sz w:val="28"/>
          <w:szCs w:val="28"/>
        </w:rPr>
        <w:t>знать</w:t>
      </w:r>
      <w:r w:rsidRPr="00104575">
        <w:rPr>
          <w:color w:val="0F1115"/>
          <w:sz w:val="28"/>
          <w:szCs w:val="28"/>
        </w:rPr>
        <w:t> о подписчике, но </w:t>
      </w:r>
      <w:r w:rsidRPr="00104575">
        <w:rPr>
          <w:rStyle w:val="a8"/>
          <w:rFonts w:eastAsia="Arial"/>
          <w:color w:val="0F1115"/>
          <w:sz w:val="28"/>
          <w:szCs w:val="28"/>
        </w:rPr>
        <w:t>не мешать</w:t>
      </w:r>
      <w:r w:rsidRPr="00104575">
        <w:rPr>
          <w:color w:val="0F1115"/>
          <w:sz w:val="28"/>
          <w:szCs w:val="28"/>
        </w:rPr>
        <w:t> его удалению.</w:t>
      </w:r>
      <w:r w:rsidRPr="00104575">
        <w:rPr>
          <w:color w:val="0F1115"/>
          <w:sz w:val="28"/>
          <w:szCs w:val="28"/>
        </w:rPr>
        <w:br/>
        <w:t>Мёртвые подписчики автоматически пропускаются (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ref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color w:val="0F1115"/>
          <w:sz w:val="28"/>
          <w:szCs w:val="28"/>
        </w:rPr>
        <w:t> →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color w:val="0F1115"/>
          <w:sz w:val="28"/>
          <w:szCs w:val="28"/>
        </w:rPr>
        <w:t>).</w:t>
      </w:r>
    </w:p>
    <w:p w14:paraId="67FE8E8D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color w:val="0F1115"/>
          <w:sz w:val="28"/>
          <w:szCs w:val="28"/>
        </w:rPr>
        <w:t>Практическая задача. Слабый реестр из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Recor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</w:t>
      </w:r>
    </w:p>
    <w:p w14:paraId="2BAF992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Код:</w:t>
      </w:r>
    </w:p>
    <w:p w14:paraId="0A935685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color w:val="0F1115"/>
          <w:sz w:val="28"/>
          <w:szCs w:val="28"/>
          <w:shd w:val="clear" w:color="auto" w:fill="EBEEF2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drawing>
          <wp:inline distT="0" distB="0" distL="0" distR="0" wp14:anchorId="4CEA73BD" wp14:editId="5966F080">
            <wp:extent cx="5733415" cy="5368925"/>
            <wp:effectExtent l="0" t="0" r="63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EEA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571A5F">
        <w:rPr>
          <w:i/>
          <w:iCs/>
          <w:color w:val="323E4F" w:themeColor="text2" w:themeShade="BF"/>
          <w:lang w:val="en-US"/>
        </w:rPr>
        <w:t xml:space="preserve">Figure </w:t>
      </w:r>
      <w:r>
        <w:rPr>
          <w:i/>
          <w:iCs/>
          <w:color w:val="323E4F" w:themeColor="text2" w:themeShade="BF"/>
          <w:lang w:val="en-US"/>
        </w:rPr>
        <w:t>23</w:t>
      </w:r>
    </w:p>
    <w:p w14:paraId="0E5166D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color w:val="0F1115"/>
          <w:sz w:val="28"/>
          <w:szCs w:val="28"/>
        </w:rPr>
        <w:t>Как это работает</w:t>
      </w:r>
    </w:p>
    <w:p w14:paraId="63E2089C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5D254C58" wp14:editId="7AEEB0BE">
            <wp:extent cx="5733415" cy="1577975"/>
            <wp:effectExtent l="0" t="0" r="63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3AB6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24</w:t>
      </w:r>
    </w:p>
    <w:p w14:paraId="1FE6437E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Ключевое, что показывает код:</w:t>
      </w:r>
    </w:p>
    <w:p w14:paraId="5FB7F77D" w14:textId="77777777" w:rsidR="00A73C0E" w:rsidRPr="00104575" w:rsidRDefault="00A73C0E" w:rsidP="00A73C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r3</w:t>
      </w:r>
      <w:r w:rsidRPr="00104575">
        <w:rPr>
          <w:rStyle w:val="a8"/>
          <w:rFonts w:eastAsia="Arial"/>
          <w:color w:val="0F1115"/>
          <w:sz w:val="28"/>
          <w:szCs w:val="28"/>
        </w:rPr>
        <w:t> не попал в реестр вообще</w:t>
      </w:r>
      <w:r w:rsidRPr="00104575">
        <w:rPr>
          <w:color w:val="0F1115"/>
          <w:sz w:val="28"/>
          <w:szCs w:val="28"/>
        </w:rPr>
        <w:t> — потому что на него никогда не было сильной ссылки. Реестр не удержал его.</w:t>
      </w:r>
    </w:p>
    <w:p w14:paraId="2F9E5186" w14:textId="77777777" w:rsidR="00A73C0E" w:rsidRPr="00104575" w:rsidRDefault="00A73C0E" w:rsidP="00A73C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r1</w:t>
      </w:r>
      <w:r w:rsidRPr="00104575">
        <w:rPr>
          <w:rStyle w:val="a8"/>
          <w:rFonts w:eastAsia="Arial"/>
          <w:color w:val="0F1115"/>
          <w:sz w:val="28"/>
          <w:szCs w:val="28"/>
        </w:rPr>
        <w:t> исчез после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r1</w:t>
      </w:r>
      <w:r w:rsidRPr="00104575">
        <w:rPr>
          <w:color w:val="0F1115"/>
          <w:sz w:val="28"/>
          <w:szCs w:val="28"/>
        </w:rPr>
        <w:t> — реестр не помешал объекту умереть.</w:t>
      </w:r>
    </w:p>
    <w:p w14:paraId="67AA56B9" w14:textId="77777777" w:rsidR="00A73C0E" w:rsidRPr="00104575" w:rsidRDefault="00A73C0E" w:rsidP="00A73C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r2</w:t>
      </w:r>
      <w:r w:rsidRPr="00104575">
        <w:rPr>
          <w:rStyle w:val="a8"/>
          <w:rFonts w:eastAsia="Arial"/>
          <w:color w:val="0F1115"/>
          <w:sz w:val="28"/>
          <w:szCs w:val="28"/>
        </w:rPr>
        <w:t> исчез после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r2</w:t>
      </w:r>
      <w:r w:rsidRPr="00104575">
        <w:rPr>
          <w:color w:val="0F1115"/>
          <w:sz w:val="28"/>
          <w:szCs w:val="28"/>
        </w:rPr>
        <w:t> — и снова реестр не продлил ему жизнь.</w:t>
      </w:r>
    </w:p>
    <w:p w14:paraId="0CCDD745" w14:textId="77777777" w:rsidR="00A73C0E" w:rsidRPr="00104575" w:rsidRDefault="00A73C0E" w:rsidP="00A73C0E">
      <w:pPr>
        <w:pStyle w:val="ds-markdown-paragraph"/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Что показывает задача</w:t>
      </w:r>
    </w:p>
    <w:p w14:paraId="4FC8204C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Слабый реестр не управляет временем жизни объектов. Он только наблюдает за ними: пока объект жив — запись в реестре есть; как только объект умирает — запись автоматически исчезает.</w:t>
      </w:r>
    </w:p>
    <w:p w14:paraId="4B8BE038" w14:textId="77777777" w:rsidR="00A73C0E" w:rsidRPr="00104575" w:rsidRDefault="00A73C0E" w:rsidP="00A73C0E">
      <w:pPr>
        <w:pStyle w:val="ds-markdown-paragraph"/>
        <w:shd w:val="clear" w:color="auto" w:fill="FFFFFF"/>
        <w:spacing w:before="240" w:after="240"/>
        <w:ind w:firstLine="709"/>
        <w:jc w:val="both"/>
        <w:rPr>
          <w:b/>
          <w:bCs/>
          <w:color w:val="0F1115"/>
          <w:sz w:val="28"/>
          <w:szCs w:val="28"/>
          <w:lang w:val="ru"/>
        </w:rPr>
      </w:pPr>
      <w:r w:rsidRPr="00104575">
        <w:rPr>
          <w:b/>
          <w:bCs/>
          <w:color w:val="0F1115"/>
          <w:sz w:val="28"/>
          <w:szCs w:val="28"/>
          <w:lang w:val="ru"/>
        </w:rPr>
        <w:t>Вопросы для анализа</w:t>
      </w:r>
    </w:p>
    <w:p w14:paraId="5025B1AA" w14:textId="77777777" w:rsidR="00A73C0E" w:rsidRPr="00104575" w:rsidRDefault="00A73C0E" w:rsidP="00A73C0E">
      <w:pPr>
        <w:pStyle w:val="ds-markdown-paragraph"/>
        <w:numPr>
          <w:ilvl w:val="0"/>
          <w:numId w:val="13"/>
        </w:numPr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  <w:lang w:val="ru"/>
        </w:rPr>
        <w:t>При каком условии подсчет ссылок позволяет освободить объект?</w:t>
      </w:r>
    </w:p>
    <w:p w14:paraId="511DA11F" w14:textId="77777777" w:rsidR="00A73C0E" w:rsidRPr="00104575" w:rsidRDefault="00A73C0E" w:rsidP="00A73C0E">
      <w:pPr>
        <w:pStyle w:val="ds-markdown-paragraph"/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</w:rPr>
        <w:t>Когда счётчик сильных ссылок на объект становится равным нулю.</w:t>
      </w:r>
    </w:p>
    <w:p w14:paraId="78BAFE58" w14:textId="77777777" w:rsidR="00A73C0E" w:rsidRPr="00104575" w:rsidRDefault="00A73C0E" w:rsidP="00A73C0E">
      <w:pPr>
        <w:pStyle w:val="ds-markdown-paragraph"/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</w:rPr>
      </w:pPr>
    </w:p>
    <w:p w14:paraId="38BC7F3D" w14:textId="77777777" w:rsidR="00A73C0E" w:rsidRPr="00104575" w:rsidRDefault="00A73C0E" w:rsidP="00A73C0E">
      <w:pPr>
        <w:pStyle w:val="ds-markdown-paragraph"/>
        <w:numPr>
          <w:ilvl w:val="0"/>
          <w:numId w:val="13"/>
        </w:numPr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  <w:lang w:val="ru"/>
        </w:rPr>
        <w:t>Всегда ли освобождение Python-объекта означает немедленный возврат памяти операционной системе?</w:t>
      </w:r>
    </w:p>
    <w:p w14:paraId="326A1802" w14:textId="77777777" w:rsidR="00A73C0E" w:rsidRPr="00104575" w:rsidRDefault="00A73C0E" w:rsidP="00A73C0E">
      <w:pPr>
        <w:pStyle w:val="ds-markdown-paragraph"/>
        <w:shd w:val="clear" w:color="auto" w:fill="FFFFFF"/>
        <w:spacing w:before="240" w:after="240"/>
        <w:ind w:left="720"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</w:rPr>
        <w:t>О</w:t>
      </w:r>
      <w:proofErr w:type="spellStart"/>
      <w:r w:rsidRPr="00104575">
        <w:rPr>
          <w:color w:val="0F1115"/>
          <w:sz w:val="28"/>
          <w:szCs w:val="28"/>
          <w:lang w:val="ru"/>
        </w:rPr>
        <w:t>свобождение</w:t>
      </w:r>
      <w:proofErr w:type="spellEnd"/>
      <w:r w:rsidRPr="00104575">
        <w:rPr>
          <w:color w:val="0F1115"/>
          <w:sz w:val="28"/>
          <w:szCs w:val="28"/>
          <w:lang w:val="ru"/>
        </w:rPr>
        <w:t xml:space="preserve"> объекта в Python не гарантирует немедленного возврата памяти ОС. Обычно память остаётся в «запасе» интерпретатора и </w:t>
      </w:r>
      <w:proofErr w:type="spellStart"/>
      <w:r w:rsidRPr="00104575">
        <w:rPr>
          <w:color w:val="0F1115"/>
          <w:sz w:val="28"/>
          <w:szCs w:val="28"/>
          <w:lang w:val="ru"/>
        </w:rPr>
        <w:t>переиспользуется</w:t>
      </w:r>
      <w:proofErr w:type="spellEnd"/>
      <w:r w:rsidRPr="00104575">
        <w:rPr>
          <w:color w:val="0F1115"/>
          <w:sz w:val="28"/>
          <w:szCs w:val="28"/>
          <w:lang w:val="ru"/>
        </w:rPr>
        <w:t>.</w:t>
      </w:r>
    </w:p>
    <w:p w14:paraId="2B27DE31" w14:textId="77777777" w:rsidR="00A73C0E" w:rsidRPr="00104575" w:rsidRDefault="00A73C0E" w:rsidP="00A73C0E">
      <w:pPr>
        <w:pStyle w:val="ds-markdown-paragraph"/>
        <w:shd w:val="clear" w:color="auto" w:fill="FFFFFF"/>
        <w:ind w:left="720"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Почему так</w:t>
      </w:r>
    </w:p>
    <w:p w14:paraId="3383D2FF" w14:textId="77777777" w:rsidR="00A73C0E" w:rsidRPr="00104575" w:rsidRDefault="00A73C0E" w:rsidP="00A73C0E">
      <w:pPr>
        <w:pStyle w:val="ds-markdown-paragraph"/>
        <w:shd w:val="clear" w:color="auto" w:fill="FFFFFF"/>
        <w:ind w:left="720"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 xml:space="preserve">Python использует собственный менеджер памяти — </w:t>
      </w:r>
      <w:proofErr w:type="spellStart"/>
      <w:r w:rsidRPr="00104575">
        <w:rPr>
          <w:color w:val="0F1115"/>
          <w:sz w:val="28"/>
          <w:szCs w:val="28"/>
        </w:rPr>
        <w:t>pymalloc</w:t>
      </w:r>
      <w:proofErr w:type="spellEnd"/>
      <w:r w:rsidRPr="00104575">
        <w:rPr>
          <w:color w:val="0F1115"/>
          <w:sz w:val="28"/>
          <w:szCs w:val="28"/>
        </w:rPr>
        <w:t>. Он:</w:t>
      </w:r>
    </w:p>
    <w:p w14:paraId="63424844" w14:textId="77777777" w:rsidR="00A73C0E" w:rsidRPr="00104575" w:rsidRDefault="00A73C0E" w:rsidP="00A73C0E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заранее запрашивает у ОС большие блоки памяти;</w:t>
      </w:r>
    </w:p>
    <w:p w14:paraId="00DB4B6C" w14:textId="77777777" w:rsidR="00A73C0E" w:rsidRPr="00104575" w:rsidRDefault="00A73C0E" w:rsidP="00A73C0E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раздаёт их объектам мелкими кусками;</w:t>
      </w:r>
    </w:p>
    <w:p w14:paraId="77E9253B" w14:textId="77777777" w:rsidR="00A73C0E" w:rsidRPr="00104575" w:rsidRDefault="00A73C0E" w:rsidP="00A73C0E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при удалении объекта возвращает кусок себе, а не ОС;</w:t>
      </w:r>
    </w:p>
    <w:p w14:paraId="46462EB6" w14:textId="77777777" w:rsidR="00A73C0E" w:rsidRPr="00104575" w:rsidRDefault="00A73C0E" w:rsidP="00A73C0E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держит освобождённую память в запасе, чтобы быстро отдать её следующему объекту.</w:t>
      </w:r>
    </w:p>
    <w:p w14:paraId="0D7ADF40" w14:textId="77777777" w:rsidR="00A73C0E" w:rsidRPr="00104575" w:rsidRDefault="00A73C0E" w:rsidP="00A73C0E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Это сделано для скорости: запрос памяти у ОС — медленная операция, а «отдать из своего запаса» — быстрая.</w:t>
      </w:r>
    </w:p>
    <w:p w14:paraId="3DD359A4" w14:textId="77777777" w:rsidR="00A73C0E" w:rsidRPr="00104575" w:rsidRDefault="00A73C0E" w:rsidP="00A73C0E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  <w:lang w:val="ru"/>
        </w:rPr>
        <w:t>Чем сильная ссылка отличается от слабой?</w:t>
      </w:r>
    </w:p>
    <w:p w14:paraId="7022B5AD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left="72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Сильная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удерживает</w:t>
      </w:r>
      <w:r w:rsidRPr="00104575">
        <w:rPr>
          <w:color w:val="0F1115"/>
          <w:sz w:val="28"/>
          <w:szCs w:val="28"/>
          <w:shd w:val="clear" w:color="auto" w:fill="FFFFFF"/>
        </w:rPr>
        <w:t> объект, слабая —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только наблюдает</w:t>
      </w:r>
      <w:r w:rsidRPr="00104575">
        <w:rPr>
          <w:color w:val="0F1115"/>
          <w:sz w:val="28"/>
          <w:szCs w:val="28"/>
          <w:shd w:val="clear" w:color="auto" w:fill="FFFFFF"/>
        </w:rPr>
        <w:t> и не увеличивает счётчик.</w:t>
      </w:r>
      <w:r w:rsidRPr="00104575">
        <w:rPr>
          <w:color w:val="0F1115"/>
          <w:sz w:val="28"/>
          <w:szCs w:val="28"/>
          <w:lang w:val="ru"/>
        </w:rPr>
        <w:drawing>
          <wp:inline distT="0" distB="0" distL="0" distR="0" wp14:anchorId="31FF74FE" wp14:editId="3037F370">
            <wp:extent cx="5733415" cy="320865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AA86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left="72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25</w:t>
      </w:r>
    </w:p>
    <w:p w14:paraId="74BAE078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left="720" w:firstLine="709"/>
        <w:jc w:val="both"/>
        <w:rPr>
          <w:b/>
          <w:bCs/>
          <w:color w:val="0F1115"/>
          <w:sz w:val="28"/>
          <w:szCs w:val="28"/>
        </w:rPr>
      </w:pPr>
      <w:r w:rsidRPr="00104575">
        <w:rPr>
          <w:b/>
          <w:bCs/>
          <w:color w:val="1F2328"/>
          <w:sz w:val="28"/>
          <w:szCs w:val="28"/>
        </w:rPr>
        <w:t>Задание 4. Циклические ссылки и сборщик мусора</w:t>
      </w:r>
    </w:p>
    <w:p w14:paraId="40425D4C" w14:textId="77777777" w:rsidR="00A73C0E" w:rsidRPr="00751A0F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Что делает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 </w:t>
      </w:r>
      <w:proofErr w:type="spellStart"/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</w:p>
    <w:p w14:paraId="4D01F045" w14:textId="77777777" w:rsidR="00A73C0E" w:rsidRPr="00751A0F" w:rsidRDefault="00A73C0E" w:rsidP="00A73C0E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периодически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обходит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все объекты;</w:t>
      </w:r>
    </w:p>
    <w:p w14:paraId="5E6B61BA" w14:textId="77777777" w:rsidR="00A73C0E" w:rsidRPr="00751A0F" w:rsidRDefault="00A73C0E" w:rsidP="00A73C0E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ищет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группы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которые ссылаются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только друг на друга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;</w:t>
      </w:r>
    </w:p>
    <w:p w14:paraId="58911488" w14:textId="77777777" w:rsidR="00A73C0E" w:rsidRPr="00104575" w:rsidRDefault="00A73C0E" w:rsidP="00A73C0E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если у группы нет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внешних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ссылок —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удаляет всю группу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50CD77D4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Нужен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только для одной проблемы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циклических ссылок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57AD25C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Что такое «поколения» в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</w:p>
    <w:p w14:paraId="03E5052B" w14:textId="77777777" w:rsidR="00A73C0E" w:rsidRPr="00D679A3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Порог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это </w:t>
      </w: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число-триггер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когда оно достигается, </w:t>
      </w:r>
      <w:proofErr w:type="spell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запускает сборку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соответствующего поколения.</w:t>
      </w:r>
    </w:p>
    <w:p w14:paraId="0403EBE9" w14:textId="77777777" w:rsidR="00A73C0E" w:rsidRPr="00D679A3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gc.get_</w:t>
      </w:r>
      <w:proofErr w:type="gram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threshold</w:t>
      </w:r>
      <w:proofErr w:type="spellEnd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</w:t>
      </w:r>
      <w:proofErr w:type="gramEnd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)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возвращает </w:t>
      </w: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три числа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по одному на каждое поколение:</w:t>
      </w:r>
    </w:p>
    <w:p w14:paraId="257E0058" w14:textId="77777777" w:rsidR="00A73C0E" w:rsidRPr="00D679A3" w:rsidRDefault="00A73C0E" w:rsidP="00A7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D679A3">
        <w:rPr>
          <w:rFonts w:ascii="Times New Roman" w:eastAsia="Times New Roman" w:hAnsi="Times New Roman" w:cs="Times New Roman"/>
          <w:color w:val="A626A4"/>
          <w:sz w:val="28"/>
          <w:szCs w:val="28"/>
          <w:lang w:val="en-US"/>
        </w:rPr>
        <w:lastRenderedPageBreak/>
        <w:t>print</w:t>
      </w:r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gc</w:t>
      </w:r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.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get_</w:t>
      </w:r>
      <w:proofErr w:type="gram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threshold</w:t>
      </w:r>
      <w:proofErr w:type="spellEnd"/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))</w:t>
      </w:r>
    </w:p>
    <w:p w14:paraId="6DDFFA5F" w14:textId="77777777" w:rsidR="00A73C0E" w:rsidRPr="00D679A3" w:rsidRDefault="00A73C0E" w:rsidP="00A7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679A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ru-RU"/>
        </w:rPr>
        <w:t># (700, 10, 10)</w:t>
      </w:r>
    </w:p>
    <w:p w14:paraId="4494F683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</w:pPr>
    </w:p>
    <w:p w14:paraId="21C1DDED" w14:textId="77777777" w:rsidR="00A73C0E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drawing>
          <wp:inline distT="0" distB="0" distL="0" distR="0" wp14:anchorId="6D82EE3F" wp14:editId="52FAC991">
            <wp:extent cx="4979035" cy="1274951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36" cy="12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9AE0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A73C0E">
        <w:rPr>
          <w:i/>
          <w:iCs/>
          <w:color w:val="323E4F" w:themeColor="text2" w:themeShade="BF"/>
          <w:lang w:val="ru-RU"/>
        </w:rPr>
        <w:t>26</w:t>
      </w:r>
    </w:p>
    <w:p w14:paraId="2C214BAF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3. Статистика поколений</w:t>
      </w:r>
    </w:p>
    <w:p w14:paraId="146136EB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gc.get_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count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показывает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текущее наполнение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поколений — то есть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объектов сейчас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 каждом поколении с последней сборки.</w:t>
      </w:r>
    </w:p>
    <w:p w14:paraId="70848DA4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gc.get_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stats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 — суммарная статистика сборок</w:t>
      </w:r>
    </w:p>
    <w:p w14:paraId="283AB63B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Показывает,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раз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каждое поколение собиралось и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объектов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было освобождено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6F6DAD67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Разница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: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get_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count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)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 vs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get_stats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()</w:t>
      </w:r>
    </w:p>
    <w:p w14:paraId="5DA23C8E" w14:textId="77777777" w:rsidR="00A73C0E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7A13A20E" wp14:editId="5E3CDFE1">
            <wp:extent cx="5169535" cy="1844749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7225" cy="18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0268" w14:textId="77777777" w:rsidR="00A73C0E" w:rsidRPr="00B87A47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i/>
          <w:iCs/>
          <w:color w:val="323E4F" w:themeColor="text2" w:themeShade="BF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B87A47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B87A47">
        <w:rPr>
          <w:i/>
          <w:iCs/>
          <w:color w:val="323E4F" w:themeColor="text2" w:themeShade="BF"/>
          <w:lang w:val="ru-RU"/>
        </w:rPr>
        <w:t>27</w:t>
      </w:r>
    </w:p>
    <w:p w14:paraId="193B1C10" w14:textId="77777777" w:rsidR="00A73C0E" w:rsidRDefault="00A73C0E" w:rsidP="00A73C0E">
      <w:pPr>
        <w:shd w:val="clear" w:color="auto" w:fill="FFFFFF"/>
        <w:spacing w:before="100" w:beforeAutospacing="1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Ответы на вопросы для анализа</w:t>
      </w:r>
    </w:p>
    <w:p w14:paraId="0BB041D8" w14:textId="77777777" w:rsidR="00A73C0E" w:rsidRPr="00B87A47" w:rsidRDefault="00A73C0E" w:rsidP="00A73C0E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1. Почему одного подсчёта ссылок недостаточно для удаления созданного цикла?</w:t>
      </w:r>
    </w:p>
    <w:p w14:paraId="03DABF82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Потому что в цикле </w:t>
      </w:r>
      <w:r w:rsidRPr="00104575">
        <w:rPr>
          <w:rStyle w:val="a8"/>
          <w:rFonts w:eastAsia="Arial"/>
          <w:color w:val="0F1115"/>
          <w:sz w:val="28"/>
          <w:szCs w:val="28"/>
        </w:rPr>
        <w:t>каждый объект держит другого</w:t>
      </w:r>
      <w:r w:rsidRPr="00104575">
        <w:rPr>
          <w:color w:val="0F1115"/>
          <w:sz w:val="28"/>
          <w:szCs w:val="28"/>
        </w:rPr>
        <w:t xml:space="preserve">, и счётчики не доходят до нуля. 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Подсчёт ссылок работает по простому правилу:</w:t>
      </w:r>
      <w:r w:rsidRPr="00104575">
        <w:rPr>
          <w:color w:val="0F1115"/>
          <w:sz w:val="28"/>
          <w:szCs w:val="28"/>
          <w:shd w:val="clear" w:color="auto" w:fill="FFFFFF"/>
        </w:rPr>
        <w:t xml:space="preserve"> «объект </w:t>
      </w:r>
      <w:r w:rsidRPr="00104575">
        <w:rPr>
          <w:color w:val="0F1115"/>
          <w:sz w:val="28"/>
          <w:szCs w:val="28"/>
          <w:shd w:val="clear" w:color="auto" w:fill="FFFFFF"/>
        </w:rPr>
        <w:lastRenderedPageBreak/>
        <w:t>удаляется, когда счётчик = 0». В нашем случае счётчик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никогда не станет нулём</w:t>
      </w:r>
      <w:r w:rsidRPr="00104575">
        <w:rPr>
          <w:color w:val="0F1115"/>
          <w:sz w:val="28"/>
          <w:szCs w:val="28"/>
          <w:shd w:val="clear" w:color="auto" w:fill="FFFFFF"/>
        </w:rPr>
        <w:t>, потому что объекты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поддерживают друг друга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79F18F00" w14:textId="77777777" w:rsidR="00A73C0E" w:rsidRPr="00CA4225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Именно для этого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 Python есть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отдельный механизм — сборщик мусора (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Он умеет:</w:t>
      </w:r>
    </w:p>
    <w:p w14:paraId="4307FCB8" w14:textId="77777777" w:rsidR="00A73C0E" w:rsidRPr="00CA4225" w:rsidRDefault="00A73C0E" w:rsidP="00A73C0E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находить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группы объектов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которые ссылаются только друг на друга;</w:t>
      </w:r>
    </w:p>
    <w:p w14:paraId="2476F34A" w14:textId="77777777" w:rsidR="00A73C0E" w:rsidRPr="00CA4225" w:rsidRDefault="00A73C0E" w:rsidP="00A73C0E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проверять, есть ли у группы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внешние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ссылки;</w:t>
      </w:r>
    </w:p>
    <w:p w14:paraId="02602C90" w14:textId="77777777" w:rsidR="00A73C0E" w:rsidRPr="00CA4225" w:rsidRDefault="00A73C0E" w:rsidP="00A73C0E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если внешних нет —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удалять всю группу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3E9A3926" w14:textId="77777777" w:rsidR="00A73C0E" w:rsidRPr="00CA4225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gc.collect</w:t>
      </w:r>
      <w:proofErr w:type="spellEnd"/>
      <w:proofErr w:type="gram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запускает этот механизм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принудительно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Без него цикл из 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first</w:t>
      </w:r>
      <w:proofErr w:type="spell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и 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second</w:t>
      </w:r>
      <w:proofErr w:type="spell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остался бы в памяти навсегда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до завершения программы.</w:t>
      </w:r>
    </w:p>
    <w:p w14:paraId="3D8F406C" w14:textId="77777777" w:rsidR="00A73C0E" w:rsidRPr="00104575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Итог: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подсчёт ссылок не справляется с циклами, потому что он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локальный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(смотрит на один объект) и не видит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всю картину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ссылок. 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глобальный, он обходит все объекты и находит замкнутые группы.</w:t>
      </w:r>
    </w:p>
    <w:p w14:paraId="3BA74301" w14:textId="77777777" w:rsidR="00A73C0E" w:rsidRPr="00104575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2. Назначение поколений сборщика мусора (без привязки к значениям порогов)</w:t>
      </w:r>
    </w:p>
    <w:p w14:paraId="1AC25A0D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Поколения</w:t>
      </w:r>
      <w:r w:rsidRPr="00104575">
        <w:rPr>
          <w:color w:val="0F1115"/>
          <w:sz w:val="28"/>
          <w:szCs w:val="28"/>
        </w:rPr>
        <w:t> — это способ </w:t>
      </w:r>
      <w:r w:rsidRPr="00104575">
        <w:rPr>
          <w:rStyle w:val="a8"/>
          <w:rFonts w:eastAsia="Arial"/>
          <w:color w:val="0F1115"/>
          <w:sz w:val="28"/>
          <w:szCs w:val="28"/>
        </w:rPr>
        <w:t>не проверять всё подряд каждый раз</w:t>
      </w:r>
      <w:r w:rsidRPr="00104575">
        <w:rPr>
          <w:color w:val="0F1115"/>
          <w:sz w:val="28"/>
          <w:szCs w:val="28"/>
        </w:rPr>
        <w:t>, а разделить объекты на группы по «возрасту» и проверять их </w:t>
      </w:r>
      <w:r w:rsidRPr="00104575">
        <w:rPr>
          <w:rStyle w:val="a8"/>
          <w:rFonts w:eastAsia="Arial"/>
          <w:color w:val="0F1115"/>
          <w:sz w:val="28"/>
          <w:szCs w:val="28"/>
        </w:rPr>
        <w:t>с разной частотой</w:t>
      </w:r>
      <w:r w:rsidRPr="00104575">
        <w:rPr>
          <w:color w:val="0F1115"/>
          <w:sz w:val="28"/>
          <w:szCs w:val="28"/>
        </w:rPr>
        <w:t>.</w:t>
      </w:r>
    </w:p>
    <w:p w14:paraId="2D0572A6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Объекты делятся на </w:t>
      </w:r>
      <w:r w:rsidRPr="00104575">
        <w:rPr>
          <w:rStyle w:val="token"/>
          <w:rFonts w:ascii="Times New Roman" w:eastAsia="Arial" w:hAnsi="Times New Roman" w:cs="Times New Roman"/>
          <w:b/>
          <w:bCs/>
          <w:color w:val="383A42"/>
          <w:sz w:val="28"/>
          <w:szCs w:val="28"/>
        </w:rPr>
        <w:t>**</w:t>
      </w:r>
      <w:r w:rsidRPr="00104575">
        <w:rPr>
          <w:rStyle w:val="token"/>
          <w:rFonts w:ascii="Times New Roman" w:eastAsia="Arial" w:hAnsi="Times New Roman" w:cs="Times New Roman"/>
          <w:b/>
          <w:bCs/>
          <w:color w:val="0F1115"/>
          <w:sz w:val="28"/>
          <w:szCs w:val="28"/>
        </w:rPr>
        <w:t>три поколения</w:t>
      </w:r>
      <w:r w:rsidRPr="00104575">
        <w:rPr>
          <w:rStyle w:val="token"/>
          <w:rFonts w:ascii="Times New Roman" w:eastAsia="Arial" w:hAnsi="Times New Roman" w:cs="Times New Roman"/>
          <w:b/>
          <w:bCs/>
          <w:color w:val="383A42"/>
          <w:sz w:val="28"/>
          <w:szCs w:val="28"/>
        </w:rPr>
        <w:t>**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 «возрасту»:</w:t>
      </w:r>
    </w:p>
    <w:p w14:paraId="450C208C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7D497751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-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поколение 0 — молодые, проверяются часто;</w:t>
      </w:r>
    </w:p>
    <w:p w14:paraId="0673642D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-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поколение 1 — пережили сборку, реже;</w:t>
      </w:r>
    </w:p>
    <w:p w14:paraId="13D6CEAB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-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поколение 2 — долгоживущие, ещё реже.</w:t>
      </w:r>
    </w:p>
    <w:p w14:paraId="32C33211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056475A5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Идея: большинство объектов умирают молодыми, поэтому проверять их</w:t>
      </w:r>
    </w:p>
    <w:p w14:paraId="7A01E8A5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надо часто; старые объекты проверять дорого и обычно бессмысленно.</w:t>
      </w:r>
    </w:p>
    <w:p w14:paraId="3646FA80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5C04E461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Это позволяет </w:t>
      </w:r>
      <w:r w:rsidRPr="00104575">
        <w:rPr>
          <w:rStyle w:val="token"/>
          <w:rFonts w:ascii="Times New Roman" w:eastAsia="Arial" w:hAnsi="Times New Roman" w:cs="Times New Roman"/>
          <w:b/>
          <w:bCs/>
          <w:color w:val="0F1115"/>
          <w:sz w:val="28"/>
          <w:szCs w:val="28"/>
        </w:rPr>
        <w:t>экономить время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: не обходить все объекты при каждой сборке.</w:t>
      </w:r>
    </w:p>
    <w:p w14:paraId="42BA3BF3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7D9AA387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</w:rPr>
        <w:t>Дополнительный Эксперимент</w:t>
      </w:r>
    </w:p>
    <w:p w14:paraId="30807279" w14:textId="77777777" w:rsidR="00A73C0E" w:rsidRPr="00104575" w:rsidRDefault="00A73C0E" w:rsidP="00A73C0E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Идея эксперимента</w:t>
      </w:r>
    </w:p>
    <w:p w14:paraId="4AB44C52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Мы </w:t>
      </w:r>
      <w:r w:rsidRPr="00104575">
        <w:rPr>
          <w:rStyle w:val="a8"/>
          <w:rFonts w:eastAsia="Arial"/>
          <w:color w:val="0F1115"/>
          <w:sz w:val="28"/>
          <w:szCs w:val="28"/>
        </w:rPr>
        <w:t>временно отключим</w:t>
      </w:r>
      <w:r w:rsidRPr="00104575">
        <w:rPr>
          <w:color w:val="0F1115"/>
          <w:sz w:val="28"/>
          <w:szCs w:val="28"/>
        </w:rPr>
        <w:t> автоматический сборщик (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gc.disable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), создадим несколько циклов, удалим имена и </w:t>
      </w:r>
      <w:r w:rsidRPr="00104575">
        <w:rPr>
          <w:rStyle w:val="a8"/>
          <w:rFonts w:eastAsia="Arial"/>
          <w:color w:val="0F1115"/>
          <w:sz w:val="28"/>
          <w:szCs w:val="28"/>
        </w:rPr>
        <w:t>увидим</w:t>
      </w:r>
      <w:r w:rsidRPr="00104575">
        <w:rPr>
          <w:color w:val="0F1115"/>
          <w:sz w:val="28"/>
          <w:szCs w:val="28"/>
        </w:rPr>
        <w:t>, что без сборщика объекты </w:t>
      </w:r>
      <w:r w:rsidRPr="00104575">
        <w:rPr>
          <w:rStyle w:val="a8"/>
          <w:rFonts w:eastAsia="Arial"/>
          <w:color w:val="0F1115"/>
          <w:sz w:val="28"/>
          <w:szCs w:val="28"/>
        </w:rPr>
        <w:t>остаются в памяти</w:t>
      </w:r>
      <w:r w:rsidRPr="00104575">
        <w:rPr>
          <w:color w:val="0F1115"/>
          <w:sz w:val="28"/>
          <w:szCs w:val="28"/>
        </w:rPr>
        <w:t>. Затем вызовем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вручную — и убедимся, что циклы освобождаются. В конце </w:t>
      </w:r>
      <w:r w:rsidRPr="00104575">
        <w:rPr>
          <w:rStyle w:val="a8"/>
          <w:rFonts w:eastAsia="Arial"/>
          <w:color w:val="0F1115"/>
          <w:sz w:val="28"/>
          <w:szCs w:val="28"/>
        </w:rPr>
        <w:t>обязательно</w:t>
      </w:r>
      <w:r w:rsidRPr="00104575">
        <w:rPr>
          <w:color w:val="0F1115"/>
          <w:sz w:val="28"/>
          <w:szCs w:val="28"/>
        </w:rPr>
        <w:t> вернём автоматический сборщик (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gc.enable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).</w:t>
      </w:r>
    </w:p>
    <w:p w14:paraId="01E0C0C2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Этот эксперимент </w:t>
      </w:r>
      <w:r w:rsidRPr="00104575">
        <w:rPr>
          <w:rStyle w:val="a8"/>
          <w:rFonts w:eastAsia="Arial"/>
          <w:color w:val="0F1115"/>
          <w:sz w:val="28"/>
          <w:szCs w:val="28"/>
        </w:rPr>
        <w:t>наглядно показывает</w:t>
      </w:r>
      <w:r w:rsidRPr="00104575">
        <w:rPr>
          <w:color w:val="0F1115"/>
          <w:sz w:val="28"/>
          <w:szCs w:val="28"/>
        </w:rPr>
        <w:t>, зачем нужен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: без него циклические структуры не удаляются.</w:t>
      </w:r>
    </w:p>
    <w:p w14:paraId="264F7339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6065B10C" wp14:editId="3846124B">
            <wp:extent cx="5733415" cy="2736215"/>
            <wp:effectExtent l="0" t="0" r="63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13A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28</w:t>
      </w:r>
    </w:p>
    <w:p w14:paraId="24728BCB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Главный вывод:</w:t>
      </w:r>
      <w:r w:rsidRPr="00104575">
        <w:rPr>
          <w:color w:val="0F1115"/>
          <w:sz w:val="28"/>
          <w:szCs w:val="28"/>
          <w:shd w:val="clear" w:color="auto" w:fill="FFFFFF"/>
        </w:rPr>
        <w:t> без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циклы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остаются в памяти навсегда</w:t>
      </w:r>
      <w:r w:rsidRPr="00104575">
        <w:rPr>
          <w:color w:val="0F1115"/>
          <w:sz w:val="28"/>
          <w:szCs w:val="28"/>
          <w:shd w:val="clear" w:color="auto" w:fill="FFFFFF"/>
        </w:rPr>
        <w:t>. Именно для этого и нужен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циклический сборщик мусора</w:t>
      </w:r>
      <w:r w:rsidRPr="00104575">
        <w:rPr>
          <w:color w:val="0F1115"/>
          <w:sz w:val="28"/>
          <w:szCs w:val="28"/>
          <w:shd w:val="clear" w:color="auto" w:fill="FFFFFF"/>
        </w:rPr>
        <w:t> — он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дополняет</w:t>
      </w:r>
      <w:r w:rsidRPr="00104575">
        <w:rPr>
          <w:color w:val="0F1115"/>
          <w:sz w:val="28"/>
          <w:szCs w:val="28"/>
          <w:shd w:val="clear" w:color="auto" w:fill="FFFFFF"/>
        </w:rPr>
        <w:t> подсчёт ссылок там, где тот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не справляется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59699EF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1F2328"/>
          <w:sz w:val="28"/>
          <w:szCs w:val="28"/>
        </w:rPr>
        <w:t>Практическая задача</w:t>
      </w:r>
    </w:p>
    <w:p w14:paraId="44048116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1F2328"/>
          <w:sz w:val="28"/>
          <w:szCs w:val="28"/>
        </w:rPr>
        <w:t>Вывод программы:</w:t>
      </w:r>
    </w:p>
    <w:p w14:paraId="7BD8FF88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7338A787" wp14:editId="5F7FCF8A">
            <wp:extent cx="3926265" cy="37642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1472" cy="37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FCBE" w14:textId="77777777" w:rsidR="00A73C0E" w:rsidRPr="00B87A47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lastRenderedPageBreak/>
        <w:t>Figure</w:t>
      </w:r>
      <w:r w:rsidRPr="00B87A47">
        <w:rPr>
          <w:i/>
          <w:iCs/>
          <w:color w:val="323E4F" w:themeColor="text2" w:themeShade="BF"/>
        </w:rPr>
        <w:t xml:space="preserve"> 29</w:t>
      </w:r>
    </w:p>
    <w:p w14:paraId="1C1FD413" w14:textId="77777777" w:rsidR="00A73C0E" w:rsidRPr="0038132A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Что важно в выводе:</w:t>
      </w:r>
    </w:p>
    <w:p w14:paraId="0C17A895" w14:textId="77777777" w:rsidR="00A73C0E" w:rsidRPr="0038132A" w:rsidRDefault="00A73C0E" w:rsidP="00A73C0E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до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удаления графа </w:t>
      </w:r>
      <w:proofErr w:type="spellStart"/>
      <w:proofErr w:type="gramStart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gc.collect</w:t>
      </w:r>
      <w:proofErr w:type="spellEnd"/>
      <w:proofErr w:type="gramEnd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ничего не собрал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0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— потому что объекты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живы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на них ссылаются имена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C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;</w:t>
      </w:r>
    </w:p>
    <w:p w14:paraId="02AB2124" w14:textId="77777777" w:rsidR="00A73C0E" w:rsidRPr="0038132A" w:rsidRDefault="00A73C0E" w:rsidP="00A73C0E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после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удаления имён </w:t>
      </w:r>
      <w:proofErr w:type="spellStart"/>
      <w:proofErr w:type="gramStart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gc.collect</w:t>
      </w:r>
      <w:proofErr w:type="spellEnd"/>
      <w:proofErr w:type="gramEnd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собрал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 объекта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три словаря цикла;</w:t>
      </w:r>
    </w:p>
    <w:p w14:paraId="7A2320B7" w14:textId="77777777" w:rsidR="00A73C0E" w:rsidRPr="0038132A" w:rsidRDefault="00A73C0E" w:rsidP="00A73C0E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узел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D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остался жив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на него ссылается имя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D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и в цикл он не входит.</w:t>
      </w:r>
    </w:p>
    <w:p w14:paraId="30AB06FE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Схема графа:</w:t>
      </w:r>
    </w:p>
    <w:p w14:paraId="2C380814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4549D7BF" wp14:editId="3CE68278">
            <wp:extent cx="4382112" cy="53156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BDE1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B87A47">
        <w:rPr>
          <w:i/>
          <w:iCs/>
          <w:color w:val="323E4F" w:themeColor="text2" w:themeShade="BF"/>
        </w:rPr>
        <w:t xml:space="preserve"> 3</w:t>
      </w:r>
      <w:r w:rsidRPr="00A73C0E">
        <w:rPr>
          <w:i/>
          <w:iCs/>
          <w:color w:val="323E4F" w:themeColor="text2" w:themeShade="BF"/>
        </w:rPr>
        <w:t>0</w:t>
      </w:r>
    </w:p>
    <w:p w14:paraId="5773600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a8"/>
          <w:rFonts w:eastAsia="Arial"/>
          <w:color w:val="0F1115"/>
          <w:sz w:val="28"/>
          <w:szCs w:val="28"/>
          <w:shd w:val="clear" w:color="auto" w:fill="FFFFFF"/>
        </w:rPr>
      </w:pP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Сопоставление схемы с кодом:</w:t>
      </w:r>
    </w:p>
    <w:p w14:paraId="003850DB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72280564" wp14:editId="0463B854">
            <wp:extent cx="5733415" cy="2814955"/>
            <wp:effectExtent l="0" t="0" r="63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804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 xml:space="preserve">Figure </w:t>
      </w:r>
      <w:r>
        <w:rPr>
          <w:i/>
          <w:iCs/>
          <w:color w:val="323E4F" w:themeColor="text2" w:themeShade="BF"/>
          <w:lang w:val="en-US"/>
        </w:rPr>
        <w:t>31</w:t>
      </w:r>
    </w:p>
    <w:p w14:paraId="28800FC5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00A330AE" wp14:editId="0F8F459A">
            <wp:extent cx="5733415" cy="1915795"/>
            <wp:effectExtent l="0" t="0" r="63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B09A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B87A47">
        <w:rPr>
          <w:i/>
          <w:iCs/>
          <w:color w:val="323E4F" w:themeColor="text2" w:themeShade="BF"/>
        </w:rPr>
        <w:t xml:space="preserve"> 3</w:t>
      </w:r>
      <w:r w:rsidRPr="00A73C0E">
        <w:rPr>
          <w:i/>
          <w:iCs/>
          <w:color w:val="323E4F" w:themeColor="text2" w:themeShade="BF"/>
        </w:rPr>
        <w:t>2</w:t>
      </w:r>
    </w:p>
    <w:p w14:paraId="4728EFCE" w14:textId="77777777" w:rsidR="00A73C0E" w:rsidRPr="00104575" w:rsidRDefault="00A73C0E" w:rsidP="00A73C0E">
      <w:pPr>
        <w:pStyle w:val="ds-markdown-paragraph"/>
        <w:shd w:val="clear" w:color="auto" w:fill="FFFFFF"/>
        <w:tabs>
          <w:tab w:val="left" w:pos="2040"/>
        </w:tabs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Вывод:</w:t>
      </w:r>
      <w:r w:rsidRPr="00104575">
        <w:rPr>
          <w:color w:val="0F1115"/>
          <w:sz w:val="28"/>
          <w:szCs w:val="28"/>
          <w:shd w:val="clear" w:color="auto" w:fill="FFFFFF"/>
        </w:rPr>
        <w:t> сборщик собирает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только то, что недостижимо</w:t>
      </w:r>
      <w:r w:rsidRPr="00104575">
        <w:rPr>
          <w:color w:val="0F1115"/>
          <w:sz w:val="28"/>
          <w:szCs w:val="28"/>
          <w:shd w:val="clear" w:color="auto" w:fill="FFFFFF"/>
        </w:rPr>
        <w:t>. Пока имена A, B, C живы — цикл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не мусор</w:t>
      </w:r>
      <w:r w:rsidRPr="00104575">
        <w:rPr>
          <w:color w:val="0F1115"/>
          <w:sz w:val="28"/>
          <w:szCs w:val="28"/>
          <w:shd w:val="clear" w:color="auto" w:fill="FFFFFF"/>
        </w:rPr>
        <w:t>. Как только имена удалены — цикл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становится мусором</w:t>
      </w:r>
      <w:r w:rsidRPr="00104575">
        <w:rPr>
          <w:color w:val="0F1115"/>
          <w:sz w:val="28"/>
          <w:szCs w:val="28"/>
          <w:shd w:val="clear" w:color="auto" w:fill="FFFFFF"/>
        </w:rPr>
        <w:t>, 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его освобождает.</w:t>
      </w:r>
    </w:p>
    <w:p w14:paraId="08848A8E" w14:textId="77777777" w:rsidR="00A73C0E" w:rsidRPr="00104575" w:rsidRDefault="00A73C0E" w:rsidP="00A73C0E">
      <w:pPr>
        <w:pStyle w:val="ds-markdown-paragraph"/>
        <w:shd w:val="clear" w:color="auto" w:fill="FFFFFF"/>
        <w:tabs>
          <w:tab w:val="left" w:pos="2040"/>
        </w:tabs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Почему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 остался доступен</w:t>
      </w:r>
    </w:p>
    <w:p w14:paraId="5FC41F7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:</w:t>
      </w:r>
    </w:p>
    <w:p w14:paraId="01F7BC5A" w14:textId="77777777" w:rsidR="00A73C0E" w:rsidRPr="00104575" w:rsidRDefault="00A73C0E" w:rsidP="00A73C0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не входит в цикл</w:t>
      </w:r>
      <w:r w:rsidRPr="00104575">
        <w:rPr>
          <w:color w:val="0F1115"/>
          <w:sz w:val="28"/>
          <w:szCs w:val="28"/>
        </w:rPr>
        <w:t> — на него никто из циклических узлов не ссылается;</w:t>
      </w:r>
    </w:p>
    <w:p w14:paraId="18016AF1" w14:textId="77777777" w:rsidR="00A73C0E" w:rsidRPr="00104575" w:rsidRDefault="00A73C0E" w:rsidP="00A73C0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имеет внешнюю ссылку</w:t>
      </w:r>
      <w:r w:rsidRPr="00104575">
        <w:rPr>
          <w:color w:val="0F1115"/>
          <w:sz w:val="28"/>
          <w:szCs w:val="28"/>
        </w:rPr>
        <w:t> — имя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;</w:t>
      </w:r>
    </w:p>
    <w:p w14:paraId="09705368" w14:textId="77777777" w:rsidR="00A73C0E" w:rsidRPr="00104575" w:rsidRDefault="00A73C0E" w:rsidP="00A73C0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достижим</w:t>
      </w:r>
      <w:r w:rsidRPr="00104575">
        <w:rPr>
          <w:color w:val="0F1115"/>
          <w:sz w:val="28"/>
          <w:szCs w:val="28"/>
        </w:rPr>
        <w:t> — можно получить через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.</w:t>
      </w:r>
    </w:p>
    <w:p w14:paraId="353C7B92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left="360"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Вопросы для анализа</w:t>
      </w:r>
    </w:p>
    <w:p w14:paraId="6C5D721E" w14:textId="77777777" w:rsidR="00A73C0E" w:rsidRPr="00104575" w:rsidRDefault="00A73C0E" w:rsidP="00A73C0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Как возникает циклическая ссылка?</w:t>
      </w:r>
    </w:p>
    <w:p w14:paraId="57EFE02F" w14:textId="77777777" w:rsidR="00A73C0E" w:rsidRPr="00104575" w:rsidRDefault="00A73C0E" w:rsidP="00A73C0E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Циклическая ссылка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ситуация, когда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два или больше объектов ссылаются друг на друга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(прямо или через цепочку), образуя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замкнутый круг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8784B82" w14:textId="77777777" w:rsidR="00A73C0E" w:rsidRPr="00104575" w:rsidRDefault="00A73C0E" w:rsidP="00A73C0E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Почему объект с ненулевым счетчиком ссылок иногда может быть недостижим из программы?</w:t>
      </w:r>
    </w:p>
    <w:p w14:paraId="29F58B4D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 с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ненулевым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счётчиком ссылок может быть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недостижим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если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ссылки на него идут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 цикла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в котором он участвует. Счётчик «видит» ссылки, но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видит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откуда они. Подсчёт ссылок не справляется с такими группами — их удаляет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анализируя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всю картину ссылок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целиком.</w:t>
      </w:r>
    </w:p>
    <w:p w14:paraId="4BEDD0FA" w14:textId="77777777" w:rsidR="00A73C0E" w:rsidRPr="00A73C0E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drawing>
          <wp:inline distT="0" distB="0" distL="0" distR="0" wp14:anchorId="066DD5E1" wp14:editId="3EB2C8CE">
            <wp:extent cx="2410161" cy="302937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C0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575">
        <w:rPr>
          <w:rFonts w:ascii="Times New Roman" w:hAnsi="Times New Roman" w:cs="Times New Roman"/>
          <w:color w:val="1F2328"/>
          <w:sz w:val="28"/>
          <w:szCs w:val="28"/>
        </w:rPr>
        <w:drawing>
          <wp:inline distT="0" distB="0" distL="0" distR="0" wp14:anchorId="6BCE6189" wp14:editId="6780AD11">
            <wp:extent cx="2560205" cy="283654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3539" cy="28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F603" w14:textId="77777777" w:rsidR="00A73C0E" w:rsidRPr="00B87A47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323E4F" w:themeColor="text2" w:themeShade="BF"/>
          <w:lang w:val="en-US"/>
        </w:rPr>
        <w:t>33</w:t>
      </w:r>
    </w:p>
    <w:p w14:paraId="57C8C035" w14:textId="77777777" w:rsidR="00A73C0E" w:rsidRPr="00057536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После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del a, 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4B82997B" w14:textId="77777777" w:rsidR="00A73C0E" w:rsidRPr="00057536" w:rsidRDefault="00A73C0E" w:rsidP="00A73C0E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69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имён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и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нет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снаружи на объекты никто не ссылается;</w:t>
      </w:r>
    </w:p>
    <w:p w14:paraId="6C46D08F" w14:textId="77777777" w:rsidR="00A73C0E" w:rsidRPr="00057536" w:rsidRDefault="00A73C0E" w:rsidP="00A73C0E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но счётчики </w:t>
      </w: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 равны нулю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держится </w:t>
      </w:r>
      <w:proofErr w:type="gramStart"/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b[</w:t>
      </w:r>
      <w:proofErr w:type="gramEnd"/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0]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держится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a[0]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73BBE5B9" w14:textId="77777777" w:rsidR="00A73C0E" w:rsidRPr="00057536" w:rsidRDefault="00A73C0E" w:rsidP="00A73C0E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Достижимость: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ни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ни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недостижимы — нет ни одного имени, ведущего к ним.</w:t>
      </w:r>
    </w:p>
    <w:p w14:paraId="0A68DA14" w14:textId="77777777" w:rsidR="00A73C0E" w:rsidRPr="00057536" w:rsidRDefault="00A73C0E" w:rsidP="00A73C0E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Счётчики: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 каждого = 1 (плюс временные).</w:t>
      </w:r>
    </w:p>
    <w:p w14:paraId="7382EC15" w14:textId="77777777" w:rsidR="00A73C0E" w:rsidRPr="00104575" w:rsidRDefault="00A73C0E" w:rsidP="00A73C0E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</w:p>
    <w:p w14:paraId="00A7D207" w14:textId="77777777" w:rsidR="00A73C0E" w:rsidRPr="00104575" w:rsidRDefault="00A73C0E" w:rsidP="00A73C0E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Зачем сборщик мусора разделяет отслеживаемые объекты по поколениям?</w:t>
      </w:r>
    </w:p>
    <w:p w14:paraId="4130F557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Поколения нужны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производительности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Они позволяют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часто проверять молодые объекты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(там много мусора) и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редко — старые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(там 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почти всё живое). Без поколений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обходил бы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объекты при каждой сборке, что в больших программах </w:t>
      </w:r>
      <w:r w:rsidRPr="00104575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слишком дорого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E40D730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 5. Исследование потребления памяти</w:t>
      </w:r>
    </w:p>
    <w:p w14:paraId="688BFD70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Часть 1. Размер отдельных объектов</w:t>
      </w:r>
    </w:p>
    <w:p w14:paraId="5D86A9F2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12329736" w14:textId="77777777" w:rsidR="00A73C0E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drawing>
          <wp:inline distT="0" distB="0" distL="0" distR="0" wp14:anchorId="4E7C5F62" wp14:editId="14641642">
            <wp:extent cx="3134162" cy="1514686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B47B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A73C0E">
        <w:rPr>
          <w:i/>
          <w:iCs/>
          <w:color w:val="323E4F" w:themeColor="text2" w:themeShade="BF"/>
          <w:lang w:val="ru-RU"/>
        </w:rPr>
        <w:t>34</w:t>
      </w:r>
    </w:p>
    <w:p w14:paraId="561B9F8F" w14:textId="77777777" w:rsidR="00A73C0E" w:rsidRPr="00A73C0E" w:rsidRDefault="00A73C0E" w:rsidP="00A73C0E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CC518B9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  <w:t>П</w:t>
      </w:r>
      <w:proofErr w:type="spellStart"/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очему</w:t>
      </w:r>
      <w:proofErr w:type="spellEnd"/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 xml:space="preserve"> размер контейнера не обязательно включает полный размер всех объектов, на которые он ссылается</w:t>
      </w: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  <w:t>?</w:t>
      </w:r>
    </w:p>
    <w:p w14:paraId="30526100" w14:textId="77777777" w:rsidR="00A73C0E" w:rsidRPr="00F544D6" w:rsidRDefault="00A73C0E" w:rsidP="00A73C0E">
      <w:pPr>
        <w:shd w:val="clear" w:color="auto" w:fill="FFFFFF"/>
        <w:spacing w:before="100" w:beforeAutospacing="1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sys.getsizeof</w:t>
      </w:r>
      <w:proofErr w:type="spellEnd"/>
      <w:proofErr w:type="gramEnd"/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считает размер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только самого объекта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каркас и массив указателей.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Содержимое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то, на что объект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ссылается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— в размер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 входит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потому что:</w:t>
      </w:r>
    </w:p>
    <w:p w14:paraId="63601723" w14:textId="77777777" w:rsidR="00A73C0E" w:rsidRPr="00F544D6" w:rsidRDefault="00A73C0E" w:rsidP="00A73C0E">
      <w:pPr>
        <w:numPr>
          <w:ilvl w:val="0"/>
          <w:numId w:val="22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Элементы — отдельные объекты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 других местах памяти.</w:t>
      </w:r>
    </w:p>
    <w:p w14:paraId="78648742" w14:textId="77777777" w:rsidR="00A73C0E" w:rsidRPr="00F544D6" w:rsidRDefault="00A73C0E" w:rsidP="00A73C0E">
      <w:pPr>
        <w:numPr>
          <w:ilvl w:val="0"/>
          <w:numId w:val="22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Один и тот же объект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может быть на несколько контейнеров — и тогда «полный размер»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 имеет однозначного смысла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43A5DE3F" w14:textId="77777777" w:rsidR="00A73C0E" w:rsidRPr="00104575" w:rsidRDefault="00A73C0E" w:rsidP="00A73C0E">
      <w:pPr>
        <w:numPr>
          <w:ilvl w:val="0"/>
          <w:numId w:val="22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Список не «владеет» элементами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он на них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ссылается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4D4BE6AF" w14:textId="77777777" w:rsidR="00A73C0E" w:rsidRPr="00104575" w:rsidRDefault="00A73C0E" w:rsidP="00A73C0E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Часть 2. Рост списка</w:t>
      </w:r>
    </w:p>
    <w:p w14:paraId="73DDB292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187391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EB6ABC8" wp14:editId="20E8EE47">
            <wp:extent cx="5200015" cy="6267778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2735" cy="62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424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A73C0E">
        <w:rPr>
          <w:i/>
          <w:iCs/>
          <w:color w:val="323E4F" w:themeColor="text2" w:themeShade="BF"/>
          <w:lang w:val="ru-RU"/>
        </w:rPr>
        <w:t>35</w:t>
      </w:r>
    </w:p>
    <w:p w14:paraId="3540D0FA" w14:textId="77777777" w:rsidR="00A73C0E" w:rsidRPr="00104575" w:rsidRDefault="00A73C0E" w:rsidP="00A73C0E">
      <w:pPr>
        <w:pStyle w:val="2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Ответы на вопросы</w:t>
      </w:r>
    </w:p>
    <w:p w14:paraId="129DCDA1" w14:textId="77777777" w:rsidR="00A73C0E" w:rsidRPr="00104575" w:rsidRDefault="00A73C0E" w:rsidP="00A73C0E">
      <w:pPr>
        <w:pStyle w:val="3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104575">
        <w:rPr>
          <w:rFonts w:ascii="Times New Roman" w:hAnsi="Times New Roman" w:cs="Times New Roman"/>
          <w:color w:val="0F1115"/>
        </w:rPr>
        <w:t>1. Увеличивается ли размер списка после каждого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rFonts w:ascii="Times New Roman" w:hAnsi="Times New Roman" w:cs="Times New Roman"/>
          <w:color w:val="0F1115"/>
        </w:rPr>
        <w:t>?</w:t>
      </w:r>
    </w:p>
    <w:p w14:paraId="4AE665E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Нет, не после каждого.</w:t>
      </w:r>
    </w:p>
    <w:p w14:paraId="03E0A657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Размер списка </w:t>
      </w:r>
      <w:r w:rsidRPr="00104575">
        <w:rPr>
          <w:rStyle w:val="a8"/>
          <w:rFonts w:eastAsia="Arial"/>
          <w:color w:val="0F1115"/>
          <w:sz w:val="28"/>
          <w:szCs w:val="28"/>
        </w:rPr>
        <w:t>растёт скачками</w:t>
      </w:r>
      <w:r w:rsidRPr="00104575">
        <w:rPr>
          <w:color w:val="0F1115"/>
          <w:sz w:val="28"/>
          <w:szCs w:val="28"/>
        </w:rPr>
        <w:t>. Когда Python </w:t>
      </w:r>
      <w:r w:rsidRPr="00104575">
        <w:rPr>
          <w:rStyle w:val="a8"/>
          <w:rFonts w:eastAsia="Arial"/>
          <w:color w:val="0F1115"/>
          <w:sz w:val="28"/>
          <w:szCs w:val="28"/>
        </w:rPr>
        <w:t>исчерпывает запас</w:t>
      </w:r>
      <w:r w:rsidRPr="00104575">
        <w:rPr>
          <w:color w:val="0F1115"/>
          <w:sz w:val="28"/>
          <w:szCs w:val="28"/>
        </w:rPr>
        <w:t> ёмкости, он </w:t>
      </w:r>
      <w:r w:rsidRPr="00104575">
        <w:rPr>
          <w:rStyle w:val="a8"/>
          <w:rFonts w:eastAsia="Arial"/>
          <w:color w:val="0F1115"/>
          <w:sz w:val="28"/>
          <w:szCs w:val="28"/>
        </w:rPr>
        <w:t>выделяет новый массив</w:t>
      </w:r>
      <w:r w:rsidRPr="00104575">
        <w:rPr>
          <w:color w:val="0F1115"/>
          <w:sz w:val="28"/>
          <w:szCs w:val="28"/>
        </w:rPr>
        <w:t> — и в этот момент размер </w:t>
      </w:r>
      <w:r w:rsidRPr="00104575">
        <w:rPr>
          <w:rStyle w:val="a8"/>
          <w:rFonts w:eastAsia="Arial"/>
          <w:color w:val="0F1115"/>
          <w:sz w:val="28"/>
          <w:szCs w:val="28"/>
        </w:rPr>
        <w:t>увеличивается</w:t>
      </w:r>
      <w:r w:rsidRPr="00104575">
        <w:rPr>
          <w:color w:val="0F1115"/>
          <w:sz w:val="28"/>
          <w:szCs w:val="28"/>
        </w:rPr>
        <w:t>. В остальных случаях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просто </w:t>
      </w:r>
      <w:r w:rsidRPr="00104575">
        <w:rPr>
          <w:rStyle w:val="a8"/>
          <w:rFonts w:eastAsia="Arial"/>
          <w:color w:val="0F1115"/>
          <w:sz w:val="28"/>
          <w:szCs w:val="28"/>
        </w:rPr>
        <w:t>кладёт элемент</w:t>
      </w:r>
      <w:r w:rsidRPr="00104575">
        <w:rPr>
          <w:color w:val="0F1115"/>
          <w:sz w:val="28"/>
          <w:szCs w:val="28"/>
        </w:rPr>
        <w:t> в уже выделенное место, и размер </w:t>
      </w:r>
      <w:r w:rsidRPr="00104575">
        <w:rPr>
          <w:rStyle w:val="a8"/>
          <w:rFonts w:eastAsia="Arial"/>
          <w:color w:val="0F1115"/>
          <w:sz w:val="28"/>
          <w:szCs w:val="28"/>
        </w:rPr>
        <w:t>не меняется</w:t>
      </w:r>
      <w:r w:rsidRPr="00104575">
        <w:rPr>
          <w:color w:val="0F1115"/>
          <w:sz w:val="28"/>
          <w:szCs w:val="28"/>
        </w:rPr>
        <w:t>.</w:t>
      </w:r>
    </w:p>
    <w:p w14:paraId="5C5A1366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Пример из вывода:</w:t>
      </w:r>
    </w:p>
    <w:p w14:paraId="06A707F3" w14:textId="77777777" w:rsidR="00A73C0E" w:rsidRPr="00104575" w:rsidRDefault="00A73C0E" w:rsidP="00A73C0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lastRenderedPageBreak/>
        <w:t>append</w:t>
      </w:r>
      <w:proofErr w:type="spellEnd"/>
      <w:r w:rsidRPr="00104575">
        <w:rPr>
          <w:color w:val="0F1115"/>
          <w:sz w:val="28"/>
          <w:szCs w:val="28"/>
        </w:rPr>
        <w:t> №1 → размер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56 → 88</w:t>
      </w:r>
      <w:r w:rsidRPr="00104575">
        <w:rPr>
          <w:color w:val="0F1115"/>
          <w:sz w:val="28"/>
          <w:szCs w:val="28"/>
        </w:rPr>
        <w:t> (+32);</w:t>
      </w:r>
    </w:p>
    <w:p w14:paraId="50E8AB3A" w14:textId="77777777" w:rsidR="00A73C0E" w:rsidRPr="00104575" w:rsidRDefault="00A73C0E" w:rsidP="00A73C0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№2, 3, 4 → размер </w:t>
      </w:r>
      <w:r w:rsidRPr="00104575">
        <w:rPr>
          <w:rStyle w:val="a8"/>
          <w:rFonts w:eastAsia="Arial"/>
          <w:color w:val="0F1115"/>
          <w:sz w:val="28"/>
          <w:szCs w:val="28"/>
        </w:rPr>
        <w:t>не меняется</w:t>
      </w:r>
      <w:r w:rsidRPr="00104575">
        <w:rPr>
          <w:color w:val="0F1115"/>
          <w:sz w:val="28"/>
          <w:szCs w:val="28"/>
        </w:rPr>
        <w:t> (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88</w:t>
      </w:r>
      <w:r w:rsidRPr="00104575">
        <w:rPr>
          <w:color w:val="0F1115"/>
          <w:sz w:val="28"/>
          <w:szCs w:val="28"/>
        </w:rPr>
        <w:t>);</w:t>
      </w:r>
    </w:p>
    <w:p w14:paraId="08FDA185" w14:textId="77777777" w:rsidR="00A73C0E" w:rsidRPr="00104575" w:rsidRDefault="00A73C0E" w:rsidP="00A73C0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№5 → размер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88 → 120</w:t>
      </w:r>
      <w:r w:rsidRPr="00104575">
        <w:rPr>
          <w:color w:val="0F1115"/>
          <w:sz w:val="28"/>
          <w:szCs w:val="28"/>
        </w:rPr>
        <w:t> (+32);</w:t>
      </w:r>
    </w:p>
    <w:p w14:paraId="052A2FCE" w14:textId="77777777" w:rsidR="00A73C0E" w:rsidRPr="00104575" w:rsidRDefault="00A73C0E" w:rsidP="00A73C0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...</w:t>
      </w:r>
    </w:p>
    <w:p w14:paraId="3E78A610" w14:textId="77777777" w:rsidR="00A73C0E" w:rsidRPr="00104575" w:rsidRDefault="00A73C0E" w:rsidP="00A73C0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№9 → размер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120 → 184</w:t>
      </w:r>
      <w:r w:rsidRPr="00104575">
        <w:rPr>
          <w:color w:val="0F1115"/>
          <w:sz w:val="28"/>
          <w:szCs w:val="28"/>
        </w:rPr>
        <w:t> (+64).</w:t>
      </w:r>
    </w:p>
    <w:p w14:paraId="35877E7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То есть </w:t>
      </w:r>
      <w:r w:rsidRPr="00104575">
        <w:rPr>
          <w:rStyle w:val="a8"/>
          <w:rFonts w:eastAsia="Arial"/>
          <w:color w:val="0F1115"/>
          <w:sz w:val="28"/>
          <w:szCs w:val="28"/>
        </w:rPr>
        <w:t>из 100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размер изменился примерно </w:t>
      </w:r>
      <w:r w:rsidRPr="00104575">
        <w:rPr>
          <w:rStyle w:val="a8"/>
          <w:rFonts w:eastAsia="Arial"/>
          <w:color w:val="0F1115"/>
          <w:sz w:val="28"/>
          <w:szCs w:val="28"/>
        </w:rPr>
        <w:t>11 раз</w:t>
      </w:r>
      <w:r w:rsidRPr="00104575">
        <w:rPr>
          <w:color w:val="0F1115"/>
          <w:sz w:val="28"/>
          <w:szCs w:val="28"/>
        </w:rPr>
        <w:t>. Остальные 89 — прошли </w:t>
      </w:r>
      <w:r w:rsidRPr="00104575">
        <w:rPr>
          <w:rStyle w:val="a8"/>
          <w:rFonts w:eastAsia="Arial"/>
          <w:color w:val="0F1115"/>
          <w:sz w:val="28"/>
          <w:szCs w:val="28"/>
        </w:rPr>
        <w:t>без изменения памяти</w:t>
      </w:r>
      <w:r w:rsidRPr="00104575">
        <w:rPr>
          <w:color w:val="0F1115"/>
          <w:sz w:val="28"/>
          <w:szCs w:val="28"/>
        </w:rPr>
        <w:t>.</w:t>
      </w:r>
    </w:p>
    <w:p w14:paraId="2A0A8B98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Почему:</w:t>
      </w:r>
      <w:r w:rsidRPr="00104575">
        <w:rPr>
          <w:color w:val="0F1115"/>
          <w:sz w:val="28"/>
          <w:szCs w:val="28"/>
        </w:rPr>
        <w:t> список </w:t>
      </w:r>
      <w:r w:rsidRPr="00104575">
        <w:rPr>
          <w:rStyle w:val="a8"/>
          <w:rFonts w:eastAsia="Arial"/>
          <w:color w:val="0F1115"/>
          <w:sz w:val="28"/>
          <w:szCs w:val="28"/>
        </w:rPr>
        <w:t>резервирует больше</w:t>
      </w:r>
      <w:r w:rsidRPr="00104575">
        <w:rPr>
          <w:color w:val="0F1115"/>
          <w:sz w:val="28"/>
          <w:szCs w:val="28"/>
        </w:rPr>
        <w:t>, чем нужно </w:t>
      </w:r>
      <w:r w:rsidRPr="00104575">
        <w:rPr>
          <w:rStyle w:val="a8"/>
          <w:rFonts w:eastAsia="Arial"/>
          <w:color w:val="0F1115"/>
          <w:sz w:val="28"/>
          <w:szCs w:val="28"/>
        </w:rPr>
        <w:t>сейчас</w:t>
      </w:r>
      <w:r w:rsidRPr="00104575">
        <w:rPr>
          <w:color w:val="0F1115"/>
          <w:sz w:val="28"/>
          <w:szCs w:val="28"/>
        </w:rPr>
        <w:t>. Пока места хватает — новые элементы кладутся </w:t>
      </w:r>
      <w:r w:rsidRPr="00104575">
        <w:rPr>
          <w:rStyle w:val="a8"/>
          <w:rFonts w:eastAsia="Arial"/>
          <w:color w:val="0F1115"/>
          <w:sz w:val="28"/>
          <w:szCs w:val="28"/>
        </w:rPr>
        <w:t>в запас</w:t>
      </w:r>
      <w:r w:rsidRPr="00104575">
        <w:rPr>
          <w:color w:val="0F1115"/>
          <w:sz w:val="28"/>
          <w:szCs w:val="28"/>
        </w:rPr>
        <w:t xml:space="preserve">, без </w:t>
      </w:r>
      <w:proofErr w:type="spellStart"/>
      <w:r w:rsidRPr="00104575">
        <w:rPr>
          <w:color w:val="0F1115"/>
          <w:sz w:val="28"/>
          <w:szCs w:val="28"/>
        </w:rPr>
        <w:t>перевыделения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719A1830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2. Почему список резервирует место с запасом?</w:t>
      </w:r>
    </w:p>
    <w:p w14:paraId="3F9EDEB3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proofErr w:type="spellStart"/>
      <w:r w:rsidRPr="00104575">
        <w:rPr>
          <w:rStyle w:val="a8"/>
          <w:rFonts w:eastAsia="Arial"/>
          <w:color w:val="0F1115"/>
          <w:sz w:val="28"/>
          <w:szCs w:val="28"/>
        </w:rPr>
        <w:t>перевыделение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 xml:space="preserve"> памяти — дорогая операция</w:t>
      </w:r>
      <w:r w:rsidRPr="00104575">
        <w:rPr>
          <w:color w:val="0F1115"/>
          <w:sz w:val="28"/>
          <w:szCs w:val="28"/>
        </w:rPr>
        <w:t>.</w:t>
      </w:r>
    </w:p>
    <w:p w14:paraId="4CD25D35" w14:textId="77777777" w:rsidR="00A73C0E" w:rsidRPr="0054313B" w:rsidRDefault="00A73C0E" w:rsidP="00A73C0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 запасом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ситуация другая:</w:t>
      </w:r>
    </w:p>
    <w:p w14:paraId="3D4E8E79" w14:textId="77777777" w:rsidR="00A73C0E" w:rsidRPr="0054313B" w:rsidRDefault="00A73C0E" w:rsidP="00A73C0E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append</w:t>
      </w:r>
      <w:proofErr w:type="spellEnd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№1 → выделить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сразу с запасом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(например, на 4 элемента);</w:t>
      </w:r>
    </w:p>
    <w:p w14:paraId="09BC9818" w14:textId="77777777" w:rsidR="00A73C0E" w:rsidRPr="0054313B" w:rsidRDefault="00A73C0E" w:rsidP="00A73C0E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append</w:t>
      </w:r>
      <w:proofErr w:type="spellEnd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№2, 3, 4 → просто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положить в запас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быстро;</w:t>
      </w:r>
    </w:p>
    <w:p w14:paraId="232385EC" w14:textId="77777777" w:rsidR="00A73C0E" w:rsidRPr="0054313B" w:rsidRDefault="00A73C0E" w:rsidP="00A73C0E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append</w:t>
      </w:r>
      <w:proofErr w:type="spellEnd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№5 → запас кончился → выделить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новый массив побольше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но это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редко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24D560DD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28F1C59E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3. Чем длина списка отличается от объёма выделенной памяти?</w:t>
      </w:r>
    </w:p>
    <w:p w14:paraId="5E37153D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Это </w:t>
      </w:r>
      <w:r w:rsidRPr="00104575">
        <w:rPr>
          <w:rStyle w:val="a8"/>
          <w:rFonts w:eastAsia="Arial"/>
          <w:color w:val="0F1115"/>
          <w:sz w:val="28"/>
          <w:szCs w:val="28"/>
        </w:rPr>
        <w:t>два разных числа</w:t>
      </w:r>
      <w:r w:rsidRPr="00104575">
        <w:rPr>
          <w:color w:val="0F1115"/>
          <w:sz w:val="28"/>
          <w:szCs w:val="28"/>
        </w:rPr>
        <w:t>, и они </w:t>
      </w:r>
      <w:r w:rsidRPr="00104575">
        <w:rPr>
          <w:rStyle w:val="a8"/>
          <w:rFonts w:eastAsia="Arial"/>
          <w:color w:val="0F1115"/>
          <w:sz w:val="28"/>
          <w:szCs w:val="28"/>
        </w:rPr>
        <w:t>не совпадают</w:t>
      </w:r>
      <w:r w:rsidRPr="00104575">
        <w:rPr>
          <w:color w:val="0F1115"/>
          <w:sz w:val="28"/>
          <w:szCs w:val="28"/>
        </w:rPr>
        <w:t>.</w:t>
      </w:r>
    </w:p>
    <w:p w14:paraId="0236B302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077E122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Часть 3. Измерение через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tracemalloc</w:t>
      </w:r>
      <w:proofErr w:type="spellEnd"/>
    </w:p>
    <w:p w14:paraId="0A8AD4B0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0B0E13BC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2309CC5F" wp14:editId="49F2234A">
            <wp:extent cx="5733415" cy="24460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D989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i/>
          <w:iCs/>
          <w:color w:val="323E4F" w:themeColor="text2" w:themeShade="BF"/>
        </w:rPr>
      </w:pPr>
      <w:r w:rsidRPr="00571A5F">
        <w:rPr>
          <w:i/>
          <w:iCs/>
          <w:color w:val="323E4F" w:themeColor="text2" w:themeShade="BF"/>
          <w:lang w:val="en-US"/>
        </w:rPr>
        <w:lastRenderedPageBreak/>
        <w:t>Figure</w:t>
      </w:r>
      <w:r w:rsidRPr="00A73C0E">
        <w:rPr>
          <w:i/>
          <w:iCs/>
          <w:color w:val="323E4F" w:themeColor="text2" w:themeShade="BF"/>
        </w:rPr>
        <w:t xml:space="preserve"> 36</w:t>
      </w:r>
    </w:p>
    <w:p w14:paraId="4C011F39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Аналогия</w:t>
      </w:r>
    </w:p>
    <w:p w14:paraId="62179CAE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К</w:t>
      </w:r>
      <w:r w:rsidRPr="00104575">
        <w:rPr>
          <w:rStyle w:val="a8"/>
          <w:rFonts w:eastAsia="Arial"/>
          <w:color w:val="0F1115"/>
          <w:sz w:val="28"/>
          <w:szCs w:val="28"/>
        </w:rPr>
        <w:t>оробка для яиц</w:t>
      </w:r>
      <w:r w:rsidRPr="00104575">
        <w:rPr>
          <w:color w:val="0F1115"/>
          <w:sz w:val="28"/>
          <w:szCs w:val="28"/>
        </w:rPr>
        <w:t>:</w:t>
      </w:r>
    </w:p>
    <w:p w14:paraId="3EE2AA49" w14:textId="77777777" w:rsidR="00A73C0E" w:rsidRPr="00104575" w:rsidRDefault="00A73C0E" w:rsidP="00A73C0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Длина</w:t>
      </w:r>
      <w:r w:rsidRPr="00104575">
        <w:rPr>
          <w:color w:val="0F1115"/>
          <w:sz w:val="28"/>
          <w:szCs w:val="28"/>
        </w:rPr>
        <w:t> — сколько яиц </w:t>
      </w:r>
      <w:r w:rsidRPr="00104575">
        <w:rPr>
          <w:rStyle w:val="a8"/>
          <w:rFonts w:eastAsia="Arial"/>
          <w:color w:val="0F1115"/>
          <w:sz w:val="28"/>
          <w:szCs w:val="28"/>
        </w:rPr>
        <w:t>сейчас лежит</w:t>
      </w:r>
      <w:r w:rsidRPr="00104575">
        <w:rPr>
          <w:color w:val="0F1115"/>
          <w:sz w:val="28"/>
          <w:szCs w:val="28"/>
        </w:rPr>
        <w:t>;</w:t>
      </w:r>
    </w:p>
    <w:p w14:paraId="18AB7BA7" w14:textId="77777777" w:rsidR="00A73C0E" w:rsidRPr="00104575" w:rsidRDefault="00A73C0E" w:rsidP="00A73C0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Ёмкость</w:t>
      </w:r>
      <w:r w:rsidRPr="00104575">
        <w:rPr>
          <w:color w:val="0F1115"/>
          <w:sz w:val="28"/>
          <w:szCs w:val="28"/>
        </w:rPr>
        <w:t> — сколько ячеек </w:t>
      </w:r>
      <w:r w:rsidRPr="00104575">
        <w:rPr>
          <w:rStyle w:val="a8"/>
          <w:rFonts w:eastAsia="Arial"/>
          <w:color w:val="0F1115"/>
          <w:sz w:val="28"/>
          <w:szCs w:val="28"/>
        </w:rPr>
        <w:t>в коробке</w:t>
      </w:r>
      <w:r w:rsidRPr="00104575">
        <w:rPr>
          <w:color w:val="0F1115"/>
          <w:sz w:val="28"/>
          <w:szCs w:val="28"/>
        </w:rPr>
        <w:t> (например, 10);</w:t>
      </w:r>
    </w:p>
    <w:p w14:paraId="05B373F0" w14:textId="77777777" w:rsidR="00A73C0E" w:rsidRPr="00104575" w:rsidRDefault="00A73C0E" w:rsidP="00A73C0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Размер памяти</w:t>
      </w:r>
      <w:r w:rsidRPr="00104575">
        <w:rPr>
          <w:color w:val="0F1115"/>
          <w:sz w:val="28"/>
          <w:szCs w:val="28"/>
        </w:rPr>
        <w:t> — сколько места </w:t>
      </w:r>
      <w:r w:rsidRPr="00104575">
        <w:rPr>
          <w:rStyle w:val="a8"/>
          <w:rFonts w:eastAsia="Arial"/>
          <w:color w:val="0F1115"/>
          <w:sz w:val="28"/>
          <w:szCs w:val="28"/>
        </w:rPr>
        <w:t>занимает коробка</w:t>
      </w:r>
      <w:r w:rsidRPr="00104575">
        <w:rPr>
          <w:color w:val="0F1115"/>
          <w:sz w:val="28"/>
          <w:szCs w:val="28"/>
        </w:rPr>
        <w:t> целиком.</w:t>
      </w:r>
    </w:p>
    <w:p w14:paraId="50736F7D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Часть 3. Измерение через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1F2328"/>
          <w:sz w:val="28"/>
          <w:szCs w:val="28"/>
        </w:rPr>
        <w:t>tracemalloc</w:t>
      </w:r>
      <w:proofErr w:type="spellEnd"/>
    </w:p>
    <w:p w14:paraId="7788FC2D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6940B25C" wp14:editId="72076383">
            <wp:extent cx="1910715" cy="13794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13525" cy="138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4E85" w14:textId="77777777" w:rsidR="00A73C0E" w:rsidRP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B87A47">
        <w:rPr>
          <w:i/>
          <w:iCs/>
          <w:color w:val="323E4F" w:themeColor="text2" w:themeShade="BF"/>
        </w:rPr>
        <w:t xml:space="preserve"> 3</w:t>
      </w:r>
      <w:r w:rsidRPr="00A73C0E">
        <w:rPr>
          <w:i/>
          <w:iCs/>
          <w:color w:val="323E4F" w:themeColor="text2" w:themeShade="BF"/>
        </w:rPr>
        <w:t>7</w:t>
      </w:r>
    </w:p>
    <w:p w14:paraId="60B42E0A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1F2328"/>
          <w:sz w:val="28"/>
          <w:szCs w:val="28"/>
          <w:shd w:val="clear" w:color="auto" w:fill="FFFFFF"/>
        </w:rPr>
        <w:t>Вывод о различии между материализованной последовательностью и объектом, который хранит правило получения значений:</w:t>
      </w:r>
    </w:p>
    <w:p w14:paraId="7B571AC8" w14:textId="77777777" w:rsidR="00A73C0E" w:rsidRPr="00104575" w:rsidRDefault="00A73C0E" w:rsidP="00A73C0E">
      <w:pPr>
        <w:pStyle w:val="3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104575">
        <w:rPr>
          <w:rFonts w:ascii="Times New Roman" w:hAnsi="Times New Roman" w:cs="Times New Roman"/>
          <w:color w:val="0F1115"/>
        </w:rPr>
        <w:t> Почему такая разница</w:t>
      </w:r>
    </w:p>
    <w:p w14:paraId="57AB7319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 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 — принципиально разные вещи</w:t>
      </w:r>
      <w:r w:rsidRPr="00104575">
        <w:rPr>
          <w:color w:val="0F1115"/>
          <w:sz w:val="28"/>
          <w:szCs w:val="28"/>
        </w:rPr>
        <w:t>.</w:t>
      </w:r>
    </w:p>
    <w:p w14:paraId="676B7D7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100_000))</w:t>
      </w:r>
      <w:r w:rsidRPr="00104575">
        <w:rPr>
          <w:rStyle w:val="a8"/>
          <w:rFonts w:eastAsia="Arial"/>
          <w:color w:val="0F1115"/>
          <w:sz w:val="28"/>
          <w:szCs w:val="28"/>
        </w:rPr>
        <w:t> — материализованная последовательность:</w:t>
      </w:r>
    </w:p>
    <w:p w14:paraId="21B83F74" w14:textId="77777777" w:rsidR="00A73C0E" w:rsidRPr="00104575" w:rsidRDefault="00A73C0E" w:rsidP="00A73C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числа </w:t>
      </w:r>
      <w:r w:rsidRPr="00104575">
        <w:rPr>
          <w:rStyle w:val="a8"/>
          <w:rFonts w:eastAsia="Arial"/>
          <w:color w:val="0F1115"/>
          <w:sz w:val="28"/>
          <w:szCs w:val="28"/>
        </w:rPr>
        <w:t>реально созданы</w:t>
      </w:r>
      <w:r w:rsidRPr="00104575">
        <w:rPr>
          <w:color w:val="0F1115"/>
          <w:sz w:val="28"/>
          <w:szCs w:val="28"/>
        </w:rPr>
        <w:t> и лежат в памяти;</w:t>
      </w:r>
    </w:p>
    <w:p w14:paraId="34671218" w14:textId="77777777" w:rsidR="00A73C0E" w:rsidRPr="00104575" w:rsidRDefault="00A73C0E" w:rsidP="00A73C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их можно </w:t>
      </w:r>
      <w:r w:rsidRPr="00104575">
        <w:rPr>
          <w:rStyle w:val="a8"/>
          <w:rFonts w:eastAsia="Arial"/>
          <w:color w:val="0F1115"/>
          <w:sz w:val="28"/>
          <w:szCs w:val="28"/>
        </w:rPr>
        <w:t>менять</w:t>
      </w:r>
      <w:r w:rsidRPr="00104575">
        <w:rPr>
          <w:color w:val="0F1115"/>
          <w:sz w:val="28"/>
          <w:szCs w:val="28"/>
        </w:rPr>
        <w:t>: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numbers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0] = 999</w:t>
      </w:r>
      <w:r w:rsidRPr="00104575">
        <w:rPr>
          <w:color w:val="0F1115"/>
          <w:sz w:val="28"/>
          <w:szCs w:val="28"/>
        </w:rPr>
        <w:t>;</w:t>
      </w:r>
    </w:p>
    <w:p w14:paraId="712DEB19" w14:textId="77777777" w:rsidR="00A73C0E" w:rsidRPr="00104575" w:rsidRDefault="00A73C0E" w:rsidP="00A73C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их можно </w:t>
      </w:r>
      <w:r w:rsidRPr="00104575">
        <w:rPr>
          <w:rStyle w:val="a8"/>
          <w:rFonts w:eastAsia="Arial"/>
          <w:color w:val="0F1115"/>
          <w:sz w:val="28"/>
          <w:szCs w:val="28"/>
        </w:rPr>
        <w:t>удалять</w:t>
      </w:r>
      <w:r w:rsidRPr="00104575">
        <w:rPr>
          <w:color w:val="0F1115"/>
          <w:sz w:val="28"/>
          <w:szCs w:val="28"/>
        </w:rPr>
        <w:t>, добавлять;</w:t>
      </w:r>
    </w:p>
    <w:p w14:paraId="09A109C2" w14:textId="77777777" w:rsidR="00A73C0E" w:rsidRPr="00104575" w:rsidRDefault="00A73C0E" w:rsidP="00A73C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все</w:t>
      </w:r>
      <w:r w:rsidRPr="00104575">
        <w:rPr>
          <w:color w:val="0F1115"/>
          <w:sz w:val="28"/>
          <w:szCs w:val="28"/>
        </w:rPr>
        <w:t> они занимают память </w:t>
      </w:r>
      <w:r w:rsidRPr="00104575">
        <w:rPr>
          <w:rStyle w:val="a8"/>
          <w:rFonts w:eastAsia="Arial"/>
          <w:color w:val="0F1115"/>
          <w:sz w:val="28"/>
          <w:szCs w:val="28"/>
        </w:rPr>
        <w:t>одновременно</w:t>
      </w:r>
      <w:r w:rsidRPr="00104575">
        <w:rPr>
          <w:color w:val="0F1115"/>
          <w:sz w:val="28"/>
          <w:szCs w:val="28"/>
        </w:rPr>
        <w:t>.</w:t>
      </w:r>
    </w:p>
    <w:p w14:paraId="02000BB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100_000)</w:t>
      </w:r>
      <w:r w:rsidRPr="00104575">
        <w:rPr>
          <w:rStyle w:val="a8"/>
          <w:rFonts w:eastAsia="Arial"/>
          <w:color w:val="0F1115"/>
          <w:sz w:val="28"/>
          <w:szCs w:val="28"/>
        </w:rPr>
        <w:t> — ленивая последовательность:</w:t>
      </w:r>
    </w:p>
    <w:p w14:paraId="56CDC305" w14:textId="77777777" w:rsidR="00A73C0E" w:rsidRPr="00104575" w:rsidRDefault="00A73C0E" w:rsidP="00A73C0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числа </w:t>
      </w:r>
      <w:r w:rsidRPr="00104575">
        <w:rPr>
          <w:rStyle w:val="a8"/>
          <w:rFonts w:eastAsia="Arial"/>
          <w:color w:val="0F1115"/>
          <w:sz w:val="28"/>
          <w:szCs w:val="28"/>
        </w:rPr>
        <w:t>не созданы</w:t>
      </w:r>
      <w:r w:rsidRPr="00104575">
        <w:rPr>
          <w:color w:val="0F1115"/>
          <w:sz w:val="28"/>
          <w:szCs w:val="28"/>
        </w:rPr>
        <w:t> — есть только </w:t>
      </w:r>
      <w:r w:rsidRPr="00104575">
        <w:rPr>
          <w:rStyle w:val="a8"/>
          <w:rFonts w:eastAsia="Arial"/>
          <w:color w:val="0F1115"/>
          <w:sz w:val="28"/>
          <w:szCs w:val="28"/>
        </w:rPr>
        <w:t>правило</w:t>
      </w:r>
      <w:r w:rsidRPr="00104575">
        <w:rPr>
          <w:color w:val="0F1115"/>
          <w:sz w:val="28"/>
          <w:szCs w:val="28"/>
        </w:rPr>
        <w:t>, как их получить;</w:t>
      </w:r>
    </w:p>
    <w:p w14:paraId="2EBF6D5D" w14:textId="77777777" w:rsidR="00A73C0E" w:rsidRPr="00104575" w:rsidRDefault="00A73C0E" w:rsidP="00A73C0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нельзя менять</w:t>
      </w:r>
      <w:r w:rsidRPr="00104575">
        <w:rPr>
          <w:color w:val="0F1115"/>
          <w:sz w:val="28"/>
          <w:szCs w:val="28"/>
        </w:rPr>
        <w:t>: 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0] = 5</w:t>
      </w:r>
      <w:r w:rsidRPr="00104575">
        <w:rPr>
          <w:color w:val="0F1115"/>
          <w:sz w:val="28"/>
          <w:szCs w:val="28"/>
        </w:rPr>
        <w:t> →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TypeError</w:t>
      </w:r>
      <w:proofErr w:type="spellEnd"/>
      <w:r w:rsidRPr="00104575">
        <w:rPr>
          <w:color w:val="0F1115"/>
          <w:sz w:val="28"/>
          <w:szCs w:val="28"/>
        </w:rPr>
        <w:t>;</w:t>
      </w:r>
    </w:p>
    <w:p w14:paraId="00D34B67" w14:textId="77777777" w:rsidR="00A73C0E" w:rsidRPr="00104575" w:rsidRDefault="00A73C0E" w:rsidP="00A73C0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при обращении число </w:t>
      </w:r>
      <w:r w:rsidRPr="00104575">
        <w:rPr>
          <w:rStyle w:val="a8"/>
          <w:rFonts w:eastAsia="Arial"/>
          <w:color w:val="0F1115"/>
          <w:sz w:val="28"/>
          <w:szCs w:val="28"/>
        </w:rPr>
        <w:t>вычисляется</w:t>
      </w:r>
      <w:r w:rsidRPr="00104575">
        <w:rPr>
          <w:color w:val="0F1115"/>
          <w:sz w:val="28"/>
          <w:szCs w:val="28"/>
        </w:rPr>
        <w:t> «на лету», показывается — и </w:t>
      </w:r>
      <w:r w:rsidRPr="00104575">
        <w:rPr>
          <w:rStyle w:val="a8"/>
          <w:rFonts w:eastAsia="Arial"/>
          <w:color w:val="0F1115"/>
          <w:sz w:val="28"/>
          <w:szCs w:val="28"/>
        </w:rPr>
        <w:t>забывается</w:t>
      </w:r>
      <w:r w:rsidRPr="00104575">
        <w:rPr>
          <w:color w:val="0F1115"/>
          <w:sz w:val="28"/>
          <w:szCs w:val="28"/>
        </w:rPr>
        <w:t>;</w:t>
      </w:r>
    </w:p>
    <w:p w14:paraId="45004DE3" w14:textId="77777777" w:rsidR="00A73C0E" w:rsidRPr="00104575" w:rsidRDefault="00A73C0E" w:rsidP="00A73C0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память занимает </w:t>
      </w:r>
      <w:r w:rsidRPr="00104575">
        <w:rPr>
          <w:rStyle w:val="a8"/>
          <w:rFonts w:eastAsia="Arial"/>
          <w:color w:val="0F1115"/>
          <w:sz w:val="28"/>
          <w:szCs w:val="28"/>
        </w:rPr>
        <w:t>только сам объект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 — три числа.</w:t>
      </w:r>
    </w:p>
    <w:p w14:paraId="37B8E265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Разница между материализацией и правилом</w:t>
      </w:r>
    </w:p>
    <w:p w14:paraId="4AD21555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20818E9B" wp14:editId="25488715">
            <wp:extent cx="5733415" cy="2924810"/>
            <wp:effectExtent l="0" t="0" r="63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3325" w14:textId="77777777" w:rsidR="00A73C0E" w:rsidRP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B87A47">
        <w:rPr>
          <w:i/>
          <w:iCs/>
          <w:color w:val="323E4F" w:themeColor="text2" w:themeShade="BF"/>
        </w:rPr>
        <w:t xml:space="preserve"> 3</w:t>
      </w:r>
      <w:r w:rsidRPr="00A73C0E">
        <w:rPr>
          <w:i/>
          <w:iCs/>
          <w:color w:val="323E4F" w:themeColor="text2" w:themeShade="BF"/>
        </w:rPr>
        <w:t>8</w:t>
      </w:r>
    </w:p>
    <w:p w14:paraId="427C0768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Материализация</w:t>
      </w:r>
      <w:r w:rsidRPr="00104575">
        <w:rPr>
          <w:color w:val="0F1115"/>
          <w:sz w:val="28"/>
          <w:szCs w:val="28"/>
          <w:shd w:val="clear" w:color="auto" w:fill="FFFFFF"/>
        </w:rPr>
        <w:t> — это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превращение правила в конкретные значения</w:t>
      </w:r>
      <w:r w:rsidRPr="00104575">
        <w:rPr>
          <w:color w:val="0F1115"/>
          <w:sz w:val="28"/>
          <w:szCs w:val="28"/>
          <w:shd w:val="clear" w:color="auto" w:fill="FFFFFF"/>
        </w:rPr>
        <w:t>, лежащие в памяти.</w:t>
      </w:r>
      <w:r w:rsidRPr="00104575">
        <w:rPr>
          <w:color w:val="0F1115"/>
          <w:sz w:val="28"/>
          <w:szCs w:val="28"/>
        </w:rPr>
        <w:br/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Правило</w:t>
      </w:r>
      <w:r w:rsidRPr="00104575">
        <w:rPr>
          <w:color w:val="0F1115"/>
          <w:sz w:val="28"/>
          <w:szCs w:val="28"/>
          <w:shd w:val="clear" w:color="auto" w:fill="FFFFFF"/>
        </w:rPr>
        <w:t> — это </w:t>
      </w:r>
      <w:r w:rsidRPr="00104575">
        <w:rPr>
          <w:rStyle w:val="a8"/>
          <w:rFonts w:eastAsia="Arial"/>
          <w:color w:val="0F1115"/>
          <w:sz w:val="28"/>
          <w:szCs w:val="28"/>
          <w:shd w:val="clear" w:color="auto" w:fill="FFFFFF"/>
        </w:rPr>
        <w:t>описание</w:t>
      </w:r>
      <w:r w:rsidRPr="00104575">
        <w:rPr>
          <w:color w:val="0F1115"/>
          <w:sz w:val="28"/>
          <w:szCs w:val="28"/>
          <w:shd w:val="clear" w:color="auto" w:fill="FFFFFF"/>
        </w:rPr>
        <w:t>, как получить значения, без самих значений.</w:t>
      </w:r>
    </w:p>
    <w:p w14:paraId="2B34E917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1F2328"/>
          <w:sz w:val="28"/>
          <w:szCs w:val="28"/>
        </w:rPr>
        <w:t>Итоговый анализ</w:t>
      </w:r>
    </w:p>
    <w:p w14:paraId="27DED5B3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Три способа уменьшить лишнее потребление памяти</w:t>
      </w:r>
    </w:p>
    <w:p w14:paraId="2AB8EC4D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Способ 1. Использовать ленивые последовательности вместо материализованных</w:t>
      </w:r>
    </w:p>
    <w:p w14:paraId="134E0943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Идея:</w:t>
      </w:r>
      <w:r w:rsidRPr="00104575">
        <w:rPr>
          <w:color w:val="0F1115"/>
          <w:sz w:val="28"/>
          <w:szCs w:val="28"/>
        </w:rPr>
        <w:t> не создавать все значения сразу, а хранить </w:t>
      </w:r>
      <w:r w:rsidRPr="00104575">
        <w:rPr>
          <w:rStyle w:val="a8"/>
          <w:rFonts w:eastAsia="Arial"/>
          <w:color w:val="0F1115"/>
          <w:sz w:val="28"/>
          <w:szCs w:val="28"/>
        </w:rPr>
        <w:t>правило</w:t>
      </w:r>
      <w:r w:rsidRPr="00104575">
        <w:rPr>
          <w:color w:val="0F1115"/>
          <w:sz w:val="28"/>
          <w:szCs w:val="28"/>
        </w:rPr>
        <w:t>, по которому их можно получить. Значения вычисляются </w:t>
      </w:r>
      <w:r w:rsidRPr="00104575">
        <w:rPr>
          <w:rStyle w:val="a8"/>
          <w:rFonts w:eastAsia="Arial"/>
          <w:color w:val="0F1115"/>
          <w:sz w:val="28"/>
          <w:szCs w:val="28"/>
        </w:rPr>
        <w:t>по требованию</w:t>
      </w:r>
      <w:r w:rsidRPr="00104575">
        <w:rPr>
          <w:color w:val="0F1115"/>
          <w:sz w:val="28"/>
          <w:szCs w:val="28"/>
        </w:rPr>
        <w:t> и не остаются в памяти.</w:t>
      </w:r>
    </w:p>
    <w:p w14:paraId="33C6072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Связь с экспериментом: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Часть 3 (</w:t>
      </w:r>
      <w:proofErr w:type="spellStart"/>
      <w:r w:rsidRPr="00104575">
        <w:rPr>
          <w:rStyle w:val="a8"/>
          <w:rFonts w:eastAsia="Arial"/>
          <w:color w:val="0F1115"/>
          <w:sz w:val="28"/>
          <w:szCs w:val="28"/>
        </w:rPr>
        <w:t>tracemalloc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)</w:t>
      </w:r>
      <w:r w:rsidRPr="00104575">
        <w:rPr>
          <w:color w:val="0F1115"/>
          <w:sz w:val="28"/>
          <w:szCs w:val="28"/>
        </w:rPr>
        <w:t> — сравнение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100_000))</w:t>
      </w:r>
      <w:r w:rsidRPr="00104575">
        <w:rPr>
          <w:color w:val="0F1115"/>
          <w:sz w:val="28"/>
          <w:szCs w:val="28"/>
        </w:rPr>
        <w:t> 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(100_000)</w:t>
      </w:r>
      <w:r w:rsidRPr="00104575">
        <w:rPr>
          <w:color w:val="0F1115"/>
          <w:sz w:val="28"/>
          <w:szCs w:val="28"/>
        </w:rPr>
        <w:t>.</w:t>
      </w:r>
    </w:p>
    <w:p w14:paraId="4F0D9619" w14:textId="77777777" w:rsidR="00A73C0E" w:rsidRPr="00104575" w:rsidRDefault="00A73C0E" w:rsidP="00A73C0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100_000))</w:t>
      </w:r>
      <w:r w:rsidRPr="00104575">
        <w:rPr>
          <w:color w:val="0F1115"/>
          <w:sz w:val="28"/>
          <w:szCs w:val="28"/>
        </w:rPr>
        <w:t> — </w:t>
      </w:r>
      <w:r w:rsidRPr="00104575">
        <w:rPr>
          <w:rStyle w:val="a8"/>
          <w:rFonts w:eastAsia="Arial"/>
          <w:color w:val="0F1115"/>
          <w:sz w:val="28"/>
          <w:szCs w:val="28"/>
        </w:rPr>
        <w:t>материализованная</w:t>
      </w:r>
      <w:r w:rsidRPr="00104575">
        <w:rPr>
          <w:color w:val="0F1115"/>
          <w:sz w:val="28"/>
          <w:szCs w:val="28"/>
        </w:rPr>
        <w:t> последовательность: все 100 000 чисел реально лежат в памяти (~3.5 МБ).</w:t>
      </w:r>
    </w:p>
    <w:p w14:paraId="57440DA1" w14:textId="77777777" w:rsidR="00A73C0E" w:rsidRPr="00104575" w:rsidRDefault="00A73C0E" w:rsidP="00A73C0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100_000)</w:t>
      </w:r>
      <w:r w:rsidRPr="00104575">
        <w:rPr>
          <w:color w:val="0F1115"/>
          <w:sz w:val="28"/>
          <w:szCs w:val="28"/>
        </w:rPr>
        <w:t> — </w:t>
      </w:r>
      <w:r w:rsidRPr="00104575">
        <w:rPr>
          <w:rStyle w:val="a8"/>
          <w:rFonts w:eastAsia="Arial"/>
          <w:color w:val="0F1115"/>
          <w:sz w:val="28"/>
          <w:szCs w:val="28"/>
        </w:rPr>
        <w:t>ленивая</w:t>
      </w:r>
      <w:r w:rsidRPr="00104575">
        <w:rPr>
          <w:color w:val="0F1115"/>
          <w:sz w:val="28"/>
          <w:szCs w:val="28"/>
        </w:rPr>
        <w:t>: хранит только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start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stop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step</w:t>
      </w:r>
      <w:proofErr w:type="spellEnd"/>
      <w:r w:rsidRPr="00104575">
        <w:rPr>
          <w:color w:val="0F1115"/>
          <w:sz w:val="28"/>
          <w:szCs w:val="28"/>
        </w:rPr>
        <w:t> (~48 байт).</w:t>
      </w:r>
    </w:p>
    <w:p w14:paraId="68CBBD71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Разница — в десятки тысяч раз.</w:t>
      </w:r>
      <w:r w:rsidRPr="00104575">
        <w:rPr>
          <w:color w:val="0F1115"/>
          <w:sz w:val="28"/>
          <w:szCs w:val="28"/>
        </w:rPr>
        <w:t>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 не хранит числа, а вычисляет их при обращении.</w:t>
      </w:r>
    </w:p>
    <w:p w14:paraId="6B2F7DB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Как применять на практике:</w:t>
      </w:r>
    </w:p>
    <w:p w14:paraId="17F73512" w14:textId="77777777" w:rsidR="00A73C0E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6A730200" wp14:editId="59209DE1">
            <wp:extent cx="5733415" cy="2718435"/>
            <wp:effectExtent l="0" t="0" r="635" b="5715"/>
            <wp:docPr id="406310464" name="Рисунок 40631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A79E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>Figure</w:t>
      </w:r>
      <w:r w:rsidRPr="00A73C0E">
        <w:rPr>
          <w:i/>
          <w:iCs/>
          <w:color w:val="323E4F" w:themeColor="text2" w:themeShade="BF"/>
        </w:rPr>
        <w:t xml:space="preserve"> 39</w:t>
      </w:r>
    </w:p>
    <w:p w14:paraId="171A1518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Способ 2. Учитывать запас ёмкости контейнеров и выбирать подходящую структуру</w:t>
      </w:r>
    </w:p>
    <w:p w14:paraId="5EA7F22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Идея:</w:t>
      </w:r>
      <w:r w:rsidRPr="00104575">
        <w:rPr>
          <w:color w:val="0F1115"/>
          <w:sz w:val="28"/>
          <w:szCs w:val="28"/>
        </w:rPr>
        <w:t> список резервирует </w:t>
      </w:r>
      <w:r w:rsidRPr="00104575">
        <w:rPr>
          <w:rStyle w:val="a8"/>
          <w:rFonts w:eastAsia="Arial"/>
          <w:color w:val="0F1115"/>
          <w:sz w:val="28"/>
          <w:szCs w:val="28"/>
        </w:rPr>
        <w:t>больше памяти, чем занимает сейчас</w:t>
      </w:r>
      <w:r w:rsidRPr="00104575">
        <w:rPr>
          <w:color w:val="0F1115"/>
          <w:sz w:val="28"/>
          <w:szCs w:val="28"/>
        </w:rPr>
        <w:t xml:space="preserve">, — чтобы избежать дорогих </w:t>
      </w:r>
      <w:proofErr w:type="spellStart"/>
      <w:r w:rsidRPr="00104575">
        <w:rPr>
          <w:color w:val="0F1115"/>
          <w:sz w:val="28"/>
          <w:szCs w:val="28"/>
        </w:rPr>
        <w:t>перевыделений</w:t>
      </w:r>
      <w:proofErr w:type="spellEnd"/>
      <w:r w:rsidRPr="00104575">
        <w:rPr>
          <w:color w:val="0F1115"/>
          <w:sz w:val="28"/>
          <w:szCs w:val="28"/>
        </w:rPr>
        <w:t>. Но если память важнее скорости — запас можно убрать или выбрать структуру </w:t>
      </w:r>
      <w:r w:rsidRPr="00104575">
        <w:rPr>
          <w:rStyle w:val="a8"/>
          <w:rFonts w:eastAsia="Arial"/>
          <w:color w:val="0F1115"/>
          <w:sz w:val="28"/>
          <w:szCs w:val="28"/>
        </w:rPr>
        <w:t>без запаса</w:t>
      </w:r>
      <w:r w:rsidRPr="00104575">
        <w:rPr>
          <w:color w:val="0F1115"/>
          <w:sz w:val="28"/>
          <w:szCs w:val="28"/>
        </w:rPr>
        <w:t>.</w:t>
      </w:r>
    </w:p>
    <w:p w14:paraId="6C01374D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Связь с экспериментом: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Часть 2 (рост списка)</w:t>
      </w:r>
      <w:r w:rsidRPr="00104575">
        <w:rPr>
          <w:color w:val="0F1115"/>
          <w:sz w:val="28"/>
          <w:szCs w:val="28"/>
        </w:rPr>
        <w:t> —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в цикле, наблюдение за скачками размера.</w:t>
      </w:r>
    </w:p>
    <w:p w14:paraId="05B37837" w14:textId="77777777" w:rsidR="00A73C0E" w:rsidRPr="00104575" w:rsidRDefault="00A73C0E" w:rsidP="00A73C0E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Список растёт </w:t>
      </w:r>
      <w:r w:rsidRPr="00104575">
        <w:rPr>
          <w:rStyle w:val="a8"/>
          <w:rFonts w:eastAsia="Arial"/>
          <w:color w:val="0F1115"/>
          <w:sz w:val="28"/>
          <w:szCs w:val="28"/>
        </w:rPr>
        <w:t>скачками</w:t>
      </w:r>
      <w:r w:rsidRPr="00104575">
        <w:rPr>
          <w:color w:val="0F1115"/>
          <w:sz w:val="28"/>
          <w:szCs w:val="28"/>
        </w:rPr>
        <w:t>: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56 → 88 → 120 → 184 → ...</w:t>
      </w:r>
      <w:r w:rsidRPr="00104575">
        <w:rPr>
          <w:color w:val="0F1115"/>
          <w:sz w:val="28"/>
          <w:szCs w:val="28"/>
        </w:rPr>
        <w:t>.</w:t>
      </w:r>
    </w:p>
    <w:p w14:paraId="5117978B" w14:textId="77777777" w:rsidR="00A73C0E" w:rsidRPr="00104575" w:rsidRDefault="00A73C0E" w:rsidP="00A73C0E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Между скачками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не увеличивает</w:t>
      </w:r>
      <w:r w:rsidRPr="00104575">
        <w:rPr>
          <w:color w:val="0F1115"/>
          <w:sz w:val="28"/>
          <w:szCs w:val="28"/>
        </w:rPr>
        <w:t> память — элементы кладутся в </w:t>
      </w:r>
      <w:r w:rsidRPr="00104575">
        <w:rPr>
          <w:rStyle w:val="a8"/>
          <w:rFonts w:eastAsia="Arial"/>
          <w:color w:val="0F1115"/>
          <w:sz w:val="28"/>
          <w:szCs w:val="28"/>
        </w:rPr>
        <w:t>запас</w:t>
      </w:r>
      <w:r w:rsidRPr="00104575">
        <w:rPr>
          <w:color w:val="0F1115"/>
          <w:sz w:val="28"/>
          <w:szCs w:val="28"/>
        </w:rPr>
        <w:t>.</w:t>
      </w:r>
    </w:p>
    <w:p w14:paraId="111D86DE" w14:textId="77777777" w:rsidR="00A73C0E" w:rsidRPr="00104575" w:rsidRDefault="00A73C0E" w:rsidP="00A73C0E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После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:50]</w:t>
      </w:r>
      <w:r w:rsidRPr="00104575">
        <w:rPr>
          <w:color w:val="0F1115"/>
          <w:sz w:val="28"/>
          <w:szCs w:val="28"/>
        </w:rPr>
        <w:t> размер </w:t>
      </w:r>
      <w:r w:rsidRPr="00104575">
        <w:rPr>
          <w:rStyle w:val="a8"/>
          <w:rFonts w:eastAsia="Arial"/>
          <w:color w:val="0F1115"/>
          <w:sz w:val="28"/>
          <w:szCs w:val="28"/>
        </w:rPr>
        <w:t>не уменьшается</w:t>
      </w:r>
      <w:r w:rsidRPr="00104575">
        <w:rPr>
          <w:color w:val="0F1115"/>
          <w:sz w:val="28"/>
          <w:szCs w:val="28"/>
        </w:rPr>
        <w:t> — запас остаётся.</w:t>
      </w:r>
    </w:p>
    <w:p w14:paraId="34CB9E2F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Как применять на практике:</w:t>
      </w:r>
    </w:p>
    <w:p w14:paraId="02803902" w14:textId="77777777" w:rsidR="00A73C0E" w:rsidRPr="00104575" w:rsidRDefault="00A73C0E" w:rsidP="00A73C0E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Создавать список сразу нужного размера</w:t>
      </w:r>
      <w:r w:rsidRPr="00104575">
        <w:rPr>
          <w:color w:val="0F1115"/>
          <w:sz w:val="28"/>
          <w:szCs w:val="28"/>
        </w:rPr>
        <w:t>, если он известен:</w:t>
      </w:r>
    </w:p>
    <w:p w14:paraId="0C17C398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</w:p>
    <w:p w14:paraId="06B744BD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3559F72" wp14:editId="16D2C909">
            <wp:extent cx="4587240" cy="2075180"/>
            <wp:effectExtent l="0" t="0" r="3810" b="1270"/>
            <wp:docPr id="406310465" name="Рисунок 40631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9639" cy="20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B8B4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A73C0E">
        <w:rPr>
          <w:i/>
          <w:iCs/>
          <w:color w:val="323E4F" w:themeColor="text2" w:themeShade="BF"/>
          <w:lang w:val="ru-RU"/>
        </w:rPr>
        <w:t>40</w:t>
      </w:r>
    </w:p>
    <w:p w14:paraId="5EBEA8DC" w14:textId="77777777" w:rsidR="00A73C0E" w:rsidRPr="00104575" w:rsidRDefault="00A73C0E" w:rsidP="00A73C0E">
      <w:pPr>
        <w:pStyle w:val="3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104575">
        <w:rPr>
          <w:rFonts w:ascii="Times New Roman" w:hAnsi="Times New Roman" w:cs="Times New Roman"/>
          <w:color w:val="0F1115"/>
        </w:rPr>
        <w:t>Способ 3. Разрывать циклы и освобождать недостижимые объекты</w:t>
      </w:r>
    </w:p>
    <w:p w14:paraId="5360E03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Идея:</w:t>
      </w:r>
      <w:r w:rsidRPr="00104575">
        <w:rPr>
          <w:color w:val="0F1115"/>
          <w:sz w:val="28"/>
          <w:szCs w:val="28"/>
        </w:rPr>
        <w:t> циклические ссылки не дают подсчёту ссылок освободить объекты. Если в графе/структуре есть циклы — их надо </w:t>
      </w:r>
      <w:r w:rsidRPr="00104575">
        <w:rPr>
          <w:rStyle w:val="a8"/>
          <w:rFonts w:eastAsia="Arial"/>
          <w:color w:val="0F1115"/>
          <w:sz w:val="28"/>
          <w:szCs w:val="28"/>
        </w:rPr>
        <w:t>разрывать</w:t>
      </w:r>
      <w:r w:rsidRPr="00104575">
        <w:rPr>
          <w:color w:val="0F1115"/>
          <w:sz w:val="28"/>
          <w:szCs w:val="28"/>
        </w:rPr>
        <w:t> (слабыми ссылками) или </w:t>
      </w:r>
      <w:r w:rsidRPr="00104575">
        <w:rPr>
          <w:rStyle w:val="a8"/>
          <w:rFonts w:eastAsia="Arial"/>
          <w:color w:val="0F1115"/>
          <w:sz w:val="28"/>
          <w:szCs w:val="28"/>
        </w:rPr>
        <w:t>явно вызывать</w:t>
      </w:r>
      <w:r w:rsidRPr="00104575">
        <w:rPr>
          <w:color w:val="0F1115"/>
          <w:sz w:val="28"/>
          <w:szCs w:val="28"/>
        </w:rPr>
        <w:t>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в долгоживущих процессах.</w:t>
      </w:r>
    </w:p>
    <w:p w14:paraId="4686146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Связь с экспериментом: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 xml:space="preserve">Задание 4 (циклические ссылки и </w:t>
      </w:r>
      <w:proofErr w:type="spellStart"/>
      <w:r w:rsidRPr="00104575">
        <w:rPr>
          <w:rStyle w:val="a8"/>
          <w:rFonts w:eastAsia="Arial"/>
          <w:color w:val="0F1115"/>
          <w:sz w:val="28"/>
          <w:szCs w:val="28"/>
        </w:rPr>
        <w:t>gc</w:t>
      </w:r>
      <w:proofErr w:type="spellEnd"/>
      <w:r w:rsidRPr="00104575">
        <w:rPr>
          <w:rStyle w:val="a8"/>
          <w:rFonts w:eastAsia="Arial"/>
          <w:color w:val="0F1115"/>
          <w:sz w:val="28"/>
          <w:szCs w:val="28"/>
        </w:rPr>
        <w:t>)</w:t>
      </w:r>
      <w:r w:rsidRPr="00104575">
        <w:rPr>
          <w:color w:val="0F1115"/>
          <w:sz w:val="28"/>
          <w:szCs w:val="28"/>
        </w:rPr>
        <w:t> — модель графа из трёх узлов в цикле и одного независимого.</w:t>
      </w:r>
    </w:p>
    <w:p w14:paraId="20C91094" w14:textId="77777777" w:rsidR="00A73C0E" w:rsidRPr="00104575" w:rsidRDefault="00A73C0E" w:rsidP="00A73C0E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Пока на циклические узлы есть </w:t>
      </w:r>
      <w:r w:rsidRPr="00104575">
        <w:rPr>
          <w:rStyle w:val="a8"/>
          <w:rFonts w:eastAsia="Arial"/>
          <w:color w:val="0F1115"/>
          <w:sz w:val="28"/>
          <w:szCs w:val="28"/>
        </w:rPr>
        <w:t>внешние имена</w:t>
      </w:r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 их </w:t>
      </w:r>
      <w:r w:rsidRPr="00104575">
        <w:rPr>
          <w:rStyle w:val="a8"/>
          <w:rFonts w:eastAsia="Arial"/>
          <w:color w:val="0F1115"/>
          <w:sz w:val="28"/>
          <w:szCs w:val="28"/>
        </w:rPr>
        <w:t>не трогает</w:t>
      </w:r>
      <w:r w:rsidRPr="00104575">
        <w:rPr>
          <w:color w:val="0F1115"/>
          <w:sz w:val="28"/>
          <w:szCs w:val="28"/>
        </w:rPr>
        <w:t>.</w:t>
      </w:r>
    </w:p>
    <w:p w14:paraId="5C8DC5D8" w14:textId="77777777" w:rsidR="00A73C0E" w:rsidRPr="00104575" w:rsidRDefault="00A73C0E" w:rsidP="00A73C0E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После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A, B, C</w:t>
      </w:r>
      <w:r w:rsidRPr="00104575">
        <w:rPr>
          <w:color w:val="0F1115"/>
          <w:sz w:val="28"/>
          <w:szCs w:val="28"/>
        </w:rPr>
        <w:t> — счётчики </w:t>
      </w:r>
      <w:r w:rsidRPr="00104575">
        <w:rPr>
          <w:rStyle w:val="a8"/>
          <w:rFonts w:eastAsia="Arial"/>
          <w:color w:val="0F1115"/>
          <w:sz w:val="28"/>
          <w:szCs w:val="28"/>
        </w:rPr>
        <w:t>не равны нулю</w:t>
      </w:r>
      <w:r w:rsidRPr="00104575">
        <w:rPr>
          <w:color w:val="0F1115"/>
          <w:sz w:val="28"/>
          <w:szCs w:val="28"/>
        </w:rPr>
        <w:t>, но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освобождает </w:t>
      </w:r>
      <w:r w:rsidRPr="00104575">
        <w:rPr>
          <w:rStyle w:val="a8"/>
          <w:rFonts w:eastAsia="Arial"/>
          <w:color w:val="0F1115"/>
          <w:sz w:val="28"/>
          <w:szCs w:val="28"/>
        </w:rPr>
        <w:t>всю группу</w:t>
      </w:r>
      <w:r w:rsidRPr="00104575">
        <w:rPr>
          <w:color w:val="0F1115"/>
          <w:sz w:val="28"/>
          <w:szCs w:val="28"/>
        </w:rPr>
        <w:t>.</w:t>
      </w:r>
    </w:p>
    <w:p w14:paraId="45EBE5A1" w14:textId="77777777" w:rsidR="00A73C0E" w:rsidRPr="00104575" w:rsidRDefault="00A73C0E" w:rsidP="00A73C0E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дополняет</w:t>
      </w:r>
      <w:r w:rsidRPr="00104575">
        <w:rPr>
          <w:color w:val="0F1115"/>
          <w:sz w:val="28"/>
          <w:szCs w:val="28"/>
        </w:rPr>
        <w:t> подсчёт ссылок там, где тот не справляется.</w:t>
      </w:r>
    </w:p>
    <w:p w14:paraId="05D53C7D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Как применять на практике:</w:t>
      </w:r>
    </w:p>
    <w:p w14:paraId="607E4992" w14:textId="77777777" w:rsidR="00A73C0E" w:rsidRPr="00104575" w:rsidRDefault="00A73C0E" w:rsidP="00A73C0E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Использовать слабые ссылки</w:t>
      </w:r>
      <w:r w:rsidRPr="00104575">
        <w:rPr>
          <w:color w:val="0F1115"/>
          <w:sz w:val="28"/>
          <w:szCs w:val="28"/>
        </w:rPr>
        <w:t> для обратных связей:</w:t>
      </w:r>
    </w:p>
    <w:p w14:paraId="67D94EC9" w14:textId="77777777" w:rsidR="00A73C0E" w:rsidRPr="00104575" w:rsidRDefault="00A73C0E" w:rsidP="00A73C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Явно вызывать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rStyle w:val="a8"/>
          <w:rFonts w:eastAsia="Arial"/>
          <w:color w:val="0F1115"/>
          <w:sz w:val="28"/>
          <w:szCs w:val="28"/>
        </w:rPr>
        <w:t> в долгоживущих процессах.</w:t>
      </w:r>
      <w:r w:rsidRPr="00104575">
        <w:rPr>
          <w:color w:val="0F1115"/>
          <w:sz w:val="28"/>
          <w:szCs w:val="28"/>
        </w:rPr>
        <w:t> Например, в веб-сервере — раз в N запросов, чтобы освободить накопленные циклы.</w:t>
      </w:r>
    </w:p>
    <w:p w14:paraId="16B072AD" w14:textId="77777777" w:rsidR="00A73C0E" w:rsidRPr="00104575" w:rsidRDefault="00A73C0E" w:rsidP="00A73C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Разрывать циклы вручную</w:t>
      </w:r>
      <w:r w:rsidRPr="00104575">
        <w:rPr>
          <w:color w:val="0F1115"/>
          <w:sz w:val="28"/>
          <w:szCs w:val="28"/>
        </w:rPr>
        <w:t> —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a.partner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b.partner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color w:val="0F1115"/>
          <w:sz w:val="28"/>
          <w:szCs w:val="28"/>
        </w:rPr>
        <w:t>, если структура больше не нужна.</w:t>
      </w:r>
    </w:p>
    <w:p w14:paraId="0A2C21C8" w14:textId="77777777" w:rsidR="00A73C0E" w:rsidRPr="00104575" w:rsidRDefault="00A73C0E" w:rsidP="00A73C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Не хранить лишние ссылки</w:t>
      </w:r>
      <w:r w:rsidRPr="00104575">
        <w:rPr>
          <w:color w:val="0F1115"/>
          <w:sz w:val="28"/>
          <w:szCs w:val="28"/>
        </w:rPr>
        <w:t> — если объект </w:t>
      </w:r>
      <w:r w:rsidRPr="00104575">
        <w:rPr>
          <w:rStyle w:val="a8"/>
          <w:rFonts w:eastAsia="Arial"/>
          <w:color w:val="0F1115"/>
          <w:sz w:val="28"/>
          <w:szCs w:val="28"/>
        </w:rPr>
        <w:t>не нужен</w:t>
      </w:r>
      <w:r w:rsidRPr="00104575">
        <w:rPr>
          <w:color w:val="0F1115"/>
          <w:sz w:val="28"/>
          <w:szCs w:val="28"/>
        </w:rPr>
        <w:t>, удали имя (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color w:val="0F1115"/>
          <w:sz w:val="28"/>
          <w:szCs w:val="28"/>
        </w:rPr>
        <w:t>), а не оставляй «на всякий случай».</w:t>
      </w:r>
    </w:p>
    <w:p w14:paraId="5A189B58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F7711F9" wp14:editId="05F93DAD">
            <wp:extent cx="5733415" cy="3693160"/>
            <wp:effectExtent l="0" t="0" r="635" b="2540"/>
            <wp:docPr id="406310466" name="Рисунок 406310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66D1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A73C0E">
        <w:rPr>
          <w:i/>
          <w:iCs/>
          <w:color w:val="323E4F" w:themeColor="text2" w:themeShade="BF"/>
          <w:lang w:val="ru-RU"/>
        </w:rPr>
        <w:t>41</w:t>
      </w:r>
    </w:p>
    <w:p w14:paraId="5FD156AF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Практическая задача</w:t>
      </w:r>
    </w:p>
    <w:p w14:paraId="7CF77407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Что делает утилита</w:t>
      </w:r>
    </w:p>
    <w:p w14:paraId="3C2B256F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Запускает </w:t>
      </w:r>
      <w:r w:rsidRPr="00104575">
        <w:rPr>
          <w:rStyle w:val="a8"/>
          <w:rFonts w:eastAsia="Arial"/>
          <w:color w:val="0F1115"/>
          <w:sz w:val="28"/>
          <w:szCs w:val="28"/>
        </w:rPr>
        <w:t>все измерения задания 5</w:t>
      </w:r>
      <w:r w:rsidRPr="00104575">
        <w:rPr>
          <w:color w:val="0F1115"/>
          <w:sz w:val="28"/>
          <w:szCs w:val="28"/>
        </w:rPr>
        <w:t> и печатает </w:t>
      </w:r>
      <w:r w:rsidRPr="00104575">
        <w:rPr>
          <w:rStyle w:val="a8"/>
          <w:rFonts w:eastAsia="Arial"/>
          <w:color w:val="0F1115"/>
          <w:sz w:val="28"/>
          <w:szCs w:val="28"/>
        </w:rPr>
        <w:t>единый отчёт</w:t>
      </w:r>
      <w:r w:rsidRPr="00104575">
        <w:rPr>
          <w:color w:val="0F1115"/>
          <w:sz w:val="28"/>
          <w:szCs w:val="28"/>
        </w:rPr>
        <w:t>: сценарий, число элементов, размер внешнего объекта,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current</w:t>
      </w:r>
      <w:proofErr w:type="spellEnd"/>
      <w:r w:rsidRPr="00104575">
        <w:rPr>
          <w:color w:val="0F1115"/>
          <w:sz w:val="28"/>
          <w:szCs w:val="28"/>
        </w:rPr>
        <w:t> 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peak</w:t>
      </w:r>
      <w:proofErr w:type="spellEnd"/>
      <w:r w:rsidRPr="00104575">
        <w:rPr>
          <w:color w:val="0F1115"/>
          <w:sz w:val="28"/>
          <w:szCs w:val="28"/>
        </w:rPr>
        <w:t> памяти, отношение пиков.</w:t>
      </w:r>
    </w:p>
    <w:p w14:paraId="5E47D496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Отношение пиков</w:t>
      </w:r>
    </w:p>
    <w:p w14:paraId="04B3605A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color w:val="0F1115"/>
          <w:sz w:val="28"/>
          <w:szCs w:val="28"/>
        </w:rPr>
        <w:t>Вывод:</w:t>
      </w:r>
      <w:r w:rsidRPr="00104575">
        <w:rPr>
          <w:color w:val="0F1115"/>
          <w:sz w:val="28"/>
          <w:szCs w:val="28"/>
        </w:rPr>
        <w:t> материализованный список в </w:t>
      </w:r>
      <w:r w:rsidRPr="00104575">
        <w:rPr>
          <w:rStyle w:val="a8"/>
          <w:color w:val="0F1115"/>
          <w:sz w:val="28"/>
          <w:szCs w:val="28"/>
        </w:rPr>
        <w:t>десятки тысяч раз</w:t>
      </w:r>
      <w:r w:rsidRPr="00104575">
        <w:rPr>
          <w:color w:val="0F1115"/>
          <w:sz w:val="28"/>
          <w:szCs w:val="28"/>
        </w:rPr>
        <w:t> тяжелее ленивого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708418B6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16B4EAEA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45BFBC83" wp14:editId="67AFBCF0">
            <wp:extent cx="5733415" cy="5653405"/>
            <wp:effectExtent l="0" t="0" r="635" b="4445"/>
            <wp:docPr id="406310467" name="Рисунок 40631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E2F5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t xml:space="preserve">Figure </w:t>
      </w:r>
      <w:r>
        <w:rPr>
          <w:i/>
          <w:iCs/>
          <w:color w:val="323E4F" w:themeColor="text2" w:themeShade="BF"/>
          <w:lang w:val="en-US"/>
        </w:rPr>
        <w:t>42</w:t>
      </w:r>
    </w:p>
    <w:p w14:paraId="11A3A39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4DC71EAF" w14:textId="77777777" w:rsidR="00A73C0E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BF02ABD" wp14:editId="27A46F8D">
            <wp:extent cx="5733415" cy="4875530"/>
            <wp:effectExtent l="0" t="0" r="635" b="1270"/>
            <wp:docPr id="406310468" name="Рисунок 40631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0912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en-US"/>
        </w:rPr>
        <w:t>Figure</w:t>
      </w:r>
      <w:r w:rsidRPr="00A73C0E">
        <w:rPr>
          <w:rFonts w:ascii="Times New Roman" w:eastAsia="Times New Roman" w:hAnsi="Times New Roman" w:cs="Times New Roman"/>
          <w:i/>
          <w:iCs/>
          <w:color w:val="323E4F" w:themeColor="text2" w:themeShade="BF"/>
          <w:sz w:val="24"/>
          <w:szCs w:val="24"/>
          <w:lang w:val="ru-RU"/>
        </w:rPr>
        <w:t xml:space="preserve"> </w:t>
      </w:r>
      <w:r w:rsidRPr="00A73C0E">
        <w:rPr>
          <w:i/>
          <w:iCs/>
          <w:color w:val="323E4F" w:themeColor="text2" w:themeShade="BF"/>
          <w:lang w:val="ru-RU"/>
        </w:rPr>
        <w:t>43</w:t>
      </w:r>
    </w:p>
    <w:p w14:paraId="3BF5EE27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BE1652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B6B44EB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Итоговый вывод по лабораторной работе</w:t>
      </w:r>
    </w:p>
    <w:p w14:paraId="0D3FD240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Часть 1. Самые опасные ошибки при работе с изменяемыми объектами</w:t>
      </w:r>
    </w:p>
    <w:p w14:paraId="6471A3DC" w14:textId="77777777" w:rsid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6A58345C" wp14:editId="54DD99D8">
            <wp:extent cx="5733415" cy="2880360"/>
            <wp:effectExtent l="0" t="0" r="635" b="0"/>
            <wp:docPr id="406310469" name="Рисунок 406310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1B1E" w14:textId="77777777" w:rsidR="00A73C0E" w:rsidRPr="00A73C0E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323E4F" w:themeColor="text2" w:themeShade="BF"/>
          <w:lang w:val="en-US"/>
        </w:rPr>
        <w:lastRenderedPageBreak/>
        <w:t>Figure</w:t>
      </w:r>
      <w:r w:rsidRPr="00B87A47">
        <w:rPr>
          <w:i/>
          <w:iCs/>
          <w:color w:val="323E4F" w:themeColor="text2" w:themeShade="BF"/>
        </w:rPr>
        <w:t xml:space="preserve"> 4</w:t>
      </w:r>
      <w:r w:rsidRPr="00A73C0E">
        <w:rPr>
          <w:i/>
          <w:iCs/>
          <w:color w:val="323E4F" w:themeColor="text2" w:themeShade="BF"/>
        </w:rPr>
        <w:t>4</w:t>
      </w:r>
    </w:p>
    <w:p w14:paraId="2A2532D4" w14:textId="77777777" w:rsidR="00A73C0E" w:rsidRPr="00104575" w:rsidRDefault="00A73C0E" w:rsidP="00A73C0E">
      <w:pPr>
        <w:pStyle w:val="2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Вывод по всей лабораторной работе</w:t>
      </w:r>
    </w:p>
    <w:p w14:paraId="701BBC4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731260F4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Главные принципы</w:t>
      </w:r>
    </w:p>
    <w:p w14:paraId="231E7258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Имя ≠ объект.</w:t>
      </w:r>
      <w:r w:rsidRPr="00104575">
        <w:rPr>
          <w:color w:val="0F1115"/>
          <w:sz w:val="28"/>
          <w:szCs w:val="28"/>
        </w:rPr>
        <w:t> В Python переменная — это </w:t>
      </w:r>
      <w:r w:rsidRPr="00104575">
        <w:rPr>
          <w:rStyle w:val="a8"/>
          <w:rFonts w:eastAsia="Arial"/>
          <w:color w:val="0F1115"/>
          <w:sz w:val="28"/>
          <w:szCs w:val="28"/>
        </w:rPr>
        <w:t>ссылка</w:t>
      </w:r>
      <w:r w:rsidRPr="00104575">
        <w:rPr>
          <w:color w:val="0F1115"/>
          <w:sz w:val="28"/>
          <w:szCs w:val="28"/>
        </w:rPr>
        <w:t>, а не «коробка с значением».</w:t>
      </w:r>
    </w:p>
    <w:p w14:paraId="62155DA1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Изменяемость определяет поведение.</w:t>
      </w:r>
      <w:r w:rsidRPr="00104575">
        <w:rPr>
          <w:color w:val="0F1115"/>
          <w:sz w:val="28"/>
          <w:szCs w:val="28"/>
        </w:rPr>
        <w:t> Неизменяемые типы ведут себя «безопасно» при копировании, изменяемые — нет.</w:t>
      </w:r>
    </w:p>
    <w:p w14:paraId="68B5C426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Копирование — не однородно.</w:t>
      </w:r>
      <w:r w:rsidRPr="00104575">
        <w:rPr>
          <w:color w:val="0F1115"/>
          <w:sz w:val="28"/>
          <w:szCs w:val="28"/>
        </w:rPr>
        <w:t> 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copy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защищает только верхний уровень;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deepcopy</w:t>
      </w:r>
      <w:proofErr w:type="spellEnd"/>
      <w:r w:rsidRPr="00104575">
        <w:rPr>
          <w:color w:val="0F1115"/>
          <w:sz w:val="28"/>
          <w:szCs w:val="28"/>
        </w:rPr>
        <w:t> — все.</w:t>
      </w:r>
    </w:p>
    <w:p w14:paraId="2032DDC4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Память освобождается двумя механизмами.</w:t>
      </w:r>
      <w:r w:rsidRPr="00104575">
        <w:rPr>
          <w:color w:val="0F1115"/>
          <w:sz w:val="28"/>
          <w:szCs w:val="28"/>
        </w:rPr>
        <w:t> Подсчёт ссылок (для большинства) и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 (для циклов).</w:t>
      </w:r>
    </w:p>
    <w:p w14:paraId="5A727A9F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Слабые ссылки — инструмент для кэшей, наблюдателей и разрыва циклов.</w:t>
      </w:r>
      <w:r w:rsidRPr="00104575">
        <w:rPr>
          <w:color w:val="0F1115"/>
          <w:sz w:val="28"/>
          <w:szCs w:val="28"/>
        </w:rPr>
        <w:t> Они позволяют </w:t>
      </w:r>
      <w:r w:rsidRPr="00104575">
        <w:rPr>
          <w:rStyle w:val="a8"/>
          <w:rFonts w:eastAsia="Arial"/>
          <w:color w:val="0F1115"/>
          <w:sz w:val="28"/>
          <w:szCs w:val="28"/>
        </w:rPr>
        <w:t>знать</w:t>
      </w:r>
      <w:r w:rsidRPr="00104575">
        <w:rPr>
          <w:color w:val="0F1115"/>
          <w:sz w:val="28"/>
          <w:szCs w:val="28"/>
        </w:rPr>
        <w:t> об объекте, </w:t>
      </w:r>
      <w:r w:rsidRPr="00104575">
        <w:rPr>
          <w:rStyle w:val="a8"/>
          <w:rFonts w:eastAsia="Arial"/>
          <w:color w:val="0F1115"/>
          <w:sz w:val="28"/>
          <w:szCs w:val="28"/>
        </w:rPr>
        <w:t>не удерживая</w:t>
      </w:r>
      <w:r w:rsidRPr="00104575">
        <w:rPr>
          <w:color w:val="0F1115"/>
          <w:sz w:val="28"/>
          <w:szCs w:val="28"/>
        </w:rPr>
        <w:t> его.</w:t>
      </w:r>
    </w:p>
    <w:p w14:paraId="74D71E78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Замер памяти — не одно число.</w:t>
      </w:r>
      <w:r w:rsidRPr="00104575">
        <w:rPr>
          <w:color w:val="0F1115"/>
          <w:sz w:val="28"/>
          <w:szCs w:val="28"/>
        </w:rPr>
        <w:t>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sys.getsizeof</w:t>
      </w:r>
      <w:proofErr w:type="spellEnd"/>
      <w:proofErr w:type="gramEnd"/>
      <w:r w:rsidRPr="00104575">
        <w:rPr>
          <w:color w:val="0F1115"/>
          <w:sz w:val="28"/>
          <w:szCs w:val="28"/>
        </w:rPr>
        <w:t> — только контейнер,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tracemalloc</w:t>
      </w:r>
      <w:proofErr w:type="spellEnd"/>
      <w:r w:rsidRPr="00104575">
        <w:rPr>
          <w:color w:val="0F1115"/>
          <w:sz w:val="28"/>
          <w:szCs w:val="28"/>
        </w:rPr>
        <w:t> — все выделения,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gc.get_stats</w:t>
      </w:r>
      <w:proofErr w:type="spellEnd"/>
      <w:r w:rsidRPr="00104575">
        <w:rPr>
          <w:color w:val="0F1115"/>
          <w:sz w:val="28"/>
          <w:szCs w:val="28"/>
        </w:rPr>
        <w:t> — история сборок.</w:t>
      </w:r>
    </w:p>
    <w:p w14:paraId="7BB8D355" w14:textId="77777777" w:rsidR="00A73C0E" w:rsidRPr="00104575" w:rsidRDefault="00A73C0E" w:rsidP="00A73C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Ленивое лучше материализованного.</w:t>
      </w:r>
      <w:r w:rsidRPr="00104575">
        <w:rPr>
          <w:color w:val="0F1115"/>
          <w:sz w:val="28"/>
          <w:szCs w:val="28"/>
        </w:rPr>
        <w:t>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 вместо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color w:val="0F1115"/>
          <w:sz w:val="28"/>
          <w:szCs w:val="28"/>
        </w:rPr>
        <w:t>, генератор вместо списка — </w:t>
      </w:r>
      <w:r w:rsidRPr="00104575">
        <w:rPr>
          <w:rStyle w:val="a8"/>
          <w:rFonts w:eastAsia="Arial"/>
          <w:color w:val="0F1115"/>
          <w:sz w:val="28"/>
          <w:szCs w:val="28"/>
        </w:rPr>
        <w:t>в десятки тысяч раз</w:t>
      </w:r>
      <w:r w:rsidRPr="00104575">
        <w:rPr>
          <w:color w:val="0F1115"/>
          <w:sz w:val="28"/>
          <w:szCs w:val="28"/>
        </w:rPr>
        <w:t> экономнее.</w:t>
      </w:r>
    </w:p>
    <w:p w14:paraId="7C9059E3" w14:textId="77777777" w:rsidR="00A73C0E" w:rsidRPr="00104575" w:rsidRDefault="00A73C0E" w:rsidP="00A73C0E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48D55CF7" w14:textId="77777777" w:rsidR="00A73C0E" w:rsidRPr="00104575" w:rsidRDefault="00A73C0E" w:rsidP="00A73C0E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rStyle w:val="a8"/>
          <w:rFonts w:eastAsia="Arial"/>
          <w:b w:val="0"/>
          <w:bCs w:val="0"/>
          <w:color w:val="0F1115"/>
          <w:sz w:val="28"/>
          <w:szCs w:val="28"/>
        </w:rPr>
      </w:pPr>
      <w:r w:rsidRPr="00104575">
        <w:rPr>
          <w:rStyle w:val="a8"/>
          <w:rFonts w:eastAsia="Arial"/>
          <w:b w:val="0"/>
          <w:bCs w:val="0"/>
          <w:color w:val="0F1115"/>
          <w:sz w:val="28"/>
          <w:szCs w:val="28"/>
        </w:rPr>
        <w:t>Запомню:</w:t>
      </w:r>
    </w:p>
    <w:p w14:paraId="3C5C412E" w14:textId="77777777" w:rsidR="00A73C0E" w:rsidRPr="00104575" w:rsidRDefault="00A73C0E" w:rsidP="00A73C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Присваивание не копирует.</w:t>
      </w:r>
    </w:p>
    <w:p w14:paraId="3A3D4632" w14:textId="77777777" w:rsidR="00A73C0E" w:rsidRPr="00104575" w:rsidRDefault="00A73C0E" w:rsidP="00A73C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Поверхностная копия — не глубокая.</w:t>
      </w:r>
    </w:p>
    <w:p w14:paraId="5BBAC6C0" w14:textId="77777777" w:rsidR="00A73C0E" w:rsidRPr="00104575" w:rsidRDefault="00A73C0E" w:rsidP="00A73C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Циклы не удаляются подсчётом ссылок.</w:t>
      </w:r>
    </w:p>
    <w:p w14:paraId="2767A4BE" w14:textId="77777777" w:rsidR="00A73C0E" w:rsidRPr="00104575" w:rsidRDefault="00A73C0E" w:rsidP="00A73C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8"/>
          <w:rFonts w:eastAsia="Arial"/>
          <w:color w:val="0F1115"/>
          <w:sz w:val="28"/>
          <w:szCs w:val="28"/>
        </w:rPr>
        <w:t>Слабые ссылки не удерживают объекты.</w:t>
      </w:r>
    </w:p>
    <w:p w14:paraId="4E27E391" w14:textId="77777777" w:rsidR="00A73C0E" w:rsidRPr="00104575" w:rsidRDefault="00A73C0E" w:rsidP="00A73C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list(range(N))</w:t>
      </w:r>
      <w:r w:rsidRPr="00104575">
        <w:rPr>
          <w:rStyle w:val="a8"/>
          <w:rFonts w:eastAsia="Arial"/>
          <w:color w:val="0F1115"/>
          <w:sz w:val="28"/>
          <w:szCs w:val="28"/>
          <w:lang w:val="en-US"/>
        </w:rPr>
        <w:t> ≠ </w:t>
      </w:r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range(N)</w:t>
      </w:r>
      <w:r w:rsidRPr="00104575">
        <w:rPr>
          <w:rStyle w:val="a8"/>
          <w:rFonts w:eastAsia="Arial"/>
          <w:color w:val="0F1115"/>
          <w:sz w:val="28"/>
          <w:szCs w:val="28"/>
          <w:lang w:val="en-US"/>
        </w:rPr>
        <w:t> </w:t>
      </w:r>
      <w:r w:rsidRPr="00104575">
        <w:rPr>
          <w:rStyle w:val="a8"/>
          <w:rFonts w:eastAsia="Arial"/>
          <w:color w:val="0F1115"/>
          <w:sz w:val="28"/>
          <w:szCs w:val="28"/>
        </w:rPr>
        <w:t>по</w:t>
      </w:r>
      <w:r w:rsidRPr="00104575">
        <w:rPr>
          <w:rStyle w:val="a8"/>
          <w:rFonts w:eastAsia="Arial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a8"/>
          <w:rFonts w:eastAsia="Arial"/>
          <w:color w:val="0F1115"/>
          <w:sz w:val="28"/>
          <w:szCs w:val="28"/>
        </w:rPr>
        <w:t>памяти</w:t>
      </w:r>
      <w:r w:rsidRPr="00104575">
        <w:rPr>
          <w:rStyle w:val="a8"/>
          <w:rFonts w:eastAsia="Arial"/>
          <w:color w:val="0F1115"/>
          <w:sz w:val="28"/>
          <w:szCs w:val="28"/>
          <w:lang w:val="en-US"/>
        </w:rPr>
        <w:t>.</w:t>
      </w:r>
    </w:p>
    <w:p w14:paraId="6B5203A5" w14:textId="77777777" w:rsidR="00A73C0E" w:rsidRPr="00104575" w:rsidRDefault="00A73C0E" w:rsidP="00A73C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sys.getsizeof</w:t>
      </w:r>
      <w:proofErr w:type="spellEnd"/>
      <w:proofErr w:type="gramEnd"/>
      <w:r w:rsidRPr="00104575">
        <w:rPr>
          <w:rStyle w:val="a8"/>
          <w:rFonts w:eastAsia="Arial"/>
          <w:color w:val="0F1115"/>
          <w:sz w:val="28"/>
          <w:szCs w:val="28"/>
        </w:rPr>
        <w:t> ≠ полный размер структуры.</w:t>
      </w:r>
    </w:p>
    <w:p w14:paraId="4462C634" w14:textId="77777777" w:rsidR="00A73C0E" w:rsidRPr="00104575" w:rsidRDefault="00A73C0E" w:rsidP="00A73C0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A6EF18" w14:textId="77777777" w:rsidR="00F12C76" w:rsidRPr="00A73C0E" w:rsidRDefault="00F12C76" w:rsidP="006C0B77">
      <w:pPr>
        <w:ind w:firstLine="709"/>
        <w:jc w:val="both"/>
        <w:rPr>
          <w:lang w:val="ru-RU"/>
        </w:rPr>
      </w:pPr>
    </w:p>
    <w:sectPr w:rsidR="00F12C76" w:rsidRPr="00A73C0E" w:rsidSect="00924FE7">
      <w:footerReference w:type="default" r:id="rId50"/>
      <w:pgSz w:w="11909" w:h="16834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5308609"/>
      <w:docPartObj>
        <w:docPartGallery w:val="Page Numbers (Bottom of Page)"/>
        <w:docPartUnique/>
      </w:docPartObj>
    </w:sdtPr>
    <w:sdtEndPr/>
    <w:sdtContent>
      <w:p w14:paraId="5463C6F0" w14:textId="77777777" w:rsidR="00B87A47" w:rsidRDefault="00A73C0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2D3CC5E" w14:textId="77777777" w:rsidR="00B87A47" w:rsidRDefault="00A73C0E">
    <w:pPr>
      <w:pStyle w:val="af1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3D1"/>
    <w:multiLevelType w:val="multilevel"/>
    <w:tmpl w:val="E2C2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C10A8"/>
    <w:multiLevelType w:val="multilevel"/>
    <w:tmpl w:val="4006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15768"/>
    <w:multiLevelType w:val="multilevel"/>
    <w:tmpl w:val="EA5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1007"/>
    <w:multiLevelType w:val="multilevel"/>
    <w:tmpl w:val="2DA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B1C3B"/>
    <w:multiLevelType w:val="multilevel"/>
    <w:tmpl w:val="910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2E87"/>
    <w:multiLevelType w:val="multilevel"/>
    <w:tmpl w:val="59A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3EA"/>
    <w:multiLevelType w:val="multilevel"/>
    <w:tmpl w:val="3C7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234B3"/>
    <w:multiLevelType w:val="multilevel"/>
    <w:tmpl w:val="F85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938EB"/>
    <w:multiLevelType w:val="multilevel"/>
    <w:tmpl w:val="BC8A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57354"/>
    <w:multiLevelType w:val="multilevel"/>
    <w:tmpl w:val="451C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B2945"/>
    <w:multiLevelType w:val="multilevel"/>
    <w:tmpl w:val="CA7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E139D"/>
    <w:multiLevelType w:val="hybridMultilevel"/>
    <w:tmpl w:val="BE58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E62B7"/>
    <w:multiLevelType w:val="multilevel"/>
    <w:tmpl w:val="BB7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25134"/>
    <w:multiLevelType w:val="multilevel"/>
    <w:tmpl w:val="F98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35476"/>
    <w:multiLevelType w:val="multilevel"/>
    <w:tmpl w:val="E0A8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47A54"/>
    <w:multiLevelType w:val="multilevel"/>
    <w:tmpl w:val="7454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528DA"/>
    <w:multiLevelType w:val="multilevel"/>
    <w:tmpl w:val="F16C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92A5D"/>
    <w:multiLevelType w:val="multilevel"/>
    <w:tmpl w:val="D5D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27E14"/>
    <w:multiLevelType w:val="hybridMultilevel"/>
    <w:tmpl w:val="24FE7E8E"/>
    <w:lvl w:ilvl="0" w:tplc="F04C4AD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5A024C8B"/>
    <w:multiLevelType w:val="multilevel"/>
    <w:tmpl w:val="636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51E64"/>
    <w:multiLevelType w:val="multilevel"/>
    <w:tmpl w:val="4D2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8356D"/>
    <w:multiLevelType w:val="multilevel"/>
    <w:tmpl w:val="A38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67877"/>
    <w:multiLevelType w:val="multilevel"/>
    <w:tmpl w:val="8E4E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3002DB"/>
    <w:multiLevelType w:val="multilevel"/>
    <w:tmpl w:val="971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35AA2"/>
    <w:multiLevelType w:val="multilevel"/>
    <w:tmpl w:val="8E7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0729C"/>
    <w:multiLevelType w:val="hybridMultilevel"/>
    <w:tmpl w:val="3D8CB0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442581"/>
    <w:multiLevelType w:val="multilevel"/>
    <w:tmpl w:val="FBE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4900"/>
    <w:multiLevelType w:val="hybridMultilevel"/>
    <w:tmpl w:val="156AC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B2680F"/>
    <w:multiLevelType w:val="multilevel"/>
    <w:tmpl w:val="C818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C14C17"/>
    <w:multiLevelType w:val="multilevel"/>
    <w:tmpl w:val="9D0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54CFA"/>
    <w:multiLevelType w:val="multilevel"/>
    <w:tmpl w:val="AB0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22F4A"/>
    <w:multiLevelType w:val="multilevel"/>
    <w:tmpl w:val="B610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D551D"/>
    <w:multiLevelType w:val="multilevel"/>
    <w:tmpl w:val="F220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22142F"/>
    <w:multiLevelType w:val="multilevel"/>
    <w:tmpl w:val="F884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"/>
  </w:num>
  <w:num w:numId="3">
    <w:abstractNumId w:val="27"/>
  </w:num>
  <w:num w:numId="4">
    <w:abstractNumId w:val="33"/>
  </w:num>
  <w:num w:numId="5">
    <w:abstractNumId w:val="13"/>
  </w:num>
  <w:num w:numId="6">
    <w:abstractNumId w:val="28"/>
  </w:num>
  <w:num w:numId="7">
    <w:abstractNumId w:val="8"/>
  </w:num>
  <w:num w:numId="8">
    <w:abstractNumId w:val="34"/>
  </w:num>
  <w:num w:numId="9">
    <w:abstractNumId w:val="22"/>
  </w:num>
  <w:num w:numId="10">
    <w:abstractNumId w:val="32"/>
  </w:num>
  <w:num w:numId="11">
    <w:abstractNumId w:val="0"/>
  </w:num>
  <w:num w:numId="12">
    <w:abstractNumId w:val="15"/>
  </w:num>
  <w:num w:numId="13">
    <w:abstractNumId w:val="11"/>
  </w:num>
  <w:num w:numId="14">
    <w:abstractNumId w:val="26"/>
  </w:num>
  <w:num w:numId="15">
    <w:abstractNumId w:val="17"/>
  </w:num>
  <w:num w:numId="16">
    <w:abstractNumId w:val="24"/>
  </w:num>
  <w:num w:numId="17">
    <w:abstractNumId w:val="20"/>
  </w:num>
  <w:num w:numId="18">
    <w:abstractNumId w:val="21"/>
  </w:num>
  <w:num w:numId="19">
    <w:abstractNumId w:val="29"/>
  </w:num>
  <w:num w:numId="20">
    <w:abstractNumId w:val="12"/>
  </w:num>
  <w:num w:numId="21">
    <w:abstractNumId w:val="25"/>
  </w:num>
  <w:num w:numId="22">
    <w:abstractNumId w:val="16"/>
  </w:num>
  <w:num w:numId="23">
    <w:abstractNumId w:val="30"/>
  </w:num>
  <w:num w:numId="24">
    <w:abstractNumId w:val="4"/>
  </w:num>
  <w:num w:numId="25">
    <w:abstractNumId w:val="5"/>
  </w:num>
  <w:num w:numId="26">
    <w:abstractNumId w:val="31"/>
  </w:num>
  <w:num w:numId="27">
    <w:abstractNumId w:val="7"/>
  </w:num>
  <w:num w:numId="28">
    <w:abstractNumId w:val="10"/>
  </w:num>
  <w:num w:numId="29">
    <w:abstractNumId w:val="19"/>
  </w:num>
  <w:num w:numId="30">
    <w:abstractNumId w:val="9"/>
  </w:num>
  <w:num w:numId="31">
    <w:abstractNumId w:val="3"/>
  </w:num>
  <w:num w:numId="32">
    <w:abstractNumId w:val="14"/>
  </w:num>
  <w:num w:numId="33">
    <w:abstractNumId w:val="6"/>
  </w:num>
  <w:num w:numId="34">
    <w:abstractNumId w:val="1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0E"/>
    <w:rsid w:val="006C0B77"/>
    <w:rsid w:val="007301A7"/>
    <w:rsid w:val="008242FF"/>
    <w:rsid w:val="00870751"/>
    <w:rsid w:val="00922C48"/>
    <w:rsid w:val="00A73C0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74D4"/>
  <w15:chartTrackingRefBased/>
  <w15:docId w15:val="{C3E09C93-BF80-4FC5-ABBC-5055FFC9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C0E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3C0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3C0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3C0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C0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C0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C0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C0E"/>
    <w:rPr>
      <w:rFonts w:ascii="Arial" w:eastAsia="Arial" w:hAnsi="Arial" w:cs="Arial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73C0E"/>
    <w:rPr>
      <w:rFonts w:ascii="Arial" w:eastAsia="Arial" w:hAnsi="Arial" w:cs="Arial"/>
      <w:kern w:val="0"/>
      <w:sz w:val="32"/>
      <w:szCs w:val="32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73C0E"/>
    <w:rPr>
      <w:rFonts w:ascii="Arial" w:eastAsia="Arial" w:hAnsi="Arial" w:cs="Arial"/>
      <w:color w:val="434343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73C0E"/>
    <w:rPr>
      <w:rFonts w:ascii="Arial" w:eastAsia="Arial" w:hAnsi="Arial" w:cs="Arial"/>
      <w:color w:val="666666"/>
      <w:kern w:val="0"/>
      <w:sz w:val="24"/>
      <w:szCs w:val="24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73C0E"/>
    <w:rPr>
      <w:rFonts w:ascii="Arial" w:eastAsia="Arial" w:hAnsi="Arial" w:cs="Arial"/>
      <w:color w:val="666666"/>
      <w:kern w:val="0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73C0E"/>
    <w:rPr>
      <w:rFonts w:ascii="Arial" w:eastAsia="Arial" w:hAnsi="Arial" w:cs="Arial"/>
      <w:i/>
      <w:color w:val="666666"/>
      <w:kern w:val="0"/>
      <w:lang w:val="ru" w:eastAsia="ru-RU"/>
      <w14:ligatures w14:val="none"/>
    </w:rPr>
  </w:style>
  <w:style w:type="table" w:customStyle="1" w:styleId="TableNormal">
    <w:name w:val="Table Normal"/>
    <w:rsid w:val="00A73C0E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A73C0E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73C0E"/>
    <w:rPr>
      <w:rFonts w:ascii="Arial" w:eastAsia="Arial" w:hAnsi="Arial" w:cs="Arial"/>
      <w:kern w:val="0"/>
      <w:sz w:val="52"/>
      <w:szCs w:val="52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73C0E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A73C0E"/>
    <w:rPr>
      <w:rFonts w:ascii="Arial" w:eastAsia="Arial" w:hAnsi="Arial" w:cs="Arial"/>
      <w:color w:val="666666"/>
      <w:kern w:val="0"/>
      <w:sz w:val="30"/>
      <w:szCs w:val="30"/>
      <w:lang w:val="ru" w:eastAsia="ru-RU"/>
      <w14:ligatures w14:val="none"/>
    </w:rPr>
  </w:style>
  <w:style w:type="table" w:styleId="a7">
    <w:name w:val="Table Grid"/>
    <w:basedOn w:val="a1"/>
    <w:uiPriority w:val="39"/>
    <w:rsid w:val="00A73C0E"/>
    <w:pPr>
      <w:spacing w:after="0" w:line="240" w:lineRule="auto"/>
    </w:pPr>
    <w:rPr>
      <w:rFonts w:ascii="Arial" w:eastAsia="Arial" w:hAnsi="Arial" w:cs="Arial"/>
      <w:kern w:val="0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73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A73C0E"/>
    <w:rPr>
      <w:b/>
      <w:bCs/>
    </w:rPr>
  </w:style>
  <w:style w:type="character" w:styleId="HTML">
    <w:name w:val="HTML Code"/>
    <w:basedOn w:val="a0"/>
    <w:uiPriority w:val="99"/>
    <w:semiHidden/>
    <w:unhideWhenUsed/>
    <w:rsid w:val="00A73C0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73C0E"/>
  </w:style>
  <w:style w:type="paragraph" w:styleId="HTML0">
    <w:name w:val="HTML Preformatted"/>
    <w:basedOn w:val="a"/>
    <w:link w:val="HTML1"/>
    <w:uiPriority w:val="99"/>
    <w:unhideWhenUsed/>
    <w:rsid w:val="00A73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A73C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73C0E"/>
  </w:style>
  <w:style w:type="paragraph" w:styleId="a9">
    <w:name w:val="List Paragraph"/>
    <w:basedOn w:val="a"/>
    <w:uiPriority w:val="34"/>
    <w:qFormat/>
    <w:rsid w:val="00A73C0E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A73C0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73C0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A73C0E"/>
    <w:rPr>
      <w:rFonts w:ascii="Arial" w:eastAsia="Arial" w:hAnsi="Arial" w:cs="Arial"/>
      <w:kern w:val="0"/>
      <w:sz w:val="20"/>
      <w:szCs w:val="20"/>
      <w:lang w:val="ru" w:eastAsia="ru-RU"/>
      <w14:ligatures w14:val="non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3C0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73C0E"/>
    <w:rPr>
      <w:rFonts w:ascii="Arial" w:eastAsia="Arial" w:hAnsi="Arial" w:cs="Arial"/>
      <w:b/>
      <w:bCs/>
      <w:kern w:val="0"/>
      <w:sz w:val="20"/>
      <w:szCs w:val="20"/>
      <w:lang w:val="ru"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A73C0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73C0E"/>
    <w:rPr>
      <w:rFonts w:ascii="Arial" w:eastAsia="Arial" w:hAnsi="Arial" w:cs="Arial"/>
      <w:kern w:val="0"/>
      <w:lang w:val="ru"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A73C0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73C0E"/>
    <w:rPr>
      <w:rFonts w:ascii="Arial" w:eastAsia="Arial" w:hAnsi="Arial" w:cs="Arial"/>
      <w:kern w:val="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oter" Target="foot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3178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Сафира Тавлиярова</dc:creator>
  <cp:keywords/>
  <dc:description/>
  <cp:lastModifiedBy>Сафира Тавлиярова</cp:lastModifiedBy>
  <cp:revision>1</cp:revision>
  <dcterms:created xsi:type="dcterms:W3CDTF">2026-10-15T13:23:00Z</dcterms:created>
  <dcterms:modified xsi:type="dcterms:W3CDTF">2026-10-15T13:24:00Z</dcterms:modified>
</cp:coreProperties>
</file>