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2C8" w:rsidRPr="00E83253" w:rsidRDefault="003B72C8" w:rsidP="00807792">
      <w:pPr>
        <w:pBdr>
          <w:bottom w:val="single" w:sz="4" w:space="1" w:color="A6A6A6" w:themeColor="background1" w:themeShade="A6"/>
        </w:pBdr>
        <w:spacing w:after="480" w:line="276" w:lineRule="auto"/>
        <w:rPr>
          <w:b/>
          <w:bCs/>
        </w:rPr>
      </w:pPr>
      <w:r w:rsidRPr="00E83253">
        <w:rPr>
          <w:b/>
          <w:bCs/>
        </w:rPr>
        <w:t>COURSE TITLE:</w:t>
      </w:r>
      <w:r w:rsidRPr="00E83253">
        <w:rPr>
          <w:b/>
          <w:bCs/>
        </w:rPr>
        <w:tab/>
      </w:r>
      <w:r w:rsidRPr="00E83253">
        <w:rPr>
          <w:b/>
          <w:bCs/>
        </w:rPr>
        <w:tab/>
      </w:r>
      <w:r w:rsidR="00807792" w:rsidRPr="00807792">
        <w:rPr>
          <w:b/>
          <w:bCs/>
        </w:rPr>
        <w:t>CS6272</w:t>
      </w:r>
      <w:r w:rsidR="00807792">
        <w:rPr>
          <w:b/>
          <w:bCs/>
        </w:rPr>
        <w:t xml:space="preserve"> – ADVANCED DBMS</w:t>
      </w:r>
    </w:p>
    <w:p w:rsidR="003B72C8" w:rsidRDefault="003B72C8" w:rsidP="003B72C8">
      <w:pPr>
        <w:spacing w:after="480" w:line="276" w:lineRule="auto"/>
      </w:pPr>
      <w:r>
        <w:t>Credit Hours:</w:t>
      </w:r>
      <w:r>
        <w:tab/>
      </w:r>
      <w:r>
        <w:tab/>
        <w:t>3 (Theory</w:t>
      </w:r>
      <w:r w:rsidR="00807792">
        <w:t>) + 1 (Lab</w:t>
      </w:r>
      <w:proofErr w:type="gramStart"/>
      <w:r w:rsidR="00807792">
        <w:t>)</w:t>
      </w:r>
      <w:proofErr w:type="gramEnd"/>
      <w:r w:rsidR="00807792">
        <w:br/>
        <w:t>Pre-requisites:</w:t>
      </w:r>
      <w:r w:rsidR="00807792">
        <w:tab/>
      </w:r>
      <w:r w:rsidR="00807792">
        <w:tab/>
        <w:t>CS4271 – DATABASE- II</w:t>
      </w:r>
    </w:p>
    <w:p w:rsidR="003B72C8" w:rsidRPr="00E83253" w:rsidRDefault="003B72C8" w:rsidP="003B72C8">
      <w:pPr>
        <w:pBdr>
          <w:bottom w:val="single" w:sz="4" w:space="1" w:color="A6A6A6" w:themeColor="background1" w:themeShade="A6"/>
        </w:pBdr>
        <w:spacing w:line="276" w:lineRule="auto"/>
        <w:rPr>
          <w:b/>
          <w:bCs/>
        </w:rPr>
      </w:pPr>
      <w:r w:rsidRPr="00E83253">
        <w:rPr>
          <w:b/>
          <w:bCs/>
        </w:rPr>
        <w:t>COURSE OBJECTIVES:</w:t>
      </w:r>
    </w:p>
    <w:p w:rsidR="003B72C8" w:rsidRDefault="003715D9" w:rsidP="00807792">
      <w:pPr>
        <w:spacing w:after="480" w:line="276" w:lineRule="auto"/>
        <w:jc w:val="both"/>
      </w:pPr>
      <w:r>
        <w:t xml:space="preserve">C# and ADO.NET facilitate the development of a new generation of database applications, including remote applications that run on the Web. This course is the resource you need to thrive in this new world. Assuming no prior experience with database programming, this course teaches you every aspect of the craft, from GUI design to server development to middle-tier implementation. If </w:t>
      </w:r>
      <w:proofErr w:type="gramStart"/>
      <w:r>
        <w:t>you're</w:t>
      </w:r>
      <w:proofErr w:type="gramEnd"/>
      <w:r>
        <w:t xml:space="preserve"> familiar with earlier versions of ADO, you'll master the many new features of ADO.NET all the more quickly. </w:t>
      </w:r>
      <w:proofErr w:type="gramStart"/>
      <w:r>
        <w:t>You'll</w:t>
      </w:r>
      <w:proofErr w:type="gramEnd"/>
      <w:r>
        <w:t xml:space="preserve"> also learn the importance of XML within the new .NET paradigm.</w:t>
      </w:r>
    </w:p>
    <w:p w:rsidR="003B72C8" w:rsidRPr="00E83253" w:rsidRDefault="003B72C8" w:rsidP="003B72C8">
      <w:pPr>
        <w:pBdr>
          <w:bottom w:val="single" w:sz="4" w:space="1" w:color="A6A6A6" w:themeColor="background1" w:themeShade="A6"/>
        </w:pBdr>
        <w:spacing w:line="276" w:lineRule="auto"/>
        <w:rPr>
          <w:b/>
          <w:bCs/>
        </w:rPr>
      </w:pPr>
      <w:r w:rsidRPr="00E83253">
        <w:rPr>
          <w:b/>
          <w:bCs/>
        </w:rPr>
        <w:t>CLASS POLICY:</w:t>
      </w:r>
    </w:p>
    <w:p w:rsidR="003B72C8" w:rsidRDefault="003B72C8" w:rsidP="003B72C8">
      <w:pPr>
        <w:pStyle w:val="ListParagraph"/>
        <w:numPr>
          <w:ilvl w:val="0"/>
          <w:numId w:val="1"/>
        </w:numPr>
        <w:spacing w:line="276" w:lineRule="auto"/>
        <w:jc w:val="both"/>
      </w:pPr>
      <w:r>
        <w:t>A student must reach the class-room in time. Late comers may join the class but are not entitled to be marked present.</w:t>
      </w:r>
    </w:p>
    <w:p w:rsidR="003B72C8" w:rsidRDefault="003B72C8" w:rsidP="003B72C8">
      <w:pPr>
        <w:pStyle w:val="ListParagraph"/>
        <w:numPr>
          <w:ilvl w:val="0"/>
          <w:numId w:val="1"/>
        </w:numPr>
        <w:spacing w:line="276" w:lineRule="auto"/>
        <w:jc w:val="both"/>
      </w:pPr>
      <w:r>
        <w:t>Attendance shall be marked at the start of the class and students failing to secure 75% attendance will not be allowed to sit in final exam.</w:t>
      </w:r>
    </w:p>
    <w:p w:rsidR="003B72C8" w:rsidRDefault="003B72C8" w:rsidP="003B72C8">
      <w:pPr>
        <w:pStyle w:val="ListParagraph"/>
        <w:numPr>
          <w:ilvl w:val="0"/>
          <w:numId w:val="1"/>
        </w:numPr>
        <w:spacing w:line="276" w:lineRule="auto"/>
        <w:jc w:val="both"/>
      </w:pPr>
      <w:r>
        <w:t>The assignment submission deadline must be observed. In case of late submission, assignment will not be considered.</w:t>
      </w:r>
    </w:p>
    <w:p w:rsidR="003B72C8" w:rsidRDefault="003B72C8" w:rsidP="003B72C8">
      <w:pPr>
        <w:pStyle w:val="ListParagraph"/>
        <w:numPr>
          <w:ilvl w:val="0"/>
          <w:numId w:val="1"/>
        </w:numPr>
        <w:spacing w:line="276" w:lineRule="auto"/>
        <w:jc w:val="both"/>
      </w:pPr>
      <w:r>
        <w:t>Those who are absent on the announcement date of assignment/test. Must get the topic/chapter of test/assignment confirmed through their peers.</w:t>
      </w:r>
    </w:p>
    <w:p w:rsidR="003B72C8" w:rsidRDefault="003B72C8" w:rsidP="003B72C8">
      <w:pPr>
        <w:pStyle w:val="ListParagraph"/>
        <w:numPr>
          <w:ilvl w:val="0"/>
          <w:numId w:val="1"/>
        </w:numPr>
        <w:spacing w:after="480" w:line="276" w:lineRule="auto"/>
        <w:jc w:val="both"/>
      </w:pPr>
      <w:r>
        <w:t>Mobile phones must be switched-off in the class-rooms.</w:t>
      </w:r>
    </w:p>
    <w:p w:rsidR="003B72C8" w:rsidRPr="00E83253" w:rsidRDefault="003B72C8" w:rsidP="003B72C8">
      <w:pPr>
        <w:pBdr>
          <w:bottom w:val="single" w:sz="4" w:space="1" w:color="A6A6A6" w:themeColor="background1" w:themeShade="A6"/>
        </w:pBdr>
        <w:spacing w:line="276" w:lineRule="auto"/>
        <w:jc w:val="both"/>
        <w:rPr>
          <w:b/>
          <w:bCs/>
        </w:rPr>
      </w:pPr>
      <w:r w:rsidRPr="00E83253">
        <w:rPr>
          <w:b/>
          <w:bCs/>
        </w:rPr>
        <w:t>GRADING POLICY:</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284"/>
        <w:gridCol w:w="3064"/>
        <w:gridCol w:w="3625"/>
        <w:gridCol w:w="1049"/>
      </w:tblGrid>
      <w:tr w:rsidR="003B72C8" w:rsidTr="00CF4CBD">
        <w:tc>
          <w:tcPr>
            <w:tcW w:w="1284" w:type="dxa"/>
            <w:tcBorders>
              <w:top w:val="nil"/>
              <w:left w:val="nil"/>
              <w:bottom w:val="nil"/>
            </w:tcBorders>
          </w:tcPr>
          <w:p w:rsidR="003B72C8" w:rsidRDefault="003B72C8" w:rsidP="00CF4CBD">
            <w:pPr>
              <w:spacing w:line="276" w:lineRule="auto"/>
              <w:jc w:val="both"/>
            </w:pPr>
          </w:p>
        </w:tc>
        <w:tc>
          <w:tcPr>
            <w:tcW w:w="7738" w:type="dxa"/>
            <w:gridSpan w:val="3"/>
          </w:tcPr>
          <w:p w:rsidR="003B72C8" w:rsidRPr="009B3A1D" w:rsidRDefault="003B72C8" w:rsidP="00CF4CBD">
            <w:pPr>
              <w:spacing w:line="276" w:lineRule="auto"/>
              <w:jc w:val="both"/>
              <w:rPr>
                <w:b/>
                <w:bCs/>
              </w:rPr>
            </w:pPr>
            <w:r w:rsidRPr="009B3A1D">
              <w:rPr>
                <w:b/>
                <w:bCs/>
              </w:rPr>
              <w:t>Internal Evaluation</w:t>
            </w:r>
          </w:p>
        </w:tc>
      </w:tr>
      <w:tr w:rsidR="003B72C8" w:rsidTr="00CF4CBD">
        <w:tc>
          <w:tcPr>
            <w:tcW w:w="1284" w:type="dxa"/>
            <w:tcBorders>
              <w:top w:val="nil"/>
              <w:left w:val="nil"/>
              <w:bottom w:val="nil"/>
              <w:right w:val="nil"/>
            </w:tcBorders>
          </w:tcPr>
          <w:p w:rsidR="003B72C8" w:rsidRDefault="003B72C8" w:rsidP="00CF4CBD">
            <w:pPr>
              <w:spacing w:line="276" w:lineRule="auto"/>
              <w:jc w:val="both"/>
            </w:pPr>
          </w:p>
        </w:tc>
        <w:tc>
          <w:tcPr>
            <w:tcW w:w="3064" w:type="dxa"/>
            <w:tcBorders>
              <w:left w:val="nil"/>
              <w:bottom w:val="nil"/>
            </w:tcBorders>
          </w:tcPr>
          <w:p w:rsidR="003B72C8" w:rsidRDefault="003B72C8" w:rsidP="00CF4CBD">
            <w:pPr>
              <w:spacing w:line="276" w:lineRule="auto"/>
              <w:jc w:val="both"/>
            </w:pPr>
          </w:p>
        </w:tc>
        <w:tc>
          <w:tcPr>
            <w:tcW w:w="3625" w:type="dxa"/>
          </w:tcPr>
          <w:p w:rsidR="003B72C8" w:rsidRDefault="003B72C8" w:rsidP="00CF4CBD">
            <w:pPr>
              <w:spacing w:line="276" w:lineRule="auto"/>
              <w:jc w:val="both"/>
            </w:pPr>
            <w:r>
              <w:t>Midterm Exam</w:t>
            </w:r>
          </w:p>
        </w:tc>
        <w:tc>
          <w:tcPr>
            <w:tcW w:w="1049" w:type="dxa"/>
          </w:tcPr>
          <w:p w:rsidR="003B72C8" w:rsidRDefault="003B72C8" w:rsidP="00CF4CBD">
            <w:pPr>
              <w:spacing w:line="276" w:lineRule="auto"/>
              <w:jc w:val="both"/>
            </w:pPr>
            <w:r>
              <w:t>20%</w:t>
            </w:r>
          </w:p>
        </w:tc>
      </w:tr>
      <w:tr w:rsidR="003B72C8" w:rsidTr="00CF4CBD">
        <w:tc>
          <w:tcPr>
            <w:tcW w:w="1284" w:type="dxa"/>
            <w:tcBorders>
              <w:top w:val="nil"/>
              <w:left w:val="nil"/>
              <w:bottom w:val="nil"/>
              <w:right w:val="nil"/>
            </w:tcBorders>
          </w:tcPr>
          <w:p w:rsidR="003B72C8" w:rsidRDefault="003B72C8" w:rsidP="00CF4CBD">
            <w:pPr>
              <w:spacing w:line="276" w:lineRule="auto"/>
              <w:jc w:val="both"/>
            </w:pPr>
          </w:p>
        </w:tc>
        <w:tc>
          <w:tcPr>
            <w:tcW w:w="3064" w:type="dxa"/>
            <w:tcBorders>
              <w:top w:val="nil"/>
              <w:left w:val="nil"/>
              <w:bottom w:val="nil"/>
            </w:tcBorders>
          </w:tcPr>
          <w:p w:rsidR="003B72C8" w:rsidRDefault="003B72C8" w:rsidP="00CF4CBD">
            <w:pPr>
              <w:spacing w:line="276" w:lineRule="auto"/>
              <w:jc w:val="both"/>
            </w:pPr>
          </w:p>
        </w:tc>
        <w:tc>
          <w:tcPr>
            <w:tcW w:w="3625" w:type="dxa"/>
          </w:tcPr>
          <w:p w:rsidR="003B72C8" w:rsidRDefault="003B72C8" w:rsidP="00CF4CBD">
            <w:pPr>
              <w:spacing w:line="276" w:lineRule="auto"/>
              <w:jc w:val="both"/>
            </w:pPr>
            <w:r>
              <w:t>Attendance</w:t>
            </w:r>
          </w:p>
        </w:tc>
        <w:tc>
          <w:tcPr>
            <w:tcW w:w="1049" w:type="dxa"/>
          </w:tcPr>
          <w:p w:rsidR="003B72C8" w:rsidRDefault="003B72C8" w:rsidP="00CF4CBD">
            <w:pPr>
              <w:spacing w:line="276" w:lineRule="auto"/>
              <w:jc w:val="both"/>
            </w:pPr>
            <w:r>
              <w:t>10%</w:t>
            </w:r>
          </w:p>
        </w:tc>
      </w:tr>
      <w:tr w:rsidR="003B72C8" w:rsidTr="00CF4CBD">
        <w:tc>
          <w:tcPr>
            <w:tcW w:w="1284" w:type="dxa"/>
            <w:tcBorders>
              <w:top w:val="nil"/>
              <w:left w:val="nil"/>
              <w:bottom w:val="nil"/>
              <w:right w:val="nil"/>
            </w:tcBorders>
          </w:tcPr>
          <w:p w:rsidR="003B72C8" w:rsidRDefault="003B72C8" w:rsidP="00CF4CBD">
            <w:pPr>
              <w:spacing w:line="276" w:lineRule="auto"/>
              <w:jc w:val="both"/>
            </w:pPr>
          </w:p>
        </w:tc>
        <w:tc>
          <w:tcPr>
            <w:tcW w:w="3064" w:type="dxa"/>
            <w:tcBorders>
              <w:top w:val="nil"/>
              <w:left w:val="nil"/>
              <w:bottom w:val="nil"/>
            </w:tcBorders>
          </w:tcPr>
          <w:p w:rsidR="003B72C8" w:rsidRDefault="003B72C8" w:rsidP="00CF4CBD">
            <w:pPr>
              <w:spacing w:line="276" w:lineRule="auto"/>
              <w:jc w:val="both"/>
            </w:pPr>
          </w:p>
        </w:tc>
        <w:tc>
          <w:tcPr>
            <w:tcW w:w="3625" w:type="dxa"/>
          </w:tcPr>
          <w:p w:rsidR="003B72C8" w:rsidRDefault="003B72C8" w:rsidP="00CF4CBD">
            <w:pPr>
              <w:spacing w:line="276" w:lineRule="auto"/>
              <w:jc w:val="both"/>
            </w:pPr>
            <w:r>
              <w:t>Assignment/Presentations</w:t>
            </w:r>
          </w:p>
        </w:tc>
        <w:tc>
          <w:tcPr>
            <w:tcW w:w="1049" w:type="dxa"/>
          </w:tcPr>
          <w:p w:rsidR="003B72C8" w:rsidRDefault="003B72C8" w:rsidP="00CF4CBD">
            <w:pPr>
              <w:spacing w:line="276" w:lineRule="auto"/>
              <w:jc w:val="both"/>
            </w:pPr>
            <w:r>
              <w:t>10%</w:t>
            </w:r>
          </w:p>
        </w:tc>
      </w:tr>
      <w:tr w:rsidR="003B72C8" w:rsidTr="00CF4CBD">
        <w:tc>
          <w:tcPr>
            <w:tcW w:w="1284" w:type="dxa"/>
            <w:tcBorders>
              <w:top w:val="nil"/>
              <w:left w:val="nil"/>
              <w:bottom w:val="nil"/>
              <w:right w:val="nil"/>
            </w:tcBorders>
          </w:tcPr>
          <w:p w:rsidR="003B72C8" w:rsidRDefault="003B72C8" w:rsidP="00CF4CBD">
            <w:pPr>
              <w:spacing w:line="276" w:lineRule="auto"/>
              <w:jc w:val="both"/>
            </w:pPr>
          </w:p>
        </w:tc>
        <w:tc>
          <w:tcPr>
            <w:tcW w:w="3064" w:type="dxa"/>
            <w:tcBorders>
              <w:top w:val="nil"/>
              <w:left w:val="nil"/>
            </w:tcBorders>
          </w:tcPr>
          <w:p w:rsidR="003B72C8" w:rsidRDefault="003B72C8" w:rsidP="00CF4CBD">
            <w:pPr>
              <w:spacing w:line="276" w:lineRule="auto"/>
              <w:jc w:val="both"/>
            </w:pPr>
          </w:p>
        </w:tc>
        <w:tc>
          <w:tcPr>
            <w:tcW w:w="3625" w:type="dxa"/>
          </w:tcPr>
          <w:p w:rsidR="003B72C8" w:rsidRDefault="003B72C8" w:rsidP="00CF4CBD">
            <w:pPr>
              <w:spacing w:line="276" w:lineRule="auto"/>
              <w:jc w:val="both"/>
            </w:pPr>
            <w:r>
              <w:t>Quizzes/Tests</w:t>
            </w:r>
          </w:p>
        </w:tc>
        <w:tc>
          <w:tcPr>
            <w:tcW w:w="1049" w:type="dxa"/>
          </w:tcPr>
          <w:p w:rsidR="003B72C8" w:rsidRDefault="003B72C8" w:rsidP="00CF4CBD">
            <w:pPr>
              <w:spacing w:line="276" w:lineRule="auto"/>
              <w:jc w:val="both"/>
            </w:pPr>
            <w:r>
              <w:t>10%</w:t>
            </w:r>
          </w:p>
        </w:tc>
      </w:tr>
      <w:tr w:rsidR="003B72C8" w:rsidTr="00CF4CBD">
        <w:tc>
          <w:tcPr>
            <w:tcW w:w="1284" w:type="dxa"/>
            <w:tcBorders>
              <w:top w:val="nil"/>
              <w:left w:val="nil"/>
              <w:bottom w:val="nil"/>
            </w:tcBorders>
          </w:tcPr>
          <w:p w:rsidR="003B72C8" w:rsidRDefault="003B72C8" w:rsidP="00CF4CBD">
            <w:pPr>
              <w:spacing w:line="276" w:lineRule="auto"/>
              <w:jc w:val="both"/>
            </w:pPr>
          </w:p>
        </w:tc>
        <w:tc>
          <w:tcPr>
            <w:tcW w:w="6689" w:type="dxa"/>
            <w:gridSpan w:val="2"/>
          </w:tcPr>
          <w:p w:rsidR="003B72C8" w:rsidRPr="00A7065B" w:rsidRDefault="003B72C8" w:rsidP="00CF4CBD">
            <w:pPr>
              <w:spacing w:line="276" w:lineRule="auto"/>
              <w:jc w:val="both"/>
              <w:rPr>
                <w:b/>
                <w:bCs/>
              </w:rPr>
            </w:pPr>
            <w:r w:rsidRPr="00A7065B">
              <w:rPr>
                <w:b/>
                <w:bCs/>
              </w:rPr>
              <w:t>Total Internal Evaluation</w:t>
            </w:r>
          </w:p>
        </w:tc>
        <w:tc>
          <w:tcPr>
            <w:tcW w:w="1049" w:type="dxa"/>
          </w:tcPr>
          <w:p w:rsidR="003B72C8" w:rsidRPr="00A7065B" w:rsidRDefault="003B72C8" w:rsidP="00CF4CBD">
            <w:pPr>
              <w:spacing w:line="276" w:lineRule="auto"/>
              <w:jc w:val="both"/>
              <w:rPr>
                <w:b/>
                <w:bCs/>
              </w:rPr>
            </w:pPr>
            <w:r>
              <w:rPr>
                <w:b/>
                <w:bCs/>
              </w:rPr>
              <w:t>50%</w:t>
            </w:r>
          </w:p>
        </w:tc>
      </w:tr>
      <w:tr w:rsidR="003B72C8" w:rsidTr="00CF4CBD">
        <w:tc>
          <w:tcPr>
            <w:tcW w:w="1284" w:type="dxa"/>
            <w:tcBorders>
              <w:top w:val="nil"/>
              <w:left w:val="nil"/>
              <w:bottom w:val="nil"/>
            </w:tcBorders>
          </w:tcPr>
          <w:p w:rsidR="003B72C8" w:rsidRDefault="003B72C8" w:rsidP="00CF4CBD">
            <w:pPr>
              <w:spacing w:line="276" w:lineRule="auto"/>
              <w:jc w:val="both"/>
            </w:pPr>
          </w:p>
        </w:tc>
        <w:tc>
          <w:tcPr>
            <w:tcW w:w="7738" w:type="dxa"/>
            <w:gridSpan w:val="3"/>
          </w:tcPr>
          <w:p w:rsidR="003B72C8" w:rsidRDefault="003B72C8" w:rsidP="00CF4CBD">
            <w:pPr>
              <w:spacing w:line="276" w:lineRule="auto"/>
              <w:jc w:val="both"/>
            </w:pPr>
            <w:r>
              <w:rPr>
                <w:b/>
                <w:bCs/>
              </w:rPr>
              <w:t>Final Term</w:t>
            </w:r>
            <w:r w:rsidRPr="009B3A1D">
              <w:rPr>
                <w:b/>
                <w:bCs/>
              </w:rPr>
              <w:t xml:space="preserve"> Examination</w:t>
            </w:r>
          </w:p>
        </w:tc>
      </w:tr>
      <w:tr w:rsidR="003B72C8" w:rsidTr="00CF4CBD">
        <w:trPr>
          <w:trHeight w:val="260"/>
        </w:trPr>
        <w:tc>
          <w:tcPr>
            <w:tcW w:w="1284" w:type="dxa"/>
            <w:tcBorders>
              <w:top w:val="nil"/>
              <w:left w:val="nil"/>
              <w:bottom w:val="nil"/>
              <w:right w:val="nil"/>
            </w:tcBorders>
          </w:tcPr>
          <w:p w:rsidR="003B72C8" w:rsidRDefault="003B72C8" w:rsidP="00CF4CBD">
            <w:pPr>
              <w:spacing w:line="276" w:lineRule="auto"/>
              <w:jc w:val="both"/>
            </w:pPr>
          </w:p>
        </w:tc>
        <w:tc>
          <w:tcPr>
            <w:tcW w:w="3064" w:type="dxa"/>
            <w:tcBorders>
              <w:left w:val="nil"/>
              <w:bottom w:val="nil"/>
            </w:tcBorders>
          </w:tcPr>
          <w:p w:rsidR="003B72C8" w:rsidRDefault="003B72C8" w:rsidP="00CF4CBD">
            <w:pPr>
              <w:spacing w:line="276" w:lineRule="auto"/>
              <w:jc w:val="both"/>
            </w:pPr>
          </w:p>
        </w:tc>
        <w:tc>
          <w:tcPr>
            <w:tcW w:w="3625" w:type="dxa"/>
          </w:tcPr>
          <w:p w:rsidR="003B72C8" w:rsidRDefault="003B72C8" w:rsidP="00CF4CBD">
            <w:pPr>
              <w:spacing w:line="276" w:lineRule="auto"/>
              <w:jc w:val="both"/>
            </w:pPr>
            <w:r>
              <w:t>Theory Exam</w:t>
            </w:r>
          </w:p>
        </w:tc>
        <w:tc>
          <w:tcPr>
            <w:tcW w:w="1049" w:type="dxa"/>
          </w:tcPr>
          <w:p w:rsidR="003B72C8" w:rsidRDefault="003B72C8" w:rsidP="00CF4CBD">
            <w:pPr>
              <w:spacing w:line="276" w:lineRule="auto"/>
              <w:jc w:val="both"/>
            </w:pPr>
            <w:r>
              <w:t>40%</w:t>
            </w:r>
          </w:p>
        </w:tc>
      </w:tr>
      <w:tr w:rsidR="003B72C8" w:rsidTr="00CF4CBD">
        <w:trPr>
          <w:trHeight w:val="260"/>
        </w:trPr>
        <w:tc>
          <w:tcPr>
            <w:tcW w:w="1284" w:type="dxa"/>
            <w:tcBorders>
              <w:top w:val="nil"/>
              <w:left w:val="nil"/>
              <w:bottom w:val="nil"/>
              <w:right w:val="nil"/>
            </w:tcBorders>
          </w:tcPr>
          <w:p w:rsidR="003B72C8" w:rsidRDefault="003B72C8" w:rsidP="00CF4CBD">
            <w:pPr>
              <w:spacing w:line="276" w:lineRule="auto"/>
              <w:jc w:val="both"/>
            </w:pPr>
          </w:p>
        </w:tc>
        <w:tc>
          <w:tcPr>
            <w:tcW w:w="3064" w:type="dxa"/>
            <w:tcBorders>
              <w:top w:val="nil"/>
              <w:left w:val="nil"/>
            </w:tcBorders>
          </w:tcPr>
          <w:p w:rsidR="003B72C8" w:rsidRDefault="003B72C8" w:rsidP="00CF4CBD">
            <w:pPr>
              <w:spacing w:line="276" w:lineRule="auto"/>
              <w:jc w:val="both"/>
            </w:pPr>
          </w:p>
        </w:tc>
        <w:tc>
          <w:tcPr>
            <w:tcW w:w="3625" w:type="dxa"/>
          </w:tcPr>
          <w:p w:rsidR="003B72C8" w:rsidRDefault="003B72C8" w:rsidP="00CF4CBD">
            <w:pPr>
              <w:spacing w:line="276" w:lineRule="auto"/>
              <w:jc w:val="both"/>
            </w:pPr>
            <w:r>
              <w:t>Viva Exam</w:t>
            </w:r>
          </w:p>
        </w:tc>
        <w:tc>
          <w:tcPr>
            <w:tcW w:w="1049" w:type="dxa"/>
          </w:tcPr>
          <w:p w:rsidR="003B72C8" w:rsidRDefault="003B72C8" w:rsidP="00CF4CBD">
            <w:pPr>
              <w:spacing w:line="276" w:lineRule="auto"/>
              <w:jc w:val="both"/>
            </w:pPr>
            <w:r>
              <w:t>10%</w:t>
            </w:r>
          </w:p>
        </w:tc>
      </w:tr>
      <w:tr w:rsidR="003B72C8" w:rsidTr="00CF4CBD">
        <w:tc>
          <w:tcPr>
            <w:tcW w:w="1284" w:type="dxa"/>
            <w:tcBorders>
              <w:top w:val="nil"/>
              <w:left w:val="nil"/>
              <w:bottom w:val="nil"/>
            </w:tcBorders>
          </w:tcPr>
          <w:p w:rsidR="003B72C8" w:rsidRDefault="003B72C8" w:rsidP="00CF4CBD">
            <w:pPr>
              <w:spacing w:line="276" w:lineRule="auto"/>
              <w:jc w:val="both"/>
            </w:pPr>
          </w:p>
        </w:tc>
        <w:tc>
          <w:tcPr>
            <w:tcW w:w="6689" w:type="dxa"/>
            <w:gridSpan w:val="2"/>
          </w:tcPr>
          <w:p w:rsidR="003B72C8" w:rsidRPr="00A7065B" w:rsidRDefault="003B72C8" w:rsidP="00CF4CBD">
            <w:pPr>
              <w:spacing w:line="276" w:lineRule="auto"/>
              <w:jc w:val="both"/>
              <w:rPr>
                <w:b/>
                <w:bCs/>
              </w:rPr>
            </w:pPr>
            <w:r w:rsidRPr="00A7065B">
              <w:rPr>
                <w:b/>
                <w:bCs/>
              </w:rPr>
              <w:t>Total Marks</w:t>
            </w:r>
          </w:p>
        </w:tc>
        <w:tc>
          <w:tcPr>
            <w:tcW w:w="1049" w:type="dxa"/>
          </w:tcPr>
          <w:p w:rsidR="003B72C8" w:rsidRPr="00A7065B" w:rsidRDefault="003B72C8" w:rsidP="00CF4CBD">
            <w:pPr>
              <w:spacing w:line="276" w:lineRule="auto"/>
              <w:jc w:val="both"/>
              <w:rPr>
                <w:b/>
                <w:bCs/>
              </w:rPr>
            </w:pPr>
            <w:r w:rsidRPr="00A7065B">
              <w:rPr>
                <w:b/>
                <w:bCs/>
              </w:rPr>
              <w:t>100%</w:t>
            </w:r>
          </w:p>
        </w:tc>
      </w:tr>
    </w:tbl>
    <w:p w:rsidR="003B72C8" w:rsidRPr="00E83253" w:rsidRDefault="003B72C8" w:rsidP="003B72C8">
      <w:pPr>
        <w:pBdr>
          <w:bottom w:val="single" w:sz="4" w:space="1" w:color="A6A6A6" w:themeColor="background1" w:themeShade="A6"/>
        </w:pBdr>
        <w:spacing w:before="480" w:line="276" w:lineRule="auto"/>
        <w:jc w:val="both"/>
        <w:rPr>
          <w:b/>
          <w:bCs/>
        </w:rPr>
      </w:pPr>
      <w:r w:rsidRPr="00E83253">
        <w:rPr>
          <w:b/>
          <w:bCs/>
        </w:rPr>
        <w:t>TEXT BOOKS:</w:t>
      </w:r>
    </w:p>
    <w:p w:rsidR="003715D9" w:rsidRPr="003715D9" w:rsidRDefault="003715D9" w:rsidP="003715D9">
      <w:pPr>
        <w:pStyle w:val="ListParagraph"/>
        <w:numPr>
          <w:ilvl w:val="0"/>
          <w:numId w:val="9"/>
        </w:numPr>
        <w:rPr>
          <w:b/>
          <w:bCs/>
        </w:rPr>
      </w:pPr>
      <w:r>
        <w:t>Practical Database Programming with Visual C#.NET by Ying Bai, IEEE Pres</w:t>
      </w:r>
      <w:r>
        <w:t>s Wiley Publishers.</w:t>
      </w:r>
    </w:p>
    <w:p w:rsidR="003715D9" w:rsidRPr="003715D9" w:rsidRDefault="003715D9" w:rsidP="003715D9">
      <w:pPr>
        <w:pStyle w:val="ListParagraph"/>
        <w:numPr>
          <w:ilvl w:val="0"/>
          <w:numId w:val="9"/>
        </w:numPr>
        <w:rPr>
          <w:b/>
          <w:bCs/>
        </w:rPr>
      </w:pPr>
      <w:r>
        <w:t xml:space="preserve">Mastering C# Database Programming by Jason Price, </w:t>
      </w:r>
      <w:proofErr w:type="spellStart"/>
      <w:r>
        <w:t>Sybex</w:t>
      </w:r>
      <w:proofErr w:type="spellEnd"/>
      <w:r>
        <w:t>.</w:t>
      </w:r>
    </w:p>
    <w:p w:rsidR="003715D9" w:rsidRPr="003715D9" w:rsidRDefault="003715D9" w:rsidP="003715D9">
      <w:pPr>
        <w:pStyle w:val="ListParagraph"/>
        <w:numPr>
          <w:ilvl w:val="0"/>
          <w:numId w:val="9"/>
        </w:numPr>
        <w:rPr>
          <w:b/>
          <w:bCs/>
        </w:rPr>
      </w:pPr>
      <w:r>
        <w:t xml:space="preserve">Windows Applications Development with Microsoft .Net by Matthew </w:t>
      </w:r>
      <w:proofErr w:type="spellStart"/>
      <w:r>
        <w:t>Steoecker</w:t>
      </w:r>
      <w:proofErr w:type="spellEnd"/>
      <w:r>
        <w:t>.</w:t>
      </w:r>
      <w:bookmarkStart w:id="0" w:name="_GoBack"/>
      <w:bookmarkEnd w:id="0"/>
    </w:p>
    <w:p w:rsidR="003B72C8" w:rsidRPr="003715D9" w:rsidRDefault="003B72C8" w:rsidP="003715D9">
      <w:pPr>
        <w:pStyle w:val="ListParagraph"/>
        <w:numPr>
          <w:ilvl w:val="0"/>
          <w:numId w:val="9"/>
        </w:numPr>
        <w:rPr>
          <w:b/>
          <w:bCs/>
        </w:rPr>
      </w:pPr>
      <w:r w:rsidRPr="003715D9">
        <w:rPr>
          <w:b/>
          <w:bCs/>
        </w:rPr>
        <w:br w:type="page"/>
      </w:r>
    </w:p>
    <w:p w:rsidR="003B72C8" w:rsidRPr="009B4BDF" w:rsidRDefault="003B72C8" w:rsidP="003B72C8">
      <w:pPr>
        <w:pBdr>
          <w:bottom w:val="single" w:sz="4" w:space="1" w:color="A6A6A6" w:themeColor="background1" w:themeShade="A6"/>
        </w:pBdr>
        <w:spacing w:line="276" w:lineRule="auto"/>
        <w:jc w:val="both"/>
        <w:rPr>
          <w:b/>
          <w:bCs/>
        </w:rPr>
      </w:pPr>
      <w:r w:rsidRPr="009B4BDF">
        <w:rPr>
          <w:b/>
          <w:bCs/>
        </w:rPr>
        <w:lastRenderedPageBreak/>
        <w:t>C</w:t>
      </w:r>
      <w:r>
        <w:rPr>
          <w:b/>
          <w:bCs/>
        </w:rPr>
        <w:t>OURSE DESCRIPTION</w:t>
      </w:r>
      <w:r w:rsidRPr="009B4BDF">
        <w:rPr>
          <w:b/>
          <w:bCs/>
        </w:rPr>
        <w:t>:</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96"/>
        <w:gridCol w:w="5501"/>
        <w:gridCol w:w="3462"/>
      </w:tblGrid>
      <w:tr w:rsidR="003B72C8" w:rsidTr="005C0A57">
        <w:trPr>
          <w:trHeight w:val="73"/>
        </w:trPr>
        <w:tc>
          <w:tcPr>
            <w:tcW w:w="715" w:type="pct"/>
          </w:tcPr>
          <w:p w:rsidR="003B72C8" w:rsidRPr="00883048" w:rsidRDefault="003B72C8" w:rsidP="00CF4CBD">
            <w:pPr>
              <w:spacing w:line="276" w:lineRule="auto"/>
              <w:jc w:val="both"/>
              <w:rPr>
                <w:b/>
                <w:bCs/>
              </w:rPr>
            </w:pPr>
            <w:r w:rsidRPr="00883048">
              <w:rPr>
                <w:b/>
                <w:bCs/>
              </w:rPr>
              <w:t>WEEK NO</w:t>
            </w:r>
          </w:p>
        </w:tc>
        <w:tc>
          <w:tcPr>
            <w:tcW w:w="2630" w:type="pct"/>
          </w:tcPr>
          <w:p w:rsidR="003B72C8" w:rsidRPr="00883048" w:rsidRDefault="003B72C8" w:rsidP="00CF4CBD">
            <w:pPr>
              <w:spacing w:line="276" w:lineRule="auto"/>
              <w:jc w:val="both"/>
              <w:rPr>
                <w:b/>
                <w:bCs/>
              </w:rPr>
            </w:pPr>
            <w:r>
              <w:rPr>
                <w:b/>
                <w:bCs/>
              </w:rPr>
              <w:t>TOPIC DESCRIPTION</w:t>
            </w:r>
          </w:p>
        </w:tc>
        <w:tc>
          <w:tcPr>
            <w:tcW w:w="1655" w:type="pct"/>
          </w:tcPr>
          <w:p w:rsidR="003B72C8" w:rsidRPr="00883048" w:rsidRDefault="003B72C8" w:rsidP="00CF4CBD">
            <w:pPr>
              <w:spacing w:line="276" w:lineRule="auto"/>
              <w:jc w:val="both"/>
              <w:rPr>
                <w:b/>
                <w:bCs/>
              </w:rPr>
            </w:pPr>
            <w:r w:rsidRPr="00883048">
              <w:rPr>
                <w:b/>
                <w:bCs/>
              </w:rPr>
              <w:t>ASSESSMENT</w:t>
            </w:r>
          </w:p>
        </w:tc>
      </w:tr>
      <w:tr w:rsidR="005C0A57" w:rsidTr="005C0A57">
        <w:tc>
          <w:tcPr>
            <w:tcW w:w="715" w:type="pct"/>
          </w:tcPr>
          <w:p w:rsidR="005C0A57" w:rsidRDefault="005C0A57" w:rsidP="005C0A57">
            <w:pPr>
              <w:spacing w:line="276" w:lineRule="auto"/>
              <w:jc w:val="both"/>
            </w:pPr>
            <w:r>
              <w:t>1</w:t>
            </w:r>
          </w:p>
        </w:tc>
        <w:tc>
          <w:tcPr>
            <w:tcW w:w="2630" w:type="pct"/>
          </w:tcPr>
          <w:p w:rsidR="005C0A57" w:rsidRDefault="005C0A57" w:rsidP="005C0A57">
            <w:pPr>
              <w:spacing w:line="276" w:lineRule="auto"/>
              <w:rPr>
                <w:b/>
                <w:bCs/>
              </w:rPr>
            </w:pPr>
            <w:r>
              <w:rPr>
                <w:b/>
                <w:bCs/>
              </w:rPr>
              <w:t>Chapter 1 – Distributed DBMSs – Concepts and Design</w:t>
            </w:r>
          </w:p>
          <w:p w:rsidR="005C0A57" w:rsidRDefault="005C0A57" w:rsidP="005C0A57">
            <w:pPr>
              <w:pStyle w:val="ListParagraph"/>
              <w:numPr>
                <w:ilvl w:val="0"/>
                <w:numId w:val="1"/>
              </w:numPr>
              <w:spacing w:line="276" w:lineRule="auto"/>
            </w:pPr>
            <w:r>
              <w:t>Introduction to distributed databases management system</w:t>
            </w:r>
          </w:p>
          <w:p w:rsidR="005C0A57" w:rsidRDefault="005C0A57" w:rsidP="005C0A57">
            <w:pPr>
              <w:pStyle w:val="ListParagraph"/>
              <w:numPr>
                <w:ilvl w:val="0"/>
                <w:numId w:val="1"/>
              </w:numPr>
              <w:spacing w:line="276" w:lineRule="auto"/>
            </w:pPr>
            <w:r>
              <w:t>Advantages and disadvantages of DDBMSs</w:t>
            </w:r>
          </w:p>
          <w:p w:rsidR="005C0A57" w:rsidRDefault="005C0A57" w:rsidP="005C0A57">
            <w:pPr>
              <w:pStyle w:val="ListParagraph"/>
              <w:numPr>
                <w:ilvl w:val="0"/>
                <w:numId w:val="1"/>
              </w:numPr>
              <w:spacing w:line="276" w:lineRule="auto"/>
            </w:pPr>
            <w:r>
              <w:t>Homogenous and heterogamous DDBMSs</w:t>
            </w:r>
          </w:p>
          <w:p w:rsidR="005C0A57" w:rsidRDefault="005C0A57" w:rsidP="005C0A57">
            <w:pPr>
              <w:pStyle w:val="ListParagraph"/>
              <w:numPr>
                <w:ilvl w:val="0"/>
                <w:numId w:val="1"/>
              </w:numPr>
              <w:spacing w:line="276" w:lineRule="auto"/>
            </w:pPr>
            <w:r>
              <w:t>Overview of networking</w:t>
            </w:r>
          </w:p>
          <w:p w:rsidR="005C0A57" w:rsidRPr="00491E83" w:rsidRDefault="005C0A57" w:rsidP="005C0A57">
            <w:pPr>
              <w:pStyle w:val="ListParagraph"/>
              <w:numPr>
                <w:ilvl w:val="0"/>
                <w:numId w:val="1"/>
              </w:numPr>
              <w:spacing w:line="276" w:lineRule="auto"/>
            </w:pPr>
            <w:r>
              <w:t>Functions and architectures of a DDBMS</w:t>
            </w:r>
          </w:p>
        </w:tc>
        <w:tc>
          <w:tcPr>
            <w:tcW w:w="1655" w:type="pct"/>
          </w:tcPr>
          <w:p w:rsidR="005C0A57" w:rsidRDefault="005C0A57" w:rsidP="005C0A57">
            <w:pPr>
              <w:spacing w:line="276" w:lineRule="auto"/>
            </w:pPr>
          </w:p>
        </w:tc>
      </w:tr>
      <w:tr w:rsidR="005C0A57" w:rsidTr="005C0A57">
        <w:tc>
          <w:tcPr>
            <w:tcW w:w="715" w:type="pct"/>
          </w:tcPr>
          <w:p w:rsidR="005C0A57" w:rsidRDefault="005C0A57" w:rsidP="005C0A57">
            <w:pPr>
              <w:spacing w:line="276" w:lineRule="auto"/>
              <w:jc w:val="both"/>
            </w:pPr>
            <w:r>
              <w:t>2</w:t>
            </w:r>
          </w:p>
        </w:tc>
        <w:tc>
          <w:tcPr>
            <w:tcW w:w="2630" w:type="pct"/>
          </w:tcPr>
          <w:p w:rsidR="005C0A57" w:rsidRDefault="005C0A57" w:rsidP="005C0A57">
            <w:pPr>
              <w:spacing w:line="276" w:lineRule="auto"/>
              <w:rPr>
                <w:b/>
                <w:bCs/>
              </w:rPr>
            </w:pPr>
            <w:r w:rsidRPr="002E25F5">
              <w:rPr>
                <w:b/>
                <w:bCs/>
              </w:rPr>
              <w:t xml:space="preserve">Chapter </w:t>
            </w:r>
            <w:r>
              <w:rPr>
                <w:b/>
                <w:bCs/>
              </w:rPr>
              <w:t>2 (continued)</w:t>
            </w:r>
          </w:p>
          <w:p w:rsidR="005C0A57" w:rsidRDefault="005C0A57" w:rsidP="005C0A57">
            <w:pPr>
              <w:pStyle w:val="ListParagraph"/>
              <w:numPr>
                <w:ilvl w:val="0"/>
                <w:numId w:val="1"/>
              </w:numPr>
              <w:spacing w:line="276" w:lineRule="auto"/>
            </w:pPr>
            <w:r>
              <w:t>Distributed relational database design</w:t>
            </w:r>
          </w:p>
          <w:p w:rsidR="005C0A57" w:rsidRDefault="005C0A57" w:rsidP="005C0A57">
            <w:pPr>
              <w:pStyle w:val="ListParagraph"/>
              <w:numPr>
                <w:ilvl w:val="0"/>
                <w:numId w:val="1"/>
              </w:numPr>
              <w:spacing w:line="276" w:lineRule="auto"/>
            </w:pPr>
            <w:r>
              <w:t>Transparencies in a DDBMS</w:t>
            </w:r>
          </w:p>
          <w:p w:rsidR="005C0A57" w:rsidRPr="002E25F5" w:rsidRDefault="005C0A57" w:rsidP="005C0A57">
            <w:pPr>
              <w:pStyle w:val="ListParagraph"/>
              <w:numPr>
                <w:ilvl w:val="0"/>
                <w:numId w:val="1"/>
              </w:numPr>
              <w:spacing w:line="276" w:lineRule="auto"/>
            </w:pPr>
            <w:r>
              <w:t>Date’s twelve rules for a DBMS</w:t>
            </w:r>
          </w:p>
        </w:tc>
        <w:tc>
          <w:tcPr>
            <w:tcW w:w="1655" w:type="pct"/>
          </w:tcPr>
          <w:p w:rsidR="005C0A57" w:rsidRPr="00DC5C4C" w:rsidRDefault="005C0A57" w:rsidP="005C0A57">
            <w:pPr>
              <w:spacing w:line="276" w:lineRule="auto"/>
            </w:pPr>
            <w:r w:rsidRPr="00DC5C4C">
              <w:rPr>
                <w:b/>
                <w:bCs/>
              </w:rPr>
              <w:t>Assignment</w:t>
            </w:r>
            <w:r>
              <w:rPr>
                <w:b/>
                <w:bCs/>
              </w:rPr>
              <w:t xml:space="preserve"> – </w:t>
            </w:r>
            <w:r>
              <w:t>1</w:t>
            </w:r>
          </w:p>
        </w:tc>
      </w:tr>
      <w:tr w:rsidR="005C0A57" w:rsidTr="005C0A57">
        <w:tc>
          <w:tcPr>
            <w:tcW w:w="715" w:type="pct"/>
          </w:tcPr>
          <w:p w:rsidR="005C0A57" w:rsidRDefault="005C0A57" w:rsidP="005C0A57">
            <w:pPr>
              <w:spacing w:line="276" w:lineRule="auto"/>
              <w:jc w:val="both"/>
            </w:pPr>
            <w:r>
              <w:t>3</w:t>
            </w:r>
          </w:p>
        </w:tc>
        <w:tc>
          <w:tcPr>
            <w:tcW w:w="2630" w:type="pct"/>
          </w:tcPr>
          <w:p w:rsidR="005C0A57" w:rsidRPr="0068379C" w:rsidRDefault="005C0A57" w:rsidP="005C0A57">
            <w:pPr>
              <w:spacing w:line="276" w:lineRule="auto"/>
              <w:rPr>
                <w:b/>
                <w:bCs/>
              </w:rPr>
            </w:pPr>
            <w:r>
              <w:rPr>
                <w:b/>
                <w:bCs/>
              </w:rPr>
              <w:t>Chapter 2</w:t>
            </w:r>
            <w:r w:rsidRPr="0068379C">
              <w:rPr>
                <w:b/>
                <w:bCs/>
              </w:rPr>
              <w:t xml:space="preserve"> </w:t>
            </w:r>
            <w:r>
              <w:rPr>
                <w:b/>
                <w:bCs/>
              </w:rPr>
              <w:t>– Distributed DBMSs – Advanced Concepts</w:t>
            </w:r>
          </w:p>
          <w:p w:rsidR="005C0A57" w:rsidRDefault="005C0A57" w:rsidP="005C0A57">
            <w:pPr>
              <w:pStyle w:val="ListParagraph"/>
              <w:numPr>
                <w:ilvl w:val="0"/>
                <w:numId w:val="1"/>
              </w:numPr>
              <w:spacing w:line="276" w:lineRule="auto"/>
            </w:pPr>
            <w:r>
              <w:t>Distributed transaction management</w:t>
            </w:r>
          </w:p>
          <w:p w:rsidR="005C0A57" w:rsidRDefault="005C0A57" w:rsidP="005C0A57">
            <w:pPr>
              <w:pStyle w:val="ListParagraph"/>
              <w:numPr>
                <w:ilvl w:val="0"/>
                <w:numId w:val="1"/>
              </w:numPr>
              <w:spacing w:line="276" w:lineRule="auto"/>
            </w:pPr>
            <w:r>
              <w:t>Distributed concurrency control</w:t>
            </w:r>
          </w:p>
          <w:p w:rsidR="005C0A57" w:rsidRDefault="005C0A57" w:rsidP="005C0A57">
            <w:pPr>
              <w:pStyle w:val="ListParagraph"/>
              <w:numPr>
                <w:ilvl w:val="0"/>
                <w:numId w:val="1"/>
              </w:numPr>
              <w:spacing w:line="276" w:lineRule="auto"/>
            </w:pPr>
            <w:r>
              <w:t>Distributed deadlock management</w:t>
            </w:r>
          </w:p>
        </w:tc>
        <w:tc>
          <w:tcPr>
            <w:tcW w:w="1655" w:type="pct"/>
          </w:tcPr>
          <w:p w:rsidR="005C0A57" w:rsidRPr="009A75AC" w:rsidRDefault="00807792" w:rsidP="005C0A57">
            <w:pPr>
              <w:spacing w:after="160" w:line="276" w:lineRule="auto"/>
              <w:rPr>
                <w:b/>
                <w:bCs/>
              </w:rPr>
            </w:pPr>
            <w:r>
              <w:rPr>
                <w:b/>
                <w:bCs/>
              </w:rPr>
              <w:t>Quiz –</w:t>
            </w:r>
            <w:r>
              <w:t xml:space="preserve"> 1</w:t>
            </w:r>
          </w:p>
        </w:tc>
      </w:tr>
      <w:tr w:rsidR="005C0A57" w:rsidTr="005C0A57">
        <w:tc>
          <w:tcPr>
            <w:tcW w:w="715" w:type="pct"/>
          </w:tcPr>
          <w:p w:rsidR="005C0A57" w:rsidRDefault="005C0A57" w:rsidP="005C0A57">
            <w:pPr>
              <w:spacing w:line="276" w:lineRule="auto"/>
              <w:jc w:val="both"/>
            </w:pPr>
            <w:r>
              <w:t>4</w:t>
            </w:r>
          </w:p>
        </w:tc>
        <w:tc>
          <w:tcPr>
            <w:tcW w:w="2630" w:type="pct"/>
          </w:tcPr>
          <w:p w:rsidR="005C0A57" w:rsidRDefault="005C0A57" w:rsidP="005C0A57">
            <w:pPr>
              <w:spacing w:line="276" w:lineRule="auto"/>
              <w:rPr>
                <w:b/>
                <w:bCs/>
              </w:rPr>
            </w:pPr>
            <w:r>
              <w:rPr>
                <w:b/>
                <w:bCs/>
              </w:rPr>
              <w:t>Chapter 2 (continued)</w:t>
            </w:r>
          </w:p>
          <w:p w:rsidR="005C0A57" w:rsidRDefault="005C0A57" w:rsidP="005C0A57">
            <w:pPr>
              <w:pStyle w:val="ListParagraph"/>
              <w:numPr>
                <w:ilvl w:val="0"/>
                <w:numId w:val="1"/>
              </w:numPr>
              <w:spacing w:line="276" w:lineRule="auto"/>
            </w:pPr>
            <w:r>
              <w:t>Distributed database recovery</w:t>
            </w:r>
          </w:p>
          <w:p w:rsidR="005C0A57" w:rsidRDefault="005C0A57" w:rsidP="005C0A57">
            <w:pPr>
              <w:pStyle w:val="ListParagraph"/>
              <w:numPr>
                <w:ilvl w:val="0"/>
                <w:numId w:val="1"/>
              </w:numPr>
              <w:spacing w:line="276" w:lineRule="auto"/>
            </w:pPr>
            <w:r>
              <w:t>The X/Open distributed transaction processing model</w:t>
            </w:r>
          </w:p>
          <w:p w:rsidR="005C0A57" w:rsidRDefault="005C0A57" w:rsidP="005C0A57">
            <w:pPr>
              <w:pStyle w:val="ListParagraph"/>
              <w:numPr>
                <w:ilvl w:val="0"/>
                <w:numId w:val="1"/>
              </w:numPr>
              <w:spacing w:line="276" w:lineRule="auto"/>
            </w:pPr>
            <w:r>
              <w:t>Distributed query optimization</w:t>
            </w:r>
          </w:p>
          <w:p w:rsidR="005C0A57" w:rsidRPr="00CB7874" w:rsidRDefault="005C0A57" w:rsidP="005C0A57">
            <w:pPr>
              <w:pStyle w:val="ListParagraph"/>
              <w:numPr>
                <w:ilvl w:val="0"/>
                <w:numId w:val="1"/>
              </w:numPr>
              <w:spacing w:line="276" w:lineRule="auto"/>
            </w:pPr>
            <w:r>
              <w:t xml:space="preserve">Distribution in Oracle </w:t>
            </w:r>
          </w:p>
        </w:tc>
        <w:tc>
          <w:tcPr>
            <w:tcW w:w="1655" w:type="pct"/>
          </w:tcPr>
          <w:p w:rsidR="005C0A57" w:rsidRPr="00AB29D5" w:rsidRDefault="005C0A57" w:rsidP="005C0A57">
            <w:pPr>
              <w:spacing w:line="276" w:lineRule="auto"/>
            </w:pPr>
          </w:p>
        </w:tc>
      </w:tr>
      <w:tr w:rsidR="003B72C8" w:rsidTr="005C0A57">
        <w:tc>
          <w:tcPr>
            <w:tcW w:w="715" w:type="pct"/>
          </w:tcPr>
          <w:p w:rsidR="003B72C8" w:rsidRDefault="003B72C8" w:rsidP="00CF4CBD">
            <w:pPr>
              <w:spacing w:line="276" w:lineRule="auto"/>
              <w:jc w:val="both"/>
            </w:pPr>
            <w:r>
              <w:t>5</w:t>
            </w:r>
          </w:p>
        </w:tc>
        <w:tc>
          <w:tcPr>
            <w:tcW w:w="2630" w:type="pct"/>
          </w:tcPr>
          <w:p w:rsidR="005C0A57" w:rsidRDefault="005C0A57" w:rsidP="005C0A57">
            <w:pPr>
              <w:spacing w:line="276" w:lineRule="auto"/>
              <w:rPr>
                <w:b/>
                <w:bCs/>
              </w:rPr>
            </w:pPr>
            <w:r w:rsidRPr="0068379C">
              <w:rPr>
                <w:b/>
                <w:bCs/>
              </w:rPr>
              <w:t>Cha</w:t>
            </w:r>
            <w:r>
              <w:rPr>
                <w:b/>
                <w:bCs/>
              </w:rPr>
              <w:t>pter 3 – Replication and Mobile Databases</w:t>
            </w:r>
          </w:p>
          <w:p w:rsidR="005C0A57" w:rsidRPr="00CB7874" w:rsidRDefault="005C0A57" w:rsidP="005C0A57">
            <w:pPr>
              <w:pStyle w:val="ListParagraph"/>
              <w:numPr>
                <w:ilvl w:val="0"/>
                <w:numId w:val="1"/>
              </w:numPr>
              <w:spacing w:line="276" w:lineRule="auto"/>
              <w:rPr>
                <w:b/>
                <w:bCs/>
              </w:rPr>
            </w:pPr>
            <w:r>
              <w:t>Introduction to database replication</w:t>
            </w:r>
          </w:p>
          <w:p w:rsidR="005C0A57" w:rsidRPr="00CB7874" w:rsidRDefault="005C0A57" w:rsidP="005C0A57">
            <w:pPr>
              <w:pStyle w:val="ListParagraph"/>
              <w:numPr>
                <w:ilvl w:val="0"/>
                <w:numId w:val="1"/>
              </w:numPr>
              <w:spacing w:line="276" w:lineRule="auto"/>
              <w:rPr>
                <w:b/>
                <w:bCs/>
              </w:rPr>
            </w:pPr>
            <w:r>
              <w:t>Benefits of database replication</w:t>
            </w:r>
          </w:p>
          <w:p w:rsidR="005C0A57" w:rsidRPr="004E2C51" w:rsidRDefault="005C0A57" w:rsidP="005C0A57">
            <w:pPr>
              <w:pStyle w:val="ListParagraph"/>
              <w:numPr>
                <w:ilvl w:val="0"/>
                <w:numId w:val="1"/>
              </w:numPr>
              <w:spacing w:line="276" w:lineRule="auto"/>
              <w:rPr>
                <w:b/>
                <w:bCs/>
              </w:rPr>
            </w:pPr>
            <w:r>
              <w:t>Applications of replication</w:t>
            </w:r>
          </w:p>
          <w:p w:rsidR="005C0A57" w:rsidRPr="004E2C51" w:rsidRDefault="005C0A57" w:rsidP="005C0A57">
            <w:pPr>
              <w:pStyle w:val="ListParagraph"/>
              <w:numPr>
                <w:ilvl w:val="0"/>
                <w:numId w:val="1"/>
              </w:numPr>
              <w:spacing w:line="276" w:lineRule="auto"/>
              <w:rPr>
                <w:b/>
                <w:bCs/>
              </w:rPr>
            </w:pPr>
            <w:r>
              <w:t>Basic components of database replication</w:t>
            </w:r>
          </w:p>
          <w:p w:rsidR="005C0A57" w:rsidRPr="004E2C51" w:rsidRDefault="005C0A57" w:rsidP="005C0A57">
            <w:pPr>
              <w:pStyle w:val="ListParagraph"/>
              <w:numPr>
                <w:ilvl w:val="0"/>
                <w:numId w:val="1"/>
              </w:numPr>
              <w:spacing w:line="276" w:lineRule="auto"/>
              <w:rPr>
                <w:b/>
                <w:bCs/>
              </w:rPr>
            </w:pPr>
            <w:r>
              <w:t>Database replication environments</w:t>
            </w:r>
          </w:p>
          <w:p w:rsidR="003B72C8" w:rsidRPr="005C0A57" w:rsidRDefault="005C0A57" w:rsidP="005C0A57">
            <w:pPr>
              <w:pStyle w:val="ListParagraph"/>
              <w:numPr>
                <w:ilvl w:val="0"/>
                <w:numId w:val="1"/>
              </w:numPr>
              <w:spacing w:line="276" w:lineRule="auto"/>
              <w:rPr>
                <w:b/>
                <w:bCs/>
              </w:rPr>
            </w:pPr>
            <w:r>
              <w:t>Replication servers</w:t>
            </w:r>
          </w:p>
        </w:tc>
        <w:tc>
          <w:tcPr>
            <w:tcW w:w="1655" w:type="pct"/>
          </w:tcPr>
          <w:p w:rsidR="003B72C8" w:rsidRPr="00B41BFA" w:rsidRDefault="003B72C8" w:rsidP="00CF4CBD">
            <w:pPr>
              <w:spacing w:line="276" w:lineRule="auto"/>
            </w:pPr>
          </w:p>
        </w:tc>
      </w:tr>
      <w:tr w:rsidR="003B72C8" w:rsidTr="005C0A57">
        <w:tc>
          <w:tcPr>
            <w:tcW w:w="715" w:type="pct"/>
          </w:tcPr>
          <w:p w:rsidR="003B72C8" w:rsidRDefault="003B72C8" w:rsidP="00CF4CBD">
            <w:pPr>
              <w:spacing w:line="276" w:lineRule="auto"/>
              <w:jc w:val="both"/>
            </w:pPr>
            <w:r>
              <w:t>6</w:t>
            </w:r>
          </w:p>
        </w:tc>
        <w:tc>
          <w:tcPr>
            <w:tcW w:w="2630" w:type="pct"/>
          </w:tcPr>
          <w:p w:rsidR="005C0A57" w:rsidRPr="005C0A57" w:rsidRDefault="005C0A57" w:rsidP="005C0A57">
            <w:pPr>
              <w:spacing w:line="276" w:lineRule="auto"/>
              <w:rPr>
                <w:b/>
                <w:bCs/>
              </w:rPr>
            </w:pPr>
            <w:r w:rsidRPr="005C0A57">
              <w:rPr>
                <w:b/>
                <w:bCs/>
              </w:rPr>
              <w:t>Chapter 3 (continued)</w:t>
            </w:r>
          </w:p>
          <w:p w:rsidR="003B72C8" w:rsidRDefault="005C0A57" w:rsidP="005C0A57">
            <w:pPr>
              <w:pStyle w:val="ListParagraph"/>
              <w:numPr>
                <w:ilvl w:val="0"/>
                <w:numId w:val="8"/>
              </w:numPr>
              <w:spacing w:line="276" w:lineRule="auto"/>
            </w:pPr>
            <w:r>
              <w:t>Introduction to mobile DBMS</w:t>
            </w:r>
          </w:p>
          <w:p w:rsidR="005C0A57" w:rsidRPr="002E25F5" w:rsidRDefault="005C0A57" w:rsidP="005C0A57">
            <w:pPr>
              <w:pStyle w:val="ListParagraph"/>
              <w:numPr>
                <w:ilvl w:val="0"/>
                <w:numId w:val="8"/>
              </w:numPr>
              <w:spacing w:line="276" w:lineRule="auto"/>
            </w:pPr>
            <w:r>
              <w:t>Oracle replication</w:t>
            </w:r>
          </w:p>
        </w:tc>
        <w:tc>
          <w:tcPr>
            <w:tcW w:w="1655" w:type="pct"/>
          </w:tcPr>
          <w:p w:rsidR="003B72C8" w:rsidRPr="00B41BFA" w:rsidRDefault="00807792" w:rsidP="00CF4CBD">
            <w:pPr>
              <w:spacing w:line="276" w:lineRule="auto"/>
              <w:rPr>
                <w:b/>
                <w:bCs/>
              </w:rPr>
            </w:pPr>
            <w:r w:rsidRPr="00DC5C4C">
              <w:rPr>
                <w:b/>
                <w:bCs/>
              </w:rPr>
              <w:t>Assignment</w:t>
            </w:r>
            <w:r>
              <w:rPr>
                <w:b/>
                <w:bCs/>
              </w:rPr>
              <w:t xml:space="preserve"> – </w:t>
            </w:r>
            <w:r>
              <w:t>2</w:t>
            </w:r>
          </w:p>
        </w:tc>
      </w:tr>
      <w:tr w:rsidR="003B72C8" w:rsidTr="005C0A57">
        <w:tc>
          <w:tcPr>
            <w:tcW w:w="715" w:type="pct"/>
          </w:tcPr>
          <w:p w:rsidR="003B72C8" w:rsidRDefault="003B72C8" w:rsidP="00CF4CBD">
            <w:pPr>
              <w:spacing w:line="276" w:lineRule="auto"/>
              <w:jc w:val="both"/>
            </w:pPr>
            <w:r>
              <w:t>7</w:t>
            </w:r>
          </w:p>
        </w:tc>
        <w:tc>
          <w:tcPr>
            <w:tcW w:w="2630" w:type="pct"/>
          </w:tcPr>
          <w:p w:rsidR="003B72C8" w:rsidRDefault="005C0A57" w:rsidP="005C0A57">
            <w:pPr>
              <w:spacing w:line="276" w:lineRule="auto"/>
              <w:rPr>
                <w:b/>
                <w:bCs/>
              </w:rPr>
            </w:pPr>
            <w:r>
              <w:rPr>
                <w:b/>
                <w:bCs/>
              </w:rPr>
              <w:t>Chapter 4 – Introduction to Object DBMSs</w:t>
            </w:r>
          </w:p>
          <w:p w:rsidR="005C0A57" w:rsidRDefault="005C0A57" w:rsidP="005C0A57">
            <w:pPr>
              <w:pStyle w:val="ListParagraph"/>
              <w:numPr>
                <w:ilvl w:val="0"/>
                <w:numId w:val="8"/>
              </w:numPr>
              <w:spacing w:line="276" w:lineRule="auto"/>
            </w:pPr>
            <w:r>
              <w:t>Advanced database applications</w:t>
            </w:r>
          </w:p>
          <w:p w:rsidR="005C0A57" w:rsidRDefault="005C0A57" w:rsidP="005C0A57">
            <w:pPr>
              <w:pStyle w:val="ListParagraph"/>
              <w:numPr>
                <w:ilvl w:val="0"/>
                <w:numId w:val="8"/>
              </w:numPr>
              <w:spacing w:line="276" w:lineRule="auto"/>
            </w:pPr>
            <w:r>
              <w:t>Weaknesses of RDBMSs</w:t>
            </w:r>
          </w:p>
          <w:p w:rsidR="005C0A57" w:rsidRPr="005C0A57" w:rsidRDefault="005C0A57" w:rsidP="005C0A57">
            <w:pPr>
              <w:pStyle w:val="ListParagraph"/>
              <w:numPr>
                <w:ilvl w:val="0"/>
                <w:numId w:val="8"/>
              </w:numPr>
              <w:spacing w:line="276" w:lineRule="auto"/>
            </w:pPr>
            <w:r>
              <w:t>Object-Oriented concepts</w:t>
            </w:r>
          </w:p>
        </w:tc>
        <w:tc>
          <w:tcPr>
            <w:tcW w:w="1655" w:type="pct"/>
          </w:tcPr>
          <w:p w:rsidR="003B72C8" w:rsidRPr="009A75AC" w:rsidRDefault="003B72C8" w:rsidP="00CF4CBD">
            <w:pPr>
              <w:spacing w:after="160" w:line="276" w:lineRule="auto"/>
              <w:rPr>
                <w:b/>
                <w:bCs/>
              </w:rPr>
            </w:pPr>
            <w:r>
              <w:rPr>
                <w:b/>
                <w:bCs/>
              </w:rPr>
              <w:t>Quiz –</w:t>
            </w:r>
            <w:r>
              <w:t xml:space="preserve"> 2</w:t>
            </w:r>
          </w:p>
        </w:tc>
      </w:tr>
      <w:tr w:rsidR="003B72C8" w:rsidTr="005C0A57">
        <w:tc>
          <w:tcPr>
            <w:tcW w:w="715" w:type="pct"/>
          </w:tcPr>
          <w:p w:rsidR="003B72C8" w:rsidRDefault="003B72C8" w:rsidP="00CF4CBD">
            <w:pPr>
              <w:spacing w:line="276" w:lineRule="auto"/>
              <w:jc w:val="both"/>
            </w:pPr>
            <w:r>
              <w:t>8</w:t>
            </w:r>
          </w:p>
        </w:tc>
        <w:tc>
          <w:tcPr>
            <w:tcW w:w="2630" w:type="pct"/>
          </w:tcPr>
          <w:p w:rsidR="003B72C8" w:rsidRDefault="005C0A57" w:rsidP="00CF4CBD">
            <w:pPr>
              <w:spacing w:line="276" w:lineRule="auto"/>
              <w:rPr>
                <w:b/>
                <w:bCs/>
              </w:rPr>
            </w:pPr>
            <w:r>
              <w:rPr>
                <w:b/>
                <w:bCs/>
              </w:rPr>
              <w:t>Chapter 4 (continued)</w:t>
            </w:r>
          </w:p>
          <w:p w:rsidR="005C0A57" w:rsidRDefault="005C0A57" w:rsidP="005C0A57">
            <w:pPr>
              <w:pStyle w:val="ListParagraph"/>
              <w:numPr>
                <w:ilvl w:val="0"/>
                <w:numId w:val="8"/>
              </w:numPr>
              <w:spacing w:line="276" w:lineRule="auto"/>
            </w:pPr>
            <w:r>
              <w:t>Storing objects in a relational database</w:t>
            </w:r>
          </w:p>
          <w:p w:rsidR="005C0A57" w:rsidRDefault="005C0A57" w:rsidP="005C0A57">
            <w:pPr>
              <w:pStyle w:val="ListParagraph"/>
              <w:numPr>
                <w:ilvl w:val="0"/>
                <w:numId w:val="8"/>
              </w:numPr>
              <w:spacing w:line="276" w:lineRule="auto"/>
            </w:pPr>
            <w:r>
              <w:t>Next-generation database systems</w:t>
            </w:r>
          </w:p>
          <w:p w:rsidR="005C0A57" w:rsidRDefault="005C0A57" w:rsidP="005C0A57">
            <w:pPr>
              <w:pStyle w:val="ListParagraph"/>
              <w:numPr>
                <w:ilvl w:val="0"/>
                <w:numId w:val="8"/>
              </w:numPr>
              <w:spacing w:line="276" w:lineRule="auto"/>
            </w:pPr>
            <w:r>
              <w:t>OO database design</w:t>
            </w:r>
          </w:p>
          <w:p w:rsidR="005C0A57" w:rsidRPr="005C0A57" w:rsidRDefault="005C0A57" w:rsidP="005C0A57">
            <w:pPr>
              <w:pStyle w:val="ListParagraph"/>
              <w:numPr>
                <w:ilvl w:val="0"/>
                <w:numId w:val="8"/>
              </w:numPr>
              <w:spacing w:line="276" w:lineRule="auto"/>
            </w:pPr>
            <w:r>
              <w:t>OO analysis and design with UML</w:t>
            </w:r>
          </w:p>
        </w:tc>
        <w:tc>
          <w:tcPr>
            <w:tcW w:w="1655" w:type="pct"/>
          </w:tcPr>
          <w:p w:rsidR="003B72C8" w:rsidRPr="000B4143" w:rsidRDefault="003B72C8" w:rsidP="00CF4CBD">
            <w:pPr>
              <w:spacing w:line="276" w:lineRule="auto"/>
            </w:pPr>
          </w:p>
        </w:tc>
      </w:tr>
      <w:tr w:rsidR="003B72C8" w:rsidTr="005C0A57">
        <w:tc>
          <w:tcPr>
            <w:tcW w:w="715" w:type="pct"/>
          </w:tcPr>
          <w:p w:rsidR="003B72C8" w:rsidRPr="0071681F" w:rsidRDefault="003B72C8" w:rsidP="00CF4CBD">
            <w:pPr>
              <w:spacing w:line="276" w:lineRule="auto"/>
              <w:jc w:val="both"/>
              <w:rPr>
                <w:b/>
                <w:bCs/>
              </w:rPr>
            </w:pPr>
            <w:r w:rsidRPr="0071681F">
              <w:rPr>
                <w:b/>
                <w:bCs/>
              </w:rPr>
              <w:t>9</w:t>
            </w:r>
          </w:p>
        </w:tc>
        <w:tc>
          <w:tcPr>
            <w:tcW w:w="2630" w:type="pct"/>
          </w:tcPr>
          <w:p w:rsidR="003B72C8" w:rsidRPr="0071681F" w:rsidRDefault="003B72C8" w:rsidP="00CF4CBD">
            <w:pPr>
              <w:spacing w:line="276" w:lineRule="auto"/>
              <w:rPr>
                <w:b/>
                <w:bCs/>
              </w:rPr>
            </w:pPr>
            <w:r w:rsidRPr="0071681F">
              <w:rPr>
                <w:b/>
                <w:bCs/>
              </w:rPr>
              <w:t>Midterm Exam</w:t>
            </w:r>
          </w:p>
        </w:tc>
        <w:tc>
          <w:tcPr>
            <w:tcW w:w="1655" w:type="pct"/>
          </w:tcPr>
          <w:p w:rsidR="003B72C8" w:rsidRPr="0071681F" w:rsidRDefault="00807792" w:rsidP="00CF4CBD">
            <w:pPr>
              <w:spacing w:line="276" w:lineRule="auto"/>
              <w:rPr>
                <w:b/>
                <w:bCs/>
              </w:rPr>
            </w:pPr>
            <w:r>
              <w:rPr>
                <w:b/>
                <w:bCs/>
              </w:rPr>
              <w:t>Chapter 1 – Chapter 4</w:t>
            </w:r>
          </w:p>
        </w:tc>
      </w:tr>
      <w:tr w:rsidR="003B72C8" w:rsidTr="005C0A57">
        <w:tc>
          <w:tcPr>
            <w:tcW w:w="715" w:type="pct"/>
          </w:tcPr>
          <w:p w:rsidR="003B72C8" w:rsidRDefault="003B72C8" w:rsidP="00CF4CBD">
            <w:pPr>
              <w:spacing w:line="276" w:lineRule="auto"/>
              <w:jc w:val="both"/>
            </w:pPr>
            <w:r>
              <w:t>10</w:t>
            </w:r>
          </w:p>
        </w:tc>
        <w:tc>
          <w:tcPr>
            <w:tcW w:w="2630" w:type="pct"/>
          </w:tcPr>
          <w:p w:rsidR="003B72C8" w:rsidRDefault="005C0A57" w:rsidP="005C0A57">
            <w:pPr>
              <w:spacing w:line="276" w:lineRule="auto"/>
              <w:rPr>
                <w:b/>
                <w:bCs/>
              </w:rPr>
            </w:pPr>
            <w:r>
              <w:rPr>
                <w:b/>
                <w:bCs/>
              </w:rPr>
              <w:t>Chapter 5 – Object-Oriented DBMSs – Concepts</w:t>
            </w:r>
          </w:p>
          <w:p w:rsidR="005C0A57" w:rsidRDefault="005C0A57" w:rsidP="005C0A57">
            <w:pPr>
              <w:pStyle w:val="ListParagraph"/>
              <w:numPr>
                <w:ilvl w:val="0"/>
                <w:numId w:val="8"/>
              </w:numPr>
              <w:spacing w:line="276" w:lineRule="auto"/>
            </w:pPr>
            <w:r>
              <w:t>Introduction to OO data models and OODBMSs</w:t>
            </w:r>
          </w:p>
          <w:p w:rsidR="005C0A57" w:rsidRPr="005C0A57" w:rsidRDefault="005C0A57" w:rsidP="005C0A57">
            <w:pPr>
              <w:pStyle w:val="ListParagraph"/>
              <w:numPr>
                <w:ilvl w:val="0"/>
                <w:numId w:val="8"/>
              </w:numPr>
              <w:spacing w:line="276" w:lineRule="auto"/>
            </w:pPr>
            <w:r>
              <w:t xml:space="preserve">OODBMS perspectives </w:t>
            </w:r>
          </w:p>
        </w:tc>
        <w:tc>
          <w:tcPr>
            <w:tcW w:w="1655" w:type="pct"/>
          </w:tcPr>
          <w:p w:rsidR="003B72C8" w:rsidRDefault="003B72C8" w:rsidP="00CF4CBD">
            <w:pPr>
              <w:spacing w:line="276" w:lineRule="auto"/>
              <w:rPr>
                <w:b/>
                <w:bCs/>
              </w:rPr>
            </w:pPr>
          </w:p>
        </w:tc>
      </w:tr>
      <w:tr w:rsidR="003B72C8" w:rsidTr="005C0A57">
        <w:tc>
          <w:tcPr>
            <w:tcW w:w="715" w:type="pct"/>
          </w:tcPr>
          <w:p w:rsidR="003B72C8" w:rsidRDefault="003B72C8" w:rsidP="00CF4CBD">
            <w:pPr>
              <w:spacing w:line="276" w:lineRule="auto"/>
              <w:jc w:val="both"/>
            </w:pPr>
            <w:r>
              <w:lastRenderedPageBreak/>
              <w:t>11</w:t>
            </w:r>
          </w:p>
        </w:tc>
        <w:tc>
          <w:tcPr>
            <w:tcW w:w="2630" w:type="pct"/>
          </w:tcPr>
          <w:p w:rsidR="003B72C8" w:rsidRDefault="005C0A57" w:rsidP="005C0A57">
            <w:pPr>
              <w:spacing w:line="276" w:lineRule="auto"/>
              <w:rPr>
                <w:b/>
                <w:bCs/>
              </w:rPr>
            </w:pPr>
            <w:r>
              <w:rPr>
                <w:b/>
                <w:bCs/>
              </w:rPr>
              <w:t>Chapter 5 (continued)</w:t>
            </w:r>
          </w:p>
          <w:p w:rsidR="005C0A57" w:rsidRDefault="005C0A57" w:rsidP="005C0A57">
            <w:pPr>
              <w:pStyle w:val="ListParagraph"/>
              <w:numPr>
                <w:ilvl w:val="0"/>
                <w:numId w:val="8"/>
              </w:numPr>
              <w:spacing w:line="276" w:lineRule="auto"/>
            </w:pPr>
            <w:r>
              <w:t>Persistence</w:t>
            </w:r>
          </w:p>
          <w:p w:rsidR="005C0A57" w:rsidRDefault="005C0A57" w:rsidP="005C0A57">
            <w:pPr>
              <w:pStyle w:val="ListParagraph"/>
              <w:numPr>
                <w:ilvl w:val="0"/>
                <w:numId w:val="8"/>
              </w:numPr>
              <w:spacing w:line="276" w:lineRule="auto"/>
            </w:pPr>
            <w:r>
              <w:t>Issues in OODBMSs</w:t>
            </w:r>
          </w:p>
          <w:p w:rsidR="005C0A57" w:rsidRPr="005C0A57" w:rsidRDefault="005C0A57" w:rsidP="005C0A57">
            <w:pPr>
              <w:pStyle w:val="ListParagraph"/>
              <w:numPr>
                <w:ilvl w:val="0"/>
                <w:numId w:val="8"/>
              </w:numPr>
              <w:spacing w:line="276" w:lineRule="auto"/>
            </w:pPr>
            <w:r>
              <w:t>Advantages and disadvantages of OODBMSs</w:t>
            </w:r>
          </w:p>
        </w:tc>
        <w:tc>
          <w:tcPr>
            <w:tcW w:w="1655" w:type="pct"/>
          </w:tcPr>
          <w:p w:rsidR="003B72C8" w:rsidRPr="00842836" w:rsidRDefault="003B72C8" w:rsidP="00CF4CBD">
            <w:pPr>
              <w:spacing w:line="276" w:lineRule="auto"/>
            </w:pPr>
          </w:p>
        </w:tc>
      </w:tr>
      <w:tr w:rsidR="00807792" w:rsidTr="005C0A57">
        <w:tc>
          <w:tcPr>
            <w:tcW w:w="715" w:type="pct"/>
          </w:tcPr>
          <w:p w:rsidR="00807792" w:rsidRDefault="00807792" w:rsidP="00807792">
            <w:pPr>
              <w:spacing w:line="276" w:lineRule="auto"/>
              <w:jc w:val="both"/>
            </w:pPr>
            <w:r>
              <w:t>12</w:t>
            </w:r>
          </w:p>
        </w:tc>
        <w:tc>
          <w:tcPr>
            <w:tcW w:w="2630" w:type="pct"/>
          </w:tcPr>
          <w:p w:rsidR="00807792" w:rsidRDefault="00807792" w:rsidP="00807792">
            <w:pPr>
              <w:spacing w:line="276" w:lineRule="auto"/>
              <w:rPr>
                <w:b/>
                <w:bCs/>
              </w:rPr>
            </w:pPr>
            <w:r>
              <w:rPr>
                <w:b/>
                <w:bCs/>
              </w:rPr>
              <w:t>Chapter 6 – Object-Relational DBMS</w:t>
            </w:r>
          </w:p>
          <w:p w:rsidR="00807792" w:rsidRDefault="00807792" w:rsidP="00807792">
            <w:pPr>
              <w:pStyle w:val="ListParagraph"/>
              <w:numPr>
                <w:ilvl w:val="0"/>
                <w:numId w:val="8"/>
              </w:numPr>
              <w:spacing w:line="276" w:lineRule="auto"/>
            </w:pPr>
            <w:r>
              <w:t>Introduction to Object-Relational database systems</w:t>
            </w:r>
          </w:p>
          <w:p w:rsidR="00807792" w:rsidRDefault="00807792" w:rsidP="00807792">
            <w:pPr>
              <w:pStyle w:val="ListParagraph"/>
              <w:numPr>
                <w:ilvl w:val="0"/>
                <w:numId w:val="8"/>
              </w:numPr>
              <w:spacing w:line="276" w:lineRule="auto"/>
            </w:pPr>
            <w:r>
              <w:t>The 3</w:t>
            </w:r>
            <w:r w:rsidRPr="005C0A57">
              <w:rPr>
                <w:vertAlign w:val="superscript"/>
              </w:rPr>
              <w:t>rd</w:t>
            </w:r>
            <w:r>
              <w:t xml:space="preserve"> generation database manifesto</w:t>
            </w:r>
          </w:p>
          <w:p w:rsidR="00807792" w:rsidRPr="005C0A57" w:rsidRDefault="00807792" w:rsidP="00807792">
            <w:pPr>
              <w:pStyle w:val="ListParagraph"/>
              <w:numPr>
                <w:ilvl w:val="0"/>
                <w:numId w:val="8"/>
              </w:numPr>
              <w:spacing w:line="276" w:lineRule="auto"/>
            </w:pPr>
            <w:proofErr w:type="spellStart"/>
            <w:r>
              <w:t>Postgres</w:t>
            </w:r>
            <w:proofErr w:type="spellEnd"/>
            <w:r>
              <w:t xml:space="preserve"> – An early ORDBMS</w:t>
            </w:r>
          </w:p>
        </w:tc>
        <w:tc>
          <w:tcPr>
            <w:tcW w:w="1655" w:type="pct"/>
          </w:tcPr>
          <w:p w:rsidR="00807792" w:rsidRDefault="00807792" w:rsidP="00807792">
            <w:pPr>
              <w:spacing w:after="160" w:line="276" w:lineRule="auto"/>
              <w:rPr>
                <w:b/>
                <w:bCs/>
              </w:rPr>
            </w:pPr>
            <w:r w:rsidRPr="00DC5C4C">
              <w:rPr>
                <w:b/>
                <w:bCs/>
              </w:rPr>
              <w:t>Assignment</w:t>
            </w:r>
            <w:r>
              <w:rPr>
                <w:b/>
                <w:bCs/>
              </w:rPr>
              <w:t xml:space="preserve"> – </w:t>
            </w:r>
            <w:r>
              <w:t>3</w:t>
            </w:r>
          </w:p>
          <w:p w:rsidR="00807792" w:rsidRPr="00842836" w:rsidRDefault="00807792" w:rsidP="00807792">
            <w:pPr>
              <w:spacing w:line="276" w:lineRule="auto"/>
            </w:pPr>
          </w:p>
        </w:tc>
      </w:tr>
      <w:tr w:rsidR="00807792" w:rsidTr="005C0A57">
        <w:tc>
          <w:tcPr>
            <w:tcW w:w="715" w:type="pct"/>
          </w:tcPr>
          <w:p w:rsidR="00807792" w:rsidRDefault="00807792" w:rsidP="00807792">
            <w:pPr>
              <w:spacing w:line="276" w:lineRule="auto"/>
              <w:jc w:val="both"/>
            </w:pPr>
            <w:r>
              <w:t>13</w:t>
            </w:r>
          </w:p>
        </w:tc>
        <w:tc>
          <w:tcPr>
            <w:tcW w:w="2630" w:type="pct"/>
          </w:tcPr>
          <w:p w:rsidR="00807792" w:rsidRDefault="00807792" w:rsidP="00807792">
            <w:pPr>
              <w:spacing w:line="276" w:lineRule="auto"/>
              <w:rPr>
                <w:b/>
                <w:bCs/>
              </w:rPr>
            </w:pPr>
            <w:r>
              <w:rPr>
                <w:b/>
                <w:bCs/>
              </w:rPr>
              <w:t>Chapter 6 (continued)</w:t>
            </w:r>
          </w:p>
          <w:p w:rsidR="00807792" w:rsidRDefault="00807792" w:rsidP="00807792">
            <w:pPr>
              <w:pStyle w:val="ListParagraph"/>
              <w:numPr>
                <w:ilvl w:val="0"/>
                <w:numId w:val="8"/>
              </w:numPr>
              <w:spacing w:line="276" w:lineRule="auto"/>
            </w:pPr>
            <w:r>
              <w:t>SQL:1999 and SQL:2003</w:t>
            </w:r>
          </w:p>
          <w:p w:rsidR="00807792" w:rsidRDefault="00807792" w:rsidP="00807792">
            <w:pPr>
              <w:pStyle w:val="ListParagraph"/>
              <w:numPr>
                <w:ilvl w:val="0"/>
                <w:numId w:val="8"/>
              </w:numPr>
              <w:spacing w:line="276" w:lineRule="auto"/>
            </w:pPr>
            <w:r>
              <w:t>Query processing and optimization</w:t>
            </w:r>
          </w:p>
          <w:p w:rsidR="00807792" w:rsidRDefault="00807792" w:rsidP="00807792">
            <w:pPr>
              <w:pStyle w:val="ListParagraph"/>
              <w:numPr>
                <w:ilvl w:val="0"/>
                <w:numId w:val="8"/>
              </w:numPr>
              <w:spacing w:line="276" w:lineRule="auto"/>
            </w:pPr>
            <w:r>
              <w:t>OO extension in Oracle</w:t>
            </w:r>
          </w:p>
          <w:p w:rsidR="00807792" w:rsidRPr="00807792" w:rsidRDefault="00807792" w:rsidP="00807792">
            <w:pPr>
              <w:pStyle w:val="ListParagraph"/>
              <w:numPr>
                <w:ilvl w:val="0"/>
                <w:numId w:val="8"/>
              </w:numPr>
              <w:spacing w:line="276" w:lineRule="auto"/>
            </w:pPr>
            <w:r>
              <w:t>Comparison of ORDBMS and OODBMS</w:t>
            </w:r>
          </w:p>
        </w:tc>
        <w:tc>
          <w:tcPr>
            <w:tcW w:w="1655" w:type="pct"/>
          </w:tcPr>
          <w:p w:rsidR="00807792" w:rsidRPr="00A818D0" w:rsidRDefault="00807792" w:rsidP="00807792">
            <w:pPr>
              <w:spacing w:line="276" w:lineRule="auto"/>
            </w:pPr>
          </w:p>
        </w:tc>
      </w:tr>
      <w:tr w:rsidR="00807792" w:rsidTr="005C0A57">
        <w:tc>
          <w:tcPr>
            <w:tcW w:w="715" w:type="pct"/>
          </w:tcPr>
          <w:p w:rsidR="00807792" w:rsidRDefault="00807792" w:rsidP="00807792">
            <w:pPr>
              <w:spacing w:line="276" w:lineRule="auto"/>
              <w:jc w:val="both"/>
            </w:pPr>
            <w:r>
              <w:t>14</w:t>
            </w:r>
          </w:p>
        </w:tc>
        <w:tc>
          <w:tcPr>
            <w:tcW w:w="2630" w:type="pct"/>
          </w:tcPr>
          <w:p w:rsidR="00807792" w:rsidRDefault="00807792" w:rsidP="00807792">
            <w:pPr>
              <w:spacing w:line="276" w:lineRule="auto"/>
              <w:rPr>
                <w:b/>
                <w:bCs/>
              </w:rPr>
            </w:pPr>
            <w:r>
              <w:rPr>
                <w:b/>
                <w:bCs/>
              </w:rPr>
              <w:t>Chapter 7 – Web Technology and DBMSs</w:t>
            </w:r>
          </w:p>
          <w:p w:rsidR="00807792" w:rsidRDefault="00807792" w:rsidP="00807792">
            <w:pPr>
              <w:pStyle w:val="ListParagraph"/>
              <w:numPr>
                <w:ilvl w:val="0"/>
                <w:numId w:val="1"/>
              </w:numPr>
              <w:spacing w:line="276" w:lineRule="auto"/>
            </w:pPr>
            <w:r>
              <w:t>Introduction to Internet and Web</w:t>
            </w:r>
          </w:p>
          <w:p w:rsidR="00807792" w:rsidRDefault="00807792" w:rsidP="00807792">
            <w:pPr>
              <w:pStyle w:val="ListParagraph"/>
              <w:numPr>
                <w:ilvl w:val="0"/>
                <w:numId w:val="1"/>
              </w:numPr>
              <w:spacing w:line="276" w:lineRule="auto"/>
            </w:pPr>
            <w:r>
              <w:t>The Web</w:t>
            </w:r>
          </w:p>
          <w:p w:rsidR="00807792" w:rsidRDefault="00807792" w:rsidP="00807792">
            <w:pPr>
              <w:pStyle w:val="ListParagraph"/>
              <w:numPr>
                <w:ilvl w:val="0"/>
                <w:numId w:val="1"/>
              </w:numPr>
              <w:spacing w:line="276" w:lineRule="auto"/>
            </w:pPr>
            <w:r>
              <w:t>Scripting languages</w:t>
            </w:r>
          </w:p>
          <w:p w:rsidR="00807792" w:rsidRDefault="00807792" w:rsidP="00807792">
            <w:pPr>
              <w:pStyle w:val="ListParagraph"/>
              <w:numPr>
                <w:ilvl w:val="0"/>
                <w:numId w:val="1"/>
              </w:numPr>
              <w:spacing w:line="276" w:lineRule="auto"/>
            </w:pPr>
            <w:r>
              <w:t>Common gateway interface</w:t>
            </w:r>
          </w:p>
          <w:p w:rsidR="00807792" w:rsidRPr="003F315D" w:rsidRDefault="00807792" w:rsidP="00807792">
            <w:pPr>
              <w:pStyle w:val="ListParagraph"/>
              <w:numPr>
                <w:ilvl w:val="0"/>
                <w:numId w:val="1"/>
              </w:numPr>
              <w:spacing w:line="276" w:lineRule="auto"/>
            </w:pPr>
            <w:r>
              <w:t>HTTP cookies</w:t>
            </w:r>
          </w:p>
        </w:tc>
        <w:tc>
          <w:tcPr>
            <w:tcW w:w="1655" w:type="pct"/>
          </w:tcPr>
          <w:p w:rsidR="00807792" w:rsidRPr="00BB67E2" w:rsidRDefault="00807792" w:rsidP="00807792">
            <w:pPr>
              <w:spacing w:line="276" w:lineRule="auto"/>
            </w:pPr>
            <w:r>
              <w:rPr>
                <w:b/>
                <w:bCs/>
              </w:rPr>
              <w:t>Quiz –</w:t>
            </w:r>
            <w:r>
              <w:t xml:space="preserve"> 3</w:t>
            </w:r>
          </w:p>
        </w:tc>
      </w:tr>
      <w:tr w:rsidR="00807792" w:rsidTr="005C0A57">
        <w:tc>
          <w:tcPr>
            <w:tcW w:w="715" w:type="pct"/>
          </w:tcPr>
          <w:p w:rsidR="00807792" w:rsidRDefault="00807792" w:rsidP="00807792">
            <w:pPr>
              <w:spacing w:line="276" w:lineRule="auto"/>
              <w:jc w:val="both"/>
            </w:pPr>
            <w:r>
              <w:t>15</w:t>
            </w:r>
          </w:p>
        </w:tc>
        <w:tc>
          <w:tcPr>
            <w:tcW w:w="2630" w:type="pct"/>
          </w:tcPr>
          <w:p w:rsidR="00807792" w:rsidRDefault="00807792" w:rsidP="00807792">
            <w:pPr>
              <w:spacing w:line="276" w:lineRule="auto"/>
              <w:rPr>
                <w:b/>
                <w:bCs/>
              </w:rPr>
            </w:pPr>
            <w:r w:rsidRPr="000B425E">
              <w:rPr>
                <w:b/>
                <w:bCs/>
              </w:rPr>
              <w:t xml:space="preserve">Chapter </w:t>
            </w:r>
            <w:r>
              <w:rPr>
                <w:b/>
                <w:bCs/>
              </w:rPr>
              <w:t>7 (continued)</w:t>
            </w:r>
          </w:p>
          <w:p w:rsidR="00807792" w:rsidRDefault="00807792" w:rsidP="00807792">
            <w:pPr>
              <w:pStyle w:val="ListParagraph"/>
              <w:numPr>
                <w:ilvl w:val="0"/>
                <w:numId w:val="1"/>
              </w:numPr>
              <w:spacing w:line="276" w:lineRule="auto"/>
            </w:pPr>
            <w:r>
              <w:t>Java (JDBC, SQLJ, CMP, JDO, Servlets, JSP, and web services)</w:t>
            </w:r>
          </w:p>
          <w:p w:rsidR="00807792" w:rsidRDefault="00807792" w:rsidP="00807792">
            <w:pPr>
              <w:pStyle w:val="ListParagraph"/>
              <w:numPr>
                <w:ilvl w:val="0"/>
                <w:numId w:val="1"/>
              </w:numPr>
              <w:spacing w:line="276" w:lineRule="auto"/>
            </w:pPr>
            <w:r>
              <w:t>Microsoft’s web platform</w:t>
            </w:r>
          </w:p>
          <w:p w:rsidR="00807792" w:rsidRDefault="00807792" w:rsidP="00807792">
            <w:pPr>
              <w:pStyle w:val="ListParagraph"/>
              <w:numPr>
                <w:ilvl w:val="0"/>
                <w:numId w:val="1"/>
              </w:numPr>
              <w:spacing w:line="276" w:lineRule="auto"/>
            </w:pPr>
            <w:r>
              <w:t>Oracle Application Server (</w:t>
            </w:r>
            <w:proofErr w:type="spellStart"/>
            <w:r>
              <w:t>OraclceAS</w:t>
            </w:r>
            <w:proofErr w:type="spellEnd"/>
            <w:r>
              <w:t>)</w:t>
            </w:r>
          </w:p>
        </w:tc>
        <w:tc>
          <w:tcPr>
            <w:tcW w:w="1655" w:type="pct"/>
          </w:tcPr>
          <w:p w:rsidR="00807792" w:rsidRPr="00A818D0" w:rsidRDefault="00807792" w:rsidP="00807792">
            <w:pPr>
              <w:spacing w:line="276" w:lineRule="auto"/>
            </w:pPr>
          </w:p>
        </w:tc>
      </w:tr>
      <w:tr w:rsidR="00807792" w:rsidTr="005C0A57">
        <w:tc>
          <w:tcPr>
            <w:tcW w:w="715" w:type="pct"/>
          </w:tcPr>
          <w:p w:rsidR="00807792" w:rsidRDefault="00807792" w:rsidP="00807792">
            <w:pPr>
              <w:spacing w:line="276" w:lineRule="auto"/>
              <w:jc w:val="both"/>
            </w:pPr>
            <w:r>
              <w:t>16</w:t>
            </w:r>
          </w:p>
        </w:tc>
        <w:tc>
          <w:tcPr>
            <w:tcW w:w="2630" w:type="pct"/>
          </w:tcPr>
          <w:p w:rsidR="00807792" w:rsidRPr="00EE5763" w:rsidRDefault="00807792" w:rsidP="00807792">
            <w:pPr>
              <w:spacing w:line="276" w:lineRule="auto"/>
              <w:rPr>
                <w:b/>
                <w:bCs/>
              </w:rPr>
            </w:pPr>
            <w:r w:rsidRPr="00225B38">
              <w:rPr>
                <w:b/>
                <w:bCs/>
              </w:rPr>
              <w:t xml:space="preserve">Chapter </w:t>
            </w:r>
            <w:r>
              <w:rPr>
                <w:b/>
                <w:bCs/>
              </w:rPr>
              <w:t xml:space="preserve">8 – Data Warehousing Concepts </w:t>
            </w:r>
          </w:p>
          <w:p w:rsidR="00807792" w:rsidRPr="00F322F1" w:rsidRDefault="00807792" w:rsidP="00807792">
            <w:pPr>
              <w:pStyle w:val="ListParagraph"/>
              <w:numPr>
                <w:ilvl w:val="0"/>
                <w:numId w:val="1"/>
              </w:numPr>
              <w:spacing w:line="276" w:lineRule="auto"/>
              <w:rPr>
                <w:b/>
                <w:bCs/>
              </w:rPr>
            </w:pPr>
            <w:r>
              <w:t>Introduction to data warehousing</w:t>
            </w:r>
          </w:p>
          <w:p w:rsidR="00807792" w:rsidRPr="00EE5763" w:rsidRDefault="00807792" w:rsidP="00807792">
            <w:pPr>
              <w:pStyle w:val="ListParagraph"/>
              <w:numPr>
                <w:ilvl w:val="0"/>
                <w:numId w:val="1"/>
              </w:numPr>
              <w:spacing w:line="276" w:lineRule="auto"/>
              <w:rPr>
                <w:b/>
                <w:bCs/>
              </w:rPr>
            </w:pPr>
            <w:r>
              <w:t>Data warehouse architecture</w:t>
            </w:r>
          </w:p>
        </w:tc>
        <w:tc>
          <w:tcPr>
            <w:tcW w:w="1655" w:type="pct"/>
          </w:tcPr>
          <w:p w:rsidR="00807792" w:rsidRPr="00420E56" w:rsidRDefault="00807792" w:rsidP="00807792">
            <w:pPr>
              <w:spacing w:after="160" w:line="276" w:lineRule="auto"/>
              <w:rPr>
                <w:b/>
                <w:bCs/>
              </w:rPr>
            </w:pPr>
          </w:p>
        </w:tc>
      </w:tr>
      <w:tr w:rsidR="00807792" w:rsidTr="005C0A57">
        <w:tc>
          <w:tcPr>
            <w:tcW w:w="715" w:type="pct"/>
          </w:tcPr>
          <w:p w:rsidR="00807792" w:rsidRDefault="00807792" w:rsidP="00807792">
            <w:pPr>
              <w:spacing w:line="276" w:lineRule="auto"/>
              <w:jc w:val="both"/>
            </w:pPr>
            <w:r>
              <w:t>17</w:t>
            </w:r>
          </w:p>
        </w:tc>
        <w:tc>
          <w:tcPr>
            <w:tcW w:w="2630" w:type="pct"/>
          </w:tcPr>
          <w:p w:rsidR="00807792" w:rsidRPr="00F322F1" w:rsidRDefault="00807792" w:rsidP="00807792">
            <w:pPr>
              <w:spacing w:line="276" w:lineRule="auto"/>
              <w:rPr>
                <w:b/>
                <w:bCs/>
              </w:rPr>
            </w:pPr>
            <w:r w:rsidRPr="00225B38">
              <w:rPr>
                <w:b/>
                <w:bCs/>
              </w:rPr>
              <w:t xml:space="preserve">Chapter </w:t>
            </w:r>
            <w:r>
              <w:rPr>
                <w:b/>
                <w:bCs/>
              </w:rPr>
              <w:t>8 (continued)</w:t>
            </w:r>
          </w:p>
          <w:p w:rsidR="00807792" w:rsidRDefault="00807792" w:rsidP="00807792">
            <w:pPr>
              <w:pStyle w:val="ListParagraph"/>
              <w:numPr>
                <w:ilvl w:val="0"/>
                <w:numId w:val="1"/>
              </w:numPr>
              <w:spacing w:line="240" w:lineRule="auto"/>
              <w:jc w:val="both"/>
            </w:pPr>
            <w:r>
              <w:t>Data warehouse data flows</w:t>
            </w:r>
          </w:p>
          <w:p w:rsidR="00807792" w:rsidRDefault="00807792" w:rsidP="00807792">
            <w:pPr>
              <w:pStyle w:val="ListParagraph"/>
              <w:numPr>
                <w:ilvl w:val="0"/>
                <w:numId w:val="1"/>
              </w:numPr>
              <w:spacing w:line="240" w:lineRule="auto"/>
              <w:jc w:val="both"/>
            </w:pPr>
            <w:r>
              <w:t>Data warehousing tools and technologies</w:t>
            </w:r>
          </w:p>
          <w:p w:rsidR="00807792" w:rsidRDefault="00807792" w:rsidP="00807792">
            <w:pPr>
              <w:pStyle w:val="ListParagraph"/>
              <w:numPr>
                <w:ilvl w:val="0"/>
                <w:numId w:val="1"/>
              </w:numPr>
              <w:spacing w:line="240" w:lineRule="auto"/>
              <w:jc w:val="both"/>
            </w:pPr>
            <w:r>
              <w:t>Data marts</w:t>
            </w:r>
          </w:p>
          <w:p w:rsidR="00807792" w:rsidRDefault="00807792" w:rsidP="00807792">
            <w:pPr>
              <w:pStyle w:val="ListParagraph"/>
              <w:numPr>
                <w:ilvl w:val="0"/>
                <w:numId w:val="1"/>
              </w:numPr>
              <w:spacing w:line="240" w:lineRule="auto"/>
              <w:jc w:val="both"/>
            </w:pPr>
            <w:r>
              <w:t>Data warehousing using Oracle</w:t>
            </w:r>
          </w:p>
        </w:tc>
        <w:tc>
          <w:tcPr>
            <w:tcW w:w="1655" w:type="pct"/>
          </w:tcPr>
          <w:p w:rsidR="00807792" w:rsidRPr="00A818D0" w:rsidRDefault="00807792" w:rsidP="00807792">
            <w:pPr>
              <w:spacing w:line="276" w:lineRule="auto"/>
            </w:pPr>
            <w:r w:rsidRPr="00DC5C4C">
              <w:rPr>
                <w:b/>
                <w:bCs/>
              </w:rPr>
              <w:t>Assignment</w:t>
            </w:r>
            <w:r>
              <w:rPr>
                <w:b/>
                <w:bCs/>
              </w:rPr>
              <w:t xml:space="preserve"> – </w:t>
            </w:r>
            <w:r>
              <w:t>4</w:t>
            </w:r>
          </w:p>
        </w:tc>
      </w:tr>
      <w:tr w:rsidR="00807792" w:rsidTr="005C0A57">
        <w:tc>
          <w:tcPr>
            <w:tcW w:w="715" w:type="pct"/>
          </w:tcPr>
          <w:p w:rsidR="00807792" w:rsidRPr="00042280" w:rsidRDefault="00807792" w:rsidP="00807792">
            <w:pPr>
              <w:spacing w:line="276" w:lineRule="auto"/>
              <w:jc w:val="both"/>
            </w:pPr>
            <w:r>
              <w:t>18</w:t>
            </w:r>
          </w:p>
        </w:tc>
        <w:tc>
          <w:tcPr>
            <w:tcW w:w="2630" w:type="pct"/>
          </w:tcPr>
          <w:p w:rsidR="00807792" w:rsidRDefault="00807792" w:rsidP="00807792">
            <w:pPr>
              <w:spacing w:line="276" w:lineRule="auto"/>
              <w:rPr>
                <w:b/>
                <w:bCs/>
              </w:rPr>
            </w:pPr>
            <w:r>
              <w:rPr>
                <w:b/>
                <w:bCs/>
              </w:rPr>
              <w:t>Chapter 9 – Online Analytical Processing</w:t>
            </w:r>
          </w:p>
          <w:p w:rsidR="00807792" w:rsidRDefault="00807792" w:rsidP="00807792">
            <w:pPr>
              <w:pStyle w:val="ListParagraph"/>
              <w:numPr>
                <w:ilvl w:val="0"/>
                <w:numId w:val="1"/>
              </w:numPr>
              <w:spacing w:line="276" w:lineRule="auto"/>
            </w:pPr>
            <w:r>
              <w:t>Introduction</w:t>
            </w:r>
          </w:p>
          <w:p w:rsidR="00807792" w:rsidRDefault="00807792" w:rsidP="00807792">
            <w:pPr>
              <w:pStyle w:val="ListParagraph"/>
              <w:numPr>
                <w:ilvl w:val="0"/>
                <w:numId w:val="1"/>
              </w:numPr>
              <w:spacing w:line="276" w:lineRule="auto"/>
            </w:pPr>
            <w:r>
              <w:t>OLAP applications</w:t>
            </w:r>
          </w:p>
          <w:p w:rsidR="00807792" w:rsidRDefault="00807792" w:rsidP="00807792">
            <w:pPr>
              <w:pStyle w:val="ListParagraph"/>
              <w:numPr>
                <w:ilvl w:val="0"/>
                <w:numId w:val="1"/>
              </w:numPr>
              <w:spacing w:line="276" w:lineRule="auto"/>
            </w:pPr>
            <w:r>
              <w:t>Representation of multi-dimensional data</w:t>
            </w:r>
          </w:p>
          <w:p w:rsidR="00807792" w:rsidRDefault="00807792" w:rsidP="00807792">
            <w:pPr>
              <w:pStyle w:val="ListParagraph"/>
              <w:numPr>
                <w:ilvl w:val="0"/>
                <w:numId w:val="1"/>
              </w:numPr>
              <w:spacing w:line="276" w:lineRule="auto"/>
            </w:pPr>
            <w:r>
              <w:t xml:space="preserve">OLAP tools </w:t>
            </w:r>
          </w:p>
          <w:p w:rsidR="00807792" w:rsidRDefault="00807792" w:rsidP="00807792">
            <w:pPr>
              <w:pStyle w:val="ListParagraph"/>
              <w:numPr>
                <w:ilvl w:val="0"/>
                <w:numId w:val="1"/>
              </w:numPr>
              <w:spacing w:line="276" w:lineRule="auto"/>
            </w:pPr>
            <w:r>
              <w:t>Oracle OLAP</w:t>
            </w:r>
          </w:p>
        </w:tc>
        <w:tc>
          <w:tcPr>
            <w:tcW w:w="1655" w:type="pct"/>
          </w:tcPr>
          <w:p w:rsidR="00807792" w:rsidRPr="00420E56" w:rsidRDefault="00807792" w:rsidP="00807792">
            <w:pPr>
              <w:spacing w:after="160" w:line="276" w:lineRule="auto"/>
              <w:rPr>
                <w:b/>
                <w:bCs/>
              </w:rPr>
            </w:pPr>
            <w:r>
              <w:rPr>
                <w:b/>
                <w:bCs/>
              </w:rPr>
              <w:t>Quiz –</w:t>
            </w:r>
            <w:r>
              <w:t xml:space="preserve"> 4</w:t>
            </w:r>
          </w:p>
        </w:tc>
      </w:tr>
      <w:tr w:rsidR="00807792" w:rsidTr="005C0A57">
        <w:tc>
          <w:tcPr>
            <w:tcW w:w="715" w:type="pct"/>
          </w:tcPr>
          <w:p w:rsidR="00807792" w:rsidRDefault="00807792" w:rsidP="00807792">
            <w:pPr>
              <w:spacing w:line="276" w:lineRule="auto"/>
              <w:jc w:val="both"/>
            </w:pPr>
            <w:r>
              <w:t>19</w:t>
            </w:r>
          </w:p>
        </w:tc>
        <w:tc>
          <w:tcPr>
            <w:tcW w:w="2630" w:type="pct"/>
          </w:tcPr>
          <w:p w:rsidR="00807792" w:rsidRDefault="00807792" w:rsidP="00807792">
            <w:pPr>
              <w:spacing w:line="276" w:lineRule="auto"/>
              <w:rPr>
                <w:b/>
                <w:bCs/>
              </w:rPr>
            </w:pPr>
            <w:r>
              <w:rPr>
                <w:b/>
                <w:bCs/>
              </w:rPr>
              <w:t>Chapter 10 – Data Mining</w:t>
            </w:r>
          </w:p>
          <w:p w:rsidR="00807792" w:rsidRPr="0024674D" w:rsidRDefault="00807792" w:rsidP="00807792">
            <w:pPr>
              <w:pStyle w:val="ListParagraph"/>
              <w:numPr>
                <w:ilvl w:val="0"/>
                <w:numId w:val="1"/>
              </w:numPr>
              <w:spacing w:line="276" w:lineRule="auto"/>
            </w:pPr>
            <w:r>
              <w:t>Introduction to data mining</w:t>
            </w:r>
          </w:p>
          <w:p w:rsidR="00807792" w:rsidRDefault="00807792" w:rsidP="00807792">
            <w:pPr>
              <w:pStyle w:val="ListParagraph"/>
              <w:numPr>
                <w:ilvl w:val="0"/>
                <w:numId w:val="1"/>
              </w:numPr>
              <w:spacing w:line="240" w:lineRule="auto"/>
              <w:jc w:val="both"/>
            </w:pPr>
            <w:r>
              <w:t>Data mining techniques</w:t>
            </w:r>
          </w:p>
          <w:p w:rsidR="00807792" w:rsidRDefault="00807792" w:rsidP="00807792">
            <w:pPr>
              <w:pStyle w:val="ListParagraph"/>
              <w:numPr>
                <w:ilvl w:val="0"/>
                <w:numId w:val="1"/>
              </w:numPr>
              <w:spacing w:line="240" w:lineRule="auto"/>
              <w:jc w:val="both"/>
            </w:pPr>
            <w:r>
              <w:t>The data mining process</w:t>
            </w:r>
          </w:p>
          <w:p w:rsidR="00807792" w:rsidRDefault="00807792" w:rsidP="00807792">
            <w:pPr>
              <w:pStyle w:val="ListParagraph"/>
              <w:numPr>
                <w:ilvl w:val="0"/>
                <w:numId w:val="1"/>
              </w:numPr>
              <w:spacing w:line="240" w:lineRule="auto"/>
              <w:jc w:val="both"/>
            </w:pPr>
            <w:r>
              <w:t>Data mining tools</w:t>
            </w:r>
          </w:p>
          <w:p w:rsidR="00807792" w:rsidRDefault="00807792" w:rsidP="00807792">
            <w:pPr>
              <w:pStyle w:val="ListParagraph"/>
              <w:numPr>
                <w:ilvl w:val="0"/>
                <w:numId w:val="1"/>
              </w:numPr>
              <w:spacing w:line="240" w:lineRule="auto"/>
              <w:jc w:val="both"/>
            </w:pPr>
            <w:r>
              <w:t>Data mining and data warehousing</w:t>
            </w:r>
          </w:p>
          <w:p w:rsidR="00807792" w:rsidRPr="00042280" w:rsidRDefault="00807792" w:rsidP="00807792">
            <w:pPr>
              <w:pStyle w:val="ListParagraph"/>
              <w:numPr>
                <w:ilvl w:val="0"/>
                <w:numId w:val="1"/>
              </w:numPr>
              <w:spacing w:line="240" w:lineRule="auto"/>
              <w:jc w:val="both"/>
            </w:pPr>
            <w:r>
              <w:t>Oracle data mining</w:t>
            </w:r>
          </w:p>
        </w:tc>
        <w:tc>
          <w:tcPr>
            <w:tcW w:w="1655" w:type="pct"/>
          </w:tcPr>
          <w:p w:rsidR="00807792" w:rsidRPr="0024521F" w:rsidRDefault="00807792" w:rsidP="00807792">
            <w:pPr>
              <w:spacing w:line="276" w:lineRule="auto"/>
            </w:pPr>
          </w:p>
        </w:tc>
      </w:tr>
      <w:tr w:rsidR="00807792" w:rsidTr="005C0A57">
        <w:tc>
          <w:tcPr>
            <w:tcW w:w="715" w:type="pct"/>
          </w:tcPr>
          <w:p w:rsidR="00807792" w:rsidRPr="0071681F" w:rsidRDefault="00807792" w:rsidP="00807792">
            <w:pPr>
              <w:spacing w:line="276" w:lineRule="auto"/>
              <w:jc w:val="both"/>
              <w:rPr>
                <w:b/>
                <w:bCs/>
              </w:rPr>
            </w:pPr>
            <w:r>
              <w:rPr>
                <w:b/>
                <w:bCs/>
              </w:rPr>
              <w:t>20</w:t>
            </w:r>
          </w:p>
        </w:tc>
        <w:tc>
          <w:tcPr>
            <w:tcW w:w="2630" w:type="pct"/>
          </w:tcPr>
          <w:p w:rsidR="00807792" w:rsidRPr="0071681F" w:rsidRDefault="00807792" w:rsidP="00807792">
            <w:pPr>
              <w:spacing w:line="276" w:lineRule="auto"/>
              <w:rPr>
                <w:b/>
                <w:bCs/>
              </w:rPr>
            </w:pPr>
            <w:r>
              <w:rPr>
                <w:b/>
                <w:bCs/>
              </w:rPr>
              <w:t>Final Term</w:t>
            </w:r>
            <w:r w:rsidRPr="0071681F">
              <w:rPr>
                <w:b/>
                <w:bCs/>
              </w:rPr>
              <w:t xml:space="preserve"> Exam</w:t>
            </w:r>
          </w:p>
        </w:tc>
        <w:tc>
          <w:tcPr>
            <w:tcW w:w="1655" w:type="pct"/>
          </w:tcPr>
          <w:p w:rsidR="00807792" w:rsidRPr="0071681F" w:rsidRDefault="00807792" w:rsidP="00807792">
            <w:pPr>
              <w:spacing w:line="276" w:lineRule="auto"/>
              <w:rPr>
                <w:b/>
                <w:bCs/>
              </w:rPr>
            </w:pPr>
            <w:r>
              <w:rPr>
                <w:b/>
                <w:bCs/>
              </w:rPr>
              <w:t>Chapter 5 – Chapter 10</w:t>
            </w:r>
          </w:p>
        </w:tc>
      </w:tr>
    </w:tbl>
    <w:p w:rsidR="004C7F7A" w:rsidRPr="003B72C8" w:rsidRDefault="003E4FEF" w:rsidP="003B72C8"/>
    <w:sectPr w:rsidR="004C7F7A" w:rsidRPr="003B72C8" w:rsidSect="003B72C8">
      <w:headerReference w:type="default" r:id="rId7"/>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FEF" w:rsidRDefault="003E4FEF" w:rsidP="00A647D3">
      <w:pPr>
        <w:spacing w:after="0" w:line="240" w:lineRule="auto"/>
      </w:pPr>
      <w:r>
        <w:separator/>
      </w:r>
    </w:p>
  </w:endnote>
  <w:endnote w:type="continuationSeparator" w:id="0">
    <w:p w:rsidR="003E4FEF" w:rsidRDefault="003E4FEF" w:rsidP="00A6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FEF" w:rsidRDefault="003E4FEF" w:rsidP="00A647D3">
      <w:pPr>
        <w:spacing w:after="0" w:line="240" w:lineRule="auto"/>
      </w:pPr>
      <w:r>
        <w:separator/>
      </w:r>
    </w:p>
  </w:footnote>
  <w:footnote w:type="continuationSeparator" w:id="0">
    <w:p w:rsidR="003E4FEF" w:rsidRDefault="003E4FEF" w:rsidP="00A64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7D3" w:rsidRDefault="00A647D3">
    <w:pPr>
      <w:pStyle w:val="Header"/>
    </w:pPr>
    <w:r>
      <w:rPr>
        <w:noProof/>
      </w:rPr>
      <w:drawing>
        <wp:inline distT="0" distB="0" distL="0" distR="0">
          <wp:extent cx="1902372" cy="2705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 Logo.PNG"/>
                  <pic:cNvPicPr/>
                </pic:nvPicPr>
                <pic:blipFill>
                  <a:blip r:embed="rId1">
                    <a:extLst>
                      <a:ext uri="{28A0092B-C50C-407E-A947-70E740481C1C}">
                        <a14:useLocalDpi xmlns:a14="http://schemas.microsoft.com/office/drawing/2010/main" val="0"/>
                      </a:ext>
                    </a:extLst>
                  </a:blip>
                  <a:stretch>
                    <a:fillRect/>
                  </a:stretch>
                </pic:blipFill>
                <pic:spPr>
                  <a:xfrm>
                    <a:off x="0" y="0"/>
                    <a:ext cx="2126660" cy="302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AC9"/>
    <w:multiLevelType w:val="hybridMultilevel"/>
    <w:tmpl w:val="5ADE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F70F8"/>
    <w:multiLevelType w:val="hybridMultilevel"/>
    <w:tmpl w:val="4D169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F5477"/>
    <w:multiLevelType w:val="hybridMultilevel"/>
    <w:tmpl w:val="2A82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071D"/>
    <w:multiLevelType w:val="hybridMultilevel"/>
    <w:tmpl w:val="0B54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15F45"/>
    <w:multiLevelType w:val="hybridMultilevel"/>
    <w:tmpl w:val="160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720AD"/>
    <w:multiLevelType w:val="hybridMultilevel"/>
    <w:tmpl w:val="53844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13911"/>
    <w:multiLevelType w:val="hybridMultilevel"/>
    <w:tmpl w:val="0C603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51B44"/>
    <w:multiLevelType w:val="hybridMultilevel"/>
    <w:tmpl w:val="4B3C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7D3"/>
    <w:rsid w:val="000B31DF"/>
    <w:rsid w:val="00106C5D"/>
    <w:rsid w:val="001148EF"/>
    <w:rsid w:val="002B1DD5"/>
    <w:rsid w:val="0030143F"/>
    <w:rsid w:val="003304FD"/>
    <w:rsid w:val="003715D9"/>
    <w:rsid w:val="003B72C8"/>
    <w:rsid w:val="003E4FEF"/>
    <w:rsid w:val="004258DD"/>
    <w:rsid w:val="00503CEF"/>
    <w:rsid w:val="00556918"/>
    <w:rsid w:val="005C0A57"/>
    <w:rsid w:val="005E33A3"/>
    <w:rsid w:val="005E54A7"/>
    <w:rsid w:val="005F4659"/>
    <w:rsid w:val="00611BE4"/>
    <w:rsid w:val="00617EAA"/>
    <w:rsid w:val="006237FD"/>
    <w:rsid w:val="00662F55"/>
    <w:rsid w:val="006D5FC4"/>
    <w:rsid w:val="00731CCA"/>
    <w:rsid w:val="0076256E"/>
    <w:rsid w:val="007E0D71"/>
    <w:rsid w:val="00807792"/>
    <w:rsid w:val="00815A80"/>
    <w:rsid w:val="0085678C"/>
    <w:rsid w:val="008A5790"/>
    <w:rsid w:val="00935489"/>
    <w:rsid w:val="009D0AEA"/>
    <w:rsid w:val="00A42D5A"/>
    <w:rsid w:val="00A54CD4"/>
    <w:rsid w:val="00A647D3"/>
    <w:rsid w:val="00A8122F"/>
    <w:rsid w:val="00AA04C5"/>
    <w:rsid w:val="00AD1113"/>
    <w:rsid w:val="00AF58E1"/>
    <w:rsid w:val="00B13392"/>
    <w:rsid w:val="00B5390F"/>
    <w:rsid w:val="00BA1B28"/>
    <w:rsid w:val="00C15168"/>
    <w:rsid w:val="00C27A39"/>
    <w:rsid w:val="00C5550A"/>
    <w:rsid w:val="00C57CAB"/>
    <w:rsid w:val="00DA30A5"/>
    <w:rsid w:val="00DB5C44"/>
    <w:rsid w:val="00EA1653"/>
    <w:rsid w:val="00EC1AFA"/>
    <w:rsid w:val="00EC2603"/>
    <w:rsid w:val="00F033FF"/>
    <w:rsid w:val="00F51850"/>
    <w:rsid w:val="00F65EF1"/>
    <w:rsid w:val="00FA710A"/>
    <w:rsid w:val="00FF7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12456"/>
  <w15:chartTrackingRefBased/>
  <w15:docId w15:val="{505F1535-9F2A-4B4C-9BF9-3793FCF0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EF1"/>
    <w:pPr>
      <w:spacing w:line="256" w:lineRule="auto"/>
    </w:pPr>
  </w:style>
  <w:style w:type="paragraph" w:styleId="Heading1">
    <w:name w:val="heading 1"/>
    <w:aliases w:val="h1"/>
    <w:basedOn w:val="Normal"/>
    <w:next w:val="Normal"/>
    <w:link w:val="Heading1Char"/>
    <w:uiPriority w:val="9"/>
    <w:qFormat/>
    <w:rsid w:val="00AA04C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7D3"/>
    <w:pPr>
      <w:ind w:left="720"/>
      <w:contextualSpacing/>
    </w:pPr>
  </w:style>
  <w:style w:type="table" w:styleId="TableGrid">
    <w:name w:val="Table Grid"/>
    <w:basedOn w:val="TableNormal"/>
    <w:uiPriority w:val="39"/>
    <w:rsid w:val="00A64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7D3"/>
  </w:style>
  <w:style w:type="paragraph" w:styleId="Footer">
    <w:name w:val="footer"/>
    <w:basedOn w:val="Normal"/>
    <w:link w:val="FooterChar"/>
    <w:uiPriority w:val="99"/>
    <w:unhideWhenUsed/>
    <w:rsid w:val="00A64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7D3"/>
  </w:style>
  <w:style w:type="character" w:customStyle="1" w:styleId="Heading1Char">
    <w:name w:val="Heading 1 Char"/>
    <w:aliases w:val="h1 Char"/>
    <w:basedOn w:val="DefaultParagraphFont"/>
    <w:link w:val="Heading1"/>
    <w:uiPriority w:val="9"/>
    <w:rsid w:val="00AA04C5"/>
    <w:rPr>
      <w:rFonts w:asciiTheme="majorHAnsi" w:eastAsiaTheme="majorEastAsia" w:hAnsiTheme="majorHAnsi" w:cstheme="majorBidi"/>
      <w:color w:val="1F4E79" w:themeColor="accent1" w:themeShade="8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33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Khan</dc:creator>
  <cp:keywords/>
  <dc:description/>
  <cp:lastModifiedBy>nhlp</cp:lastModifiedBy>
  <cp:revision>2</cp:revision>
  <cp:lastPrinted>2017-02-23T18:14:00Z</cp:lastPrinted>
  <dcterms:created xsi:type="dcterms:W3CDTF">2018-03-03T04:05:00Z</dcterms:created>
  <dcterms:modified xsi:type="dcterms:W3CDTF">2018-03-03T04:05:00Z</dcterms:modified>
</cp:coreProperties>
</file>