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8A8" w:rsidRDefault="00000000">
      <w:pPr>
        <w:pStyle w:val="Heading1"/>
        <w:tabs>
          <w:tab w:val="left" w:pos="2959"/>
          <w:tab w:val="left" w:pos="8431"/>
        </w:tabs>
        <w:spacing w:before="73"/>
      </w:pPr>
      <w:r>
        <w:rPr>
          <w:color w:val="FF0000"/>
          <w:position w:val="9"/>
          <w:sz w:val="18"/>
        </w:rPr>
        <w:t>*</w:t>
      </w:r>
      <w:r>
        <w:t>Name:</w:t>
      </w:r>
      <w:r>
        <w:tab/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:rsidR="007818A8" w:rsidRDefault="00000000">
      <w:pPr>
        <w:tabs>
          <w:tab w:val="left" w:pos="8431"/>
        </w:tabs>
        <w:spacing w:before="163"/>
        <w:ind w:left="800"/>
        <w:rPr>
          <w:b/>
          <w:sz w:val="24"/>
        </w:rPr>
      </w:pPr>
      <w:r>
        <w:rPr>
          <w:b/>
          <w:color w:val="FF0000"/>
          <w:position w:val="9"/>
          <w:sz w:val="18"/>
        </w:rPr>
        <w:t>*</w:t>
      </w:r>
      <w:r>
        <w:rPr>
          <w:b/>
          <w:sz w:val="24"/>
        </w:rPr>
        <w:t>Registration:</w:t>
      </w:r>
      <w:r>
        <w:rPr>
          <w:b/>
          <w:spacing w:val="35"/>
          <w:sz w:val="24"/>
        </w:rPr>
        <w:t xml:space="preserve"> </w:t>
      </w:r>
      <w:r>
        <w:rPr>
          <w:b/>
          <w:w w:val="99"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7818A8" w:rsidRDefault="007818A8">
      <w:pPr>
        <w:pStyle w:val="BodyText"/>
        <w:rPr>
          <w:b/>
          <w:sz w:val="20"/>
        </w:rPr>
      </w:pPr>
    </w:p>
    <w:p w:rsidR="007818A8" w:rsidRDefault="007818A8">
      <w:pPr>
        <w:pStyle w:val="BodyText"/>
        <w:rPr>
          <w:b/>
          <w:sz w:val="20"/>
        </w:rPr>
      </w:pPr>
    </w:p>
    <w:p w:rsidR="007818A8" w:rsidRDefault="00000000">
      <w:pPr>
        <w:pStyle w:val="BodyText"/>
        <w:spacing w:before="4"/>
        <w:rPr>
          <w:b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6.6pt;margin-top:8.65pt;width:418.75pt;height:146.3pt;z-index:-251657216;mso-wrap-distance-left:0;mso-wrap-distance-right:0;mso-position-horizontal-relative:page" filled="f" strokeweight=".16969mm">
            <v:textbox inset="0,0,0,0">
              <w:txbxContent>
                <w:p w:rsidR="007818A8" w:rsidRDefault="00000000">
                  <w:pPr>
                    <w:spacing w:before="55" w:line="271" w:lineRule="auto"/>
                    <w:ind w:left="263" w:right="185" w:firstLine="41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Department of Computer Systems Engineering University of Engineering &amp; Technology Peshawar</w:t>
                  </w:r>
                </w:p>
                <w:p w:rsidR="007818A8" w:rsidRDefault="007818A8">
                  <w:pPr>
                    <w:pStyle w:val="BodyText"/>
                    <w:spacing w:before="6"/>
                    <w:rPr>
                      <w:b/>
                      <w:sz w:val="28"/>
                    </w:rPr>
                  </w:pPr>
                </w:p>
                <w:p w:rsidR="007818A8" w:rsidRDefault="00000000">
                  <w:pPr>
                    <w:ind w:left="3940" w:right="1580" w:hanging="116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Digital System Design CSE 308</w:t>
                  </w:r>
                </w:p>
                <w:p w:rsidR="007818A8" w:rsidRDefault="007818A8">
                  <w:pPr>
                    <w:pStyle w:val="BodyText"/>
                    <w:spacing w:before="9"/>
                    <w:rPr>
                      <w:b/>
                      <w:sz w:val="28"/>
                    </w:rPr>
                  </w:pPr>
                </w:p>
                <w:p w:rsidR="007818A8" w:rsidRDefault="00000000">
                  <w:pPr>
                    <w:ind w:left="143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Finalterm Examination Spring 2021</w:t>
                  </w:r>
                </w:p>
                <w:p w:rsidR="007818A8" w:rsidRDefault="00000000">
                  <w:pPr>
                    <w:pStyle w:val="BodyText"/>
                    <w:spacing w:before="8"/>
                    <w:ind w:left="1661"/>
                  </w:pPr>
                  <w:r>
                    <w:t>29 July 2021, Duration: 180 Minutes</w:t>
                  </w:r>
                </w:p>
              </w:txbxContent>
            </v:textbox>
            <w10:wrap type="topAndBottom" anchorx="page"/>
          </v:shape>
        </w:pict>
      </w:r>
    </w:p>
    <w:p w:rsidR="007818A8" w:rsidRDefault="007818A8">
      <w:pPr>
        <w:pStyle w:val="BodyText"/>
        <w:spacing w:before="5"/>
        <w:rPr>
          <w:b/>
          <w:sz w:val="18"/>
        </w:rPr>
      </w:pPr>
    </w:p>
    <w:p w:rsidR="007818A8" w:rsidRDefault="00000000">
      <w:pPr>
        <w:tabs>
          <w:tab w:val="left" w:pos="2935"/>
        </w:tabs>
        <w:spacing w:before="101"/>
        <w:ind w:left="800" w:right="5872"/>
        <w:rPr>
          <w:b/>
          <w:sz w:val="24"/>
        </w:rPr>
      </w:pPr>
      <w:bookmarkStart w:id="0" w:name="Start_Time:_2:00_PM_(Sharp)"/>
      <w:bookmarkStart w:id="1" w:name="End_Time:_5:00_PM_(Sharp)"/>
      <w:bookmarkEnd w:id="0"/>
      <w:bookmarkEnd w:id="1"/>
      <w:r>
        <w:rPr>
          <w:b/>
          <w:sz w:val="24"/>
        </w:rPr>
        <w:t>Start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z w:val="24"/>
        </w:rPr>
        <w:tab/>
        <w:t xml:space="preserve">2:00 PM </w:t>
      </w:r>
      <w:r>
        <w:rPr>
          <w:b/>
          <w:spacing w:val="-3"/>
          <w:sz w:val="24"/>
        </w:rPr>
        <w:t xml:space="preserve">(Sharp) </w:t>
      </w:r>
      <w:r>
        <w:rPr>
          <w:b/>
          <w:sz w:val="24"/>
        </w:rPr>
        <w:t>End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z w:val="24"/>
        </w:rPr>
        <w:tab/>
        <w:t>5:00 PM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(Sharp)</w:t>
      </w:r>
    </w:p>
    <w:p w:rsidR="007818A8" w:rsidRDefault="007818A8">
      <w:pPr>
        <w:pStyle w:val="BodyText"/>
        <w:rPr>
          <w:b/>
        </w:rPr>
      </w:pPr>
    </w:p>
    <w:p w:rsidR="007818A8" w:rsidRDefault="00000000">
      <w:pPr>
        <w:spacing w:line="272" w:lineRule="exact"/>
        <w:ind w:left="918"/>
        <w:rPr>
          <w:b/>
          <w:sz w:val="24"/>
        </w:rPr>
      </w:pPr>
      <w:r>
        <w:rPr>
          <w:b/>
          <w:sz w:val="24"/>
        </w:rPr>
        <w:t>**Exam Rules**</w:t>
      </w:r>
    </w:p>
    <w:p w:rsidR="007818A8" w:rsidRDefault="00000000">
      <w:pPr>
        <w:spacing w:line="272" w:lineRule="exact"/>
        <w:ind w:left="918"/>
        <w:rPr>
          <w:b/>
          <w:sz w:val="24"/>
        </w:rPr>
      </w:pPr>
      <w:r>
        <w:rPr>
          <w:b/>
          <w:sz w:val="24"/>
        </w:rPr>
        <w:t>Please read carefully before</w:t>
      </w:r>
      <w:r>
        <w:rPr>
          <w:b/>
          <w:spacing w:val="-62"/>
          <w:sz w:val="24"/>
        </w:rPr>
        <w:t xml:space="preserve"> </w:t>
      </w:r>
      <w:r>
        <w:rPr>
          <w:b/>
          <w:sz w:val="24"/>
        </w:rPr>
        <w:t>proceeding.</w:t>
      </w:r>
    </w:p>
    <w:p w:rsidR="007818A8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spacing w:before="6"/>
        <w:ind w:hanging="497"/>
      </w:pPr>
      <w:bookmarkStart w:id="2" w:name="1-_This_exam_is_open_books/notes/Interne"/>
      <w:bookmarkEnd w:id="2"/>
      <w:r>
        <w:t>This exam is open</w:t>
      </w:r>
      <w:r>
        <w:rPr>
          <w:spacing w:val="-59"/>
        </w:rPr>
        <w:t xml:space="preserve"> </w:t>
      </w:r>
      <w:r>
        <w:t>books/notes/Internet.</w:t>
      </w:r>
    </w:p>
    <w:p w:rsidR="007818A8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spacing w:before="1"/>
        <w:ind w:right="1119"/>
      </w:pPr>
      <w:r>
        <w:t>It's good to share but sharing books, notes, and other</w:t>
      </w:r>
      <w:r>
        <w:rPr>
          <w:spacing w:val="-40"/>
        </w:rPr>
        <w:t xml:space="preserve"> </w:t>
      </w:r>
      <w:r>
        <w:t>materials during this exam is not</w:t>
      </w:r>
      <w:r>
        <w:rPr>
          <w:spacing w:val="-53"/>
        </w:rPr>
        <w:t xml:space="preserve"> </w:t>
      </w:r>
      <w:r>
        <w:t>permitted.</w:t>
      </w:r>
    </w:p>
    <w:p w:rsidR="007818A8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spacing w:line="249" w:lineRule="exact"/>
        <w:ind w:hanging="497"/>
      </w:pPr>
      <w:r>
        <w:t>Answer all</w:t>
      </w:r>
      <w:r>
        <w:rPr>
          <w:spacing w:val="-33"/>
        </w:rPr>
        <w:t xml:space="preserve"> </w:t>
      </w:r>
      <w:r>
        <w:t>problems.</w:t>
      </w:r>
    </w:p>
    <w:p w:rsidR="007818A8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ind w:hanging="497"/>
      </w:pPr>
      <w:r>
        <w:t>Problems will not be interpreted during the</w:t>
      </w:r>
      <w:r>
        <w:rPr>
          <w:spacing w:val="-74"/>
        </w:rPr>
        <w:t xml:space="preserve"> </w:t>
      </w:r>
      <w:r>
        <w:t>exam.</w:t>
      </w:r>
    </w:p>
    <w:p w:rsidR="007818A8" w:rsidRDefault="007818A8">
      <w:pPr>
        <w:pStyle w:val="BodyText"/>
        <w:rPr>
          <w:sz w:val="20"/>
        </w:rPr>
      </w:pPr>
    </w:p>
    <w:p w:rsidR="007818A8" w:rsidRDefault="007818A8">
      <w:pPr>
        <w:pStyle w:val="BodyText"/>
        <w:rPr>
          <w:sz w:val="20"/>
        </w:rPr>
      </w:pPr>
    </w:p>
    <w:p w:rsidR="007818A8" w:rsidRDefault="007818A8">
      <w:pPr>
        <w:pStyle w:val="BodyText"/>
        <w:rPr>
          <w:sz w:val="20"/>
        </w:rPr>
      </w:pPr>
    </w:p>
    <w:p w:rsidR="007818A8" w:rsidRDefault="007818A8">
      <w:pPr>
        <w:pStyle w:val="BodyText"/>
        <w:rPr>
          <w:sz w:val="20"/>
        </w:rPr>
      </w:pPr>
    </w:p>
    <w:p w:rsidR="007818A8" w:rsidRDefault="007818A8">
      <w:pPr>
        <w:pStyle w:val="BodyText"/>
        <w:rPr>
          <w:sz w:val="20"/>
        </w:rPr>
      </w:pPr>
    </w:p>
    <w:p w:rsidR="007818A8" w:rsidRDefault="007818A8">
      <w:pPr>
        <w:pStyle w:val="BodyText"/>
        <w:rPr>
          <w:sz w:val="18"/>
        </w:rPr>
      </w:pPr>
    </w:p>
    <w:tbl>
      <w:tblPr>
        <w:tblW w:w="0" w:type="auto"/>
        <w:tblInd w:w="49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28"/>
        <w:gridCol w:w="1728"/>
      </w:tblGrid>
      <w:tr w:rsidR="007818A8">
        <w:trPr>
          <w:trHeight w:val="432"/>
        </w:trPr>
        <w:tc>
          <w:tcPr>
            <w:tcW w:w="1728" w:type="dxa"/>
          </w:tcPr>
          <w:p w:rsidR="007818A8" w:rsidRDefault="00000000">
            <w:pPr>
              <w:pStyle w:val="TableParagraph"/>
              <w:ind w:left="339" w:right="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0F0F0"/>
              </w:rPr>
              <w:t>Problem</w:t>
            </w:r>
          </w:p>
        </w:tc>
        <w:tc>
          <w:tcPr>
            <w:tcW w:w="1728" w:type="dxa"/>
          </w:tcPr>
          <w:p w:rsidR="007818A8" w:rsidRDefault="00000000">
            <w:pPr>
              <w:pStyle w:val="TableParagraph"/>
              <w:ind w:left="503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0F0F0"/>
              </w:rPr>
              <w:t>Score</w:t>
            </w:r>
          </w:p>
        </w:tc>
        <w:tc>
          <w:tcPr>
            <w:tcW w:w="1728" w:type="dxa"/>
          </w:tcPr>
          <w:p w:rsidR="007818A8" w:rsidRDefault="007818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818A8">
        <w:trPr>
          <w:trHeight w:val="575"/>
        </w:trPr>
        <w:tc>
          <w:tcPr>
            <w:tcW w:w="1728" w:type="dxa"/>
          </w:tcPr>
          <w:p w:rsidR="007818A8" w:rsidRDefault="00000000">
            <w:pPr>
              <w:pStyle w:val="TableParagraph"/>
              <w:spacing w:line="271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  <w:shd w:val="clear" w:color="auto" w:fill="F0F0F0"/>
              </w:rPr>
              <w:t>1</w:t>
            </w:r>
          </w:p>
        </w:tc>
        <w:tc>
          <w:tcPr>
            <w:tcW w:w="1728" w:type="dxa"/>
          </w:tcPr>
          <w:p w:rsidR="007818A8" w:rsidRDefault="007818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</w:tcPr>
          <w:p w:rsidR="007818A8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0F0F0"/>
              </w:rPr>
              <w:t>/15</w:t>
            </w:r>
          </w:p>
        </w:tc>
      </w:tr>
      <w:tr w:rsidR="007818A8">
        <w:trPr>
          <w:trHeight w:val="575"/>
        </w:trPr>
        <w:tc>
          <w:tcPr>
            <w:tcW w:w="1728" w:type="dxa"/>
          </w:tcPr>
          <w:p w:rsidR="007818A8" w:rsidRDefault="00000000">
            <w:pPr>
              <w:pStyle w:val="TableParagraph"/>
              <w:spacing w:line="271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  <w:shd w:val="clear" w:color="auto" w:fill="F0F0F0"/>
              </w:rPr>
              <w:t>2</w:t>
            </w:r>
          </w:p>
        </w:tc>
        <w:tc>
          <w:tcPr>
            <w:tcW w:w="1728" w:type="dxa"/>
          </w:tcPr>
          <w:p w:rsidR="007818A8" w:rsidRDefault="007818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</w:tcPr>
          <w:p w:rsidR="007818A8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0F0F0"/>
              </w:rPr>
              <w:t>/20</w:t>
            </w:r>
          </w:p>
        </w:tc>
      </w:tr>
      <w:tr w:rsidR="007818A8">
        <w:trPr>
          <w:trHeight w:val="576"/>
        </w:trPr>
        <w:tc>
          <w:tcPr>
            <w:tcW w:w="1728" w:type="dxa"/>
          </w:tcPr>
          <w:p w:rsidR="007818A8" w:rsidRDefault="00000000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  <w:shd w:val="clear" w:color="auto" w:fill="F0F0F0"/>
              </w:rPr>
              <w:t>3</w:t>
            </w:r>
          </w:p>
        </w:tc>
        <w:tc>
          <w:tcPr>
            <w:tcW w:w="1728" w:type="dxa"/>
          </w:tcPr>
          <w:p w:rsidR="007818A8" w:rsidRDefault="007818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</w:tcPr>
          <w:p w:rsidR="007818A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0F0F0"/>
              </w:rPr>
              <w:t>/15</w:t>
            </w:r>
          </w:p>
        </w:tc>
      </w:tr>
      <w:tr w:rsidR="007818A8">
        <w:trPr>
          <w:trHeight w:val="575"/>
        </w:trPr>
        <w:tc>
          <w:tcPr>
            <w:tcW w:w="1728" w:type="dxa"/>
          </w:tcPr>
          <w:p w:rsidR="007818A8" w:rsidRDefault="00000000">
            <w:pPr>
              <w:pStyle w:val="TableParagraph"/>
              <w:spacing w:line="271" w:lineRule="exact"/>
              <w:ind w:left="339" w:right="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0F0F0"/>
              </w:rPr>
              <w:t>Total</w:t>
            </w:r>
          </w:p>
        </w:tc>
        <w:tc>
          <w:tcPr>
            <w:tcW w:w="1728" w:type="dxa"/>
          </w:tcPr>
          <w:p w:rsidR="007818A8" w:rsidRDefault="007818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</w:tcPr>
          <w:p w:rsidR="007818A8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0F0F0"/>
              </w:rPr>
              <w:t>/50</w:t>
            </w:r>
          </w:p>
        </w:tc>
      </w:tr>
    </w:tbl>
    <w:p w:rsidR="007818A8" w:rsidRDefault="007818A8">
      <w:pPr>
        <w:pStyle w:val="BodyText"/>
        <w:rPr>
          <w:sz w:val="20"/>
        </w:rPr>
      </w:pPr>
    </w:p>
    <w:p w:rsidR="007818A8" w:rsidRDefault="007818A8">
      <w:pPr>
        <w:pStyle w:val="BodyText"/>
        <w:rPr>
          <w:sz w:val="20"/>
        </w:rPr>
      </w:pPr>
    </w:p>
    <w:p w:rsidR="007818A8" w:rsidRDefault="007818A8">
      <w:pPr>
        <w:pStyle w:val="BodyText"/>
        <w:rPr>
          <w:sz w:val="20"/>
        </w:rPr>
      </w:pPr>
    </w:p>
    <w:p w:rsidR="007818A8" w:rsidRDefault="007818A8">
      <w:pPr>
        <w:pStyle w:val="BodyText"/>
        <w:rPr>
          <w:sz w:val="20"/>
        </w:rPr>
      </w:pPr>
    </w:p>
    <w:p w:rsidR="007818A8" w:rsidRDefault="007818A8">
      <w:pPr>
        <w:pStyle w:val="BodyText"/>
        <w:spacing w:before="11"/>
        <w:rPr>
          <w:sz w:val="29"/>
        </w:rPr>
      </w:pPr>
    </w:p>
    <w:p w:rsidR="007818A8" w:rsidRDefault="00000000">
      <w:pPr>
        <w:pStyle w:val="Heading1"/>
        <w:spacing w:before="100"/>
        <w:ind w:left="4739" w:right="4739"/>
        <w:jc w:val="center"/>
      </w:pPr>
      <w:r>
        <w:t>Good Luck!</w:t>
      </w:r>
    </w:p>
    <w:p w:rsidR="007818A8" w:rsidRDefault="007818A8">
      <w:pPr>
        <w:jc w:val="center"/>
        <w:sectPr w:rsidR="007818A8">
          <w:type w:val="continuous"/>
          <w:pgSz w:w="12240" w:h="15840"/>
          <w:pgMar w:top="1360" w:right="640" w:bottom="280" w:left="640" w:header="720" w:footer="720" w:gutter="0"/>
          <w:cols w:space="720"/>
        </w:sectPr>
      </w:pPr>
    </w:p>
    <w:p w:rsidR="007818A8" w:rsidRDefault="00000000">
      <w:pPr>
        <w:spacing w:before="79"/>
        <w:ind w:left="800"/>
        <w:rPr>
          <w:b/>
          <w:sz w:val="24"/>
        </w:rPr>
      </w:pPr>
      <w:r>
        <w:rPr>
          <w:b/>
          <w:sz w:val="24"/>
        </w:rPr>
        <w:lastRenderedPageBreak/>
        <w:t>Problem 1. (15 pts.)</w:t>
      </w:r>
    </w:p>
    <w:p w:rsidR="007818A8" w:rsidRDefault="00000000">
      <w:pPr>
        <w:pStyle w:val="BodyText"/>
        <w:spacing w:before="7"/>
        <w:ind w:left="800" w:right="942"/>
        <w:rPr>
          <w:b/>
        </w:rPr>
      </w:pPr>
      <w:r>
        <w:t>As discussed in the class, it is possible to combine two chips to form a composite memory containing the same number of words but with twice as many bits in each word. Figure below shows</w:t>
      </w:r>
      <w:r>
        <w:rPr>
          <w:spacing w:val="-14"/>
        </w:rPr>
        <w:t xml:space="preserve"> </w:t>
      </w:r>
      <w:r>
        <w:t xml:space="preserve">the interconnection of two 1Kx64 RAM chips to form a 1Kx128 memory. The 128 input and output data lines are split between the two chips. Both receive the same 10-bit address and the common CS and RW control inputs. </w:t>
      </w:r>
      <w:r>
        <w:rPr>
          <w:b/>
        </w:rPr>
        <w:t>(15</w:t>
      </w:r>
      <w:r>
        <w:rPr>
          <w:b/>
          <w:spacing w:val="-6"/>
        </w:rPr>
        <w:t xml:space="preserve"> </w:t>
      </w:r>
      <w:r>
        <w:rPr>
          <w:b/>
        </w:rPr>
        <w:t>pts.)</w:t>
      </w:r>
    </w:p>
    <w:p w:rsidR="007818A8" w:rsidRDefault="007818A8">
      <w:pPr>
        <w:pStyle w:val="BodyText"/>
        <w:rPr>
          <w:b/>
          <w:sz w:val="20"/>
        </w:rPr>
      </w:pPr>
    </w:p>
    <w:p w:rsidR="007818A8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1704980</wp:posOffset>
            </wp:positionH>
            <wp:positionV relativeFrom="paragraph">
              <wp:posOffset>120165</wp:posOffset>
            </wp:positionV>
            <wp:extent cx="4343768" cy="3286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768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8A8" w:rsidRDefault="00000000">
      <w:pPr>
        <w:pStyle w:val="BodyText"/>
        <w:spacing w:before="111"/>
        <w:ind w:left="800" w:right="790"/>
      </w:pP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problem,</w:t>
      </w:r>
      <w:r>
        <w:rPr>
          <w:spacing w:val="-14"/>
        </w:rPr>
        <w:t xml:space="preserve"> </w:t>
      </w: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top-level</w:t>
      </w:r>
      <w:r>
        <w:rPr>
          <w:spacing w:val="-14"/>
        </w:rPr>
        <w:t xml:space="preserve"> </w:t>
      </w:r>
      <w:r>
        <w:t>module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combine</w:t>
      </w:r>
      <w:r>
        <w:rPr>
          <w:spacing w:val="-15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1Kx64</w:t>
      </w:r>
      <w:r>
        <w:rPr>
          <w:spacing w:val="-14"/>
        </w:rPr>
        <w:t xml:space="preserve"> </w:t>
      </w:r>
      <w:r>
        <w:t>RAM chips (given below) to form a 1Kx128</w:t>
      </w:r>
      <w:r>
        <w:rPr>
          <w:spacing w:val="-8"/>
        </w:rPr>
        <w:t xml:space="preserve"> </w:t>
      </w:r>
      <w:r>
        <w:t>memory.</w:t>
      </w:r>
    </w:p>
    <w:p w:rsidR="007818A8" w:rsidRDefault="007818A8">
      <w:pPr>
        <w:pStyle w:val="BodyText"/>
        <w:spacing w:before="6"/>
        <w:rPr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8"/>
        <w:gridCol w:w="5400"/>
      </w:tblGrid>
      <w:tr w:rsidR="007818A8">
        <w:trPr>
          <w:trHeight w:val="4377"/>
        </w:trPr>
        <w:tc>
          <w:tcPr>
            <w:tcW w:w="5328" w:type="dxa"/>
          </w:tcPr>
          <w:p w:rsidR="007818A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module RAM1 (addr, CS, RW, idata, odata);</w:t>
            </w:r>
          </w:p>
          <w:p w:rsidR="007818A8" w:rsidRDefault="007818A8">
            <w:pPr>
              <w:pStyle w:val="TableParagraph"/>
              <w:ind w:left="0"/>
              <w:rPr>
                <w:sz w:val="20"/>
              </w:rPr>
            </w:pPr>
          </w:p>
          <w:p w:rsidR="007818A8" w:rsidRDefault="00000000">
            <w:pPr>
              <w:pStyle w:val="TableParagraph"/>
              <w:ind w:right="3150"/>
              <w:rPr>
                <w:b/>
                <w:sz w:val="20"/>
              </w:rPr>
            </w:pPr>
            <w:r>
              <w:rPr>
                <w:b/>
                <w:sz w:val="20"/>
              </w:rPr>
              <w:t>input CS, RW; input [9:0] addr;</w:t>
            </w:r>
          </w:p>
          <w:p w:rsidR="007818A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 [63:0] idata;</w:t>
            </w:r>
          </w:p>
          <w:p w:rsidR="007818A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output [63:0] odata;</w:t>
            </w:r>
          </w:p>
          <w:p w:rsidR="007818A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reg [63:0] d_out;</w:t>
            </w:r>
          </w:p>
          <w:p w:rsidR="007818A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reg [63:0] Mem1 [0:1023];</w:t>
            </w:r>
          </w:p>
          <w:p w:rsidR="007818A8" w:rsidRDefault="00000000">
            <w:pPr>
              <w:pStyle w:val="TableParagraph"/>
              <w:spacing w:before="74" w:line="450" w:lineRule="atLeast"/>
              <w:ind w:right="5"/>
              <w:rPr>
                <w:b/>
                <w:sz w:val="20"/>
              </w:rPr>
            </w:pPr>
            <w:r>
              <w:rPr>
                <w:b/>
                <w:sz w:val="20"/>
              </w:rPr>
              <w:t>assign odata = (CS &amp;&amp; RW)?d_out:64</w:t>
            </w:r>
            <w:r>
              <w:rPr>
                <w:rFonts w:ascii="Verdana" w:hAnsi="Verdana"/>
                <w:sz w:val="24"/>
              </w:rPr>
              <w:t>’</w:t>
            </w:r>
            <w:r>
              <w:rPr>
                <w:b/>
                <w:sz w:val="20"/>
              </w:rPr>
              <w:t>bz; always @(addr or idata or CS or RW)</w:t>
            </w:r>
          </w:p>
          <w:p w:rsidR="007818A8" w:rsidRDefault="00000000">
            <w:pPr>
              <w:pStyle w:val="TableParagraph"/>
              <w:spacing w:before="4"/>
              <w:ind w:left="827"/>
              <w:rPr>
                <w:b/>
                <w:sz w:val="20"/>
              </w:rPr>
            </w:pPr>
            <w:r>
              <w:rPr>
                <w:b/>
                <w:sz w:val="20"/>
              </w:rPr>
              <w:t>if (CS &amp;&amp; !RW)</w:t>
            </w:r>
          </w:p>
          <w:p w:rsidR="007818A8" w:rsidRDefault="00000000">
            <w:pPr>
              <w:pStyle w:val="TableParagraph"/>
              <w:ind w:right="1350" w:firstLine="1440"/>
              <w:rPr>
                <w:b/>
                <w:sz w:val="20"/>
              </w:rPr>
            </w:pPr>
            <w:r>
              <w:rPr>
                <w:b/>
                <w:sz w:val="20"/>
              </w:rPr>
              <w:t>Mem1 [addr] = idata; always @(addr or CS or RW)</w:t>
            </w:r>
          </w:p>
          <w:p w:rsidR="007818A8" w:rsidRDefault="00000000">
            <w:pPr>
              <w:pStyle w:val="TableParagraph"/>
              <w:spacing w:line="226" w:lineRule="exact"/>
              <w:ind w:left="827"/>
              <w:rPr>
                <w:b/>
                <w:sz w:val="20"/>
              </w:rPr>
            </w:pPr>
            <w:r>
              <w:rPr>
                <w:b/>
                <w:sz w:val="20"/>
              </w:rPr>
              <w:t>if (CS &amp;&amp; RW)</w:t>
            </w:r>
          </w:p>
          <w:p w:rsidR="007818A8" w:rsidRDefault="00000000">
            <w:pPr>
              <w:pStyle w:val="TableParagraph"/>
              <w:spacing w:before="1"/>
              <w:ind w:left="1548"/>
              <w:rPr>
                <w:b/>
                <w:sz w:val="20"/>
              </w:rPr>
            </w:pPr>
            <w:r>
              <w:rPr>
                <w:b/>
                <w:sz w:val="20"/>
              </w:rPr>
              <w:t>d_out = Mem1 [addr];</w:t>
            </w:r>
          </w:p>
          <w:p w:rsidR="007818A8" w:rsidRDefault="007818A8">
            <w:pPr>
              <w:pStyle w:val="TableParagraph"/>
              <w:ind w:left="0"/>
              <w:rPr>
                <w:sz w:val="20"/>
              </w:rPr>
            </w:pPr>
          </w:p>
          <w:p w:rsidR="007818A8" w:rsidRDefault="00000000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endmodule</w:t>
            </w:r>
          </w:p>
        </w:tc>
        <w:tc>
          <w:tcPr>
            <w:tcW w:w="5400" w:type="dxa"/>
          </w:tcPr>
          <w:p w:rsidR="007818A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module RAM2 (addr, CS, RW, idata, odata);</w:t>
            </w:r>
          </w:p>
          <w:p w:rsidR="007818A8" w:rsidRDefault="007818A8">
            <w:pPr>
              <w:pStyle w:val="TableParagraph"/>
              <w:ind w:left="0"/>
              <w:rPr>
                <w:sz w:val="20"/>
              </w:rPr>
            </w:pPr>
          </w:p>
          <w:p w:rsidR="007818A8" w:rsidRDefault="00000000">
            <w:pPr>
              <w:pStyle w:val="TableParagraph"/>
              <w:ind w:right="3222"/>
              <w:rPr>
                <w:b/>
                <w:sz w:val="20"/>
              </w:rPr>
            </w:pPr>
            <w:r>
              <w:rPr>
                <w:b/>
                <w:sz w:val="20"/>
              </w:rPr>
              <w:t>input CS, RW; input [9:0] addr;</w:t>
            </w:r>
          </w:p>
          <w:p w:rsidR="007818A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 [63:0] idata;</w:t>
            </w:r>
          </w:p>
          <w:p w:rsidR="007818A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output [63:0] odata;</w:t>
            </w:r>
          </w:p>
          <w:p w:rsidR="007818A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reg [63:0] d_out;</w:t>
            </w:r>
          </w:p>
          <w:p w:rsidR="007818A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reg [63:0] Mem2 [0:1023];</w:t>
            </w:r>
          </w:p>
          <w:p w:rsidR="007818A8" w:rsidRDefault="00000000">
            <w:pPr>
              <w:pStyle w:val="TableParagraph"/>
              <w:spacing w:before="74" w:line="450" w:lineRule="atLeast"/>
              <w:ind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assign odata = (CS &amp;&amp; RW)?d_out:64</w:t>
            </w:r>
            <w:r>
              <w:rPr>
                <w:rFonts w:ascii="Verdana" w:hAnsi="Verdana"/>
                <w:sz w:val="24"/>
              </w:rPr>
              <w:t>’</w:t>
            </w:r>
            <w:r>
              <w:rPr>
                <w:b/>
                <w:sz w:val="20"/>
              </w:rPr>
              <w:t>bz; always @(addr or idata or CS or RW)</w:t>
            </w:r>
          </w:p>
          <w:p w:rsidR="007818A8" w:rsidRDefault="00000000">
            <w:pPr>
              <w:pStyle w:val="TableParagraph"/>
              <w:spacing w:before="4"/>
              <w:ind w:left="827"/>
              <w:rPr>
                <w:b/>
                <w:sz w:val="20"/>
              </w:rPr>
            </w:pPr>
            <w:r>
              <w:rPr>
                <w:b/>
                <w:sz w:val="20"/>
              </w:rPr>
              <w:t>if (CS &amp;&amp; !RW)</w:t>
            </w:r>
          </w:p>
          <w:p w:rsidR="007818A8" w:rsidRDefault="00000000">
            <w:pPr>
              <w:pStyle w:val="TableParagraph"/>
              <w:ind w:right="1422" w:firstLine="1440"/>
              <w:rPr>
                <w:b/>
                <w:sz w:val="20"/>
              </w:rPr>
            </w:pPr>
            <w:r>
              <w:rPr>
                <w:b/>
                <w:sz w:val="20"/>
              </w:rPr>
              <w:t>Mem2 [addr] = idata; always @(addr or CS or RW)</w:t>
            </w:r>
          </w:p>
          <w:p w:rsidR="007818A8" w:rsidRDefault="00000000">
            <w:pPr>
              <w:pStyle w:val="TableParagraph"/>
              <w:spacing w:line="226" w:lineRule="exact"/>
              <w:ind w:left="827"/>
              <w:rPr>
                <w:b/>
                <w:sz w:val="20"/>
              </w:rPr>
            </w:pPr>
            <w:r>
              <w:rPr>
                <w:b/>
                <w:sz w:val="20"/>
              </w:rPr>
              <w:t>if (CS &amp;&amp; RW)</w:t>
            </w:r>
          </w:p>
          <w:p w:rsidR="007818A8" w:rsidRDefault="00000000">
            <w:pPr>
              <w:pStyle w:val="TableParagraph"/>
              <w:spacing w:before="1"/>
              <w:ind w:left="1547"/>
              <w:rPr>
                <w:b/>
                <w:sz w:val="20"/>
              </w:rPr>
            </w:pPr>
            <w:r>
              <w:rPr>
                <w:b/>
                <w:sz w:val="20"/>
              </w:rPr>
              <w:t>d_out = Mem2 [addr];</w:t>
            </w:r>
          </w:p>
          <w:p w:rsidR="007818A8" w:rsidRDefault="007818A8">
            <w:pPr>
              <w:pStyle w:val="TableParagraph"/>
              <w:ind w:left="0"/>
              <w:rPr>
                <w:sz w:val="20"/>
              </w:rPr>
            </w:pPr>
          </w:p>
          <w:p w:rsidR="007818A8" w:rsidRDefault="00000000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endmodule</w:t>
            </w:r>
          </w:p>
        </w:tc>
      </w:tr>
      <w:tr w:rsidR="005648EF">
        <w:trPr>
          <w:trHeight w:val="4377"/>
        </w:trPr>
        <w:tc>
          <w:tcPr>
            <w:tcW w:w="5328" w:type="dxa"/>
          </w:tcPr>
          <w:p w:rsidR="005648EF" w:rsidRDefault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Ans: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module TopLevelRAM (addr, CS, RW, idata, odata);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input CS, RW;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input [9:0] addr;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input [127:0] idata;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output [127:0] odata;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wire [63:0] odata1, odata2;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wire [63:0] idata1, idata2;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RAM1 ram1 (.CS(CS), .RW(RW), .addr(addr[9:0]), .idata(idata[63:0]), .odata(odata1));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RAM2 ram2 (.CS(CS), .RW(RW), .addr(addr[9:0]), .idata(idata[127:64]), .odata(odata2));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assign odata = {odata2, odata1};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assign idata1 = idata[63:0];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assign idata2 = idata[127:64];</w:t>
            </w:r>
          </w:p>
          <w:p w:rsidR="005648EF" w:rsidRP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</w:p>
          <w:p w:rsidR="005648EF" w:rsidRDefault="005648EF" w:rsidP="005648EF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648EF">
              <w:rPr>
                <w:b/>
                <w:sz w:val="20"/>
              </w:rPr>
              <w:t>endmodule</w:t>
            </w:r>
          </w:p>
        </w:tc>
        <w:tc>
          <w:tcPr>
            <w:tcW w:w="5400" w:type="dxa"/>
          </w:tcPr>
          <w:p w:rsidR="005648EF" w:rsidRDefault="005648EF">
            <w:pPr>
              <w:pStyle w:val="TableParagraph"/>
              <w:spacing w:line="225" w:lineRule="exact"/>
              <w:rPr>
                <w:b/>
                <w:sz w:val="20"/>
              </w:rPr>
            </w:pPr>
          </w:p>
        </w:tc>
      </w:tr>
    </w:tbl>
    <w:p w:rsidR="007818A8" w:rsidRDefault="007818A8">
      <w:pPr>
        <w:spacing w:line="207" w:lineRule="exact"/>
        <w:rPr>
          <w:sz w:val="20"/>
        </w:rPr>
        <w:sectPr w:rsidR="007818A8">
          <w:pgSz w:w="12240" w:h="15840"/>
          <w:pgMar w:top="1360" w:right="640" w:bottom="280" w:left="640" w:header="720" w:footer="720" w:gutter="0"/>
          <w:cols w:space="720"/>
        </w:sectPr>
      </w:pPr>
    </w:p>
    <w:p w:rsidR="007818A8" w:rsidRDefault="00000000">
      <w:pPr>
        <w:pStyle w:val="Heading1"/>
        <w:spacing w:before="189" w:line="272" w:lineRule="exact"/>
        <w:jc w:val="both"/>
      </w:pPr>
      <w:r>
        <w:lastRenderedPageBreak/>
        <w:t>Problem 2. (20 pts.)</w:t>
      </w:r>
    </w:p>
    <w:p w:rsidR="007818A8" w:rsidRDefault="00000000">
      <w:pPr>
        <w:pStyle w:val="BodyText"/>
        <w:ind w:left="799" w:right="796"/>
        <w:jc w:val="both"/>
      </w:pPr>
      <w:r>
        <w:t>In this problem, design an electronic lock system (</w:t>
      </w:r>
      <w:r>
        <w:rPr>
          <w:b/>
        </w:rPr>
        <w:t>lockSys</w:t>
      </w:r>
      <w:r>
        <w:t xml:space="preserve">, </w:t>
      </w:r>
      <w:r>
        <w:rPr>
          <w:spacing w:val="-5"/>
        </w:rPr>
        <w:t xml:space="preserve">see </w:t>
      </w:r>
      <w:r>
        <w:t>Figure</w:t>
      </w:r>
      <w:r>
        <w:rPr>
          <w:spacing w:val="-14"/>
        </w:rPr>
        <w:t xml:space="preserve"> </w:t>
      </w:r>
      <w:r>
        <w:t>1)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garage</w:t>
      </w:r>
      <w:r>
        <w:rPr>
          <w:spacing w:val="-13"/>
        </w:rPr>
        <w:t xml:space="preserve"> </w:t>
      </w:r>
      <w:r>
        <w:t>door</w:t>
      </w:r>
      <w:r>
        <w:rPr>
          <w:spacing w:val="-13"/>
        </w:rPr>
        <w:t xml:space="preserve"> </w:t>
      </w:r>
      <w:r>
        <w:t>lock.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electronic</w:t>
      </w:r>
      <w:r>
        <w:rPr>
          <w:spacing w:val="-13"/>
        </w:rPr>
        <w:t xml:space="preserve"> </w:t>
      </w:r>
      <w:r>
        <w:t>lock</w:t>
      </w:r>
      <w:r>
        <w:rPr>
          <w:spacing w:val="-14"/>
        </w:rPr>
        <w:t xml:space="preserve"> </w:t>
      </w:r>
      <w:r>
        <w:t>accepts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4- digit user code input, one digit at a time. If the input code sequence exactly matches 0011, the electronic lock is opened (</w:t>
      </w:r>
      <w:r>
        <w:rPr>
          <w:b/>
        </w:rPr>
        <w:t xml:space="preserve">openLock </w:t>
      </w:r>
      <w:r>
        <w:t xml:space="preserve">is asserted). If any part of the 4-digit code input sequence is incorrect, the </w:t>
      </w:r>
      <w:r>
        <w:rPr>
          <w:b/>
        </w:rPr>
        <w:t xml:space="preserve">Alarm </w:t>
      </w:r>
      <w:r>
        <w:t>is activated and the user is forced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restart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entry</w:t>
      </w:r>
      <w:r>
        <w:rPr>
          <w:spacing w:val="-13"/>
        </w:rPr>
        <w:t xml:space="preserve"> </w:t>
      </w:r>
      <w:r>
        <w:t>i.e.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backward</w:t>
      </w:r>
      <w:r>
        <w:rPr>
          <w:spacing w:val="-13"/>
        </w:rPr>
        <w:t xml:space="preserve"> </w:t>
      </w:r>
      <w:r>
        <w:t>arcs</w:t>
      </w:r>
      <w:r>
        <w:rPr>
          <w:spacing w:val="-13"/>
        </w:rPr>
        <w:t xml:space="preserve"> </w:t>
      </w:r>
      <w:r>
        <w:t>go</w:t>
      </w:r>
      <w:r>
        <w:rPr>
          <w:spacing w:val="-14"/>
        </w:rPr>
        <w:t xml:space="preserve"> </w:t>
      </w:r>
      <w:r>
        <w:t>back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 xml:space="preserve">the initial state if a "wrong" digit is entered. When </w:t>
      </w:r>
      <w:r>
        <w:rPr>
          <w:b/>
        </w:rPr>
        <w:t xml:space="preserve">openLock </w:t>
      </w:r>
      <w:r>
        <w:t xml:space="preserve">is asserted after the correct code has been entered, the lock </w:t>
      </w:r>
      <w:r>
        <w:rPr>
          <w:spacing w:val="-3"/>
        </w:rPr>
        <w:t xml:space="preserve">stays </w:t>
      </w:r>
      <w:r>
        <w:t>open. And the lock shuts itself (</w:t>
      </w:r>
      <w:r>
        <w:rPr>
          <w:b/>
        </w:rPr>
        <w:t xml:space="preserve">openLock </w:t>
      </w:r>
      <w:r>
        <w:t xml:space="preserve">is de-asserted) if </w:t>
      </w:r>
      <w:r>
        <w:rPr>
          <w:spacing w:val="-4"/>
        </w:rPr>
        <w:t xml:space="preserve">the </w:t>
      </w:r>
      <w:r>
        <w:t>asynchronous</w:t>
      </w:r>
      <w:r>
        <w:rPr>
          <w:spacing w:val="-28"/>
        </w:rPr>
        <w:t xml:space="preserve"> </w:t>
      </w:r>
      <w:r>
        <w:t>input</w:t>
      </w:r>
      <w:r>
        <w:rPr>
          <w:spacing w:val="-27"/>
        </w:rPr>
        <w:t xml:space="preserve"> </w:t>
      </w:r>
      <w:r>
        <w:t>signal</w:t>
      </w:r>
      <w:r>
        <w:rPr>
          <w:spacing w:val="-27"/>
        </w:rPr>
        <w:t xml:space="preserve"> </w:t>
      </w:r>
      <w:r>
        <w:rPr>
          <w:b/>
        </w:rPr>
        <w:t>rst</w:t>
      </w:r>
      <w:r>
        <w:rPr>
          <w:b/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asserted</w:t>
      </w:r>
      <w:r>
        <w:rPr>
          <w:spacing w:val="-27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0/1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entered</w:t>
      </w:r>
      <w:r>
        <w:rPr>
          <w:spacing w:val="-27"/>
        </w:rPr>
        <w:t xml:space="preserve"> </w:t>
      </w:r>
      <w:r>
        <w:t>after the correct input code sequence until the correct input code is again</w:t>
      </w:r>
      <w:r>
        <w:rPr>
          <w:spacing w:val="-1"/>
        </w:rPr>
        <w:t xml:space="preserve"> </w:t>
      </w:r>
      <w:r>
        <w:t>entered.</w:t>
      </w:r>
    </w:p>
    <w:p w:rsidR="007818A8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1686305</wp:posOffset>
            </wp:positionH>
            <wp:positionV relativeFrom="paragraph">
              <wp:posOffset>184366</wp:posOffset>
            </wp:positionV>
            <wp:extent cx="4350472" cy="19202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472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8A8" w:rsidRDefault="007818A8">
      <w:pPr>
        <w:pStyle w:val="BodyText"/>
        <w:spacing w:before="6"/>
        <w:rPr>
          <w:sz w:val="36"/>
        </w:rPr>
      </w:pPr>
    </w:p>
    <w:p w:rsidR="007818A8" w:rsidRDefault="00000000">
      <w:pPr>
        <w:pStyle w:val="ListParagraph"/>
        <w:numPr>
          <w:ilvl w:val="0"/>
          <w:numId w:val="2"/>
        </w:numPr>
        <w:tabs>
          <w:tab w:val="left" w:pos="1519"/>
          <w:tab w:val="left" w:pos="1520"/>
        </w:tabs>
        <w:ind w:hanging="721"/>
        <w:rPr>
          <w:b/>
          <w:sz w:val="24"/>
        </w:rPr>
      </w:pPr>
      <w:r>
        <w:rPr>
          <w:sz w:val="24"/>
        </w:rPr>
        <w:t xml:space="preserve">Design a Mealy/Moore FSM for </w:t>
      </w:r>
      <w:r>
        <w:rPr>
          <w:b/>
          <w:sz w:val="24"/>
        </w:rPr>
        <w:t>lockSys</w:t>
      </w:r>
      <w:r>
        <w:rPr>
          <w:sz w:val="24"/>
        </w:rPr>
        <w:t xml:space="preserve">. </w:t>
      </w:r>
      <w:r>
        <w:rPr>
          <w:b/>
          <w:sz w:val="24"/>
        </w:rPr>
        <w:t>(10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pts.)</w:t>
      </w:r>
    </w:p>
    <w:p w:rsidR="007818A8" w:rsidRDefault="00000000">
      <w:pPr>
        <w:pStyle w:val="ListParagraph"/>
        <w:numPr>
          <w:ilvl w:val="0"/>
          <w:numId w:val="2"/>
        </w:numPr>
        <w:tabs>
          <w:tab w:val="left" w:pos="1519"/>
          <w:tab w:val="left" w:pos="1520"/>
        </w:tabs>
        <w:spacing w:before="1"/>
        <w:ind w:hanging="721"/>
        <w:rPr>
          <w:b/>
          <w:sz w:val="24"/>
        </w:rPr>
      </w:pPr>
      <w:r>
        <w:rPr>
          <w:sz w:val="24"/>
        </w:rPr>
        <w:t xml:space="preserve">Implement the FSM in </w:t>
      </w:r>
      <w:r>
        <w:rPr>
          <w:b/>
          <w:sz w:val="24"/>
        </w:rPr>
        <w:t xml:space="preserve">(a) </w:t>
      </w:r>
      <w:r>
        <w:rPr>
          <w:sz w:val="24"/>
        </w:rPr>
        <w:t xml:space="preserve">in Verilog. </w:t>
      </w:r>
      <w:r>
        <w:rPr>
          <w:b/>
          <w:sz w:val="24"/>
        </w:rPr>
        <w:t>(10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pts.)</w:t>
      </w:r>
    </w:p>
    <w:p w:rsidR="007818A8" w:rsidRDefault="007818A8">
      <w:pPr>
        <w:rPr>
          <w:sz w:val="24"/>
        </w:rPr>
        <w:sectPr w:rsidR="007818A8">
          <w:pgSz w:w="12240" w:h="15840"/>
          <w:pgMar w:top="1500" w:right="640" w:bottom="280" w:left="640" w:header="720" w:footer="720" w:gutter="0"/>
          <w:cols w:space="720"/>
        </w:sectPr>
      </w:pPr>
    </w:p>
    <w:p w:rsidR="007818A8" w:rsidRDefault="00000000">
      <w:pPr>
        <w:pStyle w:val="Heading1"/>
        <w:spacing w:before="79"/>
      </w:pPr>
      <w:r>
        <w:lastRenderedPageBreak/>
        <w:t>Problem 3. (15 pts.)</w:t>
      </w:r>
    </w:p>
    <w:p w:rsidR="007818A8" w:rsidRDefault="00000000">
      <w:pPr>
        <w:pStyle w:val="BodyText"/>
        <w:spacing w:before="7"/>
        <w:ind w:left="800" w:right="942"/>
      </w:pPr>
      <w:r>
        <w:t>Consider the below given circuit based on the single stuck-at fault assumption and answer the questions related to this.</w:t>
      </w:r>
    </w:p>
    <w:p w:rsidR="007818A8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1067171</wp:posOffset>
            </wp:positionH>
            <wp:positionV relativeFrom="paragraph">
              <wp:posOffset>168640</wp:posOffset>
            </wp:positionV>
            <wp:extent cx="5771778" cy="3657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7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8A8" w:rsidRDefault="007818A8">
      <w:pPr>
        <w:pStyle w:val="BodyText"/>
        <w:spacing w:before="4"/>
        <w:rPr>
          <w:sz w:val="21"/>
        </w:rPr>
      </w:pPr>
    </w:p>
    <w:p w:rsidR="007818A8" w:rsidRDefault="00000000">
      <w:pPr>
        <w:pStyle w:val="ListParagraph"/>
        <w:numPr>
          <w:ilvl w:val="0"/>
          <w:numId w:val="1"/>
        </w:numPr>
        <w:tabs>
          <w:tab w:val="left" w:pos="1519"/>
          <w:tab w:val="left" w:pos="1520"/>
        </w:tabs>
        <w:spacing w:before="1" w:line="272" w:lineRule="exact"/>
        <w:rPr>
          <w:b/>
          <w:sz w:val="24"/>
        </w:rPr>
      </w:pPr>
      <w:r>
        <w:rPr>
          <w:sz w:val="24"/>
        </w:rPr>
        <w:t xml:space="preserve">What is the number of all possible faults? </w:t>
      </w:r>
      <w:r>
        <w:rPr>
          <w:b/>
          <w:sz w:val="24"/>
        </w:rPr>
        <w:t>(2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pts.)</w:t>
      </w:r>
    </w:p>
    <w:p w:rsidR="007818A8" w:rsidRDefault="00000000">
      <w:pPr>
        <w:pStyle w:val="ListParagraph"/>
        <w:numPr>
          <w:ilvl w:val="0"/>
          <w:numId w:val="1"/>
        </w:numPr>
        <w:tabs>
          <w:tab w:val="left" w:pos="1519"/>
          <w:tab w:val="left" w:pos="1520"/>
        </w:tabs>
        <w:spacing w:line="272" w:lineRule="exact"/>
        <w:rPr>
          <w:b/>
          <w:sz w:val="24"/>
        </w:rPr>
      </w:pPr>
      <w:r>
        <w:rPr>
          <w:sz w:val="24"/>
        </w:rPr>
        <w:t xml:space="preserve">How many checkpoint faults are in the circuit? </w:t>
      </w:r>
      <w:r>
        <w:rPr>
          <w:b/>
          <w:sz w:val="24"/>
        </w:rPr>
        <w:t>(3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pts.)</w:t>
      </w:r>
    </w:p>
    <w:p w:rsidR="007818A8" w:rsidRDefault="00000000">
      <w:pPr>
        <w:pStyle w:val="ListParagraph"/>
        <w:numPr>
          <w:ilvl w:val="0"/>
          <w:numId w:val="1"/>
        </w:numPr>
        <w:tabs>
          <w:tab w:val="left" w:pos="1519"/>
          <w:tab w:val="left" w:pos="1520"/>
        </w:tabs>
        <w:spacing w:before="8" w:line="237" w:lineRule="auto"/>
        <w:ind w:right="943"/>
        <w:rPr>
          <w:b/>
          <w:sz w:val="24"/>
        </w:rPr>
      </w:pPr>
      <w:r>
        <w:rPr>
          <w:sz w:val="24"/>
        </w:rPr>
        <w:t xml:space="preserve">Write the reduced fault list using the method of fault equivalence reduction. What is the collapse ratio after </w:t>
      </w:r>
      <w:r>
        <w:rPr>
          <w:spacing w:val="-4"/>
          <w:sz w:val="24"/>
        </w:rPr>
        <w:t xml:space="preserve">you </w:t>
      </w:r>
      <w:r>
        <w:rPr>
          <w:sz w:val="24"/>
        </w:rPr>
        <w:t xml:space="preserve">perform fault collapsing (based on the equivalent faults you find)? </w:t>
      </w:r>
      <w:r>
        <w:rPr>
          <w:b/>
          <w:sz w:val="24"/>
        </w:rPr>
        <w:t>(10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pts.)</w:t>
      </w:r>
    </w:p>
    <w:sectPr w:rsidR="007818A8">
      <w:pgSz w:w="12240" w:h="15840"/>
      <w:pgMar w:top="136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F92"/>
    <w:multiLevelType w:val="hybridMultilevel"/>
    <w:tmpl w:val="28A24386"/>
    <w:lvl w:ilvl="0" w:tplc="BC3CF498">
      <w:start w:val="1"/>
      <w:numFmt w:val="decimal"/>
      <w:lvlText w:val="%1-"/>
      <w:lvlJc w:val="left"/>
      <w:pPr>
        <w:ind w:left="1414" w:hanging="496"/>
        <w:jc w:val="left"/>
      </w:pPr>
      <w:rPr>
        <w:rFonts w:ascii="Courier New" w:eastAsia="Courier New" w:hAnsi="Courier New" w:cs="Courier New" w:hint="default"/>
        <w:b/>
        <w:bCs/>
        <w:w w:val="98"/>
        <w:sz w:val="22"/>
        <w:szCs w:val="22"/>
        <w:lang w:val="en-US" w:eastAsia="en-US" w:bidi="ar-SA"/>
      </w:rPr>
    </w:lvl>
    <w:lvl w:ilvl="1" w:tplc="0C267ECA">
      <w:numFmt w:val="bullet"/>
      <w:lvlText w:val="•"/>
      <w:lvlJc w:val="left"/>
      <w:pPr>
        <w:ind w:left="2374" w:hanging="496"/>
      </w:pPr>
      <w:rPr>
        <w:rFonts w:hint="default"/>
        <w:lang w:val="en-US" w:eastAsia="en-US" w:bidi="ar-SA"/>
      </w:rPr>
    </w:lvl>
    <w:lvl w:ilvl="2" w:tplc="AD2269C6">
      <w:numFmt w:val="bullet"/>
      <w:lvlText w:val="•"/>
      <w:lvlJc w:val="left"/>
      <w:pPr>
        <w:ind w:left="3328" w:hanging="496"/>
      </w:pPr>
      <w:rPr>
        <w:rFonts w:hint="default"/>
        <w:lang w:val="en-US" w:eastAsia="en-US" w:bidi="ar-SA"/>
      </w:rPr>
    </w:lvl>
    <w:lvl w:ilvl="3" w:tplc="411065A6">
      <w:numFmt w:val="bullet"/>
      <w:lvlText w:val="•"/>
      <w:lvlJc w:val="left"/>
      <w:pPr>
        <w:ind w:left="4282" w:hanging="496"/>
      </w:pPr>
      <w:rPr>
        <w:rFonts w:hint="default"/>
        <w:lang w:val="en-US" w:eastAsia="en-US" w:bidi="ar-SA"/>
      </w:rPr>
    </w:lvl>
    <w:lvl w:ilvl="4" w:tplc="03E23ACA">
      <w:numFmt w:val="bullet"/>
      <w:lvlText w:val="•"/>
      <w:lvlJc w:val="left"/>
      <w:pPr>
        <w:ind w:left="5236" w:hanging="496"/>
      </w:pPr>
      <w:rPr>
        <w:rFonts w:hint="default"/>
        <w:lang w:val="en-US" w:eastAsia="en-US" w:bidi="ar-SA"/>
      </w:rPr>
    </w:lvl>
    <w:lvl w:ilvl="5" w:tplc="D6EE0620">
      <w:numFmt w:val="bullet"/>
      <w:lvlText w:val="•"/>
      <w:lvlJc w:val="left"/>
      <w:pPr>
        <w:ind w:left="6190" w:hanging="496"/>
      </w:pPr>
      <w:rPr>
        <w:rFonts w:hint="default"/>
        <w:lang w:val="en-US" w:eastAsia="en-US" w:bidi="ar-SA"/>
      </w:rPr>
    </w:lvl>
    <w:lvl w:ilvl="6" w:tplc="62D28562">
      <w:numFmt w:val="bullet"/>
      <w:lvlText w:val="•"/>
      <w:lvlJc w:val="left"/>
      <w:pPr>
        <w:ind w:left="7144" w:hanging="496"/>
      </w:pPr>
      <w:rPr>
        <w:rFonts w:hint="default"/>
        <w:lang w:val="en-US" w:eastAsia="en-US" w:bidi="ar-SA"/>
      </w:rPr>
    </w:lvl>
    <w:lvl w:ilvl="7" w:tplc="952A0A7C">
      <w:numFmt w:val="bullet"/>
      <w:lvlText w:val="•"/>
      <w:lvlJc w:val="left"/>
      <w:pPr>
        <w:ind w:left="8098" w:hanging="496"/>
      </w:pPr>
      <w:rPr>
        <w:rFonts w:hint="default"/>
        <w:lang w:val="en-US" w:eastAsia="en-US" w:bidi="ar-SA"/>
      </w:rPr>
    </w:lvl>
    <w:lvl w:ilvl="8" w:tplc="9DF2CBDA">
      <w:numFmt w:val="bullet"/>
      <w:lvlText w:val="•"/>
      <w:lvlJc w:val="left"/>
      <w:pPr>
        <w:ind w:left="9052" w:hanging="496"/>
      </w:pPr>
      <w:rPr>
        <w:rFonts w:hint="default"/>
        <w:lang w:val="en-US" w:eastAsia="en-US" w:bidi="ar-SA"/>
      </w:rPr>
    </w:lvl>
  </w:abstractNum>
  <w:abstractNum w:abstractNumId="1" w15:restartNumberingAfterBreak="0">
    <w:nsid w:val="5F382E1A"/>
    <w:multiLevelType w:val="hybridMultilevel"/>
    <w:tmpl w:val="AF2CBE18"/>
    <w:lvl w:ilvl="0" w:tplc="4710B8E4">
      <w:start w:val="1"/>
      <w:numFmt w:val="lowerLetter"/>
      <w:lvlText w:val="(%1)"/>
      <w:lvlJc w:val="left"/>
      <w:pPr>
        <w:ind w:left="1520" w:hanging="720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en-US" w:eastAsia="en-US" w:bidi="ar-SA"/>
      </w:rPr>
    </w:lvl>
    <w:lvl w:ilvl="1" w:tplc="923CAFD0">
      <w:numFmt w:val="bullet"/>
      <w:lvlText w:val="•"/>
      <w:lvlJc w:val="left"/>
      <w:pPr>
        <w:ind w:left="2464" w:hanging="720"/>
      </w:pPr>
      <w:rPr>
        <w:rFonts w:hint="default"/>
        <w:lang w:val="en-US" w:eastAsia="en-US" w:bidi="ar-SA"/>
      </w:rPr>
    </w:lvl>
    <w:lvl w:ilvl="2" w:tplc="6D524B98">
      <w:numFmt w:val="bullet"/>
      <w:lvlText w:val="•"/>
      <w:lvlJc w:val="left"/>
      <w:pPr>
        <w:ind w:left="3408" w:hanging="720"/>
      </w:pPr>
      <w:rPr>
        <w:rFonts w:hint="default"/>
        <w:lang w:val="en-US" w:eastAsia="en-US" w:bidi="ar-SA"/>
      </w:rPr>
    </w:lvl>
    <w:lvl w:ilvl="3" w:tplc="554CA812">
      <w:numFmt w:val="bullet"/>
      <w:lvlText w:val="•"/>
      <w:lvlJc w:val="left"/>
      <w:pPr>
        <w:ind w:left="4352" w:hanging="720"/>
      </w:pPr>
      <w:rPr>
        <w:rFonts w:hint="default"/>
        <w:lang w:val="en-US" w:eastAsia="en-US" w:bidi="ar-SA"/>
      </w:rPr>
    </w:lvl>
    <w:lvl w:ilvl="4" w:tplc="60AC2686">
      <w:numFmt w:val="bullet"/>
      <w:lvlText w:val="•"/>
      <w:lvlJc w:val="left"/>
      <w:pPr>
        <w:ind w:left="5296" w:hanging="720"/>
      </w:pPr>
      <w:rPr>
        <w:rFonts w:hint="default"/>
        <w:lang w:val="en-US" w:eastAsia="en-US" w:bidi="ar-SA"/>
      </w:rPr>
    </w:lvl>
    <w:lvl w:ilvl="5" w:tplc="56489738">
      <w:numFmt w:val="bullet"/>
      <w:lvlText w:val="•"/>
      <w:lvlJc w:val="left"/>
      <w:pPr>
        <w:ind w:left="6240" w:hanging="720"/>
      </w:pPr>
      <w:rPr>
        <w:rFonts w:hint="default"/>
        <w:lang w:val="en-US" w:eastAsia="en-US" w:bidi="ar-SA"/>
      </w:rPr>
    </w:lvl>
    <w:lvl w:ilvl="6" w:tplc="BE6E2FEA">
      <w:numFmt w:val="bullet"/>
      <w:lvlText w:val="•"/>
      <w:lvlJc w:val="left"/>
      <w:pPr>
        <w:ind w:left="7184" w:hanging="720"/>
      </w:pPr>
      <w:rPr>
        <w:rFonts w:hint="default"/>
        <w:lang w:val="en-US" w:eastAsia="en-US" w:bidi="ar-SA"/>
      </w:rPr>
    </w:lvl>
    <w:lvl w:ilvl="7" w:tplc="96FA7798">
      <w:numFmt w:val="bullet"/>
      <w:lvlText w:val="•"/>
      <w:lvlJc w:val="left"/>
      <w:pPr>
        <w:ind w:left="8128" w:hanging="720"/>
      </w:pPr>
      <w:rPr>
        <w:rFonts w:hint="default"/>
        <w:lang w:val="en-US" w:eastAsia="en-US" w:bidi="ar-SA"/>
      </w:rPr>
    </w:lvl>
    <w:lvl w:ilvl="8" w:tplc="614045BC">
      <w:numFmt w:val="bullet"/>
      <w:lvlText w:val="•"/>
      <w:lvlJc w:val="left"/>
      <w:pPr>
        <w:ind w:left="907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B6A577F"/>
    <w:multiLevelType w:val="hybridMultilevel"/>
    <w:tmpl w:val="B754B2BC"/>
    <w:lvl w:ilvl="0" w:tplc="8690CE2A">
      <w:start w:val="1"/>
      <w:numFmt w:val="lowerLetter"/>
      <w:lvlText w:val="(%1)"/>
      <w:lvlJc w:val="left"/>
      <w:pPr>
        <w:ind w:left="1520" w:hanging="720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en-US" w:eastAsia="en-US" w:bidi="ar-SA"/>
      </w:rPr>
    </w:lvl>
    <w:lvl w:ilvl="1" w:tplc="E110AE7C">
      <w:numFmt w:val="bullet"/>
      <w:lvlText w:val="•"/>
      <w:lvlJc w:val="left"/>
      <w:pPr>
        <w:ind w:left="2464" w:hanging="720"/>
      </w:pPr>
      <w:rPr>
        <w:rFonts w:hint="default"/>
        <w:lang w:val="en-US" w:eastAsia="en-US" w:bidi="ar-SA"/>
      </w:rPr>
    </w:lvl>
    <w:lvl w:ilvl="2" w:tplc="77A0B7A0">
      <w:numFmt w:val="bullet"/>
      <w:lvlText w:val="•"/>
      <w:lvlJc w:val="left"/>
      <w:pPr>
        <w:ind w:left="3408" w:hanging="720"/>
      </w:pPr>
      <w:rPr>
        <w:rFonts w:hint="default"/>
        <w:lang w:val="en-US" w:eastAsia="en-US" w:bidi="ar-SA"/>
      </w:rPr>
    </w:lvl>
    <w:lvl w:ilvl="3" w:tplc="0562EC84">
      <w:numFmt w:val="bullet"/>
      <w:lvlText w:val="•"/>
      <w:lvlJc w:val="left"/>
      <w:pPr>
        <w:ind w:left="4352" w:hanging="720"/>
      </w:pPr>
      <w:rPr>
        <w:rFonts w:hint="default"/>
        <w:lang w:val="en-US" w:eastAsia="en-US" w:bidi="ar-SA"/>
      </w:rPr>
    </w:lvl>
    <w:lvl w:ilvl="4" w:tplc="13889700">
      <w:numFmt w:val="bullet"/>
      <w:lvlText w:val="•"/>
      <w:lvlJc w:val="left"/>
      <w:pPr>
        <w:ind w:left="5296" w:hanging="720"/>
      </w:pPr>
      <w:rPr>
        <w:rFonts w:hint="default"/>
        <w:lang w:val="en-US" w:eastAsia="en-US" w:bidi="ar-SA"/>
      </w:rPr>
    </w:lvl>
    <w:lvl w:ilvl="5" w:tplc="50926F3A">
      <w:numFmt w:val="bullet"/>
      <w:lvlText w:val="•"/>
      <w:lvlJc w:val="left"/>
      <w:pPr>
        <w:ind w:left="6240" w:hanging="720"/>
      </w:pPr>
      <w:rPr>
        <w:rFonts w:hint="default"/>
        <w:lang w:val="en-US" w:eastAsia="en-US" w:bidi="ar-SA"/>
      </w:rPr>
    </w:lvl>
    <w:lvl w:ilvl="6" w:tplc="A40E2DC4">
      <w:numFmt w:val="bullet"/>
      <w:lvlText w:val="•"/>
      <w:lvlJc w:val="left"/>
      <w:pPr>
        <w:ind w:left="7184" w:hanging="720"/>
      </w:pPr>
      <w:rPr>
        <w:rFonts w:hint="default"/>
        <w:lang w:val="en-US" w:eastAsia="en-US" w:bidi="ar-SA"/>
      </w:rPr>
    </w:lvl>
    <w:lvl w:ilvl="7" w:tplc="1FD6A952">
      <w:numFmt w:val="bullet"/>
      <w:lvlText w:val="•"/>
      <w:lvlJc w:val="left"/>
      <w:pPr>
        <w:ind w:left="8128" w:hanging="720"/>
      </w:pPr>
      <w:rPr>
        <w:rFonts w:hint="default"/>
        <w:lang w:val="en-US" w:eastAsia="en-US" w:bidi="ar-SA"/>
      </w:rPr>
    </w:lvl>
    <w:lvl w:ilvl="8" w:tplc="30FCA682">
      <w:numFmt w:val="bullet"/>
      <w:lvlText w:val="•"/>
      <w:lvlJc w:val="left"/>
      <w:pPr>
        <w:ind w:left="9072" w:hanging="720"/>
      </w:pPr>
      <w:rPr>
        <w:rFonts w:hint="default"/>
        <w:lang w:val="en-US" w:eastAsia="en-US" w:bidi="ar-SA"/>
      </w:rPr>
    </w:lvl>
  </w:abstractNum>
  <w:num w:numId="1" w16cid:durableId="1161507439">
    <w:abstractNumId w:val="2"/>
  </w:num>
  <w:num w:numId="2" w16cid:durableId="1474718644">
    <w:abstractNumId w:val="1"/>
  </w:num>
  <w:num w:numId="3" w16cid:durableId="73296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8A8"/>
    <w:rsid w:val="005648EF"/>
    <w:rsid w:val="0078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4C6C3C"/>
  <w15:docId w15:val="{8E35D60F-920A-4081-9E2E-D88E05E6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2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20PWCSE1943</cp:lastModifiedBy>
  <cp:revision>3</cp:revision>
  <dcterms:created xsi:type="dcterms:W3CDTF">2023-05-27T20:12:00Z</dcterms:created>
  <dcterms:modified xsi:type="dcterms:W3CDTF">2023-05-27T20:18:00Z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2023-05-27T00:00:00Z</vt:filetime>
  </property>
</Properties>
</file>