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0C9CC" w14:textId="77777777" w:rsidR="0091470C" w:rsidRDefault="006F50C4" w:rsidP="00022B85">
      <w:pPr>
        <w:spacing w:line="276" w:lineRule="auto"/>
        <w:jc w:val="center"/>
        <w:rPr>
          <w:b/>
          <w:bCs/>
          <w:sz w:val="36"/>
          <w:szCs w:val="36"/>
        </w:rPr>
      </w:pPr>
      <w:r w:rsidRPr="006F50C4">
        <w:rPr>
          <w:b/>
          <w:bCs/>
          <w:sz w:val="44"/>
          <w:szCs w:val="44"/>
          <w:u w:val="single"/>
        </w:rPr>
        <w:t xml:space="preserve">UNIVERSITY OF TEXAS AT ARLINGTON </w:t>
      </w:r>
      <w:r w:rsidRPr="006F50C4">
        <w:rPr>
          <w:b/>
          <w:bCs/>
          <w:sz w:val="36"/>
          <w:szCs w:val="36"/>
          <w:u w:val="single"/>
        </w:rPr>
        <w:br/>
        <w:t xml:space="preserve"> </w:t>
      </w:r>
      <w:r w:rsidRPr="006F50C4">
        <w:rPr>
          <w:b/>
          <w:bCs/>
          <w:sz w:val="36"/>
          <w:szCs w:val="36"/>
          <w:u w:val="single"/>
        </w:rPr>
        <w:br/>
      </w:r>
      <w:r w:rsidRPr="006F50C4">
        <w:rPr>
          <w:b/>
          <w:bCs/>
          <w:sz w:val="32"/>
          <w:szCs w:val="32"/>
          <w:u w:val="single"/>
        </w:rPr>
        <w:t xml:space="preserve">2228-BSTAT-5325-002 </w:t>
      </w:r>
      <w:r w:rsidRPr="006F50C4">
        <w:rPr>
          <w:b/>
          <w:bCs/>
          <w:sz w:val="36"/>
          <w:szCs w:val="36"/>
          <w:u w:val="single"/>
        </w:rPr>
        <w:br/>
        <w:t xml:space="preserve"> </w:t>
      </w:r>
      <w:r w:rsidRPr="006F50C4">
        <w:rPr>
          <w:b/>
          <w:bCs/>
          <w:sz w:val="36"/>
          <w:szCs w:val="36"/>
          <w:u w:val="single"/>
        </w:rPr>
        <w:br/>
      </w:r>
      <w:r w:rsidR="0091470C" w:rsidRPr="0091470C">
        <w:rPr>
          <w:b/>
          <w:bCs/>
          <w:sz w:val="36"/>
          <w:szCs w:val="36"/>
        </w:rPr>
        <w:t>Advanced Methods for Analytics</w:t>
      </w:r>
    </w:p>
    <w:p w14:paraId="545CD3DF" w14:textId="6F7A66D5" w:rsidR="006F50C4" w:rsidRPr="0091470C" w:rsidRDefault="0091470C" w:rsidP="00022B85">
      <w:pPr>
        <w:spacing w:line="276" w:lineRule="auto"/>
        <w:jc w:val="center"/>
        <w:rPr>
          <w:rFonts w:ascii="Arial" w:hAnsi="Arial" w:cs="Arial"/>
          <w:b/>
          <w:bCs/>
          <w:color w:val="000000" w:themeColor="text1"/>
          <w:sz w:val="32"/>
          <w:szCs w:val="32"/>
          <w:u w:val="single"/>
        </w:rPr>
      </w:pPr>
      <w:r w:rsidRPr="0091470C">
        <w:rPr>
          <w:b/>
          <w:bCs/>
          <w:sz w:val="36"/>
          <w:szCs w:val="36"/>
        </w:rPr>
        <w:t xml:space="preserve">Professor: Nabil Raad  </w:t>
      </w:r>
      <w:r w:rsidRPr="0091470C">
        <w:rPr>
          <w:b/>
          <w:bCs/>
          <w:sz w:val="36"/>
          <w:szCs w:val="36"/>
        </w:rPr>
        <w:br/>
      </w:r>
      <w:r w:rsidR="006F50C4" w:rsidRPr="006F50C4">
        <w:rPr>
          <w:b/>
          <w:bCs/>
          <w:sz w:val="36"/>
          <w:szCs w:val="36"/>
          <w:u w:val="single"/>
        </w:rPr>
        <w:t xml:space="preserve"> </w:t>
      </w:r>
      <w:r w:rsidR="006F50C4" w:rsidRPr="006F50C4">
        <w:rPr>
          <w:b/>
          <w:bCs/>
          <w:sz w:val="36"/>
          <w:szCs w:val="36"/>
          <w:u w:val="single"/>
        </w:rPr>
        <w:br/>
      </w:r>
      <w:r w:rsidRPr="0091470C">
        <w:rPr>
          <w:rFonts w:ascii="Arial" w:hAnsi="Arial" w:cs="Arial"/>
          <w:b/>
          <w:bCs/>
          <w:sz w:val="36"/>
          <w:szCs w:val="36"/>
        </w:rPr>
        <w:t>BSTAT 5325 Course Project:</w:t>
      </w:r>
      <w:r w:rsidR="006F50C4" w:rsidRPr="0091470C">
        <w:rPr>
          <w:rFonts w:ascii="Arial" w:hAnsi="Arial" w:cs="Arial"/>
          <w:b/>
          <w:bCs/>
          <w:sz w:val="36"/>
          <w:szCs w:val="36"/>
        </w:rPr>
        <w:t xml:space="preserve"> </w:t>
      </w:r>
      <w:r w:rsidRPr="0091470C">
        <w:rPr>
          <w:rFonts w:ascii="Arial" w:hAnsi="Arial" w:cs="Arial"/>
          <w:b/>
          <w:bCs/>
          <w:sz w:val="36"/>
          <w:szCs w:val="36"/>
        </w:rPr>
        <w:t>Fall 2022</w:t>
      </w:r>
      <w:r w:rsidR="006F50C4" w:rsidRPr="0091470C">
        <w:rPr>
          <w:rFonts w:ascii="Arial" w:hAnsi="Arial" w:cs="Arial"/>
          <w:b/>
          <w:bCs/>
          <w:sz w:val="36"/>
          <w:szCs w:val="36"/>
        </w:rPr>
        <w:br/>
      </w:r>
      <w:r w:rsidRPr="0091470C">
        <w:rPr>
          <w:rFonts w:ascii="Arial" w:hAnsi="Arial" w:cs="Arial"/>
          <w:b/>
          <w:bCs/>
          <w:color w:val="000000" w:themeColor="text1"/>
          <w:sz w:val="36"/>
          <w:szCs w:val="36"/>
          <w:u w:val="single"/>
        </w:rPr>
        <w:t>AMES House Price Prediction and Analysis</w:t>
      </w:r>
      <w:r w:rsidR="006F50C4" w:rsidRPr="0091470C">
        <w:rPr>
          <w:b/>
          <w:bCs/>
          <w:sz w:val="36"/>
          <w:szCs w:val="36"/>
          <w:u w:val="single"/>
        </w:rPr>
        <w:t xml:space="preserve"> </w:t>
      </w:r>
    </w:p>
    <w:p w14:paraId="397B2FB4" w14:textId="45E1F0A5" w:rsidR="006F50C4" w:rsidRPr="006F50C4" w:rsidRDefault="006F50C4" w:rsidP="00022B85">
      <w:pPr>
        <w:spacing w:line="276" w:lineRule="auto"/>
        <w:jc w:val="center"/>
        <w:rPr>
          <w:rFonts w:ascii="Arial" w:hAnsi="Arial" w:cs="Arial"/>
          <w:b/>
          <w:bCs/>
          <w:color w:val="000000" w:themeColor="text1"/>
          <w:sz w:val="20"/>
          <w:szCs w:val="20"/>
          <w:u w:val="single"/>
        </w:rPr>
      </w:pPr>
    </w:p>
    <w:p w14:paraId="07D9C522" w14:textId="0CA11240" w:rsidR="006F50C4" w:rsidRDefault="0091470C" w:rsidP="00022B85">
      <w:pPr>
        <w:spacing w:line="276" w:lineRule="auto"/>
        <w:jc w:val="center"/>
        <w:rPr>
          <w:rFonts w:ascii="Arial" w:hAnsi="Arial" w:cs="Arial"/>
          <w:b/>
          <w:bCs/>
          <w:color w:val="000000" w:themeColor="text1"/>
          <w:sz w:val="32"/>
          <w:szCs w:val="32"/>
          <w:u w:val="single"/>
        </w:rPr>
      </w:pPr>
      <w:r>
        <w:rPr>
          <w:noProof/>
        </w:rPr>
        <w:drawing>
          <wp:inline distT="0" distB="0" distL="0" distR="0" wp14:anchorId="4EBDDDCD" wp14:editId="10E0E04A">
            <wp:extent cx="6192520" cy="3481070"/>
            <wp:effectExtent l="0" t="0" r="0" b="5080"/>
            <wp:docPr id="28" name="Picture 28" descr="Housing Market Predictions For 2023: Will Home Prices (Finally) Fall? –  Forbes 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using Market Predictions For 2023: Will Home Prices (Finally) Fall? –  Forbes Advis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2520" cy="3481070"/>
                    </a:xfrm>
                    <a:prstGeom prst="rect">
                      <a:avLst/>
                    </a:prstGeom>
                    <a:noFill/>
                    <a:ln>
                      <a:noFill/>
                    </a:ln>
                  </pic:spPr>
                </pic:pic>
              </a:graphicData>
            </a:graphic>
          </wp:inline>
        </w:drawing>
      </w:r>
    </w:p>
    <w:p w14:paraId="00855EF1" w14:textId="1797F229" w:rsidR="006F50C4" w:rsidRPr="0091470C" w:rsidRDefault="006F50C4" w:rsidP="00022B85">
      <w:pPr>
        <w:spacing w:line="276" w:lineRule="auto"/>
        <w:jc w:val="center"/>
        <w:rPr>
          <w:rFonts w:ascii="Arial" w:hAnsi="Arial" w:cs="Arial"/>
          <w:b/>
          <w:bCs/>
          <w:color w:val="000000" w:themeColor="text1"/>
          <w:sz w:val="24"/>
          <w:szCs w:val="24"/>
        </w:rPr>
      </w:pPr>
    </w:p>
    <w:p w14:paraId="3B31C19F" w14:textId="65C00D61" w:rsidR="006F50C4" w:rsidRDefault="0091470C" w:rsidP="00022B85">
      <w:pPr>
        <w:spacing w:line="276" w:lineRule="auto"/>
        <w:rPr>
          <w:rFonts w:ascii="Arial" w:hAnsi="Arial" w:cs="Arial"/>
          <w:b/>
          <w:bCs/>
          <w:color w:val="000000" w:themeColor="text1"/>
          <w:sz w:val="24"/>
          <w:szCs w:val="24"/>
        </w:rPr>
      </w:pPr>
      <w:r w:rsidRPr="0091470C">
        <w:rPr>
          <w:rFonts w:ascii="Arial" w:hAnsi="Arial" w:cs="Arial"/>
          <w:b/>
          <w:bCs/>
          <w:color w:val="000000" w:themeColor="text1"/>
          <w:sz w:val="24"/>
          <w:szCs w:val="24"/>
        </w:rPr>
        <w:t>Team 4</w:t>
      </w:r>
    </w:p>
    <w:tbl>
      <w:tblPr>
        <w:tblStyle w:val="TableGrid"/>
        <w:tblW w:w="0" w:type="auto"/>
        <w:tblLook w:val="04A0" w:firstRow="1" w:lastRow="0" w:firstColumn="1" w:lastColumn="0" w:noHBand="0" w:noVBand="1"/>
      </w:tblPr>
      <w:tblGrid>
        <w:gridCol w:w="3374"/>
        <w:gridCol w:w="1724"/>
      </w:tblGrid>
      <w:tr w:rsidR="0091470C" w:rsidRPr="0091470C" w14:paraId="5BF54997" w14:textId="16E37346" w:rsidTr="00FC3E82">
        <w:trPr>
          <w:trHeight w:val="292"/>
        </w:trPr>
        <w:tc>
          <w:tcPr>
            <w:tcW w:w="3374" w:type="dxa"/>
          </w:tcPr>
          <w:p w14:paraId="507963C4" w14:textId="77777777" w:rsidR="0091470C" w:rsidRPr="0091470C" w:rsidRDefault="0091470C" w:rsidP="00022B85">
            <w:pPr>
              <w:spacing w:line="276" w:lineRule="auto"/>
              <w:rPr>
                <w:rFonts w:ascii="Arial" w:hAnsi="Arial" w:cs="Arial"/>
                <w:color w:val="000000" w:themeColor="text1"/>
              </w:rPr>
            </w:pPr>
            <w:r w:rsidRPr="0091470C">
              <w:rPr>
                <w:rFonts w:ascii="Arial" w:hAnsi="Arial" w:cs="Arial"/>
                <w:color w:val="000000" w:themeColor="text1"/>
              </w:rPr>
              <w:t xml:space="preserve">Hitesh Katari  </w:t>
            </w:r>
          </w:p>
        </w:tc>
        <w:tc>
          <w:tcPr>
            <w:tcW w:w="1724" w:type="dxa"/>
          </w:tcPr>
          <w:p w14:paraId="2EC9FB0E" w14:textId="716700AC" w:rsidR="0091470C" w:rsidRPr="0091470C" w:rsidRDefault="00FC3E82" w:rsidP="00022B85">
            <w:pPr>
              <w:spacing w:line="276" w:lineRule="auto"/>
              <w:rPr>
                <w:rFonts w:ascii="Arial" w:hAnsi="Arial" w:cs="Arial"/>
                <w:color w:val="000000" w:themeColor="text1"/>
              </w:rPr>
            </w:pPr>
            <w:r>
              <w:rPr>
                <w:rFonts w:ascii="Arial" w:hAnsi="Arial" w:cs="Arial"/>
                <w:color w:val="000000" w:themeColor="text1"/>
              </w:rPr>
              <w:t>1002071317</w:t>
            </w:r>
          </w:p>
        </w:tc>
      </w:tr>
      <w:tr w:rsidR="0091470C" w:rsidRPr="0091470C" w14:paraId="00CF713B" w14:textId="48897BA6" w:rsidTr="00FC3E82">
        <w:trPr>
          <w:trHeight w:val="292"/>
        </w:trPr>
        <w:tc>
          <w:tcPr>
            <w:tcW w:w="3374" w:type="dxa"/>
          </w:tcPr>
          <w:p w14:paraId="6C151B91" w14:textId="77777777" w:rsidR="0091470C" w:rsidRPr="0091470C" w:rsidRDefault="0091470C" w:rsidP="00022B85">
            <w:pPr>
              <w:spacing w:line="276" w:lineRule="auto"/>
              <w:rPr>
                <w:rFonts w:ascii="Arial" w:hAnsi="Arial" w:cs="Arial"/>
                <w:color w:val="000000" w:themeColor="text1"/>
              </w:rPr>
            </w:pPr>
            <w:r w:rsidRPr="0091470C">
              <w:rPr>
                <w:rFonts w:ascii="Arial" w:hAnsi="Arial" w:cs="Arial"/>
                <w:color w:val="000000" w:themeColor="text1"/>
              </w:rPr>
              <w:t>Rahul Kumar</w:t>
            </w:r>
          </w:p>
        </w:tc>
        <w:tc>
          <w:tcPr>
            <w:tcW w:w="1724" w:type="dxa"/>
          </w:tcPr>
          <w:p w14:paraId="5D59609A" w14:textId="5A347484" w:rsidR="0091470C" w:rsidRPr="0091470C" w:rsidRDefault="009829D9" w:rsidP="00022B85">
            <w:pPr>
              <w:spacing w:line="276" w:lineRule="auto"/>
              <w:rPr>
                <w:rFonts w:ascii="Arial" w:hAnsi="Arial" w:cs="Arial"/>
                <w:color w:val="000000" w:themeColor="text1"/>
              </w:rPr>
            </w:pPr>
            <w:r>
              <w:rPr>
                <w:rFonts w:ascii="Arial" w:hAnsi="Arial" w:cs="Arial"/>
                <w:color w:val="000000" w:themeColor="text1"/>
              </w:rPr>
              <w:t>1002082638</w:t>
            </w:r>
          </w:p>
        </w:tc>
      </w:tr>
      <w:tr w:rsidR="0091470C" w:rsidRPr="0091470C" w14:paraId="3CF99540" w14:textId="70947A34" w:rsidTr="00FC3E82">
        <w:trPr>
          <w:trHeight w:val="292"/>
        </w:trPr>
        <w:tc>
          <w:tcPr>
            <w:tcW w:w="3374" w:type="dxa"/>
          </w:tcPr>
          <w:p w14:paraId="3137991C" w14:textId="77777777" w:rsidR="0091470C" w:rsidRPr="0091470C" w:rsidRDefault="0091470C" w:rsidP="00022B85">
            <w:pPr>
              <w:spacing w:line="276" w:lineRule="auto"/>
              <w:rPr>
                <w:rFonts w:ascii="Arial" w:hAnsi="Arial" w:cs="Arial"/>
                <w:color w:val="000000" w:themeColor="text1"/>
              </w:rPr>
            </w:pPr>
            <w:r w:rsidRPr="0091470C">
              <w:rPr>
                <w:rFonts w:ascii="Arial" w:hAnsi="Arial" w:cs="Arial"/>
                <w:color w:val="000000" w:themeColor="text1"/>
              </w:rPr>
              <w:t>Safoora Naureen</w:t>
            </w:r>
          </w:p>
        </w:tc>
        <w:tc>
          <w:tcPr>
            <w:tcW w:w="1724" w:type="dxa"/>
          </w:tcPr>
          <w:p w14:paraId="0B2120D8" w14:textId="05AC4BCD" w:rsidR="0091470C" w:rsidRPr="0091470C" w:rsidRDefault="0091470C" w:rsidP="00022B85">
            <w:pPr>
              <w:spacing w:line="276" w:lineRule="auto"/>
              <w:rPr>
                <w:rFonts w:ascii="Arial" w:hAnsi="Arial" w:cs="Arial"/>
                <w:color w:val="000000" w:themeColor="text1"/>
              </w:rPr>
            </w:pPr>
            <w:r>
              <w:rPr>
                <w:rFonts w:ascii="Arial" w:hAnsi="Arial" w:cs="Arial"/>
                <w:color w:val="000000" w:themeColor="text1"/>
              </w:rPr>
              <w:t>1002050531</w:t>
            </w:r>
          </w:p>
        </w:tc>
      </w:tr>
      <w:tr w:rsidR="0091470C" w:rsidRPr="0091470C" w14:paraId="127A7A96" w14:textId="1A83A11A" w:rsidTr="00FC3E82">
        <w:trPr>
          <w:trHeight w:val="292"/>
        </w:trPr>
        <w:tc>
          <w:tcPr>
            <w:tcW w:w="3374" w:type="dxa"/>
          </w:tcPr>
          <w:p w14:paraId="4DDF8191" w14:textId="1619007D" w:rsidR="0091470C" w:rsidRPr="0091470C" w:rsidRDefault="0091470C" w:rsidP="00022B85">
            <w:pPr>
              <w:spacing w:line="276" w:lineRule="auto"/>
              <w:rPr>
                <w:rFonts w:ascii="Arial" w:hAnsi="Arial" w:cs="Arial"/>
                <w:color w:val="000000" w:themeColor="text1"/>
              </w:rPr>
            </w:pPr>
            <w:r w:rsidRPr="0091470C">
              <w:rPr>
                <w:rFonts w:ascii="Arial" w:hAnsi="Arial" w:cs="Arial"/>
                <w:color w:val="000000" w:themeColor="text1"/>
              </w:rPr>
              <w:t>Liveesh Roy Ravipati</w:t>
            </w:r>
          </w:p>
        </w:tc>
        <w:tc>
          <w:tcPr>
            <w:tcW w:w="1724" w:type="dxa"/>
          </w:tcPr>
          <w:p w14:paraId="46C817F2" w14:textId="183D1E79" w:rsidR="0091470C" w:rsidRPr="0091470C" w:rsidRDefault="00FC3E82" w:rsidP="00022B85">
            <w:pPr>
              <w:spacing w:line="276" w:lineRule="auto"/>
              <w:rPr>
                <w:rFonts w:ascii="Arial" w:hAnsi="Arial" w:cs="Arial"/>
                <w:color w:val="000000" w:themeColor="text1"/>
              </w:rPr>
            </w:pPr>
            <w:r>
              <w:rPr>
                <w:rFonts w:ascii="Arial" w:hAnsi="Arial" w:cs="Arial"/>
                <w:color w:val="000000" w:themeColor="text1"/>
              </w:rPr>
              <w:t>1002037516</w:t>
            </w:r>
          </w:p>
        </w:tc>
      </w:tr>
      <w:tr w:rsidR="0091470C" w:rsidRPr="0091470C" w14:paraId="228A2E49" w14:textId="03C67EB0" w:rsidTr="00FC3E82">
        <w:trPr>
          <w:trHeight w:val="292"/>
        </w:trPr>
        <w:tc>
          <w:tcPr>
            <w:tcW w:w="3374" w:type="dxa"/>
          </w:tcPr>
          <w:p w14:paraId="7FBD76F9" w14:textId="77777777" w:rsidR="0091470C" w:rsidRPr="0091470C" w:rsidRDefault="0091470C" w:rsidP="00022B85">
            <w:pPr>
              <w:spacing w:line="276" w:lineRule="auto"/>
              <w:rPr>
                <w:rFonts w:ascii="Arial" w:hAnsi="Arial" w:cs="Arial"/>
                <w:color w:val="000000" w:themeColor="text1"/>
              </w:rPr>
            </w:pPr>
            <w:r w:rsidRPr="0091470C">
              <w:rPr>
                <w:rFonts w:ascii="Arial" w:hAnsi="Arial" w:cs="Arial"/>
                <w:color w:val="000000" w:themeColor="text1"/>
              </w:rPr>
              <w:t>Harish Sainath</w:t>
            </w:r>
          </w:p>
        </w:tc>
        <w:tc>
          <w:tcPr>
            <w:tcW w:w="1724" w:type="dxa"/>
          </w:tcPr>
          <w:p w14:paraId="70F6DF54" w14:textId="263BC2C1" w:rsidR="0091470C" w:rsidRPr="0091470C" w:rsidRDefault="00EB7020" w:rsidP="00022B85">
            <w:pPr>
              <w:spacing w:line="276" w:lineRule="auto"/>
              <w:rPr>
                <w:rFonts w:ascii="Arial" w:hAnsi="Arial" w:cs="Arial"/>
                <w:color w:val="000000" w:themeColor="text1"/>
              </w:rPr>
            </w:pPr>
            <w:r>
              <w:rPr>
                <w:rFonts w:ascii="Arial" w:hAnsi="Arial" w:cs="Arial"/>
                <w:color w:val="000000" w:themeColor="text1"/>
              </w:rPr>
              <w:t>1002077949</w:t>
            </w:r>
          </w:p>
        </w:tc>
      </w:tr>
      <w:tr w:rsidR="0091470C" w:rsidRPr="0091470C" w14:paraId="6E82A2DA" w14:textId="13C7EA90" w:rsidTr="00FC3E82">
        <w:trPr>
          <w:trHeight w:val="278"/>
        </w:trPr>
        <w:tc>
          <w:tcPr>
            <w:tcW w:w="3374" w:type="dxa"/>
          </w:tcPr>
          <w:p w14:paraId="2A1E7BDD" w14:textId="77777777" w:rsidR="0091470C" w:rsidRPr="0091470C" w:rsidRDefault="0091470C" w:rsidP="00022B85">
            <w:pPr>
              <w:spacing w:line="276" w:lineRule="auto"/>
              <w:rPr>
                <w:rFonts w:ascii="Arial" w:hAnsi="Arial" w:cs="Arial"/>
                <w:color w:val="000000" w:themeColor="text1"/>
              </w:rPr>
            </w:pPr>
            <w:r w:rsidRPr="0091470C">
              <w:rPr>
                <w:rFonts w:ascii="Arial" w:hAnsi="Arial" w:cs="Arial"/>
                <w:color w:val="000000" w:themeColor="text1"/>
              </w:rPr>
              <w:t>Susmitha Pattanshetty Shekhar</w:t>
            </w:r>
          </w:p>
        </w:tc>
        <w:tc>
          <w:tcPr>
            <w:tcW w:w="1724" w:type="dxa"/>
          </w:tcPr>
          <w:p w14:paraId="777E5446" w14:textId="128803B3" w:rsidR="0091470C" w:rsidRPr="0091470C" w:rsidRDefault="0091470C" w:rsidP="00022B85">
            <w:pPr>
              <w:spacing w:line="276" w:lineRule="auto"/>
              <w:rPr>
                <w:rFonts w:ascii="Arial" w:hAnsi="Arial" w:cs="Arial"/>
                <w:color w:val="000000" w:themeColor="text1"/>
              </w:rPr>
            </w:pPr>
            <w:r>
              <w:rPr>
                <w:rFonts w:ascii="Arial" w:hAnsi="Arial" w:cs="Arial"/>
                <w:color w:val="000000" w:themeColor="text1"/>
              </w:rPr>
              <w:t>1002026230</w:t>
            </w:r>
          </w:p>
        </w:tc>
      </w:tr>
    </w:tbl>
    <w:p w14:paraId="120166D0" w14:textId="77777777" w:rsidR="006C6697" w:rsidRDefault="006C6697" w:rsidP="00022B85">
      <w:pPr>
        <w:spacing w:line="276" w:lineRule="auto"/>
        <w:rPr>
          <w:rFonts w:ascii="Arial" w:hAnsi="Arial" w:cs="Arial"/>
          <w:b/>
          <w:bCs/>
          <w:color w:val="000000" w:themeColor="text1"/>
          <w:sz w:val="24"/>
          <w:szCs w:val="24"/>
          <w:u w:val="single"/>
        </w:rPr>
      </w:pPr>
    </w:p>
    <w:p w14:paraId="6D73BB76" w14:textId="0BEB7CF4" w:rsidR="00FE51B7" w:rsidRPr="00FE51B7" w:rsidRDefault="00FE51B7" w:rsidP="00022B85">
      <w:pPr>
        <w:spacing w:line="276" w:lineRule="auto"/>
        <w:jc w:val="center"/>
        <w:rPr>
          <w:rFonts w:ascii="Arial" w:hAnsi="Arial" w:cs="Arial"/>
          <w:b/>
          <w:bCs/>
          <w:color w:val="000000" w:themeColor="text1"/>
          <w:u w:val="single"/>
        </w:rPr>
      </w:pPr>
      <w:r w:rsidRPr="00FE51B7">
        <w:rPr>
          <w:rFonts w:ascii="Arial" w:hAnsi="Arial" w:cs="Arial"/>
          <w:b/>
          <w:bCs/>
          <w:color w:val="000000" w:themeColor="text1"/>
          <w:sz w:val="32"/>
          <w:szCs w:val="32"/>
          <w:u w:val="single"/>
        </w:rPr>
        <w:lastRenderedPageBreak/>
        <w:t>AMES House Price Prediction and Analysis</w:t>
      </w:r>
    </w:p>
    <w:p w14:paraId="28C5EB23" w14:textId="77777777" w:rsidR="00FC3E82" w:rsidRDefault="00FC3E82" w:rsidP="00022B85">
      <w:pPr>
        <w:spacing w:line="276" w:lineRule="auto"/>
        <w:rPr>
          <w:rFonts w:ascii="Arial" w:hAnsi="Arial" w:cs="Arial"/>
          <w:b/>
          <w:bCs/>
          <w:color w:val="000000" w:themeColor="text1"/>
          <w:sz w:val="24"/>
          <w:szCs w:val="24"/>
          <w:u w:val="single"/>
        </w:rPr>
      </w:pPr>
    </w:p>
    <w:p w14:paraId="1552FC9B" w14:textId="3E1E3AE3" w:rsidR="001A2A7C" w:rsidRPr="00B334B6" w:rsidRDefault="001A2A7C" w:rsidP="00022B85">
      <w:pPr>
        <w:spacing w:line="276" w:lineRule="auto"/>
        <w:rPr>
          <w:rFonts w:ascii="Arial" w:hAnsi="Arial" w:cs="Arial"/>
          <w:b/>
          <w:bCs/>
          <w:color w:val="000000" w:themeColor="text1"/>
          <w:sz w:val="24"/>
          <w:szCs w:val="24"/>
          <w:u w:val="single"/>
        </w:rPr>
      </w:pPr>
      <w:r w:rsidRPr="00B334B6">
        <w:rPr>
          <w:rFonts w:ascii="Arial" w:hAnsi="Arial" w:cs="Arial"/>
          <w:b/>
          <w:bCs/>
          <w:color w:val="000000" w:themeColor="text1"/>
          <w:sz w:val="24"/>
          <w:szCs w:val="24"/>
          <w:u w:val="single"/>
        </w:rPr>
        <w:t>Business Problem:</w:t>
      </w:r>
    </w:p>
    <w:p w14:paraId="2BB19177" w14:textId="7235D6B8" w:rsidR="001A2A7C" w:rsidRPr="00686F81" w:rsidRDefault="001A2A7C" w:rsidP="00D830C3">
      <w:pPr>
        <w:spacing w:line="276" w:lineRule="auto"/>
        <w:ind w:firstLine="720"/>
        <w:jc w:val="both"/>
        <w:rPr>
          <w:rFonts w:ascii="Arial" w:hAnsi="Arial" w:cs="Arial"/>
          <w:color w:val="000000" w:themeColor="text1"/>
        </w:rPr>
      </w:pPr>
      <w:r w:rsidRPr="00686F81">
        <w:rPr>
          <w:rFonts w:ascii="Arial" w:hAnsi="Arial" w:cs="Arial"/>
          <w:color w:val="000000" w:themeColor="text1"/>
        </w:rPr>
        <w:t xml:space="preserve">The data analysis team </w:t>
      </w:r>
      <w:r w:rsidR="0005581E">
        <w:rPr>
          <w:rFonts w:ascii="Arial" w:hAnsi="Arial" w:cs="Arial"/>
          <w:color w:val="000000" w:themeColor="text1"/>
        </w:rPr>
        <w:t>ha</w:t>
      </w:r>
      <w:r w:rsidRPr="00686F81">
        <w:rPr>
          <w:rFonts w:ascii="Arial" w:hAnsi="Arial" w:cs="Arial"/>
          <w:color w:val="000000" w:themeColor="text1"/>
        </w:rPr>
        <w:t xml:space="preserve">s to come up with a reliable and significant model to </w:t>
      </w:r>
      <w:r w:rsidRPr="00686F81">
        <w:rPr>
          <w:rFonts w:ascii="Arial" w:hAnsi="Arial" w:cs="Arial"/>
          <w:i/>
          <w:iCs/>
          <w:color w:val="000000" w:themeColor="text1"/>
        </w:rPr>
        <w:t>predict the house prices</w:t>
      </w:r>
      <w:r w:rsidRPr="00686F81">
        <w:rPr>
          <w:rFonts w:ascii="Arial" w:hAnsi="Arial" w:cs="Arial"/>
          <w:color w:val="000000" w:themeColor="text1"/>
        </w:rPr>
        <w:t xml:space="preserve"> in the city of Ames, Iowa for the real estate company named: Ames Real Estate Associates (AREA). In addition to predicting house prices with good accuracy, the data analysis team must also provide the real estate company with the </w:t>
      </w:r>
      <w:r w:rsidRPr="00686F81">
        <w:rPr>
          <w:rFonts w:ascii="Arial" w:hAnsi="Arial" w:cs="Arial"/>
          <w:i/>
          <w:iCs/>
          <w:color w:val="000000" w:themeColor="text1"/>
        </w:rPr>
        <w:t>factors which are much likely to influence the prices</w:t>
      </w:r>
      <w:r w:rsidRPr="00686F81">
        <w:rPr>
          <w:rFonts w:ascii="Arial" w:hAnsi="Arial" w:cs="Arial"/>
          <w:color w:val="000000" w:themeColor="text1"/>
        </w:rPr>
        <w:t xml:space="preserve"> of houses. The </w:t>
      </w:r>
      <w:r w:rsidRPr="00686F81">
        <w:rPr>
          <w:rFonts w:ascii="Arial" w:hAnsi="Arial" w:cs="Arial"/>
          <w:i/>
          <w:iCs/>
          <w:color w:val="000000" w:themeColor="text1"/>
        </w:rPr>
        <w:t>magnitude</w:t>
      </w:r>
      <w:r w:rsidRPr="00686F81">
        <w:rPr>
          <w:rFonts w:ascii="Arial" w:hAnsi="Arial" w:cs="Arial"/>
          <w:color w:val="000000" w:themeColor="text1"/>
        </w:rPr>
        <w:t xml:space="preserve"> by which the selected factors are influencing the house price is also to be determined so as to invest proportionately for improving the house quality.</w:t>
      </w:r>
      <w:r>
        <w:rPr>
          <w:rFonts w:ascii="Arial" w:hAnsi="Arial" w:cs="Arial"/>
          <w:color w:val="000000" w:themeColor="text1"/>
        </w:rPr>
        <w:t xml:space="preserve"> Also, the </w:t>
      </w:r>
      <w:r w:rsidRPr="00726C5B">
        <w:rPr>
          <w:rFonts w:ascii="Arial" w:hAnsi="Arial" w:cs="Arial"/>
          <w:i/>
          <w:iCs/>
          <w:color w:val="000000" w:themeColor="text1"/>
        </w:rPr>
        <w:t>prime time</w:t>
      </w:r>
      <w:r>
        <w:rPr>
          <w:rFonts w:ascii="Arial" w:hAnsi="Arial" w:cs="Arial"/>
          <w:color w:val="000000" w:themeColor="text1"/>
        </w:rPr>
        <w:t xml:space="preserve"> at which the house is to be sold must also be determined to get the best price for it.</w:t>
      </w:r>
      <w:r w:rsidRPr="00686F81">
        <w:rPr>
          <w:rFonts w:ascii="Arial" w:hAnsi="Arial" w:cs="Arial"/>
          <w:color w:val="000000" w:themeColor="text1"/>
        </w:rPr>
        <w:t xml:space="preserve"> These factors would the</w:t>
      </w:r>
      <w:r>
        <w:rPr>
          <w:rFonts w:ascii="Arial" w:hAnsi="Arial" w:cs="Arial"/>
          <w:color w:val="000000" w:themeColor="text1"/>
        </w:rPr>
        <w:t>n</w:t>
      </w:r>
      <w:r w:rsidRPr="00686F81">
        <w:rPr>
          <w:rFonts w:ascii="Arial" w:hAnsi="Arial" w:cs="Arial"/>
          <w:color w:val="000000" w:themeColor="text1"/>
        </w:rPr>
        <w:t xml:space="preserve"> be advised by the AREA team to its customers to get a better price for the homes they are planning to sell. </w:t>
      </w:r>
    </w:p>
    <w:p w14:paraId="56263CD3" w14:textId="77777777" w:rsidR="001A2A7C" w:rsidRDefault="001A2A7C" w:rsidP="00022B85">
      <w:pPr>
        <w:spacing w:line="276" w:lineRule="auto"/>
        <w:jc w:val="both"/>
        <w:rPr>
          <w:rFonts w:ascii="Arial" w:hAnsi="Arial" w:cs="Arial"/>
          <w:b/>
          <w:bCs/>
          <w:color w:val="000000" w:themeColor="text1"/>
          <w:sz w:val="24"/>
          <w:szCs w:val="24"/>
          <w:u w:val="single"/>
        </w:rPr>
      </w:pPr>
      <w:r w:rsidRPr="00B334B6">
        <w:rPr>
          <w:rFonts w:ascii="Arial" w:hAnsi="Arial" w:cs="Arial"/>
          <w:b/>
          <w:bCs/>
          <w:color w:val="000000" w:themeColor="text1"/>
          <w:sz w:val="24"/>
          <w:szCs w:val="24"/>
          <w:u w:val="single"/>
        </w:rPr>
        <w:t>Motivation:</w:t>
      </w:r>
    </w:p>
    <w:p w14:paraId="13F84625" w14:textId="6DCF9414" w:rsidR="001A2A7C" w:rsidRDefault="001A2A7C" w:rsidP="00D830C3">
      <w:pPr>
        <w:spacing w:line="276" w:lineRule="auto"/>
        <w:ind w:firstLine="720"/>
        <w:jc w:val="both"/>
        <w:rPr>
          <w:rFonts w:ascii="Arial" w:hAnsi="Arial" w:cs="Arial"/>
          <w:color w:val="000000" w:themeColor="text1"/>
        </w:rPr>
      </w:pPr>
      <w:r>
        <w:rPr>
          <w:rFonts w:ascii="Arial" w:hAnsi="Arial" w:cs="Arial"/>
          <w:color w:val="000000" w:themeColor="text1"/>
        </w:rPr>
        <w:t xml:space="preserve">After COVID 19, many people have become financially literate. Everyone is trying to look for investment opportunities. House and land areas are </w:t>
      </w:r>
      <w:r w:rsidR="00CF7DE5">
        <w:rPr>
          <w:rFonts w:ascii="Arial" w:hAnsi="Arial" w:cs="Arial"/>
          <w:color w:val="000000" w:themeColor="text1"/>
        </w:rPr>
        <w:t xml:space="preserve">a </w:t>
      </w:r>
      <w:r>
        <w:rPr>
          <w:rFonts w:ascii="Arial" w:hAnsi="Arial" w:cs="Arial"/>
          <w:color w:val="000000" w:themeColor="text1"/>
        </w:rPr>
        <w:t xml:space="preserve">great and sustainable form of investment in the highly developing world scenario. </w:t>
      </w:r>
      <w:r w:rsidR="0005581E">
        <w:rPr>
          <w:rFonts w:ascii="Arial" w:hAnsi="Arial" w:cs="Arial"/>
          <w:color w:val="000000" w:themeColor="text1"/>
        </w:rPr>
        <w:t>Thus,</w:t>
      </w:r>
      <w:r>
        <w:rPr>
          <w:rFonts w:ascii="Arial" w:hAnsi="Arial" w:cs="Arial"/>
          <w:color w:val="000000" w:themeColor="text1"/>
        </w:rPr>
        <w:t xml:space="preserve"> we have decided to know the current market trend for housing prices specifically to Ames area, unlike the online house pricing websites which are trained on larger areas for a wider customer group.  </w:t>
      </w:r>
    </w:p>
    <w:p w14:paraId="4638D0E7" w14:textId="786C814C" w:rsidR="001A2A7C" w:rsidRDefault="00CF7DE5" w:rsidP="00022B85">
      <w:pPr>
        <w:spacing w:line="276" w:lineRule="auto"/>
        <w:jc w:val="both"/>
        <w:rPr>
          <w:rFonts w:ascii="Arial" w:hAnsi="Arial" w:cs="Arial"/>
          <w:color w:val="000000" w:themeColor="text1"/>
        </w:rPr>
      </w:pPr>
      <w:r>
        <w:rPr>
          <w:rFonts w:ascii="Arial" w:hAnsi="Arial" w:cs="Arial"/>
          <w:b/>
          <w:bCs/>
          <w:color w:val="000000" w:themeColor="text1"/>
          <w:sz w:val="24"/>
          <w:szCs w:val="24"/>
          <w:u w:val="single"/>
        </w:rPr>
        <w:t>Assumptions and Limitations:</w:t>
      </w:r>
    </w:p>
    <w:p w14:paraId="355705CE" w14:textId="49A21591" w:rsidR="00D87E68" w:rsidRPr="00D87E68" w:rsidRDefault="00CF7DE5" w:rsidP="00D830C3">
      <w:pPr>
        <w:spacing w:line="276" w:lineRule="auto"/>
        <w:ind w:firstLine="720"/>
        <w:jc w:val="both"/>
        <w:rPr>
          <w:rFonts w:ascii="Arial" w:hAnsi="Arial" w:cs="Arial"/>
          <w:color w:val="000000" w:themeColor="text1"/>
        </w:rPr>
      </w:pPr>
      <w:r>
        <w:rPr>
          <w:rFonts w:ascii="Arial" w:hAnsi="Arial" w:cs="Arial"/>
          <w:color w:val="000000" w:themeColor="text1"/>
        </w:rPr>
        <w:t xml:space="preserve">The data provided by AREA is a list of houses sold from 2006 to 2010. The house price prediction done after analysis will only be limited to the houses sold in that particular time period. </w:t>
      </w:r>
      <w:r w:rsidR="00D87E68">
        <w:rPr>
          <w:rStyle w:val="normaltextrun"/>
          <w:rFonts w:ascii="Arial" w:hAnsi="Arial" w:cs="Arial"/>
          <w:color w:val="000000"/>
          <w:shd w:val="clear" w:color="auto" w:fill="FFFFFF"/>
          <w:lang w:val="en-US"/>
        </w:rPr>
        <w:t>Since information was gathered on home sales that took place in Ames, Iowa between 2006 and 2010, this research is an observational one rather than a control randomized one. There is no possible way to establish a causal connection between the explanatory factors and the response variable (</w:t>
      </w:r>
      <w:r w:rsidR="00D87E68">
        <w:rPr>
          <w:rStyle w:val="normaltextrun"/>
          <w:color w:val="000000"/>
          <w:shd w:val="clear" w:color="auto" w:fill="FFFFFF"/>
        </w:rPr>
        <w:t>SalePrice</w:t>
      </w:r>
      <w:r w:rsidR="00D87E68">
        <w:rPr>
          <w:rStyle w:val="normaltextrun"/>
          <w:rFonts w:ascii="Arial" w:hAnsi="Arial" w:cs="Arial"/>
          <w:color w:val="000000"/>
          <w:shd w:val="clear" w:color="auto" w:fill="FFFFFF"/>
          <w:lang w:val="en-US"/>
        </w:rPr>
        <w:t xml:space="preserve">), just a correlation. </w:t>
      </w:r>
      <w:r>
        <w:rPr>
          <w:rFonts w:ascii="Arial" w:hAnsi="Arial" w:cs="Arial"/>
          <w:color w:val="000000" w:themeColor="text1"/>
        </w:rPr>
        <w:t xml:space="preserve">Also, the house range for which the predictions can be done is only from the cheapest and the costliest house sold in the list. Any predictions outside the aforementioned range cannot be done as the algorithm has not seen features with such houses previously. </w:t>
      </w:r>
      <w:r w:rsidR="00D35DB6">
        <w:rPr>
          <w:rFonts w:ascii="Arial" w:hAnsi="Arial" w:cs="Arial"/>
          <w:color w:val="000000" w:themeColor="text1"/>
        </w:rPr>
        <w:t>It is assumed that all the houses sold in the Ames area have been covered by the dataset provided to avoid imbalanced data aspects during analysis.</w:t>
      </w:r>
      <w:r w:rsidR="00D87E68">
        <w:rPr>
          <w:rFonts w:ascii="Arial" w:hAnsi="Arial" w:cs="Arial"/>
          <w:color w:val="000000" w:themeColor="text1"/>
        </w:rPr>
        <w:t xml:space="preserve"> </w:t>
      </w:r>
      <w:r w:rsidR="00D35DB6">
        <w:rPr>
          <w:rFonts w:ascii="Arial" w:hAnsi="Arial" w:cs="Arial"/>
          <w:color w:val="000000" w:themeColor="text1"/>
        </w:rPr>
        <w:t xml:space="preserve"> </w:t>
      </w:r>
    </w:p>
    <w:p w14:paraId="34B462E8" w14:textId="75A9459B" w:rsidR="001A2A7C" w:rsidRPr="000B47A4" w:rsidRDefault="001A2A7C" w:rsidP="00022B85">
      <w:pPr>
        <w:spacing w:line="276" w:lineRule="auto"/>
        <w:jc w:val="both"/>
        <w:rPr>
          <w:rFonts w:ascii="Arial" w:hAnsi="Arial" w:cs="Arial"/>
          <w:b/>
          <w:bCs/>
          <w:color w:val="000000" w:themeColor="text1"/>
          <w:sz w:val="24"/>
          <w:szCs w:val="24"/>
          <w:u w:val="single"/>
        </w:rPr>
      </w:pPr>
      <w:r>
        <w:rPr>
          <w:rFonts w:ascii="Arial" w:hAnsi="Arial" w:cs="Arial"/>
          <w:b/>
          <w:bCs/>
          <w:color w:val="000000" w:themeColor="text1"/>
          <w:sz w:val="24"/>
          <w:szCs w:val="24"/>
          <w:u w:val="single"/>
        </w:rPr>
        <w:t>Business Questions the analysis will attempt to answer</w:t>
      </w:r>
      <w:r w:rsidRPr="00B334B6">
        <w:rPr>
          <w:rFonts w:ascii="Arial" w:hAnsi="Arial" w:cs="Arial"/>
          <w:b/>
          <w:bCs/>
          <w:color w:val="000000" w:themeColor="text1"/>
          <w:sz w:val="24"/>
          <w:szCs w:val="24"/>
          <w:u w:val="single"/>
        </w:rPr>
        <w:t>:</w:t>
      </w:r>
      <w:r>
        <w:rPr>
          <w:rFonts w:ascii="Arial" w:hAnsi="Arial" w:cs="Arial"/>
          <w:b/>
          <w:bCs/>
          <w:color w:val="000000" w:themeColor="text1"/>
          <w:sz w:val="24"/>
          <w:szCs w:val="24"/>
          <w:u w:val="single"/>
        </w:rPr>
        <w:t xml:space="preserve"> </w:t>
      </w:r>
    </w:p>
    <w:p w14:paraId="07432491" w14:textId="77777777" w:rsidR="001A2A7C" w:rsidRPr="00FE51B7" w:rsidRDefault="001A2A7C"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color w:val="000000" w:themeColor="text1"/>
        </w:rPr>
        <w:t>What is the expected selling price of a house with particular features?</w:t>
      </w:r>
    </w:p>
    <w:p w14:paraId="35DE90B0" w14:textId="77777777" w:rsidR="001A2A7C" w:rsidRPr="00FE51B7" w:rsidRDefault="001A2A7C"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color w:val="000000" w:themeColor="text1"/>
        </w:rPr>
        <w:t>Which factors influence the price of a house?</w:t>
      </w:r>
    </w:p>
    <w:p w14:paraId="36618AC0" w14:textId="77777777" w:rsidR="001A2A7C" w:rsidRPr="00FE51B7" w:rsidRDefault="001A2A7C"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color w:val="000000" w:themeColor="text1"/>
        </w:rPr>
        <w:t>What is the magnitude of their influence?</w:t>
      </w:r>
    </w:p>
    <w:p w14:paraId="5714C748" w14:textId="156C3A1D" w:rsidR="001A2A7C" w:rsidRPr="00FE51B7" w:rsidRDefault="001A2A7C"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color w:val="000000" w:themeColor="text1"/>
        </w:rPr>
        <w:t>When is the best time to sell</w:t>
      </w:r>
      <w:r w:rsidR="006F50C4" w:rsidRPr="00FE51B7">
        <w:rPr>
          <w:rFonts w:ascii="Arial" w:hAnsi="Arial" w:cs="Arial"/>
          <w:color w:val="000000" w:themeColor="text1"/>
        </w:rPr>
        <w:t>, buy</w:t>
      </w:r>
      <w:r w:rsidRPr="00FE51B7">
        <w:rPr>
          <w:rFonts w:ascii="Arial" w:hAnsi="Arial" w:cs="Arial"/>
          <w:color w:val="000000" w:themeColor="text1"/>
        </w:rPr>
        <w:t xml:space="preserve"> a house?</w:t>
      </w:r>
    </w:p>
    <w:p w14:paraId="79840BB8" w14:textId="77777777" w:rsidR="00FE51B7" w:rsidRPr="00FE51B7" w:rsidRDefault="00FE51B7"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rPr>
        <w:t>How much should I invest in improving the condition of my home in order to increase the expected price by more than the cost of improvements?</w:t>
      </w:r>
    </w:p>
    <w:p w14:paraId="73FE2FFE" w14:textId="6A19B332" w:rsidR="00FE51B7" w:rsidRPr="00FE51B7" w:rsidRDefault="00FE51B7"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rPr>
        <w:t xml:space="preserve">Which homes should I compare my house to? </w:t>
      </w:r>
    </w:p>
    <w:p w14:paraId="532E05B3" w14:textId="77777777" w:rsidR="001A2A7C" w:rsidRPr="00FE51B7" w:rsidRDefault="001A2A7C"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color w:val="000000" w:themeColor="text1"/>
        </w:rPr>
        <w:t>Which neighbourhoods have houses with highest selling price?</w:t>
      </w:r>
    </w:p>
    <w:p w14:paraId="23BBEEB0" w14:textId="55F92455" w:rsidR="001A2A7C" w:rsidRPr="00FE51B7" w:rsidRDefault="001A2A7C"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color w:val="000000" w:themeColor="text1"/>
        </w:rPr>
        <w:t>Are old homes costlier than new ones for their antiquity?</w:t>
      </w:r>
    </w:p>
    <w:p w14:paraId="1C1BAF03" w14:textId="77777777" w:rsidR="00022B85" w:rsidRDefault="00022B85" w:rsidP="00022B85">
      <w:pPr>
        <w:spacing w:line="276" w:lineRule="auto"/>
        <w:jc w:val="both"/>
        <w:rPr>
          <w:rFonts w:ascii="Arial" w:hAnsi="Arial" w:cs="Arial"/>
          <w:b/>
          <w:bCs/>
          <w:sz w:val="24"/>
          <w:szCs w:val="24"/>
          <w:u w:val="single"/>
        </w:rPr>
      </w:pPr>
    </w:p>
    <w:p w14:paraId="777C6A53" w14:textId="77777777" w:rsidR="00022B85" w:rsidRDefault="00022B85" w:rsidP="00022B85">
      <w:pPr>
        <w:spacing w:line="276" w:lineRule="auto"/>
        <w:jc w:val="both"/>
        <w:rPr>
          <w:rFonts w:ascii="Arial" w:hAnsi="Arial" w:cs="Arial"/>
          <w:b/>
          <w:bCs/>
          <w:sz w:val="24"/>
          <w:szCs w:val="24"/>
          <w:u w:val="single"/>
        </w:rPr>
      </w:pPr>
    </w:p>
    <w:p w14:paraId="41B207D5" w14:textId="6D15C6E7" w:rsidR="0005581E" w:rsidRDefault="004F201B" w:rsidP="00022B85">
      <w:pPr>
        <w:spacing w:line="276" w:lineRule="auto"/>
        <w:jc w:val="both"/>
        <w:rPr>
          <w:rFonts w:ascii="Arial" w:hAnsi="Arial" w:cs="Arial"/>
          <w:b/>
          <w:bCs/>
          <w:sz w:val="24"/>
          <w:szCs w:val="24"/>
          <w:u w:val="single"/>
        </w:rPr>
      </w:pPr>
      <w:r w:rsidRPr="004F201B">
        <w:rPr>
          <w:rFonts w:ascii="Arial" w:hAnsi="Arial" w:cs="Arial"/>
          <w:b/>
          <w:bCs/>
          <w:sz w:val="24"/>
          <w:szCs w:val="24"/>
          <w:u w:val="single"/>
        </w:rPr>
        <w:lastRenderedPageBreak/>
        <w:t xml:space="preserve">Data Preparation, </w:t>
      </w:r>
      <w:r w:rsidR="00FE51B7">
        <w:rPr>
          <w:rFonts w:ascii="Arial" w:hAnsi="Arial" w:cs="Arial"/>
          <w:b/>
          <w:bCs/>
          <w:sz w:val="24"/>
          <w:szCs w:val="24"/>
          <w:u w:val="single"/>
        </w:rPr>
        <w:t>E</w:t>
      </w:r>
      <w:r w:rsidRPr="004F201B">
        <w:rPr>
          <w:rFonts w:ascii="Arial" w:hAnsi="Arial" w:cs="Arial"/>
          <w:b/>
          <w:bCs/>
          <w:sz w:val="24"/>
          <w:szCs w:val="24"/>
          <w:u w:val="single"/>
        </w:rPr>
        <w:t xml:space="preserve">xploration, and </w:t>
      </w:r>
      <w:r w:rsidR="00FE51B7">
        <w:rPr>
          <w:rFonts w:ascii="Arial" w:hAnsi="Arial" w:cs="Arial"/>
          <w:b/>
          <w:bCs/>
          <w:sz w:val="24"/>
          <w:szCs w:val="24"/>
          <w:u w:val="single"/>
        </w:rPr>
        <w:t>U</w:t>
      </w:r>
      <w:r w:rsidRPr="004F201B">
        <w:rPr>
          <w:rFonts w:ascii="Arial" w:hAnsi="Arial" w:cs="Arial"/>
          <w:b/>
          <w:bCs/>
          <w:sz w:val="24"/>
          <w:szCs w:val="24"/>
          <w:u w:val="single"/>
        </w:rPr>
        <w:t>nderstanding:</w:t>
      </w:r>
    </w:p>
    <w:p w14:paraId="727AEFB6" w14:textId="2F8ADF01" w:rsidR="004F201B" w:rsidRPr="00FE51B7" w:rsidRDefault="004F201B" w:rsidP="00022B85">
      <w:pPr>
        <w:spacing w:line="276" w:lineRule="auto"/>
        <w:jc w:val="both"/>
        <w:rPr>
          <w:rFonts w:ascii="Arial" w:hAnsi="Arial" w:cs="Arial"/>
          <w:b/>
          <w:bCs/>
          <w:i/>
          <w:iCs/>
          <w:u w:val="single"/>
        </w:rPr>
      </w:pPr>
      <w:r w:rsidRPr="00FE51B7">
        <w:rPr>
          <w:rFonts w:ascii="Arial" w:hAnsi="Arial" w:cs="Arial"/>
          <w:b/>
          <w:bCs/>
          <w:i/>
          <w:iCs/>
          <w:u w:val="single"/>
        </w:rPr>
        <w:t>Data Description:</w:t>
      </w:r>
    </w:p>
    <w:p w14:paraId="6DE624F1" w14:textId="5AD1FAF9" w:rsidR="00406FD6" w:rsidRDefault="004F201B" w:rsidP="00D830C3">
      <w:pPr>
        <w:spacing w:line="276" w:lineRule="auto"/>
        <w:ind w:firstLine="720"/>
        <w:jc w:val="both"/>
        <w:rPr>
          <w:rFonts w:ascii="Arial" w:hAnsi="Arial" w:cs="Arial"/>
          <w:color w:val="000000" w:themeColor="text1"/>
        </w:rPr>
      </w:pPr>
      <w:r>
        <w:rPr>
          <w:rFonts w:ascii="Arial" w:hAnsi="Arial" w:cs="Arial"/>
          <w:color w:val="000000" w:themeColor="text1"/>
        </w:rPr>
        <w:t>The Ames House Price Dataset consists of 81 columns which are different features of the house</w:t>
      </w:r>
      <w:r w:rsidR="0014177E">
        <w:rPr>
          <w:rFonts w:ascii="Arial" w:hAnsi="Arial" w:cs="Arial"/>
          <w:color w:val="000000" w:themeColor="text1"/>
        </w:rPr>
        <w:t xml:space="preserve"> like Lot Shape, Number of bedrooms etc,</w:t>
      </w:r>
      <w:r>
        <w:rPr>
          <w:rFonts w:ascii="Arial" w:hAnsi="Arial" w:cs="Arial"/>
          <w:color w:val="000000" w:themeColor="text1"/>
        </w:rPr>
        <w:t xml:space="preserve"> and one target variable as Sale Price</w:t>
      </w:r>
      <w:r w:rsidR="00ED132B">
        <w:rPr>
          <w:rFonts w:ascii="Arial" w:hAnsi="Arial" w:cs="Arial"/>
          <w:color w:val="000000" w:themeColor="text1"/>
        </w:rPr>
        <w:t xml:space="preserve"> for 2930 houses</w:t>
      </w:r>
      <w:r>
        <w:rPr>
          <w:rFonts w:ascii="Arial" w:hAnsi="Arial" w:cs="Arial"/>
          <w:color w:val="000000" w:themeColor="text1"/>
        </w:rPr>
        <w:t xml:space="preserve">. </w:t>
      </w:r>
      <w:r w:rsidR="00406FD6">
        <w:rPr>
          <w:rFonts w:ascii="Arial" w:hAnsi="Arial" w:cs="Arial"/>
          <w:color w:val="000000" w:themeColor="text1"/>
        </w:rPr>
        <w:t xml:space="preserve">The distribution of the attributes depending on their type is as follows. </w:t>
      </w:r>
    </w:p>
    <w:p w14:paraId="44961240" w14:textId="2332547F" w:rsidR="006C6697" w:rsidRDefault="006C6697" w:rsidP="00022B85">
      <w:pPr>
        <w:tabs>
          <w:tab w:val="left" w:pos="8664"/>
        </w:tabs>
        <w:spacing w:line="276" w:lineRule="auto"/>
        <w:jc w:val="both"/>
        <w:rPr>
          <w:rFonts w:ascii="Arial" w:hAnsi="Arial" w:cs="Arial"/>
          <w:color w:val="000000" w:themeColor="text1"/>
        </w:rPr>
      </w:pPr>
      <w:r>
        <w:rPr>
          <w:rFonts w:ascii="Arial" w:hAnsi="Arial" w:cs="Arial"/>
          <w:color w:val="000000" w:themeColor="text1"/>
        </w:rPr>
        <w:tab/>
      </w:r>
    </w:p>
    <w:tbl>
      <w:tblPr>
        <w:tblStyle w:val="GridTable2-Accent1"/>
        <w:tblW w:w="0" w:type="auto"/>
        <w:jc w:val="center"/>
        <w:tblLook w:val="04A0" w:firstRow="1" w:lastRow="0" w:firstColumn="1" w:lastColumn="0" w:noHBand="0" w:noVBand="1"/>
      </w:tblPr>
      <w:tblGrid>
        <w:gridCol w:w="2533"/>
        <w:gridCol w:w="1246"/>
      </w:tblGrid>
      <w:tr w:rsidR="00406FD6" w:rsidRPr="00D11D30" w14:paraId="72C5B3F8" w14:textId="77777777" w:rsidTr="00D11D30">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533" w:type="dxa"/>
          </w:tcPr>
          <w:p w14:paraId="4CAD2942" w14:textId="2D97CD03" w:rsidR="00406FD6" w:rsidRPr="00D11D30" w:rsidRDefault="00406FD6" w:rsidP="00022B85">
            <w:pPr>
              <w:spacing w:line="276" w:lineRule="auto"/>
              <w:jc w:val="both"/>
              <w:rPr>
                <w:rFonts w:ascii="Arial" w:hAnsi="Arial" w:cs="Arial"/>
                <w:color w:val="000000" w:themeColor="text1"/>
                <w:sz w:val="20"/>
                <w:szCs w:val="20"/>
              </w:rPr>
            </w:pPr>
            <w:r w:rsidRPr="00D11D30">
              <w:rPr>
                <w:rFonts w:ascii="Arial" w:hAnsi="Arial" w:cs="Arial"/>
                <w:color w:val="000000" w:themeColor="text1"/>
                <w:sz w:val="20"/>
                <w:szCs w:val="20"/>
              </w:rPr>
              <w:t>Variable Type</w:t>
            </w:r>
          </w:p>
        </w:tc>
        <w:tc>
          <w:tcPr>
            <w:tcW w:w="1246" w:type="dxa"/>
          </w:tcPr>
          <w:p w14:paraId="2A1495DB" w14:textId="5575FE88" w:rsidR="00406FD6" w:rsidRPr="00D11D30" w:rsidRDefault="00406FD6" w:rsidP="00022B8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i/>
                <w:iCs/>
                <w:color w:val="000000" w:themeColor="text1"/>
                <w:sz w:val="20"/>
                <w:szCs w:val="20"/>
              </w:rPr>
            </w:pPr>
            <w:r w:rsidRPr="00D11D30">
              <w:rPr>
                <w:rFonts w:ascii="Arial" w:hAnsi="Arial" w:cs="Arial"/>
                <w:i/>
                <w:iCs/>
                <w:color w:val="000000" w:themeColor="text1"/>
                <w:sz w:val="20"/>
                <w:szCs w:val="20"/>
              </w:rPr>
              <w:t>Count</w:t>
            </w:r>
          </w:p>
        </w:tc>
      </w:tr>
      <w:tr w:rsidR="00406FD6" w:rsidRPr="00D11D30" w14:paraId="289DC77E" w14:textId="77777777" w:rsidTr="00D11D30">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533" w:type="dxa"/>
          </w:tcPr>
          <w:p w14:paraId="259620E4" w14:textId="57C75C55" w:rsidR="00406FD6" w:rsidRPr="00D11D30" w:rsidRDefault="00406FD6" w:rsidP="00022B85">
            <w:pPr>
              <w:spacing w:line="276" w:lineRule="auto"/>
              <w:jc w:val="both"/>
              <w:rPr>
                <w:rFonts w:ascii="Arial" w:hAnsi="Arial" w:cs="Arial"/>
                <w:color w:val="000000" w:themeColor="text1"/>
                <w:sz w:val="20"/>
                <w:szCs w:val="20"/>
              </w:rPr>
            </w:pPr>
            <w:r w:rsidRPr="00D11D30">
              <w:rPr>
                <w:rFonts w:ascii="Arial" w:hAnsi="Arial" w:cs="Arial"/>
                <w:color w:val="000000" w:themeColor="text1"/>
                <w:sz w:val="20"/>
                <w:szCs w:val="20"/>
              </w:rPr>
              <w:t>Discrete variables</w:t>
            </w:r>
          </w:p>
        </w:tc>
        <w:tc>
          <w:tcPr>
            <w:tcW w:w="1246" w:type="dxa"/>
          </w:tcPr>
          <w:p w14:paraId="0B787E9B" w14:textId="36F50E30" w:rsidR="00406FD6" w:rsidRPr="00D11D30" w:rsidRDefault="00406FD6" w:rsidP="00022B8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D11D30">
              <w:rPr>
                <w:rFonts w:ascii="Arial" w:hAnsi="Arial" w:cs="Arial"/>
                <w:color w:val="000000" w:themeColor="text1"/>
                <w:sz w:val="20"/>
                <w:szCs w:val="20"/>
              </w:rPr>
              <w:t>14</w:t>
            </w:r>
          </w:p>
        </w:tc>
      </w:tr>
      <w:tr w:rsidR="00406FD6" w:rsidRPr="00D11D30" w14:paraId="53C82BDA" w14:textId="77777777" w:rsidTr="00D11D30">
        <w:trPr>
          <w:trHeight w:val="258"/>
          <w:jc w:val="center"/>
        </w:trPr>
        <w:tc>
          <w:tcPr>
            <w:cnfStyle w:val="001000000000" w:firstRow="0" w:lastRow="0" w:firstColumn="1" w:lastColumn="0" w:oddVBand="0" w:evenVBand="0" w:oddHBand="0" w:evenHBand="0" w:firstRowFirstColumn="0" w:firstRowLastColumn="0" w:lastRowFirstColumn="0" w:lastRowLastColumn="0"/>
            <w:tcW w:w="2533" w:type="dxa"/>
          </w:tcPr>
          <w:p w14:paraId="47FAF5AE" w14:textId="4AF38D44" w:rsidR="00406FD6" w:rsidRPr="00D11D30" w:rsidRDefault="00406FD6" w:rsidP="00022B85">
            <w:pPr>
              <w:spacing w:line="276" w:lineRule="auto"/>
              <w:jc w:val="both"/>
              <w:rPr>
                <w:rFonts w:ascii="Arial" w:hAnsi="Arial" w:cs="Arial"/>
                <w:color w:val="000000" w:themeColor="text1"/>
                <w:sz w:val="20"/>
                <w:szCs w:val="20"/>
              </w:rPr>
            </w:pPr>
            <w:r w:rsidRPr="00D11D30">
              <w:rPr>
                <w:rFonts w:ascii="Arial" w:hAnsi="Arial" w:cs="Arial"/>
                <w:color w:val="000000" w:themeColor="text1"/>
                <w:sz w:val="20"/>
                <w:szCs w:val="20"/>
              </w:rPr>
              <w:t>Continuous variables</w:t>
            </w:r>
          </w:p>
        </w:tc>
        <w:tc>
          <w:tcPr>
            <w:tcW w:w="1246" w:type="dxa"/>
          </w:tcPr>
          <w:p w14:paraId="01AFE3F0" w14:textId="6E7D5570" w:rsidR="00406FD6" w:rsidRPr="00D11D30" w:rsidRDefault="00406FD6" w:rsidP="00022B8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sidRPr="00D11D30">
              <w:rPr>
                <w:rFonts w:ascii="Arial" w:hAnsi="Arial" w:cs="Arial"/>
                <w:color w:val="000000" w:themeColor="text1"/>
                <w:sz w:val="20"/>
                <w:szCs w:val="20"/>
              </w:rPr>
              <w:t>20</w:t>
            </w:r>
          </w:p>
        </w:tc>
      </w:tr>
      <w:tr w:rsidR="00406FD6" w:rsidRPr="00D11D30" w14:paraId="4E7DC7CB" w14:textId="77777777" w:rsidTr="00D11D30">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533" w:type="dxa"/>
          </w:tcPr>
          <w:p w14:paraId="414736D8" w14:textId="372B3C8C" w:rsidR="00406FD6" w:rsidRPr="00D11D30" w:rsidRDefault="00406FD6" w:rsidP="00022B85">
            <w:pPr>
              <w:spacing w:line="276" w:lineRule="auto"/>
              <w:jc w:val="both"/>
              <w:rPr>
                <w:rFonts w:ascii="Arial" w:hAnsi="Arial" w:cs="Arial"/>
                <w:color w:val="000000" w:themeColor="text1"/>
                <w:sz w:val="20"/>
                <w:szCs w:val="20"/>
              </w:rPr>
            </w:pPr>
            <w:r w:rsidRPr="00D11D30">
              <w:rPr>
                <w:rFonts w:ascii="Arial" w:hAnsi="Arial" w:cs="Arial"/>
                <w:color w:val="000000" w:themeColor="text1"/>
                <w:sz w:val="20"/>
                <w:szCs w:val="20"/>
              </w:rPr>
              <w:t>Nominal variables</w:t>
            </w:r>
          </w:p>
        </w:tc>
        <w:tc>
          <w:tcPr>
            <w:tcW w:w="1246" w:type="dxa"/>
          </w:tcPr>
          <w:p w14:paraId="640FD57B" w14:textId="10C00546" w:rsidR="00406FD6" w:rsidRPr="00D11D30" w:rsidRDefault="00406FD6" w:rsidP="00022B8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D11D30">
              <w:rPr>
                <w:rFonts w:ascii="Arial" w:hAnsi="Arial" w:cs="Arial"/>
                <w:color w:val="000000" w:themeColor="text1"/>
                <w:sz w:val="20"/>
                <w:szCs w:val="20"/>
              </w:rPr>
              <w:t>23</w:t>
            </w:r>
          </w:p>
        </w:tc>
      </w:tr>
      <w:tr w:rsidR="00406FD6" w:rsidRPr="00D11D30" w14:paraId="40F2CD23" w14:textId="77777777" w:rsidTr="00D11D30">
        <w:trPr>
          <w:trHeight w:val="258"/>
          <w:jc w:val="center"/>
        </w:trPr>
        <w:tc>
          <w:tcPr>
            <w:cnfStyle w:val="001000000000" w:firstRow="0" w:lastRow="0" w:firstColumn="1" w:lastColumn="0" w:oddVBand="0" w:evenVBand="0" w:oddHBand="0" w:evenHBand="0" w:firstRowFirstColumn="0" w:firstRowLastColumn="0" w:lastRowFirstColumn="0" w:lastRowLastColumn="0"/>
            <w:tcW w:w="2533" w:type="dxa"/>
          </w:tcPr>
          <w:p w14:paraId="4A66971B" w14:textId="4507CFC7" w:rsidR="00406FD6" w:rsidRPr="00D11D30" w:rsidRDefault="00406FD6" w:rsidP="00022B85">
            <w:pPr>
              <w:spacing w:line="276" w:lineRule="auto"/>
              <w:jc w:val="both"/>
              <w:rPr>
                <w:rFonts w:ascii="Arial" w:hAnsi="Arial" w:cs="Arial"/>
                <w:color w:val="000000" w:themeColor="text1"/>
                <w:sz w:val="20"/>
                <w:szCs w:val="20"/>
              </w:rPr>
            </w:pPr>
            <w:r w:rsidRPr="00D11D30">
              <w:rPr>
                <w:rFonts w:ascii="Arial" w:hAnsi="Arial" w:cs="Arial"/>
                <w:color w:val="000000" w:themeColor="text1"/>
                <w:sz w:val="20"/>
                <w:szCs w:val="20"/>
              </w:rPr>
              <w:t>Ordinal variables</w:t>
            </w:r>
          </w:p>
        </w:tc>
        <w:tc>
          <w:tcPr>
            <w:tcW w:w="1246" w:type="dxa"/>
          </w:tcPr>
          <w:p w14:paraId="5CBFB0E9" w14:textId="5C1CE989" w:rsidR="00406FD6" w:rsidRPr="00D11D30" w:rsidRDefault="00406FD6" w:rsidP="00022B8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sidRPr="00D11D30">
              <w:rPr>
                <w:rFonts w:ascii="Arial" w:hAnsi="Arial" w:cs="Arial"/>
                <w:color w:val="000000" w:themeColor="text1"/>
                <w:sz w:val="20"/>
                <w:szCs w:val="20"/>
              </w:rPr>
              <w:t>23</w:t>
            </w:r>
          </w:p>
        </w:tc>
      </w:tr>
    </w:tbl>
    <w:p w14:paraId="32A1980F" w14:textId="77777777" w:rsidR="00406FD6" w:rsidRPr="004F201B" w:rsidRDefault="00406FD6" w:rsidP="00022B85">
      <w:pPr>
        <w:spacing w:line="276" w:lineRule="auto"/>
        <w:jc w:val="both"/>
        <w:rPr>
          <w:rFonts w:ascii="Arial" w:hAnsi="Arial" w:cs="Arial"/>
          <w:color w:val="000000" w:themeColor="text1"/>
        </w:rPr>
      </w:pPr>
    </w:p>
    <w:p w14:paraId="4C1BDC5D" w14:textId="61D93E0C" w:rsidR="00905CC9" w:rsidRDefault="00E9040F" w:rsidP="00D830C3">
      <w:pPr>
        <w:spacing w:line="276" w:lineRule="auto"/>
        <w:ind w:firstLine="720"/>
        <w:jc w:val="both"/>
        <w:rPr>
          <w:rFonts w:ascii="Arial" w:hAnsi="Arial" w:cs="Arial"/>
        </w:rPr>
      </w:pPr>
      <w:r>
        <w:rPr>
          <w:rFonts w:ascii="Arial" w:hAnsi="Arial" w:cs="Arial"/>
        </w:rPr>
        <w:t xml:space="preserve">The analysis for the project is done in SAS Studio. The observations and their distributions are first viewed using proc contents in SAS. As the </w:t>
      </w:r>
      <w:r w:rsidR="00905CC9">
        <w:rPr>
          <w:rFonts w:ascii="Arial" w:hAnsi="Arial" w:cs="Arial"/>
        </w:rPr>
        <w:t xml:space="preserve">PID </w:t>
      </w:r>
      <w:r>
        <w:rPr>
          <w:rFonts w:ascii="Arial" w:hAnsi="Arial" w:cs="Arial"/>
        </w:rPr>
        <w:t xml:space="preserve">column gives just the individual denotation of a house, it is not much of any statistical significance. Thus, the column is dropped. </w:t>
      </w:r>
    </w:p>
    <w:p w14:paraId="3E7A2C27" w14:textId="7CEC929F" w:rsidR="00905CC9" w:rsidRPr="006C6697" w:rsidRDefault="00905CC9" w:rsidP="00022B85">
      <w:pPr>
        <w:spacing w:line="276" w:lineRule="auto"/>
        <w:rPr>
          <w:rFonts w:ascii="Arial" w:hAnsi="Arial" w:cs="Arial"/>
          <w:b/>
          <w:bCs/>
          <w:u w:val="single"/>
        </w:rPr>
      </w:pPr>
      <w:r w:rsidRPr="006C6697">
        <w:rPr>
          <w:rFonts w:ascii="Arial" w:hAnsi="Arial" w:cs="Arial"/>
          <w:b/>
          <w:bCs/>
          <w:i/>
          <w:iCs/>
          <w:u w:val="single"/>
        </w:rPr>
        <w:t>Handling Missing Values:</w:t>
      </w:r>
    </w:p>
    <w:p w14:paraId="3D8A1ABC" w14:textId="77777777" w:rsidR="004F679A" w:rsidRPr="004F679A" w:rsidRDefault="00F77530" w:rsidP="00D830C3">
      <w:pPr>
        <w:shd w:val="clear" w:color="auto" w:fill="FFFFFF"/>
        <w:spacing w:line="276" w:lineRule="auto"/>
        <w:ind w:firstLine="720"/>
        <w:jc w:val="both"/>
        <w:rPr>
          <w:rFonts w:ascii="Arial" w:eastAsia="Times New Roman" w:hAnsi="Arial" w:cs="Arial"/>
          <w:color w:val="000000"/>
          <w:lang w:eastAsia="en-IN"/>
        </w:rPr>
      </w:pPr>
      <w:r w:rsidRPr="004F679A">
        <w:rPr>
          <w:rFonts w:ascii="Arial" w:hAnsi="Arial" w:cs="Arial"/>
        </w:rPr>
        <w:t>Statistical analyses are hampered by missing data. The findings of statistical tests will be biased if missingness is ignored as it might be associated with the outcome of interest.</w:t>
      </w:r>
      <w:r w:rsidR="006846AD" w:rsidRPr="004F679A">
        <w:rPr>
          <w:rFonts w:ascii="Arial" w:hAnsi="Arial" w:cs="Arial"/>
        </w:rPr>
        <w:t xml:space="preserve"> Hence, they are to be handled with appropriate measures. </w:t>
      </w:r>
      <w:r w:rsidR="001A2308" w:rsidRPr="004F679A">
        <w:rPr>
          <w:rFonts w:ascii="Arial" w:hAnsi="Arial" w:cs="Arial"/>
        </w:rPr>
        <w:t xml:space="preserve">SAS reveals that </w:t>
      </w:r>
      <w:r w:rsidR="00C43988" w:rsidRPr="004F679A">
        <w:rPr>
          <w:rFonts w:ascii="Arial" w:hAnsi="Arial" w:cs="Arial"/>
        </w:rPr>
        <w:t xml:space="preserve">some columns like </w:t>
      </w:r>
      <w:r w:rsidR="00C43988" w:rsidRPr="004F679A">
        <w:rPr>
          <w:rFonts w:ascii="Arial" w:hAnsi="Arial" w:cs="Arial"/>
          <w:color w:val="000000"/>
          <w:shd w:val="clear" w:color="auto" w:fill="FFFFFF"/>
        </w:rPr>
        <w:t xml:space="preserve">Mas_Vnr_Area, BsmtFin_SF_1, BsmtFin_SF_2, Bsmt_Unf_SF, Total_Bsmt_SF, Bsmt_Full_Bath, Bsmt_Half_Bath, Garage_Yr_Blt, </w:t>
      </w:r>
      <w:r w:rsidR="00C43988" w:rsidRPr="004F679A">
        <w:rPr>
          <w:rFonts w:ascii="Arial" w:eastAsia="Times New Roman" w:hAnsi="Arial" w:cs="Arial"/>
          <w:color w:val="000000"/>
          <w:lang w:eastAsia="en-IN"/>
        </w:rPr>
        <w:t xml:space="preserve">Garage_Cars, </w:t>
      </w:r>
      <w:r w:rsidR="00C43988" w:rsidRPr="00C43988">
        <w:rPr>
          <w:rFonts w:ascii="Arial" w:eastAsia="Times New Roman" w:hAnsi="Arial" w:cs="Arial"/>
          <w:color w:val="000000"/>
          <w:lang w:eastAsia="en-IN"/>
        </w:rPr>
        <w:t>Garage_Area</w:t>
      </w:r>
      <w:r w:rsidR="004F679A" w:rsidRPr="004F679A">
        <w:rPr>
          <w:rFonts w:ascii="Arial" w:eastAsia="Times New Roman" w:hAnsi="Arial" w:cs="Arial"/>
          <w:color w:val="000000"/>
          <w:lang w:eastAsia="en-IN"/>
        </w:rPr>
        <w:t xml:space="preserve"> have missing values. </w:t>
      </w:r>
    </w:p>
    <w:p w14:paraId="2C63C35B" w14:textId="2F376F67" w:rsidR="004F679A" w:rsidRDefault="006C6697" w:rsidP="00022B85">
      <w:pPr>
        <w:shd w:val="clear" w:color="auto" w:fill="FFFFFF"/>
        <w:spacing w:line="276" w:lineRule="auto"/>
        <w:rPr>
          <w:rFonts w:ascii="Arial" w:eastAsia="Times New Roman" w:hAnsi="Arial" w:cs="Arial"/>
          <w:color w:val="000000"/>
          <w:lang w:eastAsia="en-IN"/>
        </w:rPr>
      </w:pPr>
      <w:r>
        <w:rPr>
          <w:noProof/>
        </w:rPr>
        <mc:AlternateContent>
          <mc:Choice Requires="wps">
            <w:drawing>
              <wp:anchor distT="0" distB="0" distL="114300" distR="114300" simplePos="0" relativeHeight="251671552" behindDoc="0" locked="0" layoutInCell="1" allowOverlap="1" wp14:anchorId="76A19FB6" wp14:editId="1F40BCB4">
                <wp:simplePos x="0" y="0"/>
                <wp:positionH relativeFrom="column">
                  <wp:posOffset>2836545</wp:posOffset>
                </wp:positionH>
                <wp:positionV relativeFrom="paragraph">
                  <wp:posOffset>808355</wp:posOffset>
                </wp:positionV>
                <wp:extent cx="3284220" cy="2522220"/>
                <wp:effectExtent l="0" t="0" r="11430" b="11430"/>
                <wp:wrapNone/>
                <wp:docPr id="29" name="Rectangle 29"/>
                <wp:cNvGraphicFramePr/>
                <a:graphic xmlns:a="http://schemas.openxmlformats.org/drawingml/2006/main">
                  <a:graphicData uri="http://schemas.microsoft.com/office/word/2010/wordprocessingShape">
                    <wps:wsp>
                      <wps:cNvSpPr/>
                      <wps:spPr>
                        <a:xfrm>
                          <a:off x="0" y="0"/>
                          <a:ext cx="3284220" cy="25222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4552CF" w14:textId="0B57CC57" w:rsidR="006C6697" w:rsidRPr="006C6697" w:rsidRDefault="006C6697" w:rsidP="006C6697">
                            <w:pPr>
                              <w:shd w:val="clear" w:color="auto" w:fill="FFFFFF"/>
                              <w:jc w:val="both"/>
                              <w:rPr>
                                <w:rFonts w:ascii="Arial" w:eastAsia="Times New Roman" w:hAnsi="Arial" w:cs="Arial"/>
                                <w:color w:val="000000"/>
                                <w:lang w:eastAsia="en-IN"/>
                              </w:rPr>
                            </w:pPr>
                            <w:r w:rsidRPr="004F679A">
                              <w:rPr>
                                <w:rFonts w:ascii="Arial" w:eastAsia="Times New Roman" w:hAnsi="Arial" w:cs="Arial"/>
                                <w:color w:val="000000"/>
                                <w:lang w:eastAsia="en-IN"/>
                              </w:rPr>
                              <w:t>They mainly account for less tha</w:t>
                            </w:r>
                            <w:r>
                              <w:rPr>
                                <w:rFonts w:ascii="Arial" w:eastAsia="Times New Roman" w:hAnsi="Arial" w:cs="Arial"/>
                                <w:color w:val="000000"/>
                                <w:lang w:eastAsia="en-IN"/>
                              </w:rPr>
                              <w:t>n</w:t>
                            </w:r>
                            <w:r w:rsidRPr="004F679A">
                              <w:rPr>
                                <w:rFonts w:ascii="Arial" w:eastAsia="Times New Roman" w:hAnsi="Arial" w:cs="Arial"/>
                                <w:color w:val="000000"/>
                                <w:lang w:eastAsia="en-IN"/>
                              </w:rPr>
                              <w:t xml:space="preserve"> 6% of the entire data in the columns. Hence, the observations can b</w:t>
                            </w:r>
                            <w:r>
                              <w:rPr>
                                <w:rFonts w:ascii="Arial" w:eastAsia="Times New Roman" w:hAnsi="Arial" w:cs="Arial"/>
                                <w:color w:val="000000"/>
                                <w:lang w:eastAsia="en-IN"/>
                              </w:rPr>
                              <w:t xml:space="preserve">e removed from the dataset. The Lot Frontage column has 490 rows which are missing which account for around 17% of the entire data. This value is too high to be deleted. The correlation of Lot Frontage with other variables is computed using Pearson’s Correlation Coefficient. It shows that there is not much correlation between lot frontage and other variables as the values were far away from 1. It can thus be concluded that the column is </w:t>
                            </w:r>
                            <w:r w:rsidRPr="006C6697">
                              <w:rPr>
                                <w:rFonts w:ascii="Arial" w:eastAsia="Times New Roman" w:hAnsi="Arial" w:cs="Arial"/>
                                <w:b/>
                                <w:bCs/>
                                <w:color w:val="000000"/>
                                <w:lang w:eastAsia="en-IN"/>
                              </w:rPr>
                              <w:t>MISSING COMPLETELY AT RANDOM</w:t>
                            </w:r>
                            <w:r>
                              <w:rPr>
                                <w:rFonts w:ascii="Arial" w:eastAsia="Times New Roman" w:hAnsi="Arial" w:cs="Arial"/>
                                <w:color w:val="000000"/>
                                <w:lang w:eastAsia="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19FB6" id="Rectangle 29" o:spid="_x0000_s1026" style="position:absolute;margin-left:223.35pt;margin-top:63.65pt;width:258.6pt;height:19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" fillcolor="white [3201]" strokecolor="black [3213]">
                <v:textbox>
                  <w:txbxContent>
                    <w:p w14:paraId="214552CF" w14:textId="0B57CC57" w:rsidR="006C6697" w:rsidRPr="006C6697" w:rsidRDefault="006C6697" w:rsidP="006C6697">
                      <w:pPr>
                        <w:shd w:val="clear" w:color="auto" w:fill="FFFFFF"/>
                        <w:jc w:val="both"/>
                        <w:rPr>
                          <w:rFonts w:ascii="Arial" w:eastAsia="Times New Roman" w:hAnsi="Arial" w:cs="Arial"/>
                          <w:color w:val="000000"/>
                          <w:lang w:eastAsia="en-IN"/>
                        </w:rPr>
                      </w:pPr>
                      <w:r w:rsidRPr="004F679A">
                        <w:rPr>
                          <w:rFonts w:ascii="Arial" w:eastAsia="Times New Roman" w:hAnsi="Arial" w:cs="Arial"/>
                          <w:color w:val="000000"/>
                          <w:lang w:eastAsia="en-IN"/>
                        </w:rPr>
                        <w:t>They mainly account for less tha</w:t>
                      </w:r>
                      <w:r>
                        <w:rPr>
                          <w:rFonts w:ascii="Arial" w:eastAsia="Times New Roman" w:hAnsi="Arial" w:cs="Arial"/>
                          <w:color w:val="000000"/>
                          <w:lang w:eastAsia="en-IN"/>
                        </w:rPr>
                        <w:t>n</w:t>
                      </w:r>
                      <w:r w:rsidRPr="004F679A">
                        <w:rPr>
                          <w:rFonts w:ascii="Arial" w:eastAsia="Times New Roman" w:hAnsi="Arial" w:cs="Arial"/>
                          <w:color w:val="000000"/>
                          <w:lang w:eastAsia="en-IN"/>
                        </w:rPr>
                        <w:t xml:space="preserve"> 6% of the entire data in the columns. Hence, the observations can b</w:t>
                      </w:r>
                      <w:r>
                        <w:rPr>
                          <w:rFonts w:ascii="Arial" w:eastAsia="Times New Roman" w:hAnsi="Arial" w:cs="Arial"/>
                          <w:color w:val="000000"/>
                          <w:lang w:eastAsia="en-IN"/>
                        </w:rPr>
                        <w:t xml:space="preserve">e removed from the dataset. The Lot Frontage column has 490 rows which are missing which account for around 17% of the entire data. This value is too high to be deleted. The correlation of Lot Frontage with other variables is computed using Pearson’s Correlation Coefficient. It shows that there is not much correlation between lot frontage and other variables as the values were far away from 1. It can thus be concluded that the column is </w:t>
                      </w:r>
                      <w:r w:rsidRPr="006C6697">
                        <w:rPr>
                          <w:rFonts w:ascii="Arial" w:eastAsia="Times New Roman" w:hAnsi="Arial" w:cs="Arial"/>
                          <w:b/>
                          <w:bCs/>
                          <w:color w:val="000000"/>
                          <w:lang w:eastAsia="en-IN"/>
                        </w:rPr>
                        <w:t>MISSING COMPLETELY AT RANDOM</w:t>
                      </w:r>
                      <w:r>
                        <w:rPr>
                          <w:rFonts w:ascii="Arial" w:eastAsia="Times New Roman" w:hAnsi="Arial" w:cs="Arial"/>
                          <w:color w:val="000000"/>
                          <w:lang w:eastAsia="en-IN"/>
                        </w:rPr>
                        <w:t xml:space="preserve">. </w:t>
                      </w:r>
                    </w:p>
                  </w:txbxContent>
                </v:textbox>
              </v:rect>
            </w:pict>
          </mc:Fallback>
        </mc:AlternateContent>
      </w:r>
      <w:r w:rsidRPr="006C6697">
        <w:rPr>
          <w:noProof/>
        </w:rPr>
        <w:t xml:space="preserve"> </w:t>
      </w:r>
      <w:r w:rsidRPr="006C6697">
        <w:rPr>
          <w:rFonts w:ascii="Arial" w:eastAsia="Times New Roman" w:hAnsi="Arial" w:cs="Arial"/>
          <w:noProof/>
          <w:color w:val="000000"/>
          <w:lang w:eastAsia="en-IN"/>
        </w:rPr>
        <w:drawing>
          <wp:inline distT="0" distB="0" distL="0" distR="0" wp14:anchorId="47482A0C" wp14:editId="5E451024">
            <wp:extent cx="2521959"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8956" cy="4355451"/>
                    </a:xfrm>
                    <a:prstGeom prst="rect">
                      <a:avLst/>
                    </a:prstGeom>
                  </pic:spPr>
                </pic:pic>
              </a:graphicData>
            </a:graphic>
          </wp:inline>
        </w:drawing>
      </w:r>
    </w:p>
    <w:p w14:paraId="2F575FB7" w14:textId="5F9E55F9" w:rsidR="00A61C9A" w:rsidRDefault="00A61C9A" w:rsidP="00022B85">
      <w:pPr>
        <w:shd w:val="clear" w:color="auto" w:fill="FFFFFF"/>
        <w:spacing w:line="276" w:lineRule="auto"/>
        <w:jc w:val="both"/>
        <w:rPr>
          <w:rFonts w:ascii="Arial" w:eastAsia="Times New Roman" w:hAnsi="Arial" w:cs="Arial"/>
          <w:color w:val="000000"/>
          <w:lang w:eastAsia="en-IN"/>
        </w:rPr>
      </w:pPr>
      <w:r w:rsidRPr="00A61C9A">
        <w:rPr>
          <w:rFonts w:ascii="Arial" w:eastAsia="Times New Roman" w:hAnsi="Arial" w:cs="Arial"/>
          <w:noProof/>
          <w:color w:val="000000"/>
          <w:lang w:eastAsia="en-IN"/>
        </w:rPr>
        <w:lastRenderedPageBreak/>
        <w:drawing>
          <wp:inline distT="0" distB="0" distL="0" distR="0" wp14:anchorId="781DD594" wp14:editId="58551A81">
            <wp:extent cx="3642360" cy="27852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6816" cy="2796294"/>
                    </a:xfrm>
                    <a:prstGeom prst="rect">
                      <a:avLst/>
                    </a:prstGeom>
                  </pic:spPr>
                </pic:pic>
              </a:graphicData>
            </a:graphic>
          </wp:inline>
        </w:drawing>
      </w:r>
      <w:r w:rsidR="00B15E84" w:rsidRPr="00A61C9A">
        <w:rPr>
          <w:rFonts w:ascii="Arial" w:hAnsi="Arial" w:cs="Arial"/>
          <w:noProof/>
        </w:rPr>
        <w:drawing>
          <wp:inline distT="0" distB="0" distL="0" distR="0" wp14:anchorId="27207765" wp14:editId="10944DD3">
            <wp:extent cx="2286000" cy="83712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8163" cy="837919"/>
                    </a:xfrm>
                    <a:prstGeom prst="rect">
                      <a:avLst/>
                    </a:prstGeom>
                  </pic:spPr>
                </pic:pic>
              </a:graphicData>
            </a:graphic>
          </wp:inline>
        </w:drawing>
      </w:r>
    </w:p>
    <w:p w14:paraId="6F6B8E4E" w14:textId="4EA5E760" w:rsidR="003C1B34" w:rsidRDefault="00D830C3" w:rsidP="00022B85">
      <w:pPr>
        <w:shd w:val="clear" w:color="auto" w:fill="FFFFFF"/>
        <w:spacing w:line="276" w:lineRule="auto"/>
        <w:jc w:val="both"/>
        <w:rPr>
          <w:rFonts w:ascii="Arial" w:eastAsia="Times New Roman" w:hAnsi="Arial" w:cs="Arial"/>
          <w:color w:val="000000"/>
          <w:lang w:eastAsia="en-IN"/>
        </w:rPr>
      </w:pPr>
      <w:r>
        <w:rPr>
          <w:rFonts w:ascii="Arial" w:eastAsia="Times New Roman" w:hAnsi="Arial" w:cs="Arial"/>
          <w:color w:val="000000"/>
          <w:lang w:eastAsia="en-IN"/>
        </w:rPr>
        <w:tab/>
      </w:r>
    </w:p>
    <w:p w14:paraId="57889892" w14:textId="197412B3" w:rsidR="00C43988" w:rsidRDefault="006C6697" w:rsidP="00D830C3">
      <w:pPr>
        <w:shd w:val="clear" w:color="auto" w:fill="FFFFFF"/>
        <w:spacing w:line="276" w:lineRule="auto"/>
        <w:ind w:firstLine="720"/>
        <w:jc w:val="both"/>
        <w:rPr>
          <w:rFonts w:ascii="Arial" w:eastAsia="Times New Roman" w:hAnsi="Arial" w:cs="Arial"/>
          <w:color w:val="000000"/>
          <w:lang w:eastAsia="en-IN"/>
        </w:rPr>
      </w:pPr>
      <w:r>
        <w:rPr>
          <w:rFonts w:ascii="Arial" w:eastAsia="Times New Roman" w:hAnsi="Arial" w:cs="Arial"/>
          <w:color w:val="000000"/>
          <w:lang w:eastAsia="en-IN"/>
        </w:rPr>
        <w:t xml:space="preserve">To impute the missingness, its distribution is checked which shows the variable Lot Frontage is skewed to the right. </w:t>
      </w:r>
      <w:r w:rsidR="003106E6">
        <w:rPr>
          <w:rFonts w:ascii="Arial" w:eastAsia="Times New Roman" w:hAnsi="Arial" w:cs="Arial"/>
          <w:color w:val="000000"/>
          <w:lang w:eastAsia="en-IN"/>
        </w:rPr>
        <w:t xml:space="preserve">Mean will not be a proper method for imputation here. Median is computed and imputed in the missing values of Lot Frontage. </w:t>
      </w:r>
    </w:p>
    <w:p w14:paraId="14FE1C1F" w14:textId="77777777" w:rsidR="00A45199" w:rsidRPr="00B15E84" w:rsidRDefault="00A45199" w:rsidP="00022B85">
      <w:pPr>
        <w:shd w:val="clear" w:color="auto" w:fill="FFFFFF"/>
        <w:spacing w:line="276" w:lineRule="auto"/>
        <w:jc w:val="both"/>
        <w:rPr>
          <w:rFonts w:ascii="Arial" w:eastAsia="Times New Roman" w:hAnsi="Arial" w:cs="Arial"/>
          <w:color w:val="000000"/>
          <w:lang w:eastAsia="en-IN"/>
        </w:rPr>
      </w:pPr>
    </w:p>
    <w:p w14:paraId="583E2EF7" w14:textId="16698680" w:rsidR="00A61C9A" w:rsidRPr="006C6697" w:rsidRDefault="006E72BC" w:rsidP="00022B85">
      <w:pPr>
        <w:spacing w:line="276" w:lineRule="auto"/>
        <w:rPr>
          <w:rFonts w:ascii="Arial" w:hAnsi="Arial" w:cs="Arial"/>
          <w:b/>
          <w:bCs/>
          <w:i/>
          <w:iCs/>
          <w:u w:val="single"/>
        </w:rPr>
      </w:pPr>
      <w:r w:rsidRPr="006C6697">
        <w:rPr>
          <w:rFonts w:ascii="Arial" w:hAnsi="Arial" w:cs="Arial"/>
          <w:b/>
          <w:bCs/>
          <w:i/>
          <w:iCs/>
          <w:u w:val="single"/>
        </w:rPr>
        <w:t>Analysis of categorical variables:</w:t>
      </w:r>
    </w:p>
    <w:p w14:paraId="6959948B" w14:textId="7186F273" w:rsidR="006E72BC" w:rsidRDefault="006E72BC" w:rsidP="00D830C3">
      <w:pPr>
        <w:spacing w:line="276" w:lineRule="auto"/>
        <w:ind w:firstLine="720"/>
        <w:jc w:val="both"/>
        <w:rPr>
          <w:rFonts w:ascii="Arial" w:hAnsi="Arial" w:cs="Arial"/>
        </w:rPr>
      </w:pPr>
      <w:r>
        <w:rPr>
          <w:rFonts w:ascii="Arial" w:hAnsi="Arial" w:cs="Arial"/>
        </w:rPr>
        <w:t xml:space="preserve">To ensure that the parsimony of the final model is maintained, variables with correlation to the target attribute must be considered. For calculating correlation, categorical variables which can be numerically encoded must be done. Distribution of the categorical variables is extracted using FREQ procedure. </w:t>
      </w:r>
    </w:p>
    <w:p w14:paraId="61101F02" w14:textId="15002659" w:rsidR="001A65B4" w:rsidRDefault="001A65B4" w:rsidP="00D830C3">
      <w:pPr>
        <w:spacing w:line="276" w:lineRule="auto"/>
        <w:ind w:firstLine="720"/>
        <w:jc w:val="both"/>
        <w:rPr>
          <w:rFonts w:ascii="Arial" w:hAnsi="Arial" w:cs="Arial"/>
        </w:rPr>
      </w:pPr>
      <w:r>
        <w:rPr>
          <w:rFonts w:ascii="Arial" w:hAnsi="Arial" w:cs="Arial"/>
        </w:rPr>
        <w:t xml:space="preserve">Some columns such as Alley have more than 50% of the values as ‘NA’. Some other columns such as Utilities have one category with more than 90% of all values. This data is highly imbalanced. Hence such attributes are removed from the dataset. </w:t>
      </w:r>
    </w:p>
    <w:p w14:paraId="19B27D43" w14:textId="5043E55F" w:rsidR="001A65B4" w:rsidRDefault="001A65B4" w:rsidP="00022B85">
      <w:pPr>
        <w:spacing w:line="276" w:lineRule="auto"/>
        <w:rPr>
          <w:noProof/>
        </w:rPr>
      </w:pPr>
      <w:r w:rsidRPr="001A65B4">
        <w:rPr>
          <w:noProof/>
        </w:rPr>
        <w:drawing>
          <wp:inline distT="0" distB="0" distL="0" distR="0" wp14:anchorId="5CD8FB9B" wp14:editId="7B839723">
            <wp:extent cx="3180199" cy="28803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6120" cy="2894780"/>
                    </a:xfrm>
                    <a:prstGeom prst="rect">
                      <a:avLst/>
                    </a:prstGeom>
                  </pic:spPr>
                </pic:pic>
              </a:graphicData>
            </a:graphic>
          </wp:inline>
        </w:drawing>
      </w:r>
      <w:r w:rsidRPr="001A65B4">
        <w:rPr>
          <w:noProof/>
        </w:rPr>
        <w:t xml:space="preserve"> </w:t>
      </w:r>
      <w:r w:rsidRPr="001A65B4">
        <w:rPr>
          <w:rFonts w:ascii="Arial" w:hAnsi="Arial" w:cs="Arial"/>
          <w:noProof/>
        </w:rPr>
        <w:drawing>
          <wp:inline distT="0" distB="0" distL="0" distR="0" wp14:anchorId="0F655D08" wp14:editId="02829824">
            <wp:extent cx="2929255" cy="275822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190" cy="2776996"/>
                    </a:xfrm>
                    <a:prstGeom prst="rect">
                      <a:avLst/>
                    </a:prstGeom>
                  </pic:spPr>
                </pic:pic>
              </a:graphicData>
            </a:graphic>
          </wp:inline>
        </w:drawing>
      </w:r>
    </w:p>
    <w:p w14:paraId="78193F1D" w14:textId="77777777" w:rsidR="003C1B34" w:rsidRDefault="003C1B34" w:rsidP="00022B85">
      <w:pPr>
        <w:spacing w:line="276" w:lineRule="auto"/>
        <w:jc w:val="both"/>
        <w:rPr>
          <w:rFonts w:ascii="Arial" w:hAnsi="Arial" w:cs="Arial"/>
          <w:noProof/>
        </w:rPr>
      </w:pPr>
    </w:p>
    <w:p w14:paraId="756281D1" w14:textId="77777777" w:rsidR="003C1B34" w:rsidRDefault="003C1B34" w:rsidP="00022B85">
      <w:pPr>
        <w:spacing w:line="276" w:lineRule="auto"/>
        <w:jc w:val="both"/>
        <w:rPr>
          <w:rFonts w:ascii="Arial" w:hAnsi="Arial" w:cs="Arial"/>
          <w:noProof/>
        </w:rPr>
      </w:pPr>
    </w:p>
    <w:p w14:paraId="02CBF728" w14:textId="070FB1D7" w:rsidR="003C1B34" w:rsidRDefault="003C1B34" w:rsidP="00022B85">
      <w:pPr>
        <w:spacing w:line="276" w:lineRule="auto"/>
        <w:jc w:val="both"/>
        <w:rPr>
          <w:rFonts w:ascii="Arial" w:hAnsi="Arial" w:cs="Arial"/>
          <w:noProof/>
        </w:rPr>
      </w:pPr>
      <w:r>
        <w:rPr>
          <w:noProof/>
        </w:rPr>
        <mc:AlternateContent>
          <mc:Choice Requires="wps">
            <w:drawing>
              <wp:anchor distT="0" distB="0" distL="114300" distR="114300" simplePos="0" relativeHeight="251673600" behindDoc="0" locked="0" layoutInCell="1" allowOverlap="1" wp14:anchorId="00262F98" wp14:editId="19848393">
                <wp:simplePos x="0" y="0"/>
                <wp:positionH relativeFrom="page">
                  <wp:posOffset>4495800</wp:posOffset>
                </wp:positionH>
                <wp:positionV relativeFrom="paragraph">
                  <wp:posOffset>1025525</wp:posOffset>
                </wp:positionV>
                <wp:extent cx="2453640" cy="1463040"/>
                <wp:effectExtent l="0" t="0" r="22860" b="22860"/>
                <wp:wrapNone/>
                <wp:docPr id="32" name="Rectangle 32"/>
                <wp:cNvGraphicFramePr/>
                <a:graphic xmlns:a="http://schemas.openxmlformats.org/drawingml/2006/main">
                  <a:graphicData uri="http://schemas.microsoft.com/office/word/2010/wordprocessingShape">
                    <wps:wsp>
                      <wps:cNvSpPr/>
                      <wps:spPr>
                        <a:xfrm>
                          <a:off x="0" y="0"/>
                          <a:ext cx="2453640" cy="14630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872AE6" w14:textId="77777777" w:rsidR="003C1B34" w:rsidRPr="003C1B34" w:rsidRDefault="003C1B34" w:rsidP="003C1B34">
                            <w:pPr>
                              <w:jc w:val="both"/>
                              <w:rPr>
                                <w:rFonts w:ascii="Arial" w:hAnsi="Arial" w:cs="Arial"/>
                                <w:noProof/>
                              </w:rPr>
                            </w:pPr>
                            <w:r w:rsidRPr="003C1B34">
                              <w:rPr>
                                <w:rFonts w:ascii="Arial" w:hAnsi="Arial" w:cs="Arial"/>
                                <w:noProof/>
                              </w:rPr>
                              <w:t xml:space="preserve">In addition to that, there are a few categories in the column which have a frequency less than 10. This seems very less data in comparision to the 2900 observations. Hence, such records are discarded from the dataset. </w:t>
                            </w:r>
                          </w:p>
                          <w:p w14:paraId="54817FC6" w14:textId="525B02CC" w:rsidR="003C1B34" w:rsidRPr="006C6697" w:rsidRDefault="003C1B34" w:rsidP="003C1B34">
                            <w:pPr>
                              <w:shd w:val="clear" w:color="auto" w:fill="FFFFFF"/>
                              <w:jc w:val="both"/>
                              <w:rPr>
                                <w:rFonts w:ascii="Arial" w:eastAsia="Times New Roman" w:hAnsi="Arial" w:cs="Arial"/>
                                <w:color w:val="000000"/>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62F98" id="Rectangle 32" o:spid="_x0000_s1027" style="position:absolute;left:0;text-align:left;margin-left:354pt;margin-top:80.75pt;width:193.2pt;height:115.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" fillcolor="white [3201]" strokecolor="black [3213]">
                <v:textbox>
                  <w:txbxContent>
                    <w:p w14:paraId="08872AE6" w14:textId="77777777" w:rsidR="003C1B34" w:rsidRPr="003C1B34" w:rsidRDefault="003C1B34" w:rsidP="003C1B34">
                      <w:pPr>
                        <w:jc w:val="both"/>
                        <w:rPr>
                          <w:rFonts w:ascii="Arial" w:hAnsi="Arial" w:cs="Arial"/>
                          <w:noProof/>
                        </w:rPr>
                      </w:pPr>
                      <w:r w:rsidRPr="003C1B34">
                        <w:rPr>
                          <w:rFonts w:ascii="Arial" w:hAnsi="Arial" w:cs="Arial"/>
                          <w:noProof/>
                        </w:rPr>
                        <w:t xml:space="preserve">In addition to that, there are a few categories in the column which have a frequency less than 10. This seems very less data in comparision to the 2900 observations. Hence, such records are discarded from the dataset. </w:t>
                      </w:r>
                    </w:p>
                    <w:p w14:paraId="54817FC6" w14:textId="525B02CC" w:rsidR="003C1B34" w:rsidRPr="006C6697" w:rsidRDefault="003C1B34" w:rsidP="003C1B34">
                      <w:pPr>
                        <w:shd w:val="clear" w:color="auto" w:fill="FFFFFF"/>
                        <w:jc w:val="both"/>
                        <w:rPr>
                          <w:rFonts w:ascii="Arial" w:eastAsia="Times New Roman" w:hAnsi="Arial" w:cs="Arial"/>
                          <w:color w:val="000000"/>
                          <w:lang w:eastAsia="en-IN"/>
                        </w:rPr>
                      </w:pPr>
                    </w:p>
                  </w:txbxContent>
                </v:textbox>
                <w10:wrap anchorx="page"/>
              </v:rect>
            </w:pict>
          </mc:Fallback>
        </mc:AlternateContent>
      </w:r>
      <w:r w:rsidRPr="003C1B34">
        <w:rPr>
          <w:rFonts w:ascii="Arial" w:hAnsi="Arial" w:cs="Arial"/>
          <w:noProof/>
        </w:rPr>
        <w:drawing>
          <wp:inline distT="0" distB="0" distL="0" distR="0" wp14:anchorId="6A2892D9" wp14:editId="491D1570">
            <wp:extent cx="3644804" cy="3825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1986" cy="3832778"/>
                    </a:xfrm>
                    <a:prstGeom prst="rect">
                      <a:avLst/>
                    </a:prstGeom>
                  </pic:spPr>
                </pic:pic>
              </a:graphicData>
            </a:graphic>
          </wp:inline>
        </w:drawing>
      </w:r>
      <w:r>
        <w:rPr>
          <w:rFonts w:ascii="Arial" w:hAnsi="Arial" w:cs="Arial"/>
          <w:noProof/>
        </w:rPr>
        <w:t xml:space="preserve"> </w:t>
      </w:r>
    </w:p>
    <w:p w14:paraId="6864C3DC" w14:textId="7389827D" w:rsidR="001E737F" w:rsidRDefault="001E737F" w:rsidP="00D830C3">
      <w:pPr>
        <w:spacing w:line="276" w:lineRule="auto"/>
        <w:ind w:firstLine="720"/>
        <w:jc w:val="both"/>
        <w:rPr>
          <w:rFonts w:ascii="Arial" w:hAnsi="Arial" w:cs="Arial"/>
          <w:noProof/>
        </w:rPr>
      </w:pPr>
      <w:r w:rsidRPr="003C1B34">
        <w:rPr>
          <w:rFonts w:ascii="Arial" w:hAnsi="Arial" w:cs="Arial"/>
          <w:noProof/>
        </w:rPr>
        <w:t xml:space="preserve">After removing less appropriate attributes and observations, encoding of ordinal categorical variables can be done. The encoding in SAS is done keeping in view, the order presented in the documentation for such attributes. </w:t>
      </w:r>
      <w:r w:rsidR="00CF75A4" w:rsidRPr="003C1B34">
        <w:rPr>
          <w:rFonts w:ascii="Arial" w:hAnsi="Arial" w:cs="Arial"/>
          <w:noProof/>
        </w:rPr>
        <w:t xml:space="preserve">The encoded variables are given a suffix  ‘_new’ at the end. After encoding, original ordinal categorical variables are removed. </w:t>
      </w:r>
    </w:p>
    <w:p w14:paraId="7D5FDC35" w14:textId="77777777" w:rsidR="00A45199" w:rsidRPr="003C1B34" w:rsidRDefault="00A45199" w:rsidP="00022B85">
      <w:pPr>
        <w:spacing w:line="276" w:lineRule="auto"/>
        <w:jc w:val="both"/>
        <w:rPr>
          <w:rFonts w:ascii="Arial" w:hAnsi="Arial" w:cs="Arial"/>
          <w:noProof/>
        </w:rPr>
      </w:pPr>
    </w:p>
    <w:p w14:paraId="3FF488AD" w14:textId="04FBD2B8" w:rsidR="001B14AC" w:rsidRPr="003C1B34" w:rsidRDefault="001B14AC" w:rsidP="00022B85">
      <w:pPr>
        <w:spacing w:line="276" w:lineRule="auto"/>
        <w:rPr>
          <w:rFonts w:ascii="Arial" w:hAnsi="Arial" w:cs="Arial"/>
          <w:b/>
          <w:bCs/>
          <w:noProof/>
        </w:rPr>
      </w:pPr>
      <w:r w:rsidRPr="003C1B34">
        <w:rPr>
          <w:rFonts w:ascii="Arial" w:hAnsi="Arial" w:cs="Arial"/>
          <w:b/>
          <w:bCs/>
          <w:noProof/>
        </w:rPr>
        <w:t>Relation</w:t>
      </w:r>
      <w:r w:rsidR="000870DC">
        <w:rPr>
          <w:rFonts w:ascii="Arial" w:hAnsi="Arial" w:cs="Arial"/>
          <w:b/>
          <w:bCs/>
          <w:noProof/>
        </w:rPr>
        <w:t>ships</w:t>
      </w:r>
      <w:r w:rsidRPr="003C1B34">
        <w:rPr>
          <w:rFonts w:ascii="Arial" w:hAnsi="Arial" w:cs="Arial"/>
          <w:b/>
          <w:bCs/>
          <w:noProof/>
        </w:rPr>
        <w:t xml:space="preserve"> of a few categorical variables with SalePrice:</w:t>
      </w:r>
    </w:p>
    <w:p w14:paraId="1732E5F1" w14:textId="5C3279CF" w:rsidR="001B14AC" w:rsidRPr="000870DC" w:rsidRDefault="001B14AC" w:rsidP="00022B85">
      <w:pPr>
        <w:pStyle w:val="ListParagraph"/>
        <w:numPr>
          <w:ilvl w:val="0"/>
          <w:numId w:val="8"/>
        </w:numPr>
        <w:spacing w:line="276" w:lineRule="auto"/>
        <w:rPr>
          <w:rFonts w:ascii="Arial" w:hAnsi="Arial" w:cs="Arial"/>
          <w:noProof/>
        </w:rPr>
      </w:pPr>
      <w:r w:rsidRPr="000870DC">
        <w:rPr>
          <w:rFonts w:ascii="Arial" w:hAnsi="Arial" w:cs="Arial"/>
          <w:noProof/>
        </w:rPr>
        <w:t xml:space="preserve">Average SalePrice Distribution for each neighborhood is as shown below. </w:t>
      </w:r>
    </w:p>
    <w:p w14:paraId="1777DB89" w14:textId="3760554E" w:rsidR="001B14AC" w:rsidRDefault="00CD5509" w:rsidP="00CD5509">
      <w:pPr>
        <w:spacing w:line="276" w:lineRule="auto"/>
        <w:jc w:val="center"/>
        <w:rPr>
          <w:noProof/>
        </w:rPr>
      </w:pPr>
      <w:r>
        <w:rPr>
          <w:noProof/>
        </w:rPr>
        <mc:AlternateContent>
          <mc:Choice Requires="wps">
            <w:drawing>
              <wp:anchor distT="0" distB="0" distL="114300" distR="114300" simplePos="0" relativeHeight="251659264" behindDoc="0" locked="0" layoutInCell="1" allowOverlap="1" wp14:anchorId="61CA76E0" wp14:editId="4242D052">
                <wp:simplePos x="0" y="0"/>
                <wp:positionH relativeFrom="column">
                  <wp:posOffset>2545080</wp:posOffset>
                </wp:positionH>
                <wp:positionV relativeFrom="paragraph">
                  <wp:posOffset>1318260</wp:posOffset>
                </wp:positionV>
                <wp:extent cx="243840" cy="1173480"/>
                <wp:effectExtent l="0" t="0" r="22860" b="26670"/>
                <wp:wrapNone/>
                <wp:docPr id="9" name="Rectangle 9"/>
                <wp:cNvGraphicFramePr/>
                <a:graphic xmlns:a="http://schemas.openxmlformats.org/drawingml/2006/main">
                  <a:graphicData uri="http://schemas.microsoft.com/office/word/2010/wordprocessingShape">
                    <wps:wsp>
                      <wps:cNvSpPr/>
                      <wps:spPr>
                        <a:xfrm>
                          <a:off x="0" y="0"/>
                          <a:ext cx="243840" cy="1173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23938" id="Rectangle 9" o:spid="_x0000_s1026" style="position:absolute;margin-left:200.4pt;margin-top:103.8pt;width:19.2pt;height:9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" filled="f" strokecolor="red" strokeweight="1pt"/>
            </w:pict>
          </mc:Fallback>
        </mc:AlternateContent>
      </w:r>
      <w:r w:rsidR="00B15E84">
        <w:rPr>
          <w:noProof/>
        </w:rPr>
        <mc:AlternateContent>
          <mc:Choice Requires="wps">
            <w:drawing>
              <wp:anchor distT="0" distB="0" distL="114300" distR="114300" simplePos="0" relativeHeight="251661312" behindDoc="0" locked="0" layoutInCell="1" allowOverlap="1" wp14:anchorId="0F701274" wp14:editId="37C68004">
                <wp:simplePos x="0" y="0"/>
                <wp:positionH relativeFrom="margin">
                  <wp:posOffset>3535680</wp:posOffset>
                </wp:positionH>
                <wp:positionV relativeFrom="paragraph">
                  <wp:posOffset>429895</wp:posOffset>
                </wp:positionV>
                <wp:extent cx="198120" cy="2255520"/>
                <wp:effectExtent l="0" t="0" r="11430" b="11430"/>
                <wp:wrapNone/>
                <wp:docPr id="11" name="Rectangle 11"/>
                <wp:cNvGraphicFramePr/>
                <a:graphic xmlns:a="http://schemas.openxmlformats.org/drawingml/2006/main">
                  <a:graphicData uri="http://schemas.microsoft.com/office/word/2010/wordprocessingShape">
                    <wps:wsp>
                      <wps:cNvSpPr/>
                      <wps:spPr>
                        <a:xfrm>
                          <a:off x="0" y="0"/>
                          <a:ext cx="198120" cy="2255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D70F4" id="Rectangle 11" o:spid="_x0000_s1026" style="position:absolute;margin-left:278.4pt;margin-top:33.85pt;width:15.6pt;height:17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" filled="f" strokecolor="red" strokeweight="1pt">
                <w10:wrap anchorx="margin"/>
              </v:rect>
            </w:pict>
          </mc:Fallback>
        </mc:AlternateContent>
      </w:r>
      <w:r w:rsidR="001B14AC" w:rsidRPr="001B14AC">
        <w:rPr>
          <w:noProof/>
        </w:rPr>
        <w:drawing>
          <wp:inline distT="0" distB="0" distL="0" distR="0" wp14:anchorId="68B5D2E1" wp14:editId="426FC175">
            <wp:extent cx="3954387" cy="29870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684" cy="3007659"/>
                    </a:xfrm>
                    <a:prstGeom prst="rect">
                      <a:avLst/>
                    </a:prstGeom>
                  </pic:spPr>
                </pic:pic>
              </a:graphicData>
            </a:graphic>
          </wp:inline>
        </w:drawing>
      </w:r>
    </w:p>
    <w:p w14:paraId="6B708479" w14:textId="56970753" w:rsidR="003C1B34" w:rsidRDefault="003C1B34"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color w:val="000000" w:themeColor="text1"/>
        </w:rPr>
        <w:lastRenderedPageBreak/>
        <w:t>Which neighbourhoods have houses with highest selling price?</w:t>
      </w:r>
    </w:p>
    <w:p w14:paraId="7B00CE3F" w14:textId="4A33F5CE" w:rsidR="003C1B34" w:rsidRPr="003C1B34" w:rsidRDefault="003C1B34" w:rsidP="00022B85">
      <w:pPr>
        <w:spacing w:line="276" w:lineRule="auto"/>
        <w:ind w:left="360"/>
        <w:jc w:val="both"/>
        <w:rPr>
          <w:rFonts w:ascii="Arial" w:hAnsi="Arial" w:cs="Arial"/>
          <w:color w:val="000000" w:themeColor="text1"/>
        </w:rPr>
      </w:pPr>
      <w:r>
        <w:rPr>
          <w:rFonts w:ascii="Arial" w:hAnsi="Arial" w:cs="Arial"/>
          <w:color w:val="000000" w:themeColor="text1"/>
        </w:rPr>
        <w:t xml:space="preserve">The average </w:t>
      </w:r>
      <w:r w:rsidR="00022B85">
        <w:rPr>
          <w:rFonts w:ascii="Arial" w:hAnsi="Arial" w:cs="Arial"/>
          <w:color w:val="000000" w:themeColor="text1"/>
        </w:rPr>
        <w:t>Sale Price</w:t>
      </w:r>
      <w:r>
        <w:rPr>
          <w:rFonts w:ascii="Arial" w:hAnsi="Arial" w:cs="Arial"/>
          <w:color w:val="000000" w:themeColor="text1"/>
        </w:rPr>
        <w:t xml:space="preserve"> of houses in NoRidge (North Ridge) and StoneBr (Stone Brook) is highest among all the neighbourhoods. </w:t>
      </w:r>
    </w:p>
    <w:p w14:paraId="4D579827" w14:textId="029578B0" w:rsidR="001B14AC" w:rsidRPr="000870DC" w:rsidRDefault="001B14AC" w:rsidP="00D830C3">
      <w:pPr>
        <w:spacing w:line="276" w:lineRule="auto"/>
        <w:ind w:firstLine="360"/>
        <w:jc w:val="both"/>
        <w:rPr>
          <w:rFonts w:ascii="Arial" w:hAnsi="Arial" w:cs="Arial"/>
        </w:rPr>
      </w:pPr>
      <w:r w:rsidRPr="000870DC">
        <w:rPr>
          <w:rFonts w:ascii="Arial" w:hAnsi="Arial" w:cs="Arial"/>
          <w:noProof/>
        </w:rPr>
        <w:t>We can see that the Average SalePrice of homes in Edwards is much lesser than that of NoRidge</w:t>
      </w:r>
      <w:r w:rsidR="001C386E" w:rsidRPr="000870DC">
        <w:rPr>
          <w:rFonts w:ascii="Arial" w:hAnsi="Arial" w:cs="Arial"/>
          <w:noProof/>
        </w:rPr>
        <w:t xml:space="preserve"> (North Ridge)</w:t>
      </w:r>
      <w:r w:rsidRPr="000870DC">
        <w:rPr>
          <w:rFonts w:ascii="Arial" w:hAnsi="Arial" w:cs="Arial"/>
          <w:noProof/>
        </w:rPr>
        <w:t xml:space="preserve">. </w:t>
      </w:r>
      <w:r w:rsidR="00E15BC8" w:rsidRPr="000870DC">
        <w:rPr>
          <w:rFonts w:ascii="Arial" w:hAnsi="Arial" w:cs="Arial"/>
          <w:noProof/>
        </w:rPr>
        <w:t>But</w:t>
      </w:r>
      <w:r w:rsidR="000870DC">
        <w:rPr>
          <w:rFonts w:ascii="Arial" w:hAnsi="Arial" w:cs="Arial"/>
          <w:noProof/>
        </w:rPr>
        <w:t>,</w:t>
      </w:r>
      <w:r w:rsidR="00E15BC8" w:rsidRPr="000870DC">
        <w:rPr>
          <w:rFonts w:ascii="Arial" w:hAnsi="Arial" w:cs="Arial"/>
          <w:noProof/>
        </w:rPr>
        <w:t xml:space="preserve"> when we take a closer look by taking House Sty</w:t>
      </w:r>
      <w:r w:rsidR="00275C13" w:rsidRPr="000870DC">
        <w:rPr>
          <w:rFonts w:ascii="Arial" w:hAnsi="Arial" w:cs="Arial"/>
          <w:noProof/>
        </w:rPr>
        <w:t>l</w:t>
      </w:r>
      <w:r w:rsidR="00E15BC8" w:rsidRPr="000870DC">
        <w:rPr>
          <w:rFonts w:ascii="Arial" w:hAnsi="Arial" w:cs="Arial"/>
          <w:noProof/>
        </w:rPr>
        <w:t xml:space="preserve">e into consideration, </w:t>
      </w:r>
      <w:r w:rsidR="001C386E" w:rsidRPr="000870DC">
        <w:rPr>
          <w:rFonts w:ascii="Arial" w:hAnsi="Arial" w:cs="Arial"/>
          <w:noProof/>
        </w:rPr>
        <w:t xml:space="preserve">the average sale price of Edwards for </w:t>
      </w:r>
      <w:r w:rsidR="001C386E" w:rsidRPr="000870DC">
        <w:rPr>
          <w:rFonts w:ascii="Arial" w:hAnsi="Arial" w:cs="Arial"/>
        </w:rPr>
        <w:t xml:space="preserve">2.5Unf (Two and one-half story: 2nd level unfinished) is much higher than that of NoRidge. </w:t>
      </w:r>
    </w:p>
    <w:p w14:paraId="231A658E" w14:textId="52962664" w:rsidR="001C386E" w:rsidRDefault="00CD5509" w:rsidP="00CD5509">
      <w:pPr>
        <w:spacing w:line="276" w:lineRule="auto"/>
        <w:jc w:val="center"/>
        <w:rPr>
          <w:noProof/>
        </w:rPr>
      </w:pPr>
      <w:r>
        <w:rPr>
          <w:noProof/>
        </w:rPr>
        <mc:AlternateContent>
          <mc:Choice Requires="wps">
            <w:drawing>
              <wp:anchor distT="0" distB="0" distL="114300" distR="114300" simplePos="0" relativeHeight="251675648" behindDoc="0" locked="0" layoutInCell="1" allowOverlap="1" wp14:anchorId="3C3FFC30" wp14:editId="3821F3A8">
                <wp:simplePos x="0" y="0"/>
                <wp:positionH relativeFrom="column">
                  <wp:posOffset>2691765</wp:posOffset>
                </wp:positionH>
                <wp:positionV relativeFrom="paragraph">
                  <wp:posOffset>238760</wp:posOffset>
                </wp:positionV>
                <wp:extent cx="434340" cy="2385060"/>
                <wp:effectExtent l="0" t="0" r="22860" b="15240"/>
                <wp:wrapNone/>
                <wp:docPr id="12" name="Rectangle 12"/>
                <wp:cNvGraphicFramePr/>
                <a:graphic xmlns:a="http://schemas.openxmlformats.org/drawingml/2006/main">
                  <a:graphicData uri="http://schemas.microsoft.com/office/word/2010/wordprocessingShape">
                    <wps:wsp>
                      <wps:cNvSpPr/>
                      <wps:spPr>
                        <a:xfrm>
                          <a:off x="0" y="0"/>
                          <a:ext cx="434340" cy="2385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F47AF" id="Rectangle 12" o:spid="_x0000_s1026" style="position:absolute;margin-left:211.95pt;margin-top:18.8pt;width:34.2pt;height:18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&#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6AAC0C48" wp14:editId="3353E732">
                <wp:simplePos x="0" y="0"/>
                <wp:positionH relativeFrom="margin">
                  <wp:posOffset>3528060</wp:posOffset>
                </wp:positionH>
                <wp:positionV relativeFrom="paragraph">
                  <wp:posOffset>867410</wp:posOffset>
                </wp:positionV>
                <wp:extent cx="426720" cy="1760220"/>
                <wp:effectExtent l="0" t="0" r="11430" b="11430"/>
                <wp:wrapNone/>
                <wp:docPr id="13" name="Rectangle 13"/>
                <wp:cNvGraphicFramePr/>
                <a:graphic xmlns:a="http://schemas.openxmlformats.org/drawingml/2006/main">
                  <a:graphicData uri="http://schemas.microsoft.com/office/word/2010/wordprocessingShape">
                    <wps:wsp>
                      <wps:cNvSpPr/>
                      <wps:spPr>
                        <a:xfrm>
                          <a:off x="0" y="0"/>
                          <a:ext cx="42672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1B147" id="Rectangle 13" o:spid="_x0000_s1026" style="position:absolute;margin-left:277.8pt;margin-top:68.3pt;width:33.6pt;height:13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" filled="f" strokecolor="red" strokeweight="1pt">
                <w10:wrap anchorx="margin"/>
              </v:rect>
            </w:pict>
          </mc:Fallback>
        </mc:AlternateContent>
      </w:r>
      <w:r w:rsidRPr="00CD5509">
        <w:rPr>
          <w:noProof/>
        </w:rPr>
        <w:t xml:space="preserve"> </w:t>
      </w:r>
      <w:r w:rsidRPr="001C386E">
        <w:rPr>
          <w:noProof/>
        </w:rPr>
        <w:t xml:space="preserve"> </w:t>
      </w:r>
      <w:r w:rsidR="001C386E" w:rsidRPr="001C386E">
        <w:rPr>
          <w:noProof/>
        </w:rPr>
        <w:drawing>
          <wp:inline distT="0" distB="0" distL="0" distR="0" wp14:anchorId="4D7A51C8" wp14:editId="0418B2A3">
            <wp:extent cx="3707688" cy="2811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6024" cy="2818102"/>
                    </a:xfrm>
                    <a:prstGeom prst="rect">
                      <a:avLst/>
                    </a:prstGeom>
                  </pic:spPr>
                </pic:pic>
              </a:graphicData>
            </a:graphic>
          </wp:inline>
        </w:drawing>
      </w:r>
    </w:p>
    <w:p w14:paraId="2EF1F125" w14:textId="78B81C12" w:rsidR="001C386E" w:rsidRPr="000870DC" w:rsidRDefault="001C386E" w:rsidP="00022B85">
      <w:pPr>
        <w:spacing w:line="276" w:lineRule="auto"/>
        <w:rPr>
          <w:rFonts w:ascii="Arial" w:hAnsi="Arial" w:cs="Arial"/>
          <w:noProof/>
        </w:rPr>
      </w:pPr>
      <w:r w:rsidRPr="000870DC">
        <w:rPr>
          <w:rFonts w:ascii="Arial" w:hAnsi="Arial" w:cs="Arial"/>
          <w:noProof/>
        </w:rPr>
        <w:t xml:space="preserve">We can conclude that, comparison of Averge homeprices must be done by mentioning the factors which are being taken into consideration else it would lead to </w:t>
      </w:r>
      <w:r w:rsidRPr="000870DC">
        <w:rPr>
          <w:rFonts w:ascii="Arial" w:hAnsi="Arial" w:cs="Arial"/>
          <w:b/>
          <w:bCs/>
          <w:i/>
          <w:iCs/>
          <w:noProof/>
        </w:rPr>
        <w:t>Simpson’s Paradox</w:t>
      </w:r>
      <w:r w:rsidRPr="000870DC">
        <w:rPr>
          <w:rFonts w:ascii="Arial" w:hAnsi="Arial" w:cs="Arial"/>
          <w:noProof/>
        </w:rPr>
        <w:t xml:space="preserve">. </w:t>
      </w:r>
    </w:p>
    <w:p w14:paraId="4A19CDCF" w14:textId="65267A1A" w:rsidR="00BF727A" w:rsidRPr="000870DC" w:rsidRDefault="00BF727A" w:rsidP="00022B85">
      <w:pPr>
        <w:pStyle w:val="ListParagraph"/>
        <w:numPr>
          <w:ilvl w:val="0"/>
          <w:numId w:val="8"/>
        </w:numPr>
        <w:spacing w:line="276" w:lineRule="auto"/>
        <w:rPr>
          <w:rFonts w:ascii="Arial" w:hAnsi="Arial" w:cs="Arial"/>
          <w:noProof/>
        </w:rPr>
      </w:pPr>
      <w:r w:rsidRPr="000870DC">
        <w:rPr>
          <w:rFonts w:ascii="Arial" w:hAnsi="Arial" w:cs="Arial"/>
          <w:noProof/>
        </w:rPr>
        <w:t>Distribution of houses in each neighborhood based on house style shows the distribution as follows</w:t>
      </w:r>
    </w:p>
    <w:p w14:paraId="56F55F02" w14:textId="654BA7E9" w:rsidR="00BF727A" w:rsidRDefault="00CD5509" w:rsidP="00CD5509">
      <w:pPr>
        <w:spacing w:line="276" w:lineRule="auto"/>
        <w:jc w:val="center"/>
        <w:rPr>
          <w:noProof/>
        </w:rPr>
      </w:pPr>
      <w:r>
        <w:rPr>
          <w:noProof/>
        </w:rPr>
        <mc:AlternateContent>
          <mc:Choice Requires="wps">
            <w:drawing>
              <wp:anchor distT="0" distB="0" distL="114300" distR="114300" simplePos="0" relativeHeight="251677696" behindDoc="0" locked="0" layoutInCell="1" allowOverlap="1" wp14:anchorId="32A34A3C" wp14:editId="58CD88C0">
                <wp:simplePos x="0" y="0"/>
                <wp:positionH relativeFrom="column">
                  <wp:posOffset>3141345</wp:posOffset>
                </wp:positionH>
                <wp:positionV relativeFrom="paragraph">
                  <wp:posOffset>220980</wp:posOffset>
                </wp:positionV>
                <wp:extent cx="266700" cy="2293620"/>
                <wp:effectExtent l="0" t="0" r="19050" b="11430"/>
                <wp:wrapNone/>
                <wp:docPr id="4" name="Rectangle 4"/>
                <wp:cNvGraphicFramePr/>
                <a:graphic xmlns:a="http://schemas.openxmlformats.org/drawingml/2006/main">
                  <a:graphicData uri="http://schemas.microsoft.com/office/word/2010/wordprocessingShape">
                    <wps:wsp>
                      <wps:cNvSpPr/>
                      <wps:spPr>
                        <a:xfrm>
                          <a:off x="0" y="0"/>
                          <a:ext cx="266700" cy="2293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73F82" id="Rectangle 4" o:spid="_x0000_s1026" style="position:absolute;margin-left:247.35pt;margin-top:17.4pt;width:21pt;height:18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" filled="f" strokecolor="red" strokeweight="1pt"/>
            </w:pict>
          </mc:Fallback>
        </mc:AlternateContent>
      </w:r>
      <w:r w:rsidRPr="00BF727A">
        <w:rPr>
          <w:noProof/>
        </w:rPr>
        <w:t xml:space="preserve"> </w:t>
      </w:r>
      <w:r w:rsidR="00BF727A" w:rsidRPr="00BF727A">
        <w:rPr>
          <w:noProof/>
        </w:rPr>
        <w:drawing>
          <wp:inline distT="0" distB="0" distL="0" distR="0" wp14:anchorId="31BB73A6" wp14:editId="0C369222">
            <wp:extent cx="3665220" cy="27690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154" cy="2778787"/>
                    </a:xfrm>
                    <a:prstGeom prst="rect">
                      <a:avLst/>
                    </a:prstGeom>
                  </pic:spPr>
                </pic:pic>
              </a:graphicData>
            </a:graphic>
          </wp:inline>
        </w:drawing>
      </w:r>
    </w:p>
    <w:p w14:paraId="17256EB0" w14:textId="618FE58C" w:rsidR="00BF727A" w:rsidRDefault="00BF727A" w:rsidP="00022B85">
      <w:pPr>
        <w:spacing w:line="276" w:lineRule="auto"/>
        <w:rPr>
          <w:rFonts w:ascii="Arial" w:hAnsi="Arial" w:cs="Arial"/>
          <w:noProof/>
        </w:rPr>
      </w:pPr>
      <w:r w:rsidRPr="000870DC">
        <w:rPr>
          <w:rFonts w:ascii="Arial" w:hAnsi="Arial" w:cs="Arial"/>
          <w:noProof/>
        </w:rPr>
        <w:t xml:space="preserve">The data seems to be unevenly distributed for NAmes (North Ames) giving a clear example of </w:t>
      </w:r>
      <w:r w:rsidR="007E3E5D" w:rsidRPr="000870DC">
        <w:rPr>
          <w:rFonts w:ascii="Arial" w:hAnsi="Arial" w:cs="Arial"/>
          <w:b/>
          <w:bCs/>
          <w:noProof/>
        </w:rPr>
        <w:t>Imbalanced Data</w:t>
      </w:r>
      <w:r w:rsidRPr="000870DC">
        <w:rPr>
          <w:rFonts w:ascii="Arial" w:hAnsi="Arial" w:cs="Arial"/>
          <w:noProof/>
        </w:rPr>
        <w:t xml:space="preserve">. </w:t>
      </w:r>
    </w:p>
    <w:p w14:paraId="68661548" w14:textId="77777777" w:rsidR="00A45199" w:rsidRPr="000870DC" w:rsidRDefault="00A45199" w:rsidP="00022B85">
      <w:pPr>
        <w:spacing w:line="276" w:lineRule="auto"/>
        <w:rPr>
          <w:rFonts w:ascii="Arial" w:hAnsi="Arial" w:cs="Arial"/>
          <w:noProof/>
        </w:rPr>
      </w:pPr>
    </w:p>
    <w:p w14:paraId="265EC626" w14:textId="3739ACB0" w:rsidR="00BF727A" w:rsidRPr="000870DC" w:rsidRDefault="00BF727A" w:rsidP="00022B85">
      <w:pPr>
        <w:spacing w:line="276" w:lineRule="auto"/>
        <w:rPr>
          <w:rFonts w:ascii="Arial" w:hAnsi="Arial" w:cs="Arial"/>
          <w:b/>
          <w:bCs/>
          <w:i/>
          <w:iCs/>
          <w:noProof/>
          <w:u w:val="single"/>
        </w:rPr>
      </w:pPr>
      <w:r w:rsidRPr="000870DC">
        <w:rPr>
          <w:rFonts w:ascii="Arial" w:hAnsi="Arial" w:cs="Arial"/>
          <w:b/>
          <w:bCs/>
          <w:i/>
          <w:iCs/>
          <w:noProof/>
          <w:u w:val="single"/>
        </w:rPr>
        <w:lastRenderedPageBreak/>
        <w:t>Correlation for all variables</w:t>
      </w:r>
      <w:r w:rsidR="000870DC">
        <w:rPr>
          <w:rFonts w:ascii="Arial" w:hAnsi="Arial" w:cs="Arial"/>
          <w:b/>
          <w:bCs/>
          <w:i/>
          <w:iCs/>
          <w:noProof/>
          <w:u w:val="single"/>
        </w:rPr>
        <w:t>:</w:t>
      </w:r>
    </w:p>
    <w:p w14:paraId="2278F796" w14:textId="4E86A774" w:rsidR="00A45199" w:rsidRPr="000870DC" w:rsidRDefault="00BF727A" w:rsidP="008627CB">
      <w:pPr>
        <w:spacing w:line="276" w:lineRule="auto"/>
        <w:ind w:firstLine="720"/>
        <w:rPr>
          <w:rFonts w:ascii="Arial" w:hAnsi="Arial" w:cs="Arial"/>
          <w:noProof/>
        </w:rPr>
      </w:pPr>
      <w:r w:rsidRPr="000870DC">
        <w:rPr>
          <w:rFonts w:ascii="Arial" w:hAnsi="Arial" w:cs="Arial"/>
          <w:noProof/>
        </w:rPr>
        <w:t>Correlation for all numerical variables is calculated using Pearson’s Correlation Coeffient. The heatmap is plotted with extremely higher or lower values with darker colors as follows.</w:t>
      </w:r>
    </w:p>
    <w:p w14:paraId="78E736AC" w14:textId="20C9CEE2" w:rsidR="00A45199" w:rsidRPr="008627CB" w:rsidRDefault="00BF727A" w:rsidP="008627CB">
      <w:pPr>
        <w:spacing w:line="276" w:lineRule="auto"/>
        <w:rPr>
          <w:noProof/>
        </w:rPr>
      </w:pPr>
      <w:r w:rsidRPr="00BF727A">
        <w:rPr>
          <w:noProof/>
        </w:rPr>
        <w:drawing>
          <wp:inline distT="0" distB="0" distL="0" distR="0" wp14:anchorId="79D2C661" wp14:editId="59070C9D">
            <wp:extent cx="6254486" cy="3063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1367" cy="3071508"/>
                    </a:xfrm>
                    <a:prstGeom prst="rect">
                      <a:avLst/>
                    </a:prstGeom>
                  </pic:spPr>
                </pic:pic>
              </a:graphicData>
            </a:graphic>
          </wp:inline>
        </w:drawing>
      </w:r>
    </w:p>
    <w:p w14:paraId="78C10AEB" w14:textId="2F4B5ACD" w:rsidR="00377B6A" w:rsidRPr="00FD12E9" w:rsidRDefault="00BF727A" w:rsidP="00D830C3">
      <w:pPr>
        <w:spacing w:line="276" w:lineRule="auto"/>
        <w:ind w:firstLine="720"/>
        <w:jc w:val="both"/>
        <w:rPr>
          <w:rFonts w:ascii="Arial" w:hAnsi="Arial" w:cs="Arial"/>
          <w:noProof/>
        </w:rPr>
      </w:pPr>
      <w:r w:rsidRPr="00FD12E9">
        <w:rPr>
          <w:rFonts w:ascii="Arial" w:hAnsi="Arial" w:cs="Arial"/>
          <w:noProof/>
        </w:rPr>
        <w:t xml:space="preserve">On closer look, </w:t>
      </w:r>
      <w:r w:rsidR="00B15E84" w:rsidRPr="00FD12E9">
        <w:rPr>
          <w:rFonts w:ascii="Arial" w:hAnsi="Arial" w:cs="Arial"/>
          <w:noProof/>
        </w:rPr>
        <w:t xml:space="preserve">SalePrice has greater than 0.7 correlation with </w:t>
      </w:r>
      <w:r w:rsidR="00F04FFC" w:rsidRPr="00FD12E9">
        <w:rPr>
          <w:rFonts w:ascii="Arial" w:hAnsi="Arial" w:cs="Arial"/>
          <w:noProof/>
        </w:rPr>
        <w:t xml:space="preserve">Overall_Qual and Gr_Liv_Area. In addition to that, Garage_Yr_Blt and Year_Built, BsmtFinType2_new and BsmtFin_SF_2, Total_Bsmt_SF and _1st_Flr_SF, TotRms_AbvGrd and Gr_Liv_Area, FireplaceQu_new and Fireplaces, Garage_Area and Garage_Cars have greater than 0.8 correlation among themselves. One among the pair must be removed to avoid multicollenearity. Thus, variable having less correlation with SalePrice is removed from each pair. </w:t>
      </w:r>
    </w:p>
    <w:p w14:paraId="0DDC8645" w14:textId="6C8E0191" w:rsidR="005212E9" w:rsidRPr="00FD12E9" w:rsidRDefault="005212E9" w:rsidP="00022B85">
      <w:pPr>
        <w:spacing w:line="276" w:lineRule="auto"/>
        <w:jc w:val="both"/>
        <w:rPr>
          <w:rFonts w:ascii="Arial" w:hAnsi="Arial" w:cs="Arial"/>
          <w:b/>
          <w:bCs/>
          <w:i/>
          <w:iCs/>
          <w:noProof/>
          <w:u w:val="single"/>
        </w:rPr>
      </w:pPr>
      <w:r w:rsidRPr="00FD12E9">
        <w:rPr>
          <w:rFonts w:ascii="Arial" w:hAnsi="Arial" w:cs="Arial"/>
          <w:b/>
          <w:bCs/>
          <w:i/>
          <w:iCs/>
          <w:noProof/>
          <w:u w:val="single"/>
        </w:rPr>
        <w:t>Analysis of Dependent Vari</w:t>
      </w:r>
      <w:r w:rsidR="00377B6A" w:rsidRPr="00FD12E9">
        <w:rPr>
          <w:rFonts w:ascii="Arial" w:hAnsi="Arial" w:cs="Arial"/>
          <w:b/>
          <w:bCs/>
          <w:i/>
          <w:iCs/>
          <w:noProof/>
          <w:u w:val="single"/>
        </w:rPr>
        <w:t>a</w:t>
      </w:r>
      <w:r w:rsidRPr="00FD12E9">
        <w:rPr>
          <w:rFonts w:ascii="Arial" w:hAnsi="Arial" w:cs="Arial"/>
          <w:b/>
          <w:bCs/>
          <w:i/>
          <w:iCs/>
          <w:noProof/>
          <w:u w:val="single"/>
        </w:rPr>
        <w:t>ble:</w:t>
      </w:r>
    </w:p>
    <w:p w14:paraId="556A0082" w14:textId="33B9BB2D" w:rsidR="00377B6A" w:rsidRPr="00FD12E9" w:rsidRDefault="00377B6A" w:rsidP="00D830C3">
      <w:pPr>
        <w:spacing w:line="276" w:lineRule="auto"/>
        <w:ind w:firstLine="720"/>
        <w:jc w:val="both"/>
        <w:rPr>
          <w:rFonts w:ascii="Arial" w:hAnsi="Arial" w:cs="Arial"/>
          <w:noProof/>
        </w:rPr>
      </w:pPr>
      <w:r w:rsidRPr="00FD12E9">
        <w:rPr>
          <w:rFonts w:ascii="Arial" w:hAnsi="Arial" w:cs="Arial"/>
          <w:noProof/>
        </w:rPr>
        <w:t xml:space="preserve">On measuring the skewness and kurtosis of the Sale Price, we see that kurtosis which needs to be 3 for normal distribution is 5.437 concluding that the distribution is Leptokurtic. It shows that there are outliers in the distribution. The skewness is 1.82 which means the distribution is positively or rightly skewed. </w:t>
      </w:r>
    </w:p>
    <w:p w14:paraId="7B9E196E" w14:textId="5C450654" w:rsidR="005212E9" w:rsidRDefault="00377B6A" w:rsidP="00022B85">
      <w:pPr>
        <w:spacing w:line="276" w:lineRule="auto"/>
        <w:rPr>
          <w:noProof/>
        </w:rPr>
      </w:pPr>
      <w:r w:rsidRPr="00377B6A">
        <w:rPr>
          <w:noProof/>
        </w:rPr>
        <w:drawing>
          <wp:inline distT="0" distB="0" distL="0" distR="0" wp14:anchorId="69EBDD9E" wp14:editId="1909D3F9">
            <wp:extent cx="2887980" cy="206483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4069" cy="2097783"/>
                    </a:xfrm>
                    <a:prstGeom prst="rect">
                      <a:avLst/>
                    </a:prstGeom>
                  </pic:spPr>
                </pic:pic>
              </a:graphicData>
            </a:graphic>
          </wp:inline>
        </w:drawing>
      </w:r>
      <w:r w:rsidR="00B85F36" w:rsidRPr="00B85F36">
        <w:rPr>
          <w:noProof/>
        </w:rPr>
        <w:t xml:space="preserve"> </w:t>
      </w:r>
      <w:r w:rsidR="00B85F36" w:rsidRPr="00530960">
        <w:rPr>
          <w:noProof/>
        </w:rPr>
        <w:drawing>
          <wp:inline distT="0" distB="0" distL="0" distR="0" wp14:anchorId="70DA2E59" wp14:editId="5C6C2A18">
            <wp:extent cx="295656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3361" cy="2063722"/>
                    </a:xfrm>
                    <a:prstGeom prst="rect">
                      <a:avLst/>
                    </a:prstGeom>
                  </pic:spPr>
                </pic:pic>
              </a:graphicData>
            </a:graphic>
          </wp:inline>
        </w:drawing>
      </w:r>
    </w:p>
    <w:p w14:paraId="74281B11" w14:textId="77777777" w:rsidR="00FD12E9" w:rsidRDefault="00377B6A" w:rsidP="00D830C3">
      <w:pPr>
        <w:spacing w:line="276" w:lineRule="auto"/>
        <w:ind w:firstLine="720"/>
        <w:rPr>
          <w:rFonts w:ascii="Arial" w:hAnsi="Arial" w:cs="Arial"/>
          <w:noProof/>
        </w:rPr>
      </w:pPr>
      <w:r w:rsidRPr="00FD12E9">
        <w:rPr>
          <w:rFonts w:ascii="Arial" w:hAnsi="Arial" w:cs="Arial"/>
          <w:noProof/>
        </w:rPr>
        <w:t>To investigate the outliers from Kurtosis</w:t>
      </w:r>
      <w:r w:rsidR="00530960" w:rsidRPr="00FD12E9">
        <w:rPr>
          <w:rFonts w:ascii="Arial" w:hAnsi="Arial" w:cs="Arial"/>
          <w:noProof/>
        </w:rPr>
        <w:t xml:space="preserve"> of Sa</w:t>
      </w:r>
      <w:r w:rsidR="00FD12E9">
        <w:rPr>
          <w:rFonts w:ascii="Arial" w:hAnsi="Arial" w:cs="Arial"/>
          <w:noProof/>
        </w:rPr>
        <w:t>le</w:t>
      </w:r>
      <w:r w:rsidR="00530960" w:rsidRPr="00FD12E9">
        <w:rPr>
          <w:rFonts w:ascii="Arial" w:hAnsi="Arial" w:cs="Arial"/>
          <w:noProof/>
        </w:rPr>
        <w:t xml:space="preserve">Price, the global influence measure of Cook’s D is computed. It shows that observation number 1499, 2181, 2182 have high Cook’s D values leading to the Adjusted R-Square value of 0.7313. </w:t>
      </w:r>
    </w:p>
    <w:p w14:paraId="30ADE42A" w14:textId="25FD7865" w:rsidR="00FD12E9" w:rsidRDefault="00FD12E9" w:rsidP="00022B85">
      <w:pPr>
        <w:spacing w:line="276" w:lineRule="auto"/>
        <w:rPr>
          <w:rFonts w:ascii="Arial" w:hAnsi="Arial" w:cs="Arial"/>
          <w:noProof/>
        </w:rPr>
      </w:pPr>
      <w:r w:rsidRPr="00FD12E9">
        <w:rPr>
          <w:rFonts w:ascii="Arial" w:hAnsi="Arial" w:cs="Arial"/>
          <w:noProof/>
        </w:rPr>
        <w:lastRenderedPageBreak/>
        <w:drawing>
          <wp:inline distT="0" distB="0" distL="0" distR="0" wp14:anchorId="35531A2F" wp14:editId="1B073A52">
            <wp:extent cx="2905760" cy="152395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5714" cy="1534419"/>
                    </a:xfrm>
                    <a:prstGeom prst="rect">
                      <a:avLst/>
                    </a:prstGeom>
                  </pic:spPr>
                </pic:pic>
              </a:graphicData>
            </a:graphic>
          </wp:inline>
        </w:drawing>
      </w:r>
      <w:r w:rsidRPr="00FD12E9">
        <w:rPr>
          <w:rFonts w:ascii="Arial" w:hAnsi="Arial" w:cs="Arial"/>
          <w:noProof/>
        </w:rPr>
        <w:drawing>
          <wp:inline distT="0" distB="0" distL="0" distR="0" wp14:anchorId="105E2202" wp14:editId="4F13E6F1">
            <wp:extent cx="3032760" cy="151609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6506" cy="1522964"/>
                    </a:xfrm>
                    <a:prstGeom prst="rect">
                      <a:avLst/>
                    </a:prstGeom>
                  </pic:spPr>
                </pic:pic>
              </a:graphicData>
            </a:graphic>
          </wp:inline>
        </w:drawing>
      </w:r>
    </w:p>
    <w:p w14:paraId="5DFA1173" w14:textId="76D6193C" w:rsidR="00530960" w:rsidRPr="00FD12E9" w:rsidRDefault="00530960" w:rsidP="00022B85">
      <w:pPr>
        <w:spacing w:line="276" w:lineRule="auto"/>
        <w:rPr>
          <w:rFonts w:ascii="Arial" w:hAnsi="Arial" w:cs="Arial"/>
          <w:noProof/>
        </w:rPr>
      </w:pPr>
      <w:r w:rsidRPr="00FD12E9">
        <w:rPr>
          <w:rFonts w:ascii="Arial" w:hAnsi="Arial" w:cs="Arial"/>
          <w:noProof/>
        </w:rPr>
        <w:t>When the</w:t>
      </w:r>
      <w:r w:rsidR="00022B85">
        <w:rPr>
          <w:rFonts w:ascii="Arial" w:hAnsi="Arial" w:cs="Arial"/>
          <w:noProof/>
        </w:rPr>
        <w:t xml:space="preserve"> three</w:t>
      </w:r>
      <w:r w:rsidRPr="00FD12E9">
        <w:rPr>
          <w:rFonts w:ascii="Arial" w:hAnsi="Arial" w:cs="Arial"/>
          <w:noProof/>
        </w:rPr>
        <w:t xml:space="preserve"> observation</w:t>
      </w:r>
      <w:r w:rsidR="00022B85">
        <w:rPr>
          <w:rFonts w:ascii="Arial" w:hAnsi="Arial" w:cs="Arial"/>
          <w:noProof/>
        </w:rPr>
        <w:t>s</w:t>
      </w:r>
      <w:r w:rsidRPr="00FD12E9">
        <w:rPr>
          <w:rFonts w:ascii="Arial" w:hAnsi="Arial" w:cs="Arial"/>
          <w:noProof/>
        </w:rPr>
        <w:t xml:space="preserve"> are deleted, the Adjusted R-Square value becomes 0.7568.  </w:t>
      </w:r>
    </w:p>
    <w:p w14:paraId="631FFF3C" w14:textId="7FF62EF3" w:rsidR="00D4707A" w:rsidRPr="00FD12E9" w:rsidRDefault="00D4707A" w:rsidP="00022B85">
      <w:pPr>
        <w:spacing w:line="276" w:lineRule="auto"/>
        <w:rPr>
          <w:rFonts w:ascii="Arial" w:hAnsi="Arial" w:cs="Arial"/>
          <w:b/>
          <w:bCs/>
          <w:i/>
          <w:iCs/>
          <w:noProof/>
          <w:u w:val="single"/>
        </w:rPr>
      </w:pPr>
      <w:r w:rsidRPr="00FD12E9">
        <w:rPr>
          <w:rFonts w:ascii="Arial" w:hAnsi="Arial" w:cs="Arial"/>
          <w:b/>
          <w:bCs/>
          <w:i/>
          <w:iCs/>
          <w:noProof/>
          <w:u w:val="single"/>
        </w:rPr>
        <w:t>Hypothesis Testing:</w:t>
      </w:r>
    </w:p>
    <w:p w14:paraId="0CD99582" w14:textId="25268010" w:rsidR="00B85F36" w:rsidRDefault="00B85F36" w:rsidP="00022B85">
      <w:pPr>
        <w:pStyle w:val="ListParagraph"/>
        <w:numPr>
          <w:ilvl w:val="0"/>
          <w:numId w:val="5"/>
        </w:numPr>
        <w:spacing w:line="276" w:lineRule="auto"/>
        <w:jc w:val="both"/>
        <w:rPr>
          <w:rFonts w:ascii="Arial" w:hAnsi="Arial" w:cs="Arial"/>
          <w:noProof/>
        </w:rPr>
      </w:pPr>
      <w:r w:rsidRPr="00FD12E9">
        <w:rPr>
          <w:rFonts w:ascii="Arial" w:hAnsi="Arial" w:cs="Arial"/>
          <w:b/>
          <w:bCs/>
          <w:noProof/>
        </w:rPr>
        <w:t>Hypothesis testing to check whether the mean of SalePrice of homes is $170000.</w:t>
      </w:r>
      <w:r w:rsidRPr="00FD12E9">
        <w:rPr>
          <w:rFonts w:ascii="Arial" w:hAnsi="Arial" w:cs="Arial"/>
          <w:noProof/>
        </w:rPr>
        <w:t xml:space="preserve"> With 95% confidence interval, we get p-value </w:t>
      </w:r>
      <w:r w:rsidR="006C5F64" w:rsidRPr="00FD12E9">
        <w:rPr>
          <w:rFonts w:ascii="Arial" w:hAnsi="Arial" w:cs="Arial"/>
          <w:noProof/>
        </w:rPr>
        <w:t xml:space="preserve">&lt;0.0001. </w:t>
      </w:r>
      <w:r w:rsidRPr="00FD12E9">
        <w:rPr>
          <w:rFonts w:ascii="Arial" w:hAnsi="Arial" w:cs="Arial"/>
          <w:noProof/>
        </w:rPr>
        <w:t xml:space="preserve"> Hence we can reject the null hypothesis and accept the alternate hypothesis of mean SalePrice being a value other than 170k USD. </w:t>
      </w:r>
    </w:p>
    <w:p w14:paraId="510BA593" w14:textId="77777777" w:rsidR="00FD12E9" w:rsidRPr="00FD12E9" w:rsidRDefault="00FD12E9" w:rsidP="00022B85">
      <w:pPr>
        <w:pStyle w:val="ListParagraph"/>
        <w:spacing w:line="276" w:lineRule="auto"/>
        <w:jc w:val="both"/>
        <w:rPr>
          <w:rFonts w:ascii="Arial" w:hAnsi="Arial" w:cs="Arial"/>
          <w:noProof/>
        </w:rPr>
      </w:pPr>
    </w:p>
    <w:p w14:paraId="2FBB6A66" w14:textId="2A92F29D" w:rsidR="006C5F64" w:rsidRPr="00FD12E9" w:rsidRDefault="006C5F64" w:rsidP="00022B85">
      <w:pPr>
        <w:pStyle w:val="ListParagraph"/>
        <w:numPr>
          <w:ilvl w:val="0"/>
          <w:numId w:val="5"/>
        </w:numPr>
        <w:spacing w:line="276" w:lineRule="auto"/>
        <w:jc w:val="both"/>
        <w:rPr>
          <w:rFonts w:ascii="Arial" w:hAnsi="Arial" w:cs="Arial"/>
          <w:b/>
          <w:bCs/>
          <w:noProof/>
        </w:rPr>
      </w:pPr>
      <w:r w:rsidRPr="00FD12E9">
        <w:rPr>
          <w:rFonts w:ascii="Arial" w:hAnsi="Arial" w:cs="Arial"/>
          <w:b/>
          <w:bCs/>
          <w:noProof/>
        </w:rPr>
        <w:t>H</w:t>
      </w:r>
      <w:r w:rsidRPr="00FD12E9">
        <w:rPr>
          <w:rFonts w:ascii="Arial" w:hAnsi="Arial" w:cs="Arial"/>
          <w:b/>
          <w:bCs/>
          <w:noProof/>
          <w:vertAlign w:val="subscript"/>
        </w:rPr>
        <w:t>0</w:t>
      </w:r>
      <w:r w:rsidRPr="00FD12E9">
        <w:rPr>
          <w:rFonts w:ascii="Arial" w:hAnsi="Arial" w:cs="Arial"/>
          <w:b/>
          <w:bCs/>
          <w:noProof/>
        </w:rPr>
        <w:t>: There is no difference between the mean SalePrice of homes sold in different months.</w:t>
      </w:r>
    </w:p>
    <w:p w14:paraId="43ED9C21" w14:textId="77777777" w:rsidR="006C5F64" w:rsidRPr="00FD12E9" w:rsidRDefault="006C5F64" w:rsidP="00022B85">
      <w:pPr>
        <w:pStyle w:val="ListParagraph"/>
        <w:spacing w:line="276" w:lineRule="auto"/>
        <w:jc w:val="both"/>
        <w:rPr>
          <w:rFonts w:ascii="Arial" w:hAnsi="Arial" w:cs="Arial"/>
          <w:b/>
          <w:bCs/>
          <w:noProof/>
        </w:rPr>
      </w:pPr>
      <w:r w:rsidRPr="00FD12E9">
        <w:rPr>
          <w:rFonts w:ascii="Arial" w:hAnsi="Arial" w:cs="Arial"/>
          <w:b/>
          <w:bCs/>
          <w:noProof/>
        </w:rPr>
        <w:t>Ha: There is a difference between mean SalePrice of homes sold in different months.</w:t>
      </w:r>
    </w:p>
    <w:p w14:paraId="4F3B4463" w14:textId="76862E81" w:rsidR="006C5F64" w:rsidRPr="00FD12E9" w:rsidRDefault="006C5F64" w:rsidP="00022B85">
      <w:pPr>
        <w:pStyle w:val="ListParagraph"/>
        <w:spacing w:line="276" w:lineRule="auto"/>
        <w:jc w:val="both"/>
        <w:rPr>
          <w:rFonts w:ascii="Arial" w:hAnsi="Arial" w:cs="Arial"/>
          <w:noProof/>
        </w:rPr>
      </w:pPr>
      <w:r w:rsidRPr="00FD12E9">
        <w:rPr>
          <w:rFonts w:ascii="Arial" w:hAnsi="Arial" w:cs="Arial"/>
          <w:noProof/>
        </w:rPr>
        <w:t>Because our p-value 0.0074 is less than .05, we reject our null hypothesis that there is no difference in the mean SalePrice of homes sold in different months</w:t>
      </w:r>
    </w:p>
    <w:p w14:paraId="2274183D" w14:textId="62724554" w:rsidR="00D4707A" w:rsidRDefault="00B85F36" w:rsidP="00022B85">
      <w:pPr>
        <w:spacing w:line="276" w:lineRule="auto"/>
        <w:rPr>
          <w:noProof/>
        </w:rPr>
      </w:pPr>
      <w:r w:rsidRPr="00B85F36">
        <w:rPr>
          <w:noProof/>
        </w:rPr>
        <w:drawing>
          <wp:anchor distT="0" distB="0" distL="114300" distR="114300" simplePos="0" relativeHeight="251666432" behindDoc="1" locked="0" layoutInCell="1" allowOverlap="1" wp14:anchorId="377DEA21" wp14:editId="7821A5FB">
            <wp:simplePos x="0" y="0"/>
            <wp:positionH relativeFrom="margin">
              <wp:align>left</wp:align>
            </wp:positionH>
            <wp:positionV relativeFrom="paragraph">
              <wp:posOffset>759460</wp:posOffset>
            </wp:positionV>
            <wp:extent cx="2905760" cy="1661160"/>
            <wp:effectExtent l="0" t="0" r="8890" b="0"/>
            <wp:wrapThrough wrapText="bothSides">
              <wp:wrapPolygon edited="0">
                <wp:start x="0" y="0"/>
                <wp:lineTo x="0" y="21303"/>
                <wp:lineTo x="21524" y="21303"/>
                <wp:lineTo x="2152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2858" cy="1664867"/>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D4707A">
        <w:rPr>
          <w:noProof/>
        </w:rPr>
        <w:t xml:space="preserve"> </w:t>
      </w:r>
      <w:r w:rsidR="006C5F64" w:rsidRPr="006C5F64">
        <w:rPr>
          <w:noProof/>
        </w:rPr>
        <w:drawing>
          <wp:inline distT="0" distB="0" distL="0" distR="0" wp14:anchorId="3CC3107F" wp14:editId="5318137B">
            <wp:extent cx="3124200" cy="258942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2654" cy="2604720"/>
                    </a:xfrm>
                    <a:prstGeom prst="rect">
                      <a:avLst/>
                    </a:prstGeom>
                  </pic:spPr>
                </pic:pic>
              </a:graphicData>
            </a:graphic>
          </wp:inline>
        </w:drawing>
      </w:r>
    </w:p>
    <w:p w14:paraId="367497A7" w14:textId="5EDBBF6A" w:rsidR="00FD12E9" w:rsidRPr="00FD12E9" w:rsidRDefault="00FD12E9" w:rsidP="00022B85">
      <w:pPr>
        <w:pStyle w:val="ListParagraph"/>
        <w:numPr>
          <w:ilvl w:val="0"/>
          <w:numId w:val="7"/>
        </w:numPr>
        <w:spacing w:line="276" w:lineRule="auto"/>
        <w:jc w:val="both"/>
        <w:rPr>
          <w:rFonts w:ascii="Arial" w:hAnsi="Arial" w:cs="Arial"/>
          <w:color w:val="000000" w:themeColor="text1"/>
        </w:rPr>
      </w:pPr>
      <w:r w:rsidRPr="00FE51B7">
        <w:rPr>
          <w:rFonts w:ascii="Arial" w:hAnsi="Arial" w:cs="Arial"/>
          <w:color w:val="000000" w:themeColor="text1"/>
        </w:rPr>
        <w:t>When is the best time to sell, buy a house?</w:t>
      </w:r>
    </w:p>
    <w:p w14:paraId="54DA8E9E" w14:textId="5341C681" w:rsidR="006C5F64" w:rsidRPr="00FD12E9" w:rsidRDefault="006C5F64" w:rsidP="00D830C3">
      <w:pPr>
        <w:spacing w:line="276" w:lineRule="auto"/>
        <w:ind w:firstLine="360"/>
        <w:jc w:val="both"/>
        <w:rPr>
          <w:rFonts w:ascii="Arial" w:hAnsi="Arial" w:cs="Arial"/>
          <w:noProof/>
        </w:rPr>
      </w:pPr>
      <w:r w:rsidRPr="00FD12E9">
        <w:rPr>
          <w:rFonts w:ascii="Arial" w:hAnsi="Arial" w:cs="Arial"/>
          <w:noProof/>
        </w:rPr>
        <w:t>As the mean SalePrice is different</w:t>
      </w:r>
      <w:r w:rsidR="00FD12E9">
        <w:rPr>
          <w:rFonts w:ascii="Arial" w:hAnsi="Arial" w:cs="Arial"/>
          <w:noProof/>
        </w:rPr>
        <w:t xml:space="preserve"> for different months, the </w:t>
      </w:r>
      <w:r w:rsidRPr="00FD12E9">
        <w:rPr>
          <w:rFonts w:ascii="Arial" w:hAnsi="Arial" w:cs="Arial"/>
          <w:noProof/>
        </w:rPr>
        <w:t>months with lowest price</w:t>
      </w:r>
      <w:r w:rsidR="00FD12E9">
        <w:rPr>
          <w:rFonts w:ascii="Arial" w:hAnsi="Arial" w:cs="Arial"/>
          <w:noProof/>
        </w:rPr>
        <w:t xml:space="preserve"> i.e.,</w:t>
      </w:r>
      <w:r w:rsidRPr="00FD12E9">
        <w:rPr>
          <w:rFonts w:ascii="Arial" w:hAnsi="Arial" w:cs="Arial"/>
          <w:noProof/>
        </w:rPr>
        <w:t xml:space="preserve"> April is the time when a customer should buy</w:t>
      </w:r>
      <w:r w:rsidR="00FD12E9">
        <w:rPr>
          <w:rFonts w:ascii="Arial" w:hAnsi="Arial" w:cs="Arial"/>
          <w:noProof/>
        </w:rPr>
        <w:t xml:space="preserve">. Similarly, </w:t>
      </w:r>
      <w:r w:rsidRPr="00FD12E9">
        <w:rPr>
          <w:rFonts w:ascii="Arial" w:hAnsi="Arial" w:cs="Arial"/>
          <w:noProof/>
        </w:rPr>
        <w:t xml:space="preserve">January is the month when the customer should sell the house. </w:t>
      </w:r>
    </w:p>
    <w:p w14:paraId="73B822D3" w14:textId="19F68162" w:rsidR="007E3E5D" w:rsidRPr="00022B85" w:rsidRDefault="007E3E5D" w:rsidP="00022B85">
      <w:pPr>
        <w:spacing w:line="276" w:lineRule="auto"/>
        <w:rPr>
          <w:rFonts w:ascii="Arial" w:hAnsi="Arial" w:cs="Arial"/>
          <w:b/>
          <w:bCs/>
          <w:i/>
          <w:iCs/>
          <w:noProof/>
          <w:u w:val="single"/>
        </w:rPr>
      </w:pPr>
      <w:r w:rsidRPr="00022B85">
        <w:rPr>
          <w:rFonts w:ascii="Arial" w:hAnsi="Arial" w:cs="Arial"/>
          <w:b/>
          <w:bCs/>
          <w:i/>
          <w:iCs/>
          <w:noProof/>
          <w:u w:val="single"/>
        </w:rPr>
        <w:t>Regression Analysis:</w:t>
      </w:r>
    </w:p>
    <w:p w14:paraId="47C7AFD3" w14:textId="5318AFEB" w:rsidR="00324DC0" w:rsidRPr="00022B85" w:rsidRDefault="00E942EB" w:rsidP="00D830C3">
      <w:pPr>
        <w:spacing w:line="276" w:lineRule="auto"/>
        <w:ind w:firstLine="720"/>
        <w:jc w:val="both"/>
        <w:rPr>
          <w:rFonts w:ascii="Arial" w:hAnsi="Arial" w:cs="Arial"/>
          <w:noProof/>
        </w:rPr>
      </w:pPr>
      <w:r w:rsidRPr="00022B85">
        <w:rPr>
          <w:rFonts w:ascii="Arial" w:hAnsi="Arial" w:cs="Arial"/>
          <w:noProof/>
        </w:rPr>
        <w:t>After various analysis of variables and imputations, we are left with 2630 observations and 5</w:t>
      </w:r>
      <w:r w:rsidR="00AF7484" w:rsidRPr="00022B85">
        <w:rPr>
          <w:rFonts w:ascii="Arial" w:hAnsi="Arial" w:cs="Arial"/>
          <w:noProof/>
        </w:rPr>
        <w:t>8</w:t>
      </w:r>
      <w:r w:rsidRPr="00022B85">
        <w:rPr>
          <w:rFonts w:ascii="Arial" w:hAnsi="Arial" w:cs="Arial"/>
          <w:noProof/>
        </w:rPr>
        <w:t xml:space="preserve"> attributes in total with SalePrice being the dependent variable. </w:t>
      </w:r>
      <w:r w:rsidR="00A6238B" w:rsidRPr="00022B85">
        <w:rPr>
          <w:rFonts w:ascii="Arial" w:hAnsi="Arial" w:cs="Arial"/>
          <w:noProof/>
        </w:rPr>
        <w:t xml:space="preserve">Stepwise regression analysis is done as it is amodified version of both forward and backward selection adding and deleting variables where the F-Statistic is significant at SLENTRY or SLSTAY level. This gives us with a total of 15 statistically </w:t>
      </w:r>
      <w:r w:rsidR="00A6238B" w:rsidRPr="00022B85">
        <w:rPr>
          <w:rFonts w:ascii="Arial" w:hAnsi="Arial" w:cs="Arial"/>
          <w:noProof/>
        </w:rPr>
        <w:lastRenderedPageBreak/>
        <w:t>siginificant variables for predicting saleprice on 21</w:t>
      </w:r>
      <w:r w:rsidR="00A6238B" w:rsidRPr="00022B85">
        <w:rPr>
          <w:rFonts w:ascii="Arial" w:hAnsi="Arial" w:cs="Arial"/>
          <w:noProof/>
          <w:vertAlign w:val="superscript"/>
        </w:rPr>
        <w:t>st</w:t>
      </w:r>
      <w:r w:rsidR="00A6238B" w:rsidRPr="00022B85">
        <w:rPr>
          <w:rFonts w:ascii="Arial" w:hAnsi="Arial" w:cs="Arial"/>
          <w:noProof/>
        </w:rPr>
        <w:t xml:space="preserve"> step with an adjusted R-square value of 88.</w:t>
      </w:r>
      <w:r w:rsidR="00324DC0" w:rsidRPr="00022B85">
        <w:rPr>
          <w:rFonts w:ascii="Arial" w:hAnsi="Arial" w:cs="Arial"/>
          <w:noProof/>
        </w:rPr>
        <w:t>6</w:t>
      </w:r>
      <w:r w:rsidR="00A6238B" w:rsidRPr="00022B85">
        <w:rPr>
          <w:rFonts w:ascii="Arial" w:hAnsi="Arial" w:cs="Arial"/>
          <w:noProof/>
        </w:rPr>
        <w:t>%</w:t>
      </w:r>
      <w:r w:rsidR="00324DC0" w:rsidRPr="00022B85">
        <w:rPr>
          <w:rFonts w:ascii="Arial" w:hAnsi="Arial" w:cs="Arial"/>
          <w:noProof/>
        </w:rPr>
        <w:t xml:space="preserve"> and a Root Mean Square Error of 26816 USD</w:t>
      </w:r>
      <w:r w:rsidR="00A6238B" w:rsidRPr="00022B85">
        <w:rPr>
          <w:rFonts w:ascii="Arial" w:hAnsi="Arial" w:cs="Arial"/>
          <w:noProof/>
        </w:rPr>
        <w:t xml:space="preserve">. </w:t>
      </w:r>
    </w:p>
    <w:p w14:paraId="440FD1CB" w14:textId="7BD286E6" w:rsidR="00324DC0" w:rsidRDefault="00324DC0" w:rsidP="00D91215">
      <w:pPr>
        <w:spacing w:line="276" w:lineRule="auto"/>
        <w:jc w:val="center"/>
        <w:rPr>
          <w:noProof/>
        </w:rPr>
      </w:pPr>
      <w:r w:rsidRPr="00324DC0">
        <w:rPr>
          <w:noProof/>
        </w:rPr>
        <w:drawing>
          <wp:inline distT="0" distB="0" distL="0" distR="0" wp14:anchorId="22A555D8" wp14:editId="3E6E8521">
            <wp:extent cx="4236720" cy="42603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5002" cy="4278710"/>
                    </a:xfrm>
                    <a:prstGeom prst="rect">
                      <a:avLst/>
                    </a:prstGeom>
                  </pic:spPr>
                </pic:pic>
              </a:graphicData>
            </a:graphic>
          </wp:inline>
        </w:drawing>
      </w:r>
    </w:p>
    <w:p w14:paraId="367FB2C3" w14:textId="77777777" w:rsidR="00D91215" w:rsidRPr="00D91215" w:rsidRDefault="00D91215" w:rsidP="00D830C3">
      <w:pPr>
        <w:ind w:firstLine="720"/>
        <w:jc w:val="both"/>
        <w:rPr>
          <w:rFonts w:ascii="Arial" w:hAnsi="Arial" w:cs="Arial"/>
        </w:rPr>
      </w:pPr>
      <w:r w:rsidRPr="00D91215">
        <w:rPr>
          <w:rFonts w:ascii="Arial" w:hAnsi="Arial" w:cs="Arial"/>
        </w:rPr>
        <w:t>The fit diagnostics for Sale</w:t>
      </w:r>
      <w:r>
        <w:rPr>
          <w:rFonts w:ascii="Arial" w:hAnsi="Arial" w:cs="Arial"/>
        </w:rPr>
        <w:t xml:space="preserve"> </w:t>
      </w:r>
      <w:r w:rsidRPr="00D91215">
        <w:rPr>
          <w:rFonts w:ascii="Arial" w:hAnsi="Arial" w:cs="Arial"/>
        </w:rPr>
        <w:t>Price reveal that the Residual is equally distributed on each side of 0 with a few outliers. The R-student values is mostly within the positive and negative ranges. The error e has a normal distribution giving a nearly straight line for the QQ-plot. There is linearity in prediction and a smaller number of Cook’s D values for outliers showing that all the assumptions for Linear Regression are satisfied.</w:t>
      </w:r>
    </w:p>
    <w:p w14:paraId="70063B7C" w14:textId="542AF2B0" w:rsidR="00A6238B" w:rsidRPr="00D91215" w:rsidRDefault="00A6238B" w:rsidP="00D91215">
      <w:pPr>
        <w:spacing w:line="276" w:lineRule="auto"/>
        <w:jc w:val="both"/>
        <w:rPr>
          <w:rFonts w:ascii="Arial" w:hAnsi="Arial" w:cs="Arial"/>
          <w:noProof/>
        </w:rPr>
      </w:pPr>
      <w:r w:rsidRPr="00D91215">
        <w:rPr>
          <w:rFonts w:ascii="Arial" w:hAnsi="Arial" w:cs="Arial"/>
          <w:noProof/>
        </w:rPr>
        <w:t xml:space="preserve">The regression equation containing the intercepts and beta values becomes as follows. </w:t>
      </w:r>
    </w:p>
    <w:p w14:paraId="406AEB22" w14:textId="568B28B7" w:rsidR="00391A0B" w:rsidRDefault="00A6238B" w:rsidP="00D91215">
      <w:pPr>
        <w:spacing w:line="276" w:lineRule="auto"/>
        <w:jc w:val="both"/>
        <w:rPr>
          <w:lang w:eastAsia="en-IN"/>
        </w:rPr>
      </w:pPr>
      <w:r w:rsidRPr="00D91215">
        <w:rPr>
          <w:rFonts w:ascii="Arial" w:hAnsi="Arial" w:cs="Arial"/>
          <w:b/>
          <w:bCs/>
        </w:rPr>
        <w:t>SalePrice</w:t>
      </w:r>
      <w:r w:rsidRPr="00D91215">
        <w:rPr>
          <w:rFonts w:ascii="Arial" w:hAnsi="Arial" w:cs="Arial"/>
        </w:rPr>
        <w:t xml:space="preserve"> = -572285 +(11324*</w:t>
      </w:r>
      <w:r w:rsidRPr="00D91215">
        <w:rPr>
          <w:rFonts w:ascii="Arial" w:hAnsi="Arial" w:cs="Arial"/>
          <w:b/>
          <w:bCs/>
        </w:rPr>
        <w:t>Overall_Qual</w:t>
      </w:r>
      <w:r w:rsidRPr="00D91215">
        <w:rPr>
          <w:rFonts w:ascii="Arial" w:hAnsi="Arial" w:cs="Arial"/>
        </w:rPr>
        <w:t xml:space="preserve">) +(67.62983* </w:t>
      </w:r>
      <w:r w:rsidRPr="00D91215">
        <w:rPr>
          <w:rFonts w:ascii="Arial" w:hAnsi="Arial" w:cs="Arial"/>
          <w:b/>
          <w:bCs/>
        </w:rPr>
        <w:t>Gr_Liv_Area</w:t>
      </w:r>
      <w:r w:rsidRPr="00D91215">
        <w:rPr>
          <w:rFonts w:ascii="Arial" w:hAnsi="Arial" w:cs="Arial"/>
        </w:rPr>
        <w:t xml:space="preserve">) +(22.56078* </w:t>
      </w:r>
      <w:r w:rsidRPr="00D91215">
        <w:rPr>
          <w:rFonts w:ascii="Arial" w:hAnsi="Arial" w:cs="Arial"/>
          <w:b/>
          <w:bCs/>
        </w:rPr>
        <w:t>BsmtFin_SF_1</w:t>
      </w:r>
      <w:r w:rsidRPr="00D91215">
        <w:rPr>
          <w:rFonts w:ascii="Arial" w:hAnsi="Arial" w:cs="Arial"/>
        </w:rPr>
        <w:t xml:space="preserve">) + (14845* </w:t>
      </w:r>
      <w:r w:rsidRPr="00D91215">
        <w:rPr>
          <w:rFonts w:ascii="Arial" w:hAnsi="Arial" w:cs="Arial"/>
          <w:b/>
          <w:bCs/>
        </w:rPr>
        <w:t>ExterQual_new</w:t>
      </w:r>
      <w:r w:rsidRPr="00D91215">
        <w:rPr>
          <w:rFonts w:ascii="Arial" w:hAnsi="Arial" w:cs="Arial"/>
        </w:rPr>
        <w:t>) + (23.13918*</w:t>
      </w:r>
      <w:r w:rsidR="00A648B9" w:rsidRPr="00D91215">
        <w:rPr>
          <w:rFonts w:ascii="Arial" w:hAnsi="Arial" w:cs="Arial"/>
        </w:rPr>
        <w:t xml:space="preserve"> </w:t>
      </w:r>
      <w:r w:rsidR="00A648B9" w:rsidRPr="00D91215">
        <w:rPr>
          <w:rFonts w:ascii="Arial" w:hAnsi="Arial" w:cs="Arial"/>
          <w:b/>
          <w:bCs/>
        </w:rPr>
        <w:t>Total_Bsmt_SF</w:t>
      </w:r>
      <w:r w:rsidRPr="00D91215">
        <w:rPr>
          <w:rFonts w:ascii="Arial" w:hAnsi="Arial" w:cs="Arial"/>
        </w:rPr>
        <w:t>) +(0.57297*</w:t>
      </w:r>
      <w:r w:rsidR="00A648B9" w:rsidRPr="00D91215">
        <w:rPr>
          <w:rFonts w:ascii="Arial" w:hAnsi="Arial" w:cs="Arial"/>
        </w:rPr>
        <w:t xml:space="preserve"> </w:t>
      </w:r>
      <w:r w:rsidR="00A648B9" w:rsidRPr="00D91215">
        <w:rPr>
          <w:rFonts w:ascii="Arial" w:hAnsi="Arial" w:cs="Arial"/>
          <w:b/>
          <w:bCs/>
          <w:lang w:eastAsia="en-IN"/>
        </w:rPr>
        <w:t>Lot_Area</w:t>
      </w:r>
      <w:r w:rsidRPr="00D91215">
        <w:rPr>
          <w:rFonts w:ascii="Arial" w:hAnsi="Arial" w:cs="Arial"/>
        </w:rPr>
        <w:t>) +(9480.42707*</w:t>
      </w:r>
      <w:r w:rsidR="00A648B9" w:rsidRPr="00D91215">
        <w:rPr>
          <w:rFonts w:ascii="Arial" w:hAnsi="Arial" w:cs="Arial"/>
        </w:rPr>
        <w:t xml:space="preserve"> </w:t>
      </w:r>
      <w:r w:rsidR="00A648B9" w:rsidRPr="00D91215">
        <w:rPr>
          <w:rFonts w:ascii="Arial" w:hAnsi="Arial" w:cs="Arial"/>
          <w:b/>
          <w:bCs/>
        </w:rPr>
        <w:t>KitchenQual_new</w:t>
      </w:r>
      <w:r w:rsidRPr="00D91215">
        <w:rPr>
          <w:rFonts w:ascii="Arial" w:hAnsi="Arial" w:cs="Arial"/>
        </w:rPr>
        <w:t>) +(30.80669*</w:t>
      </w:r>
      <w:r w:rsidR="00A648B9" w:rsidRPr="00D91215">
        <w:rPr>
          <w:rFonts w:ascii="Arial" w:hAnsi="Arial" w:cs="Arial"/>
        </w:rPr>
        <w:t xml:space="preserve"> </w:t>
      </w:r>
      <w:r w:rsidR="00A648B9" w:rsidRPr="00D91215">
        <w:rPr>
          <w:rFonts w:ascii="Arial" w:hAnsi="Arial" w:cs="Arial"/>
          <w:b/>
          <w:bCs/>
        </w:rPr>
        <w:t>Mas_Vnr_Area</w:t>
      </w:r>
      <w:r w:rsidRPr="00D91215">
        <w:rPr>
          <w:rFonts w:ascii="Arial" w:hAnsi="Arial" w:cs="Arial"/>
        </w:rPr>
        <w:t>) +(3898.20424*</w:t>
      </w:r>
      <w:r w:rsidR="00A648B9" w:rsidRPr="00D91215">
        <w:rPr>
          <w:rFonts w:ascii="Arial" w:hAnsi="Arial" w:cs="Arial"/>
        </w:rPr>
        <w:t xml:space="preserve"> </w:t>
      </w:r>
      <w:r w:rsidR="00A648B9" w:rsidRPr="00D91215">
        <w:rPr>
          <w:rFonts w:ascii="Arial" w:hAnsi="Arial" w:cs="Arial"/>
          <w:b/>
          <w:bCs/>
        </w:rPr>
        <w:t>BsmtExposure_new</w:t>
      </w:r>
      <w:r w:rsidRPr="00D91215">
        <w:rPr>
          <w:rFonts w:ascii="Arial" w:hAnsi="Arial" w:cs="Arial"/>
        </w:rPr>
        <w:t>) +(-23794*</w:t>
      </w:r>
      <w:r w:rsidR="00A648B9" w:rsidRPr="00D91215">
        <w:rPr>
          <w:rFonts w:ascii="Arial" w:hAnsi="Arial" w:cs="Arial"/>
        </w:rPr>
        <w:t xml:space="preserve"> </w:t>
      </w:r>
      <w:r w:rsidR="00A648B9" w:rsidRPr="00D91215">
        <w:rPr>
          <w:rFonts w:ascii="Arial" w:hAnsi="Arial" w:cs="Arial"/>
          <w:b/>
          <w:bCs/>
        </w:rPr>
        <w:t>Kitchen_AbvGr</w:t>
      </w:r>
      <w:r w:rsidRPr="00D91215">
        <w:rPr>
          <w:rFonts w:ascii="Arial" w:hAnsi="Arial" w:cs="Arial"/>
        </w:rPr>
        <w:t>) +(7750.13302*</w:t>
      </w:r>
      <w:r w:rsidR="00A648B9" w:rsidRPr="00D91215">
        <w:rPr>
          <w:rFonts w:ascii="Arial" w:hAnsi="Arial" w:cs="Arial"/>
        </w:rPr>
        <w:t xml:space="preserve"> </w:t>
      </w:r>
      <w:r w:rsidR="00A648B9" w:rsidRPr="00D91215">
        <w:rPr>
          <w:rFonts w:ascii="Arial" w:hAnsi="Arial" w:cs="Arial"/>
          <w:b/>
          <w:bCs/>
        </w:rPr>
        <w:t>Garage_Cars</w:t>
      </w:r>
      <w:r w:rsidRPr="00D91215">
        <w:rPr>
          <w:rFonts w:ascii="Arial" w:hAnsi="Arial" w:cs="Arial"/>
        </w:rPr>
        <w:t>) +(5508.71253*</w:t>
      </w:r>
      <w:r w:rsidR="00A648B9" w:rsidRPr="00D91215">
        <w:rPr>
          <w:rFonts w:ascii="Arial" w:hAnsi="Arial" w:cs="Arial"/>
        </w:rPr>
        <w:t xml:space="preserve"> </w:t>
      </w:r>
      <w:r w:rsidR="00A648B9" w:rsidRPr="00D91215">
        <w:rPr>
          <w:rFonts w:ascii="Arial" w:hAnsi="Arial" w:cs="Arial"/>
          <w:b/>
          <w:bCs/>
        </w:rPr>
        <w:t>Overall_Cond</w:t>
      </w:r>
      <w:r w:rsidRPr="00D91215">
        <w:rPr>
          <w:rFonts w:ascii="Arial" w:hAnsi="Arial" w:cs="Arial"/>
        </w:rPr>
        <w:t>) +(232.31876*</w:t>
      </w:r>
      <w:r w:rsidR="00A648B9" w:rsidRPr="00D91215">
        <w:rPr>
          <w:rFonts w:ascii="Arial" w:hAnsi="Arial" w:cs="Arial"/>
        </w:rPr>
        <w:t xml:space="preserve"> </w:t>
      </w:r>
      <w:r w:rsidR="00A648B9" w:rsidRPr="00D91215">
        <w:rPr>
          <w:rFonts w:ascii="Arial" w:hAnsi="Arial" w:cs="Arial"/>
          <w:b/>
          <w:bCs/>
        </w:rPr>
        <w:t>Year_Built</w:t>
      </w:r>
      <w:r w:rsidRPr="00D91215">
        <w:rPr>
          <w:rFonts w:ascii="Arial" w:hAnsi="Arial" w:cs="Arial"/>
        </w:rPr>
        <w:t>) +(213.26817*</w:t>
      </w:r>
      <w:r w:rsidR="00A648B9" w:rsidRPr="00D91215">
        <w:rPr>
          <w:rFonts w:ascii="Arial" w:hAnsi="Arial" w:cs="Arial"/>
        </w:rPr>
        <w:t xml:space="preserve"> </w:t>
      </w:r>
      <w:r w:rsidR="00A648B9" w:rsidRPr="00D91215">
        <w:rPr>
          <w:rFonts w:ascii="Arial" w:hAnsi="Arial" w:cs="Arial"/>
          <w:b/>
          <w:bCs/>
        </w:rPr>
        <w:t>Lot_Frontage</w:t>
      </w:r>
      <w:r w:rsidRPr="00D91215">
        <w:rPr>
          <w:rFonts w:ascii="Arial" w:hAnsi="Arial" w:cs="Arial"/>
        </w:rPr>
        <w:t>) +(-6538.97435*</w:t>
      </w:r>
      <w:r w:rsidR="00A648B9" w:rsidRPr="00D91215">
        <w:rPr>
          <w:rFonts w:ascii="Arial" w:hAnsi="Arial" w:cs="Arial"/>
        </w:rPr>
        <w:t xml:space="preserve"> </w:t>
      </w:r>
      <w:r w:rsidR="00A648B9" w:rsidRPr="00D91215">
        <w:rPr>
          <w:rFonts w:ascii="Arial" w:hAnsi="Arial" w:cs="Arial"/>
          <w:b/>
          <w:bCs/>
        </w:rPr>
        <w:t>Bedroom_AbvGr</w:t>
      </w:r>
      <w:r w:rsidRPr="00D91215">
        <w:rPr>
          <w:rFonts w:ascii="Arial" w:hAnsi="Arial" w:cs="Arial"/>
        </w:rPr>
        <w:t>)</w:t>
      </w:r>
      <w:r w:rsidRPr="00A648B9">
        <w:t xml:space="preserve"> </w:t>
      </w:r>
    </w:p>
    <w:p w14:paraId="1D50D0E7" w14:textId="2EE2FE1C" w:rsidR="00391A0B" w:rsidRPr="00391A0B" w:rsidRDefault="00391A0B" w:rsidP="00022B85">
      <w:pPr>
        <w:pStyle w:val="ListParagraph"/>
        <w:numPr>
          <w:ilvl w:val="0"/>
          <w:numId w:val="6"/>
        </w:numPr>
        <w:spacing w:line="276" w:lineRule="auto"/>
        <w:rPr>
          <w:rFonts w:ascii="Arial" w:hAnsi="Arial" w:cs="Arial"/>
          <w:color w:val="000000" w:themeColor="text1"/>
        </w:rPr>
      </w:pPr>
      <w:r>
        <w:rPr>
          <w:rFonts w:ascii="Arial" w:hAnsi="Arial" w:cs="Arial"/>
          <w:color w:val="000000" w:themeColor="text1"/>
        </w:rPr>
        <w:t>What is the expected selling price of a house?</w:t>
      </w:r>
    </w:p>
    <w:p w14:paraId="5113ABDC" w14:textId="2AA3B92F" w:rsidR="00807035" w:rsidRPr="00807035" w:rsidRDefault="00A648B9" w:rsidP="004F0AA0">
      <w:pPr>
        <w:spacing w:line="276" w:lineRule="auto"/>
        <w:jc w:val="both"/>
        <w:rPr>
          <w:rFonts w:ascii="Arial" w:hAnsi="Arial" w:cs="Arial"/>
          <w:noProof/>
        </w:rPr>
      </w:pPr>
      <w:r w:rsidRPr="00D91215">
        <w:rPr>
          <w:rFonts w:ascii="Arial" w:hAnsi="Arial" w:cs="Arial"/>
          <w:noProof/>
        </w:rPr>
        <w:t>When a random house</w:t>
      </w:r>
      <w:r w:rsidR="00AE4BBA" w:rsidRPr="00D91215">
        <w:rPr>
          <w:rFonts w:ascii="Arial" w:hAnsi="Arial" w:cs="Arial"/>
          <w:noProof/>
        </w:rPr>
        <w:t xml:space="preserve">’s </w:t>
      </w:r>
      <w:r w:rsidRPr="00D91215">
        <w:rPr>
          <w:rFonts w:ascii="Arial" w:hAnsi="Arial" w:cs="Arial"/>
          <w:noProof/>
        </w:rPr>
        <w:t xml:space="preserve">variables are put into the regression equation, the predicted house price </w:t>
      </w:r>
      <w:r w:rsidR="00AE4BBA" w:rsidRPr="00D91215">
        <w:rPr>
          <w:rFonts w:ascii="Arial" w:hAnsi="Arial" w:cs="Arial"/>
          <w:noProof/>
        </w:rPr>
        <w:t>is computed as</w:t>
      </w:r>
      <w:r w:rsidRPr="00D91215">
        <w:rPr>
          <w:rFonts w:ascii="Arial" w:hAnsi="Arial" w:cs="Arial"/>
          <w:noProof/>
        </w:rPr>
        <w:t xml:space="preserve"> 173651.2765 USD </w:t>
      </w:r>
      <w:r w:rsidR="00AE4BBA" w:rsidRPr="00D91215">
        <w:rPr>
          <w:rFonts w:ascii="Arial" w:hAnsi="Arial" w:cs="Arial"/>
          <w:noProof/>
        </w:rPr>
        <w:t>where the</w:t>
      </w:r>
      <w:r w:rsidRPr="00D91215">
        <w:rPr>
          <w:rFonts w:ascii="Arial" w:hAnsi="Arial" w:cs="Arial"/>
          <w:noProof/>
        </w:rPr>
        <w:t xml:space="preserve"> acutal SalePrice </w:t>
      </w:r>
      <w:r w:rsidR="00AE4BBA" w:rsidRPr="00D91215">
        <w:rPr>
          <w:rFonts w:ascii="Arial" w:hAnsi="Arial" w:cs="Arial"/>
          <w:noProof/>
        </w:rPr>
        <w:t>was</w:t>
      </w:r>
      <w:r w:rsidRPr="00D91215">
        <w:rPr>
          <w:rFonts w:ascii="Arial" w:hAnsi="Arial" w:cs="Arial"/>
          <w:noProof/>
        </w:rPr>
        <w:t xml:space="preserve"> 180900 USD giving an error of 7k USD. </w:t>
      </w:r>
      <w:r w:rsidR="00807035">
        <w:rPr>
          <w:rFonts w:ascii="Arial" w:hAnsi="Arial" w:cs="Arial"/>
        </w:rPr>
        <w:tab/>
      </w:r>
    </w:p>
    <w:p w14:paraId="308B46FC" w14:textId="553B40DA" w:rsidR="00A6238B" w:rsidRPr="00D91215" w:rsidRDefault="00A6238B" w:rsidP="00D91215">
      <w:pPr>
        <w:spacing w:line="276" w:lineRule="auto"/>
        <w:jc w:val="both"/>
        <w:rPr>
          <w:rFonts w:ascii="Arial" w:hAnsi="Arial" w:cs="Arial"/>
          <w:noProof/>
        </w:rPr>
      </w:pPr>
      <w:r w:rsidRPr="00D91215">
        <w:rPr>
          <w:rFonts w:ascii="Arial" w:hAnsi="Arial" w:cs="Arial"/>
          <w:b/>
          <w:bCs/>
          <w:noProof/>
        </w:rPr>
        <w:t>SalePrice</w:t>
      </w:r>
      <w:r w:rsidRPr="00D91215">
        <w:rPr>
          <w:rFonts w:ascii="Arial" w:hAnsi="Arial" w:cs="Arial"/>
          <w:noProof/>
        </w:rPr>
        <w:t xml:space="preserve"> = -572285 +(11324*5) +(67.62983*1629)</w:t>
      </w:r>
      <w:r w:rsidR="00A648B9" w:rsidRPr="00D91215">
        <w:rPr>
          <w:rFonts w:ascii="Arial" w:hAnsi="Arial" w:cs="Arial"/>
          <w:noProof/>
        </w:rPr>
        <w:t xml:space="preserve"> </w:t>
      </w:r>
      <w:r w:rsidRPr="00D91215">
        <w:rPr>
          <w:rFonts w:ascii="Arial" w:hAnsi="Arial" w:cs="Arial"/>
          <w:noProof/>
        </w:rPr>
        <w:t>+(22.56078*791)</w:t>
      </w:r>
      <w:r w:rsidR="00A648B9" w:rsidRPr="00D91215">
        <w:rPr>
          <w:rFonts w:ascii="Arial" w:hAnsi="Arial" w:cs="Arial"/>
          <w:noProof/>
        </w:rPr>
        <w:t xml:space="preserve"> </w:t>
      </w:r>
      <w:r w:rsidRPr="00D91215">
        <w:rPr>
          <w:rFonts w:ascii="Arial" w:hAnsi="Arial" w:cs="Arial"/>
          <w:noProof/>
        </w:rPr>
        <w:t>+(14845*2)+</w:t>
      </w:r>
      <w:r w:rsidR="00A648B9" w:rsidRPr="00D91215">
        <w:rPr>
          <w:rFonts w:ascii="Arial" w:hAnsi="Arial" w:cs="Arial"/>
          <w:noProof/>
        </w:rPr>
        <w:t xml:space="preserve"> </w:t>
      </w:r>
      <w:r w:rsidRPr="00D91215">
        <w:rPr>
          <w:rFonts w:ascii="Arial" w:hAnsi="Arial" w:cs="Arial"/>
          <w:noProof/>
        </w:rPr>
        <w:t>(23.13918*928)+</w:t>
      </w:r>
      <w:r w:rsidR="00A648B9" w:rsidRPr="00D91215">
        <w:rPr>
          <w:rFonts w:ascii="Arial" w:hAnsi="Arial" w:cs="Arial"/>
          <w:noProof/>
        </w:rPr>
        <w:t xml:space="preserve"> </w:t>
      </w:r>
      <w:r w:rsidRPr="00D91215">
        <w:rPr>
          <w:rFonts w:ascii="Arial" w:hAnsi="Arial" w:cs="Arial"/>
          <w:noProof/>
        </w:rPr>
        <w:t>(0.57297*13830)+</w:t>
      </w:r>
      <w:r w:rsidR="00A648B9" w:rsidRPr="00D91215">
        <w:rPr>
          <w:rFonts w:ascii="Arial" w:hAnsi="Arial" w:cs="Arial"/>
          <w:noProof/>
        </w:rPr>
        <w:t xml:space="preserve"> </w:t>
      </w:r>
      <w:r w:rsidRPr="00D91215">
        <w:rPr>
          <w:rFonts w:ascii="Arial" w:hAnsi="Arial" w:cs="Arial"/>
          <w:noProof/>
        </w:rPr>
        <w:t>(9480.42707*2)+</w:t>
      </w:r>
      <w:r w:rsidR="00A648B9" w:rsidRPr="00D91215">
        <w:rPr>
          <w:rFonts w:ascii="Arial" w:hAnsi="Arial" w:cs="Arial"/>
          <w:noProof/>
        </w:rPr>
        <w:t xml:space="preserve"> </w:t>
      </w:r>
      <w:r w:rsidRPr="00D91215">
        <w:rPr>
          <w:rFonts w:ascii="Arial" w:hAnsi="Arial" w:cs="Arial"/>
          <w:noProof/>
        </w:rPr>
        <w:t>(30.80669*0)+(3898.20424*1)+(-23794*1)</w:t>
      </w:r>
      <w:r w:rsidR="00A648B9" w:rsidRPr="00D91215">
        <w:rPr>
          <w:rFonts w:ascii="Arial" w:hAnsi="Arial" w:cs="Arial"/>
          <w:noProof/>
        </w:rPr>
        <w:t xml:space="preserve"> </w:t>
      </w:r>
      <w:r w:rsidRPr="00D91215">
        <w:rPr>
          <w:rFonts w:ascii="Arial" w:hAnsi="Arial" w:cs="Arial"/>
          <w:noProof/>
        </w:rPr>
        <w:t>+(7750.13302*2)</w:t>
      </w:r>
      <w:r w:rsidR="00A648B9" w:rsidRPr="00D91215">
        <w:rPr>
          <w:rFonts w:ascii="Arial" w:hAnsi="Arial" w:cs="Arial"/>
          <w:noProof/>
        </w:rPr>
        <w:t xml:space="preserve"> </w:t>
      </w:r>
      <w:r w:rsidRPr="00D91215">
        <w:rPr>
          <w:rFonts w:ascii="Arial" w:hAnsi="Arial" w:cs="Arial"/>
          <w:noProof/>
        </w:rPr>
        <w:t>+(5508.71253*5)</w:t>
      </w:r>
      <w:r w:rsidR="00A648B9" w:rsidRPr="00D91215">
        <w:rPr>
          <w:rFonts w:ascii="Arial" w:hAnsi="Arial" w:cs="Arial"/>
          <w:noProof/>
        </w:rPr>
        <w:t xml:space="preserve"> </w:t>
      </w:r>
      <w:r w:rsidRPr="00D91215">
        <w:rPr>
          <w:rFonts w:ascii="Arial" w:hAnsi="Arial" w:cs="Arial"/>
          <w:noProof/>
        </w:rPr>
        <w:t>+(232.31876*1997)</w:t>
      </w:r>
      <w:r w:rsidR="00A648B9" w:rsidRPr="00D91215">
        <w:rPr>
          <w:rFonts w:ascii="Arial" w:hAnsi="Arial" w:cs="Arial"/>
          <w:noProof/>
        </w:rPr>
        <w:t xml:space="preserve"> </w:t>
      </w:r>
      <w:r w:rsidRPr="00D91215">
        <w:rPr>
          <w:rFonts w:ascii="Arial" w:hAnsi="Arial" w:cs="Arial"/>
          <w:noProof/>
        </w:rPr>
        <w:t>+(213.26817*74)</w:t>
      </w:r>
      <w:r w:rsidR="00A648B9" w:rsidRPr="00D91215">
        <w:rPr>
          <w:rFonts w:ascii="Arial" w:hAnsi="Arial" w:cs="Arial"/>
          <w:noProof/>
        </w:rPr>
        <w:t xml:space="preserve"> </w:t>
      </w:r>
      <w:r w:rsidRPr="00D91215">
        <w:rPr>
          <w:rFonts w:ascii="Arial" w:hAnsi="Arial" w:cs="Arial"/>
          <w:noProof/>
        </w:rPr>
        <w:t xml:space="preserve">+(-6538.97435*3) </w:t>
      </w:r>
    </w:p>
    <w:p w14:paraId="5D33CC60" w14:textId="058B1E53" w:rsidR="00391A0B" w:rsidRPr="003655C6" w:rsidRDefault="00391A0B" w:rsidP="003655C6">
      <w:pPr>
        <w:pStyle w:val="ListParagraph"/>
        <w:numPr>
          <w:ilvl w:val="0"/>
          <w:numId w:val="7"/>
        </w:numPr>
        <w:spacing w:line="276" w:lineRule="auto"/>
        <w:jc w:val="both"/>
        <w:rPr>
          <w:rFonts w:ascii="Arial" w:hAnsi="Arial" w:cs="Arial"/>
          <w:color w:val="000000" w:themeColor="text1"/>
        </w:rPr>
      </w:pPr>
      <w:r w:rsidRPr="003655C6">
        <w:rPr>
          <w:rFonts w:ascii="Arial" w:hAnsi="Arial" w:cs="Arial"/>
          <w:noProof/>
        </w:rPr>
        <w:lastRenderedPageBreak/>
        <w:t>What factors influence the price of the house</w:t>
      </w:r>
      <w:r w:rsidR="003655C6">
        <w:rPr>
          <w:rFonts w:ascii="Arial" w:hAnsi="Arial" w:cs="Arial"/>
          <w:noProof/>
        </w:rPr>
        <w:t xml:space="preserve"> and w</w:t>
      </w:r>
      <w:r w:rsidR="003655C6" w:rsidRPr="00FE51B7">
        <w:rPr>
          <w:rFonts w:ascii="Arial" w:hAnsi="Arial" w:cs="Arial"/>
          <w:color w:val="000000" w:themeColor="text1"/>
        </w:rPr>
        <w:t>hat is the magnitude of their influence?</w:t>
      </w:r>
    </w:p>
    <w:p w14:paraId="089D734D" w14:textId="45C754E3" w:rsidR="00391A0B" w:rsidRDefault="00C31845" w:rsidP="00022B85">
      <w:pPr>
        <w:spacing w:line="276" w:lineRule="auto"/>
        <w:ind w:left="360"/>
        <w:rPr>
          <w:rFonts w:ascii="Arial" w:hAnsi="Arial" w:cs="Arial"/>
          <w:noProof/>
        </w:rPr>
      </w:pPr>
      <w:r w:rsidRPr="003655C6">
        <w:rPr>
          <w:rFonts w:ascii="Arial" w:hAnsi="Arial" w:cs="Arial"/>
          <w:noProof/>
        </w:rPr>
        <w:t>The factors Overall_Qual  Gr_Liv_Area, BsmtFin_SF_1, ExterQual_new, Total_Bsmt_SF, Lot_Area, KitchenQual_new, Mas_Vnr_Area, BsmtExposure_new, Kitchen_AbvGr, Garage_Cars, Overall_Cond, Year_Built, Lot_Frontage, Bedroom_AbvGr</w:t>
      </w:r>
      <w:r w:rsidR="006F50C4" w:rsidRPr="003655C6">
        <w:rPr>
          <w:rFonts w:ascii="Arial" w:hAnsi="Arial" w:cs="Arial"/>
          <w:noProof/>
        </w:rPr>
        <w:t xml:space="preserve"> effect the SalePrice in descending order. </w:t>
      </w:r>
    </w:p>
    <w:p w14:paraId="07E0AA81" w14:textId="41CA6CB5" w:rsidR="003655C6" w:rsidRPr="00CC5DC3" w:rsidRDefault="003655C6" w:rsidP="003655C6">
      <w:pPr>
        <w:pStyle w:val="ListParagraph"/>
        <w:numPr>
          <w:ilvl w:val="0"/>
          <w:numId w:val="7"/>
        </w:numPr>
        <w:spacing w:line="276" w:lineRule="auto"/>
        <w:jc w:val="both"/>
        <w:rPr>
          <w:rFonts w:ascii="Arial" w:hAnsi="Arial" w:cs="Arial"/>
          <w:color w:val="000000" w:themeColor="text1"/>
        </w:rPr>
      </w:pPr>
      <w:r w:rsidRPr="00FE51B7">
        <w:rPr>
          <w:rFonts w:ascii="Arial" w:hAnsi="Arial" w:cs="Arial"/>
        </w:rPr>
        <w:t>How much should I invest in improving the condition of my home in order to increase the expected price by more than the cost of improvements?</w:t>
      </w:r>
    </w:p>
    <w:p w14:paraId="0DB940D6" w14:textId="2322AFBF" w:rsidR="00CC5DC3" w:rsidRPr="00CC5DC3" w:rsidRDefault="00CC5DC3" w:rsidP="00CC5DC3">
      <w:pPr>
        <w:spacing w:line="276" w:lineRule="auto"/>
        <w:ind w:left="360"/>
        <w:jc w:val="both"/>
        <w:rPr>
          <w:rFonts w:ascii="Arial" w:hAnsi="Arial" w:cs="Arial"/>
          <w:color w:val="000000" w:themeColor="text1"/>
        </w:rPr>
      </w:pPr>
      <w:r>
        <w:rPr>
          <w:rFonts w:ascii="Arial" w:hAnsi="Arial" w:cs="Arial"/>
          <w:color w:val="000000" w:themeColor="text1"/>
        </w:rPr>
        <w:t>The investment amount on improving the condition of the house should be based on the magnitude by which they influence the Sale Price. The variables with higher influence must be provided higher revenue for improvement.</w:t>
      </w:r>
    </w:p>
    <w:p w14:paraId="50F9C2EC" w14:textId="04BCE890" w:rsidR="003655C6" w:rsidRPr="00CC5DC3" w:rsidRDefault="003655C6" w:rsidP="003655C6">
      <w:pPr>
        <w:pStyle w:val="ListParagraph"/>
        <w:numPr>
          <w:ilvl w:val="0"/>
          <w:numId w:val="7"/>
        </w:numPr>
        <w:spacing w:line="276" w:lineRule="auto"/>
        <w:jc w:val="both"/>
        <w:rPr>
          <w:rFonts w:ascii="Arial" w:hAnsi="Arial" w:cs="Arial"/>
          <w:color w:val="000000" w:themeColor="text1"/>
        </w:rPr>
      </w:pPr>
      <w:r w:rsidRPr="00FE51B7">
        <w:rPr>
          <w:rFonts w:ascii="Arial" w:hAnsi="Arial" w:cs="Arial"/>
        </w:rPr>
        <w:t xml:space="preserve">Which homes should I compare my house to? </w:t>
      </w:r>
    </w:p>
    <w:p w14:paraId="0B10727E" w14:textId="655CF5D2" w:rsidR="003655C6" w:rsidRPr="00CC5DC3" w:rsidRDefault="00CC5DC3" w:rsidP="00CC5DC3">
      <w:pPr>
        <w:spacing w:line="276" w:lineRule="auto"/>
        <w:ind w:left="360"/>
        <w:jc w:val="both"/>
        <w:rPr>
          <w:rFonts w:ascii="Arial" w:hAnsi="Arial" w:cs="Arial"/>
          <w:color w:val="000000" w:themeColor="text1"/>
        </w:rPr>
      </w:pPr>
      <w:r>
        <w:rPr>
          <w:rFonts w:ascii="Arial" w:hAnsi="Arial" w:cs="Arial"/>
          <w:color w:val="000000" w:themeColor="text1"/>
        </w:rPr>
        <w:t xml:space="preserve">The variable having similar </w:t>
      </w:r>
      <w:r w:rsidRPr="003655C6">
        <w:rPr>
          <w:rFonts w:ascii="Arial" w:hAnsi="Arial" w:cs="Arial"/>
          <w:noProof/>
        </w:rPr>
        <w:t>Overall_Qual</w:t>
      </w:r>
      <w:r w:rsidR="002B521E">
        <w:rPr>
          <w:rFonts w:ascii="Arial" w:hAnsi="Arial" w:cs="Arial"/>
          <w:noProof/>
        </w:rPr>
        <w:t xml:space="preserve">, </w:t>
      </w:r>
      <w:r w:rsidRPr="003655C6">
        <w:rPr>
          <w:rFonts w:ascii="Arial" w:hAnsi="Arial" w:cs="Arial"/>
          <w:noProof/>
        </w:rPr>
        <w:t>Gr_Liv_Area, BsmtFin_SF_1, ExterQual_new, Total_Bsmt_SF, Lot_Area, KitchenQual_new, Mas_Vnr_Area, BsmtExposure_new, Kitchen_AbvGr, Garage_Cars, Overall_Cond, Year_Built, Lot_Frontage, Bedroom_AbvGr</w:t>
      </w:r>
      <w:r>
        <w:rPr>
          <w:rFonts w:ascii="Arial" w:hAnsi="Arial" w:cs="Arial"/>
          <w:noProof/>
        </w:rPr>
        <w:t xml:space="preserve"> can be used to compare the house. </w:t>
      </w:r>
    </w:p>
    <w:p w14:paraId="60D6EE92" w14:textId="0B3B99A0" w:rsidR="00A6238B" w:rsidRPr="00CC5DC3" w:rsidRDefault="00324DC0" w:rsidP="00CC5DC3">
      <w:pPr>
        <w:spacing w:line="276" w:lineRule="auto"/>
        <w:jc w:val="both"/>
        <w:rPr>
          <w:rFonts w:ascii="Arial" w:hAnsi="Arial" w:cs="Arial"/>
          <w:b/>
          <w:bCs/>
          <w:i/>
          <w:iCs/>
          <w:noProof/>
          <w:u w:val="single"/>
        </w:rPr>
      </w:pPr>
      <w:r w:rsidRPr="00CC5DC3">
        <w:rPr>
          <w:rFonts w:ascii="Arial" w:hAnsi="Arial" w:cs="Arial"/>
          <w:b/>
          <w:bCs/>
          <w:i/>
          <w:iCs/>
          <w:noProof/>
          <w:u w:val="single"/>
        </w:rPr>
        <w:t>Principal Compnent Analysis:</w:t>
      </w:r>
    </w:p>
    <w:p w14:paraId="088142D5" w14:textId="2998E830" w:rsidR="00324DC0" w:rsidRPr="00CC5DC3" w:rsidRDefault="00324DC0" w:rsidP="00D830C3">
      <w:pPr>
        <w:spacing w:line="276" w:lineRule="auto"/>
        <w:ind w:firstLine="720"/>
        <w:jc w:val="both"/>
        <w:rPr>
          <w:rFonts w:ascii="Arial" w:hAnsi="Arial" w:cs="Arial"/>
          <w:noProof/>
        </w:rPr>
      </w:pPr>
      <w:r w:rsidRPr="00CC5DC3">
        <w:rPr>
          <w:rFonts w:ascii="Arial" w:hAnsi="Arial" w:cs="Arial"/>
          <w:noProof/>
        </w:rPr>
        <w:t>P</w:t>
      </w:r>
      <w:r w:rsidR="00CC5DC3">
        <w:rPr>
          <w:rFonts w:ascii="Arial" w:hAnsi="Arial" w:cs="Arial"/>
          <w:noProof/>
        </w:rPr>
        <w:t xml:space="preserve">rincipal Component </w:t>
      </w:r>
      <w:r w:rsidRPr="00CC5DC3">
        <w:rPr>
          <w:rFonts w:ascii="Arial" w:hAnsi="Arial" w:cs="Arial"/>
          <w:noProof/>
        </w:rPr>
        <w:t>A</w:t>
      </w:r>
      <w:r w:rsidR="00CC5DC3">
        <w:rPr>
          <w:rFonts w:ascii="Arial" w:hAnsi="Arial" w:cs="Arial"/>
          <w:noProof/>
        </w:rPr>
        <w:t>nalysis</w:t>
      </w:r>
      <w:r w:rsidRPr="00CC5DC3">
        <w:rPr>
          <w:rFonts w:ascii="Arial" w:hAnsi="Arial" w:cs="Arial"/>
          <w:noProof/>
        </w:rPr>
        <w:t xml:space="preserve"> is done for all the 5</w:t>
      </w:r>
      <w:r w:rsidR="00AF7484" w:rsidRPr="00CC5DC3">
        <w:rPr>
          <w:rFonts w:ascii="Arial" w:hAnsi="Arial" w:cs="Arial"/>
          <w:noProof/>
        </w:rPr>
        <w:t>8</w:t>
      </w:r>
      <w:r w:rsidRPr="00CC5DC3">
        <w:rPr>
          <w:rFonts w:ascii="Arial" w:hAnsi="Arial" w:cs="Arial"/>
          <w:noProof/>
        </w:rPr>
        <w:t xml:space="preserve"> attributes after normalizing them with a mean of 0 and standard deviation of 1. </w:t>
      </w:r>
      <w:r w:rsidR="00AF7484" w:rsidRPr="00CC5DC3">
        <w:rPr>
          <w:rFonts w:ascii="Arial" w:hAnsi="Arial" w:cs="Arial"/>
          <w:noProof/>
        </w:rPr>
        <w:t>It reveals that 12 Principal Components have an Eigen Value greater than 1. When Multiple Regression for those 12 PC</w:t>
      </w:r>
      <w:r w:rsidR="00952701" w:rsidRPr="00CC5DC3">
        <w:rPr>
          <w:rFonts w:ascii="Arial" w:hAnsi="Arial" w:cs="Arial"/>
          <w:noProof/>
        </w:rPr>
        <w:t>s</w:t>
      </w:r>
      <w:r w:rsidR="00AF7484" w:rsidRPr="00CC5DC3">
        <w:rPr>
          <w:rFonts w:ascii="Arial" w:hAnsi="Arial" w:cs="Arial"/>
          <w:noProof/>
        </w:rPr>
        <w:t xml:space="preserve"> is done it reveals 8 of them</w:t>
      </w:r>
      <w:r w:rsidR="00BE3236">
        <w:rPr>
          <w:rFonts w:ascii="Arial" w:hAnsi="Arial" w:cs="Arial"/>
          <w:noProof/>
        </w:rPr>
        <w:t xml:space="preserve">: Prin1, Prin3, Prin5, Prin6, Prin7, Prin8, </w:t>
      </w:r>
      <w:r w:rsidR="00BE3236" w:rsidRPr="00CC5DC3">
        <w:rPr>
          <w:rFonts w:ascii="Arial" w:hAnsi="Arial" w:cs="Arial"/>
          <w:noProof/>
        </w:rPr>
        <w:t xml:space="preserve"> </w:t>
      </w:r>
      <w:r w:rsidR="00BE3236">
        <w:rPr>
          <w:rFonts w:ascii="Arial" w:hAnsi="Arial" w:cs="Arial"/>
          <w:noProof/>
        </w:rPr>
        <w:t>Prin9, Prin10</w:t>
      </w:r>
      <w:r w:rsidR="00AF7484" w:rsidRPr="00CC5DC3">
        <w:rPr>
          <w:rFonts w:ascii="Arial" w:hAnsi="Arial" w:cs="Arial"/>
          <w:noProof/>
        </w:rPr>
        <w:t xml:space="preserve"> are statistically signifcant with a p-value &lt; 0.0001. Multiple Regression Analysis on statistically significant PCs finally gives a model with an Adjusted R-square of 84.77%. </w:t>
      </w:r>
    </w:p>
    <w:p w14:paraId="2EF4636C" w14:textId="24E27CBF" w:rsidR="00C24A3C" w:rsidRPr="00807035" w:rsidRDefault="00AF7484" w:rsidP="00807035">
      <w:pPr>
        <w:spacing w:line="276" w:lineRule="auto"/>
        <w:jc w:val="center"/>
        <w:rPr>
          <w:noProof/>
        </w:rPr>
      </w:pPr>
      <w:r w:rsidRPr="00AF7484">
        <w:rPr>
          <w:noProof/>
        </w:rPr>
        <w:drawing>
          <wp:inline distT="0" distB="0" distL="0" distR="0" wp14:anchorId="49EF1BFE" wp14:editId="074F4EB5">
            <wp:extent cx="3468268" cy="2994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510" cy="3002640"/>
                    </a:xfrm>
                    <a:prstGeom prst="rect">
                      <a:avLst/>
                    </a:prstGeom>
                  </pic:spPr>
                </pic:pic>
              </a:graphicData>
            </a:graphic>
          </wp:inline>
        </w:drawing>
      </w:r>
    </w:p>
    <w:p w14:paraId="36F4D4BD" w14:textId="6E6189E7" w:rsidR="00AF7484" w:rsidRPr="00C24A3C" w:rsidRDefault="00952701" w:rsidP="00C24A3C">
      <w:pPr>
        <w:spacing w:line="276" w:lineRule="auto"/>
        <w:jc w:val="both"/>
        <w:rPr>
          <w:rFonts w:ascii="Arial" w:hAnsi="Arial" w:cs="Arial"/>
          <w:b/>
          <w:bCs/>
          <w:i/>
          <w:iCs/>
          <w:noProof/>
          <w:u w:val="single"/>
        </w:rPr>
      </w:pPr>
      <w:r w:rsidRPr="00C24A3C">
        <w:rPr>
          <w:rFonts w:ascii="Arial" w:hAnsi="Arial" w:cs="Arial"/>
          <w:b/>
          <w:bCs/>
          <w:i/>
          <w:iCs/>
          <w:noProof/>
          <w:u w:val="single"/>
        </w:rPr>
        <w:t>Cluster Analysis:</w:t>
      </w:r>
    </w:p>
    <w:p w14:paraId="2A0C20A2" w14:textId="1ED68B89" w:rsidR="004F0AA0" w:rsidRDefault="00D830C3" w:rsidP="00D830C3">
      <w:pPr>
        <w:jc w:val="both"/>
        <w:rPr>
          <w:rFonts w:ascii="Arial" w:hAnsi="Arial" w:cs="Arial"/>
        </w:rPr>
      </w:pPr>
      <w:r>
        <w:rPr>
          <w:rFonts w:ascii="Arial" w:hAnsi="Arial" w:cs="Arial"/>
          <w:noProof/>
        </w:rPr>
        <w:tab/>
      </w:r>
      <w:r w:rsidR="00391A0B" w:rsidRPr="00C24A3C">
        <w:rPr>
          <w:rFonts w:ascii="Arial" w:hAnsi="Arial" w:cs="Arial"/>
          <w:noProof/>
        </w:rPr>
        <w:t>We need to find out if the antiquity of houses effects their SalePrice. For that, cluster analysis is to be done on Year Built to the Sale Price of houses.</w:t>
      </w:r>
      <w:r w:rsidR="004F0AA0">
        <w:rPr>
          <w:rFonts w:ascii="Arial" w:hAnsi="Arial" w:cs="Arial"/>
          <w:noProof/>
        </w:rPr>
        <w:t xml:space="preserve"> </w:t>
      </w:r>
      <w:r w:rsidR="004F0AA0" w:rsidRPr="00C24A3C">
        <w:rPr>
          <w:rFonts w:ascii="Arial" w:hAnsi="Arial" w:cs="Arial"/>
        </w:rPr>
        <w:t xml:space="preserve">From the CCC plot </w:t>
      </w:r>
      <w:r w:rsidR="00000344">
        <w:rPr>
          <w:rFonts w:ascii="Arial" w:hAnsi="Arial" w:cs="Arial"/>
        </w:rPr>
        <w:t>below</w:t>
      </w:r>
      <w:r w:rsidR="004F0AA0" w:rsidRPr="00C24A3C">
        <w:rPr>
          <w:rFonts w:ascii="Arial" w:hAnsi="Arial" w:cs="Arial"/>
        </w:rPr>
        <w:t>, it can be seen that the elbow has dropped at three. Hence, the optimum cluster would be 2.</w:t>
      </w:r>
      <w:r w:rsidR="00BF7CC4">
        <w:rPr>
          <w:rFonts w:ascii="Arial" w:hAnsi="Arial" w:cs="Arial"/>
        </w:rPr>
        <w:t xml:space="preserve"> </w:t>
      </w:r>
      <w:r w:rsidR="00BF7CC4" w:rsidRPr="00C24A3C">
        <w:rPr>
          <w:rFonts w:ascii="Arial" w:hAnsi="Arial" w:cs="Arial"/>
          <w:noProof/>
        </w:rPr>
        <w:t>The clusters are then formed using year in which the house was built and its corresponding saleprice.</w:t>
      </w:r>
    </w:p>
    <w:p w14:paraId="4F66AA7E" w14:textId="59EDC394" w:rsidR="00952701" w:rsidRPr="004F0AA0" w:rsidRDefault="004F0AA0" w:rsidP="00C24A3C">
      <w:pPr>
        <w:pStyle w:val="ListParagraph"/>
        <w:numPr>
          <w:ilvl w:val="0"/>
          <w:numId w:val="7"/>
        </w:numPr>
        <w:spacing w:line="276" w:lineRule="auto"/>
        <w:jc w:val="both"/>
        <w:rPr>
          <w:rFonts w:ascii="Arial" w:hAnsi="Arial" w:cs="Arial"/>
          <w:color w:val="000000" w:themeColor="text1"/>
        </w:rPr>
      </w:pPr>
      <w:r w:rsidRPr="00FE51B7">
        <w:rPr>
          <w:rFonts w:ascii="Arial" w:hAnsi="Arial" w:cs="Arial"/>
          <w:color w:val="000000" w:themeColor="text1"/>
        </w:rPr>
        <w:lastRenderedPageBreak/>
        <w:t>Are old homes costlier than new ones for their antiquity?</w:t>
      </w:r>
      <w:r w:rsidR="00391A0B" w:rsidRPr="004F0AA0">
        <w:rPr>
          <w:rFonts w:ascii="Arial" w:hAnsi="Arial" w:cs="Arial"/>
          <w:noProof/>
        </w:rPr>
        <w:t xml:space="preserve"> </w:t>
      </w:r>
    </w:p>
    <w:p w14:paraId="27396718" w14:textId="02C46F45" w:rsidR="00391A0B" w:rsidRDefault="00391A0B" w:rsidP="00C24A3C">
      <w:pPr>
        <w:spacing w:line="276" w:lineRule="auto"/>
        <w:jc w:val="both"/>
        <w:rPr>
          <w:rFonts w:ascii="Arial" w:hAnsi="Arial" w:cs="Arial"/>
          <w:noProof/>
        </w:rPr>
      </w:pPr>
      <w:r w:rsidRPr="00C24A3C">
        <w:rPr>
          <w:rFonts w:ascii="Arial" w:hAnsi="Arial" w:cs="Arial"/>
          <w:noProof/>
        </w:rPr>
        <w:drawing>
          <wp:inline distT="0" distB="0" distL="0" distR="0" wp14:anchorId="52B18E67" wp14:editId="5A85ECD2">
            <wp:extent cx="2628900" cy="19862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9670" cy="1994370"/>
                    </a:xfrm>
                    <a:prstGeom prst="rect">
                      <a:avLst/>
                    </a:prstGeom>
                  </pic:spPr>
                </pic:pic>
              </a:graphicData>
            </a:graphic>
          </wp:inline>
        </w:drawing>
      </w:r>
      <w:r w:rsidR="004F0AA0" w:rsidRPr="004F0AA0">
        <w:rPr>
          <w:noProof/>
        </w:rPr>
        <w:t xml:space="preserve"> </w:t>
      </w:r>
      <w:r w:rsidR="004F0AA0" w:rsidRPr="00391A0B">
        <w:rPr>
          <w:noProof/>
        </w:rPr>
        <w:drawing>
          <wp:inline distT="0" distB="0" distL="0" distR="0" wp14:anchorId="54E82E91" wp14:editId="2D7A470D">
            <wp:extent cx="3528060" cy="265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4121" cy="2662566"/>
                    </a:xfrm>
                    <a:prstGeom prst="rect">
                      <a:avLst/>
                    </a:prstGeom>
                  </pic:spPr>
                </pic:pic>
              </a:graphicData>
            </a:graphic>
          </wp:inline>
        </w:drawing>
      </w:r>
    </w:p>
    <w:p w14:paraId="1364A011" w14:textId="4B793D96" w:rsidR="00FE51B7" w:rsidRPr="004F0AA0" w:rsidRDefault="00391A0B" w:rsidP="000572DA">
      <w:pPr>
        <w:spacing w:line="276" w:lineRule="auto"/>
        <w:ind w:firstLine="720"/>
        <w:jc w:val="both"/>
        <w:rPr>
          <w:rFonts w:ascii="Arial" w:hAnsi="Arial" w:cs="Arial"/>
          <w:noProof/>
        </w:rPr>
      </w:pPr>
      <w:r w:rsidRPr="00C24A3C">
        <w:rPr>
          <w:rFonts w:ascii="Arial" w:hAnsi="Arial" w:cs="Arial"/>
          <w:noProof/>
        </w:rPr>
        <w:t xml:space="preserve">The graph below shows that there are very few houses which were build long time ago and have a high Sale Price, thus concluding that SalePrice of house is not effected by the antiquity of it. </w:t>
      </w:r>
    </w:p>
    <w:p w14:paraId="11450830" w14:textId="563FB30E" w:rsidR="004A6FF2" w:rsidRDefault="004A6FF2" w:rsidP="00022B85">
      <w:pPr>
        <w:spacing w:line="276" w:lineRule="auto"/>
        <w:rPr>
          <w:rFonts w:ascii="Arial" w:hAnsi="Arial" w:cs="Arial"/>
          <w:b/>
          <w:bCs/>
          <w:i/>
          <w:iCs/>
          <w:u w:val="single"/>
        </w:rPr>
      </w:pPr>
      <w:r w:rsidRPr="004A6FF2">
        <w:rPr>
          <w:rFonts w:ascii="Arial" w:hAnsi="Arial" w:cs="Arial"/>
          <w:b/>
          <w:bCs/>
          <w:i/>
          <w:iCs/>
          <w:u w:val="single"/>
        </w:rPr>
        <w:t>Conclusions and Recommendations:</w:t>
      </w:r>
    </w:p>
    <w:p w14:paraId="6841EEC4" w14:textId="58C12E14" w:rsidR="00CE7519" w:rsidRDefault="000572DA" w:rsidP="00927B9B">
      <w:pPr>
        <w:spacing w:line="276" w:lineRule="auto"/>
        <w:jc w:val="both"/>
        <w:rPr>
          <w:rFonts w:ascii="Arial" w:hAnsi="Arial" w:cs="Arial"/>
          <w:noProof/>
        </w:rPr>
      </w:pPr>
      <w:r>
        <w:rPr>
          <w:rFonts w:ascii="Arial" w:hAnsi="Arial" w:cs="Arial"/>
          <w:noProof/>
        </w:rPr>
        <w:tab/>
        <w:t xml:space="preserve">The analysis of </w:t>
      </w:r>
      <w:r w:rsidR="00AC05B6">
        <w:rPr>
          <w:rFonts w:ascii="Arial" w:hAnsi="Arial" w:cs="Arial"/>
          <w:noProof/>
        </w:rPr>
        <w:t xml:space="preserve">the dataset revealed that there is a lot of variation in average SalePrice of homes among neighborhoods. </w:t>
      </w:r>
      <w:r w:rsidR="00B708A1">
        <w:rPr>
          <w:rFonts w:ascii="Arial" w:hAnsi="Arial" w:cs="Arial"/>
          <w:noProof/>
        </w:rPr>
        <w:t xml:space="preserve">North Ridge and Stone Brook have the costliest homes whereas BriarDale and Meadow Village have the cheapest houses. </w:t>
      </w:r>
      <w:r w:rsidR="006162EA">
        <w:rPr>
          <w:rFonts w:ascii="Arial" w:hAnsi="Arial" w:cs="Arial"/>
          <w:noProof/>
        </w:rPr>
        <w:t>The average house price changes with the type of house taken into consideration</w:t>
      </w:r>
      <w:r w:rsidR="00D50AC5">
        <w:rPr>
          <w:rFonts w:ascii="Arial" w:hAnsi="Arial" w:cs="Arial"/>
          <w:noProof/>
        </w:rPr>
        <w:t xml:space="preserve"> which explains the uneven distribution of house types in a few neighborhoods. </w:t>
      </w:r>
      <w:r w:rsidR="00CE7519">
        <w:rPr>
          <w:rFonts w:ascii="Arial" w:hAnsi="Arial" w:cs="Arial"/>
          <w:noProof/>
        </w:rPr>
        <w:t xml:space="preserve">The month of April is best to buy a house whereas January and September are the best months to sell a house. </w:t>
      </w:r>
    </w:p>
    <w:p w14:paraId="64C4F427" w14:textId="054C0BD6" w:rsidR="00D830C3" w:rsidRDefault="000572DA" w:rsidP="00927B9B">
      <w:pPr>
        <w:spacing w:line="276" w:lineRule="auto"/>
        <w:ind w:firstLine="720"/>
        <w:jc w:val="both"/>
        <w:rPr>
          <w:rFonts w:ascii="Arial" w:hAnsi="Arial" w:cs="Arial"/>
          <w:noProof/>
        </w:rPr>
      </w:pPr>
      <w:r>
        <w:rPr>
          <w:rFonts w:ascii="Arial" w:hAnsi="Arial" w:cs="Arial"/>
          <w:noProof/>
        </w:rPr>
        <w:t>Sale Price</w:t>
      </w:r>
      <w:r w:rsidR="00B76094">
        <w:rPr>
          <w:rFonts w:ascii="Arial" w:hAnsi="Arial" w:cs="Arial"/>
          <w:noProof/>
        </w:rPr>
        <w:t xml:space="preserve"> analysis</w:t>
      </w:r>
      <w:r>
        <w:rPr>
          <w:rFonts w:ascii="Arial" w:hAnsi="Arial" w:cs="Arial"/>
          <w:noProof/>
        </w:rPr>
        <w:t xml:space="preserve"> showed that very few houses have higher price and there are outliers in the distribution. Such observations were not taken into consideration. </w:t>
      </w:r>
      <w:r w:rsidR="002B521E">
        <w:rPr>
          <w:rFonts w:ascii="Arial" w:hAnsi="Arial" w:cs="Arial"/>
          <w:noProof/>
        </w:rPr>
        <w:t xml:space="preserve">Houses with highest Overall Quality and bigger above ground living area constitute to costlier homes. </w:t>
      </w:r>
      <w:r w:rsidR="009A7838">
        <w:rPr>
          <w:rFonts w:ascii="Arial" w:hAnsi="Arial" w:cs="Arial"/>
          <w:noProof/>
        </w:rPr>
        <w:t xml:space="preserve">Efforts can be made in improving the overall quality keeping the exterior part </w:t>
      </w:r>
      <w:r w:rsidR="00193D43">
        <w:rPr>
          <w:rFonts w:ascii="Arial" w:hAnsi="Arial" w:cs="Arial"/>
          <w:noProof/>
        </w:rPr>
        <w:t xml:space="preserve">and kitchens </w:t>
      </w:r>
      <w:r w:rsidR="009A7838">
        <w:rPr>
          <w:rFonts w:ascii="Arial" w:hAnsi="Arial" w:cs="Arial"/>
          <w:noProof/>
        </w:rPr>
        <w:t xml:space="preserve">in priority for best selling prices. Kitchen above ground and Bedroom above ground are negatively dependent on Sale Price meaning people prefer ground floors. </w:t>
      </w:r>
    </w:p>
    <w:p w14:paraId="64179711" w14:textId="1928D914" w:rsidR="009A7838" w:rsidRPr="00D830C3" w:rsidRDefault="00D322FE" w:rsidP="00927B9B">
      <w:pPr>
        <w:spacing w:line="276" w:lineRule="auto"/>
        <w:ind w:firstLine="720"/>
        <w:jc w:val="both"/>
        <w:rPr>
          <w:rFonts w:ascii="Arial" w:hAnsi="Arial" w:cs="Arial"/>
          <w:noProof/>
        </w:rPr>
      </w:pPr>
      <w:r>
        <w:rPr>
          <w:rFonts w:ascii="Arial" w:hAnsi="Arial" w:cs="Arial"/>
          <w:noProof/>
        </w:rPr>
        <w:t xml:space="preserve">The year built is positively dependent with Sale Price showing new houses have higher </w:t>
      </w:r>
      <w:r w:rsidR="00EB20A4">
        <w:rPr>
          <w:rFonts w:ascii="Arial" w:hAnsi="Arial" w:cs="Arial"/>
          <w:noProof/>
        </w:rPr>
        <w:t xml:space="preserve">sale </w:t>
      </w:r>
      <w:r>
        <w:rPr>
          <w:rFonts w:ascii="Arial" w:hAnsi="Arial" w:cs="Arial"/>
          <w:noProof/>
        </w:rPr>
        <w:t>values. This is further corroborated in cluster analysis where very few older houses fell in the higher price cluster.</w:t>
      </w:r>
      <w:r w:rsidR="00E96513">
        <w:rPr>
          <w:rFonts w:ascii="Arial" w:hAnsi="Arial" w:cs="Arial"/>
          <w:noProof/>
        </w:rPr>
        <w:t xml:space="preserve"> </w:t>
      </w:r>
      <w:r w:rsidR="00510611">
        <w:rPr>
          <w:rFonts w:ascii="Arial" w:hAnsi="Arial" w:cs="Arial"/>
          <w:noProof/>
        </w:rPr>
        <w:t xml:space="preserve">Hence, older houses can increase their sale price by improving other factors such as </w:t>
      </w:r>
      <w:r w:rsidR="004D519B">
        <w:rPr>
          <w:rFonts w:ascii="Arial" w:hAnsi="Arial" w:cs="Arial"/>
          <w:noProof/>
        </w:rPr>
        <w:t xml:space="preserve">Overall condition </w:t>
      </w:r>
      <w:r w:rsidR="0077621B">
        <w:rPr>
          <w:rFonts w:ascii="Arial" w:hAnsi="Arial" w:cs="Arial"/>
          <w:noProof/>
        </w:rPr>
        <w:t>including their Garage and Kitchen quality.</w:t>
      </w:r>
      <w:r w:rsidR="004D519B">
        <w:rPr>
          <w:rFonts w:ascii="Arial" w:hAnsi="Arial" w:cs="Arial"/>
          <w:noProof/>
        </w:rPr>
        <w:t xml:space="preserve"> </w:t>
      </w:r>
      <w:r w:rsidR="00927B9B">
        <w:rPr>
          <w:rFonts w:ascii="Arial" w:hAnsi="Arial" w:cs="Arial"/>
          <w:noProof/>
        </w:rPr>
        <w:t xml:space="preserve"> </w:t>
      </w:r>
      <w:r>
        <w:rPr>
          <w:rFonts w:ascii="Arial" w:hAnsi="Arial" w:cs="Arial"/>
          <w:noProof/>
        </w:rPr>
        <w:t xml:space="preserve"> </w:t>
      </w:r>
    </w:p>
    <w:sectPr w:rsidR="009A7838" w:rsidRPr="00D830C3" w:rsidSect="006C6697">
      <w:headerReference w:type="default" r:id="rId29"/>
      <w:footerReference w:type="default" r:id="rId30"/>
      <w:pgSz w:w="11906" w:h="16838"/>
      <w:pgMar w:top="1157" w:right="1077" w:bottom="1157" w:left="107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D9420" w14:textId="77777777" w:rsidR="000B47A4" w:rsidRDefault="000B47A4" w:rsidP="000B47A4">
      <w:pPr>
        <w:spacing w:after="0" w:line="240" w:lineRule="auto"/>
      </w:pPr>
      <w:r>
        <w:separator/>
      </w:r>
    </w:p>
  </w:endnote>
  <w:endnote w:type="continuationSeparator" w:id="0">
    <w:p w14:paraId="463E557C" w14:textId="77777777" w:rsidR="000B47A4" w:rsidRDefault="000B47A4" w:rsidP="000B4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555206"/>
      <w:docPartObj>
        <w:docPartGallery w:val="Page Numbers (Bottom of Page)"/>
        <w:docPartUnique/>
      </w:docPartObj>
    </w:sdtPr>
    <w:sdtEndPr>
      <w:rPr>
        <w:color w:val="7F7F7F" w:themeColor="background1" w:themeShade="7F"/>
        <w:spacing w:val="60"/>
      </w:rPr>
    </w:sdtEndPr>
    <w:sdtContent>
      <w:p w14:paraId="7CC356A0" w14:textId="3C3859A1" w:rsidR="00FE51B7" w:rsidRDefault="00FE51B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2D8E80" w14:textId="77777777" w:rsidR="000B47A4" w:rsidRDefault="000B4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5C377" w14:textId="77777777" w:rsidR="000B47A4" w:rsidRDefault="000B47A4" w:rsidP="000B47A4">
      <w:pPr>
        <w:spacing w:after="0" w:line="240" w:lineRule="auto"/>
      </w:pPr>
      <w:r>
        <w:separator/>
      </w:r>
    </w:p>
  </w:footnote>
  <w:footnote w:type="continuationSeparator" w:id="0">
    <w:p w14:paraId="71890326" w14:textId="77777777" w:rsidR="000B47A4" w:rsidRDefault="000B47A4" w:rsidP="000B4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E9CCA" w14:textId="2E448BE5" w:rsidR="00807035" w:rsidRDefault="00807035">
    <w:pPr>
      <w:pStyle w:val="Header"/>
    </w:pPr>
    <w:r>
      <w:t>Team 4</w:t>
    </w:r>
  </w:p>
  <w:p w14:paraId="586C5788" w14:textId="77777777" w:rsidR="00807035" w:rsidRDefault="00807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0CC4"/>
    <w:multiLevelType w:val="hybridMultilevel"/>
    <w:tmpl w:val="12827D1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0DF5AE7"/>
    <w:multiLevelType w:val="hybridMultilevel"/>
    <w:tmpl w:val="417A5EA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4B87E30"/>
    <w:multiLevelType w:val="hybridMultilevel"/>
    <w:tmpl w:val="7218934A"/>
    <w:lvl w:ilvl="0" w:tplc="1C0421A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4F2E73"/>
    <w:multiLevelType w:val="hybridMultilevel"/>
    <w:tmpl w:val="23ACF4A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CD52874"/>
    <w:multiLevelType w:val="hybridMultilevel"/>
    <w:tmpl w:val="5DC81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0A72A0"/>
    <w:multiLevelType w:val="hybridMultilevel"/>
    <w:tmpl w:val="3D7C31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47752E2"/>
    <w:multiLevelType w:val="hybridMultilevel"/>
    <w:tmpl w:val="01825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085DB4"/>
    <w:multiLevelType w:val="hybridMultilevel"/>
    <w:tmpl w:val="06507CA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5790493">
    <w:abstractNumId w:val="4"/>
  </w:num>
  <w:num w:numId="2" w16cid:durableId="2011172540">
    <w:abstractNumId w:val="6"/>
  </w:num>
  <w:num w:numId="3" w16cid:durableId="437337355">
    <w:abstractNumId w:val="1"/>
  </w:num>
  <w:num w:numId="4" w16cid:durableId="632029290">
    <w:abstractNumId w:val="5"/>
  </w:num>
  <w:num w:numId="5" w16cid:durableId="550774741">
    <w:abstractNumId w:val="2"/>
  </w:num>
  <w:num w:numId="6" w16cid:durableId="761030222">
    <w:abstractNumId w:val="3"/>
  </w:num>
  <w:num w:numId="7" w16cid:durableId="1622612132">
    <w:abstractNumId w:val="0"/>
  </w:num>
  <w:num w:numId="8" w16cid:durableId="1585419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5E"/>
    <w:rsid w:val="00000344"/>
    <w:rsid w:val="00015F28"/>
    <w:rsid w:val="00022B85"/>
    <w:rsid w:val="00045BC2"/>
    <w:rsid w:val="0005581E"/>
    <w:rsid w:val="000572DA"/>
    <w:rsid w:val="000870DC"/>
    <w:rsid w:val="000A38B8"/>
    <w:rsid w:val="000B47A4"/>
    <w:rsid w:val="000D5810"/>
    <w:rsid w:val="0014177E"/>
    <w:rsid w:val="00193D43"/>
    <w:rsid w:val="001A2308"/>
    <w:rsid w:val="001A2A7C"/>
    <w:rsid w:val="001A65B4"/>
    <w:rsid w:val="001B14AC"/>
    <w:rsid w:val="001C386E"/>
    <w:rsid w:val="001E737F"/>
    <w:rsid w:val="001F4883"/>
    <w:rsid w:val="00275C13"/>
    <w:rsid w:val="002B521E"/>
    <w:rsid w:val="003106E6"/>
    <w:rsid w:val="0031795E"/>
    <w:rsid w:val="00324DC0"/>
    <w:rsid w:val="00354926"/>
    <w:rsid w:val="003655C6"/>
    <w:rsid w:val="00377B6A"/>
    <w:rsid w:val="00391A0B"/>
    <w:rsid w:val="003C1B34"/>
    <w:rsid w:val="00406FD6"/>
    <w:rsid w:val="00471272"/>
    <w:rsid w:val="004A6FF2"/>
    <w:rsid w:val="004B1D06"/>
    <w:rsid w:val="004D519B"/>
    <w:rsid w:val="004F0AA0"/>
    <w:rsid w:val="004F201B"/>
    <w:rsid w:val="004F679A"/>
    <w:rsid w:val="00510611"/>
    <w:rsid w:val="005212E9"/>
    <w:rsid w:val="00525283"/>
    <w:rsid w:val="00530960"/>
    <w:rsid w:val="005B0263"/>
    <w:rsid w:val="005B79AB"/>
    <w:rsid w:val="006162EA"/>
    <w:rsid w:val="00681157"/>
    <w:rsid w:val="006846AD"/>
    <w:rsid w:val="00686F81"/>
    <w:rsid w:val="006C5F64"/>
    <w:rsid w:val="006C6697"/>
    <w:rsid w:val="006E30B5"/>
    <w:rsid w:val="006E72BC"/>
    <w:rsid w:val="006F50C4"/>
    <w:rsid w:val="00726C5B"/>
    <w:rsid w:val="0077621B"/>
    <w:rsid w:val="00782B37"/>
    <w:rsid w:val="007920C9"/>
    <w:rsid w:val="007E3E5D"/>
    <w:rsid w:val="00807035"/>
    <w:rsid w:val="008627CB"/>
    <w:rsid w:val="00881486"/>
    <w:rsid w:val="00896E82"/>
    <w:rsid w:val="00905CC9"/>
    <w:rsid w:val="0091470C"/>
    <w:rsid w:val="00927B9B"/>
    <w:rsid w:val="00952701"/>
    <w:rsid w:val="009829D9"/>
    <w:rsid w:val="009A7838"/>
    <w:rsid w:val="009D218E"/>
    <w:rsid w:val="009F371D"/>
    <w:rsid w:val="00A45199"/>
    <w:rsid w:val="00A61C9A"/>
    <w:rsid w:val="00A6238B"/>
    <w:rsid w:val="00A648B9"/>
    <w:rsid w:val="00AC05B6"/>
    <w:rsid w:val="00AD1A9F"/>
    <w:rsid w:val="00AE3D86"/>
    <w:rsid w:val="00AE4BBA"/>
    <w:rsid w:val="00AF7484"/>
    <w:rsid w:val="00B15E84"/>
    <w:rsid w:val="00B334B6"/>
    <w:rsid w:val="00B567F8"/>
    <w:rsid w:val="00B708A1"/>
    <w:rsid w:val="00B76094"/>
    <w:rsid w:val="00B85F36"/>
    <w:rsid w:val="00BE3236"/>
    <w:rsid w:val="00BF727A"/>
    <w:rsid w:val="00BF7CC4"/>
    <w:rsid w:val="00C11F35"/>
    <w:rsid w:val="00C24A3C"/>
    <w:rsid w:val="00C31845"/>
    <w:rsid w:val="00C43988"/>
    <w:rsid w:val="00CC5CF4"/>
    <w:rsid w:val="00CC5DC3"/>
    <w:rsid w:val="00CD5509"/>
    <w:rsid w:val="00CD63C8"/>
    <w:rsid w:val="00CE7519"/>
    <w:rsid w:val="00CF75A4"/>
    <w:rsid w:val="00CF7DE5"/>
    <w:rsid w:val="00D11D30"/>
    <w:rsid w:val="00D31C63"/>
    <w:rsid w:val="00D322FE"/>
    <w:rsid w:val="00D35DB6"/>
    <w:rsid w:val="00D4707A"/>
    <w:rsid w:val="00D50AC5"/>
    <w:rsid w:val="00D55B5F"/>
    <w:rsid w:val="00D808FB"/>
    <w:rsid w:val="00D830C3"/>
    <w:rsid w:val="00D87E68"/>
    <w:rsid w:val="00D91215"/>
    <w:rsid w:val="00D9385E"/>
    <w:rsid w:val="00E15BC8"/>
    <w:rsid w:val="00E44931"/>
    <w:rsid w:val="00E9040F"/>
    <w:rsid w:val="00E942EB"/>
    <w:rsid w:val="00E96513"/>
    <w:rsid w:val="00EB20A4"/>
    <w:rsid w:val="00EB7020"/>
    <w:rsid w:val="00ED132B"/>
    <w:rsid w:val="00F04FFC"/>
    <w:rsid w:val="00F77530"/>
    <w:rsid w:val="00F83A78"/>
    <w:rsid w:val="00FC3E82"/>
    <w:rsid w:val="00FD12E9"/>
    <w:rsid w:val="00FE51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42E6DA"/>
  <w15:chartTrackingRefBased/>
  <w15:docId w15:val="{C09DB0F2-47BC-4913-9F2D-ED3CD4F7B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A9F"/>
    <w:pPr>
      <w:ind w:left="720"/>
      <w:contextualSpacing/>
    </w:pPr>
  </w:style>
  <w:style w:type="paragraph" w:styleId="Header">
    <w:name w:val="header"/>
    <w:basedOn w:val="Normal"/>
    <w:link w:val="HeaderChar"/>
    <w:uiPriority w:val="99"/>
    <w:unhideWhenUsed/>
    <w:rsid w:val="000B47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7A4"/>
  </w:style>
  <w:style w:type="paragraph" w:styleId="Footer">
    <w:name w:val="footer"/>
    <w:basedOn w:val="Normal"/>
    <w:link w:val="FooterChar"/>
    <w:uiPriority w:val="99"/>
    <w:unhideWhenUsed/>
    <w:rsid w:val="000B47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7A4"/>
  </w:style>
  <w:style w:type="character" w:styleId="Hyperlink">
    <w:name w:val="Hyperlink"/>
    <w:basedOn w:val="DefaultParagraphFont"/>
    <w:uiPriority w:val="99"/>
    <w:unhideWhenUsed/>
    <w:rsid w:val="00D9385E"/>
    <w:rPr>
      <w:color w:val="0563C1" w:themeColor="hyperlink"/>
      <w:u w:val="single"/>
    </w:rPr>
  </w:style>
  <w:style w:type="character" w:styleId="UnresolvedMention">
    <w:name w:val="Unresolved Mention"/>
    <w:basedOn w:val="DefaultParagraphFont"/>
    <w:uiPriority w:val="99"/>
    <w:semiHidden/>
    <w:unhideWhenUsed/>
    <w:rsid w:val="00D9385E"/>
    <w:rPr>
      <w:color w:val="605E5C"/>
      <w:shd w:val="clear" w:color="auto" w:fill="E1DFDD"/>
    </w:rPr>
  </w:style>
  <w:style w:type="table" w:styleId="TableGrid">
    <w:name w:val="Table Grid"/>
    <w:basedOn w:val="TableNormal"/>
    <w:uiPriority w:val="39"/>
    <w:rsid w:val="00406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06F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406FD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1">
    <w:name w:val="Grid Table 2 Accent 1"/>
    <w:basedOn w:val="TableNormal"/>
    <w:uiPriority w:val="47"/>
    <w:rsid w:val="00406FD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graph">
    <w:name w:val="paragraph"/>
    <w:basedOn w:val="Normal"/>
    <w:rsid w:val="00D87E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D87E68"/>
  </w:style>
  <w:style w:type="character" w:styleId="CommentReference">
    <w:name w:val="annotation reference"/>
    <w:basedOn w:val="DefaultParagraphFont"/>
    <w:uiPriority w:val="99"/>
    <w:semiHidden/>
    <w:unhideWhenUsed/>
    <w:rsid w:val="00324DC0"/>
    <w:rPr>
      <w:sz w:val="16"/>
      <w:szCs w:val="16"/>
    </w:rPr>
  </w:style>
  <w:style w:type="paragraph" w:styleId="CommentText">
    <w:name w:val="annotation text"/>
    <w:basedOn w:val="Normal"/>
    <w:link w:val="CommentTextChar"/>
    <w:uiPriority w:val="99"/>
    <w:semiHidden/>
    <w:unhideWhenUsed/>
    <w:rsid w:val="00324DC0"/>
    <w:pPr>
      <w:spacing w:line="240" w:lineRule="auto"/>
    </w:pPr>
    <w:rPr>
      <w:sz w:val="20"/>
      <w:szCs w:val="20"/>
    </w:rPr>
  </w:style>
  <w:style w:type="character" w:customStyle="1" w:styleId="CommentTextChar">
    <w:name w:val="Comment Text Char"/>
    <w:basedOn w:val="DefaultParagraphFont"/>
    <w:link w:val="CommentText"/>
    <w:uiPriority w:val="99"/>
    <w:semiHidden/>
    <w:rsid w:val="00324DC0"/>
    <w:rPr>
      <w:sz w:val="20"/>
      <w:szCs w:val="20"/>
    </w:rPr>
  </w:style>
  <w:style w:type="paragraph" w:styleId="CommentSubject">
    <w:name w:val="annotation subject"/>
    <w:basedOn w:val="CommentText"/>
    <w:next w:val="CommentText"/>
    <w:link w:val="CommentSubjectChar"/>
    <w:uiPriority w:val="99"/>
    <w:semiHidden/>
    <w:unhideWhenUsed/>
    <w:rsid w:val="00324DC0"/>
    <w:rPr>
      <w:b/>
      <w:bCs/>
    </w:rPr>
  </w:style>
  <w:style w:type="character" w:customStyle="1" w:styleId="CommentSubjectChar">
    <w:name w:val="Comment Subject Char"/>
    <w:basedOn w:val="CommentTextChar"/>
    <w:link w:val="CommentSubject"/>
    <w:uiPriority w:val="99"/>
    <w:semiHidden/>
    <w:rsid w:val="00324DC0"/>
    <w:rPr>
      <w:b/>
      <w:bCs/>
      <w:sz w:val="20"/>
      <w:szCs w:val="20"/>
    </w:rPr>
  </w:style>
  <w:style w:type="character" w:customStyle="1" w:styleId="textlayer--absolute">
    <w:name w:val="textlayer--absolute"/>
    <w:basedOn w:val="DefaultParagraphFont"/>
    <w:rsid w:val="006F50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0777">
      <w:bodyDiv w:val="1"/>
      <w:marLeft w:val="0"/>
      <w:marRight w:val="0"/>
      <w:marTop w:val="0"/>
      <w:marBottom w:val="0"/>
      <w:divBdr>
        <w:top w:val="none" w:sz="0" w:space="0" w:color="auto"/>
        <w:left w:val="none" w:sz="0" w:space="0" w:color="auto"/>
        <w:bottom w:val="none" w:sz="0" w:space="0" w:color="auto"/>
        <w:right w:val="none" w:sz="0" w:space="0" w:color="auto"/>
      </w:divBdr>
    </w:div>
    <w:div w:id="1784491353">
      <w:bodyDiv w:val="1"/>
      <w:marLeft w:val="0"/>
      <w:marRight w:val="0"/>
      <w:marTop w:val="0"/>
      <w:marBottom w:val="0"/>
      <w:divBdr>
        <w:top w:val="none" w:sz="0" w:space="0" w:color="auto"/>
        <w:left w:val="none" w:sz="0" w:space="0" w:color="auto"/>
        <w:bottom w:val="none" w:sz="0" w:space="0" w:color="auto"/>
        <w:right w:val="none" w:sz="0" w:space="0" w:color="auto"/>
      </w:divBdr>
    </w:div>
    <w:div w:id="200412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F1052-F725-4497-864E-28FA4A251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11</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4</dc:creator>
  <cp:keywords/>
  <dc:description/>
  <cp:lastModifiedBy>Safoora Naureen</cp:lastModifiedBy>
  <cp:revision>83</cp:revision>
  <dcterms:created xsi:type="dcterms:W3CDTF">2022-11-09T19:08:00Z</dcterms:created>
  <dcterms:modified xsi:type="dcterms:W3CDTF">2022-12-06T17:34:00Z</dcterms:modified>
</cp:coreProperties>
</file>