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1FED449C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9C1BAA">
        <w:t>7</w:t>
      </w:r>
      <w:r w:rsidRPr="00CB77DF">
        <w:t xml:space="preserve">. Caso de uso – </w:t>
      </w:r>
      <w:bookmarkEnd w:id="0"/>
      <w:r w:rsidR="009C1BAA" w:rsidRPr="009C1BAA">
        <w:t xml:space="preserve">Solicitar Token de </w:t>
      </w:r>
      <w:r w:rsidR="009C1BAA">
        <w:t>A</w:t>
      </w:r>
      <w:r w:rsidR="009C1BAA" w:rsidRPr="009C1BAA">
        <w:t>cesso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24A28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C1BAA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9C1BAA" w:rsidRPr="009C1BAA">
              <w:rPr>
                <w:noProof/>
                <w:color w:val="000000"/>
              </w:rPr>
              <w:t xml:space="preserve">Solicitar Token de </w:t>
            </w:r>
            <w:r w:rsidR="009C1BAA">
              <w:rPr>
                <w:noProof/>
                <w:color w:val="000000"/>
              </w:rPr>
              <w:t>A</w:t>
            </w:r>
            <w:r w:rsidR="009C1BAA" w:rsidRPr="009C1BAA">
              <w:rPr>
                <w:noProof/>
                <w:color w:val="000000"/>
              </w:rPr>
              <w:t>cesso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5E7BD1B5" w:rsidR="0099551B" w:rsidRPr="00CB77DF" w:rsidRDefault="009C1BAA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5A5CB344" w:rsidR="0099551B" w:rsidRPr="00CB77DF" w:rsidRDefault="009C1BAA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Usuário, API do Token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DFD43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D345C">
              <w:rPr>
                <w:noProof/>
                <w:color w:val="000000"/>
              </w:rPr>
              <w:t>ter cadastro ativo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C9B107" w:rsidR="0099551B" w:rsidRPr="00CB77DF" w:rsidRDefault="00A15E9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C1BAA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3B931772" w:rsidR="009C1BAA" w:rsidRPr="00CB77DF" w:rsidRDefault="009C1BAA" w:rsidP="009C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0755496B" w:rsidR="009C1BAA" w:rsidRPr="00CB77DF" w:rsidRDefault="009C1BAA" w:rsidP="009C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</w:t>
            </w:r>
            <w:r>
              <w:rPr>
                <w:noProof/>
                <w:color w:val="000000"/>
              </w:rPr>
              <w:t>sistema solicita uma validação para a API do Token informando o e-mail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C1BAA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60583AAC" w:rsidR="009C1BAA" w:rsidRPr="00CB77DF" w:rsidRDefault="009C1BAA" w:rsidP="009C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1A972337" w:rsidR="009C1BAA" w:rsidRPr="00CB77DF" w:rsidRDefault="009C1BAA" w:rsidP="009C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recebe a resposta do API do Token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7F15C" w14:textId="77777777" w:rsidR="00F3327F" w:rsidRDefault="00F3327F">
      <w:r>
        <w:separator/>
      </w:r>
    </w:p>
  </w:endnote>
  <w:endnote w:type="continuationSeparator" w:id="0">
    <w:p w14:paraId="4A4A027F" w14:textId="77777777" w:rsidR="00F3327F" w:rsidRDefault="00F3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AF1A7" w14:textId="77777777" w:rsidR="00F3327F" w:rsidRDefault="00F3327F">
      <w:r>
        <w:separator/>
      </w:r>
    </w:p>
  </w:footnote>
  <w:footnote w:type="continuationSeparator" w:id="0">
    <w:p w14:paraId="5C2FD674" w14:textId="77777777" w:rsidR="00F3327F" w:rsidRDefault="00F3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3AE7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11C8C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BAA"/>
    <w:rsid w:val="009D345C"/>
    <w:rsid w:val="009F4261"/>
    <w:rsid w:val="00A15E9E"/>
    <w:rsid w:val="00A20E4F"/>
    <w:rsid w:val="00A42727"/>
    <w:rsid w:val="00A43506"/>
    <w:rsid w:val="00A435D2"/>
    <w:rsid w:val="00A55E32"/>
    <w:rsid w:val="00A7381C"/>
    <w:rsid w:val="00A80C2C"/>
    <w:rsid w:val="00A959E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A1AFC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6521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3327F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20</cp:revision>
  <cp:lastPrinted>2004-02-18T23:29:00Z</cp:lastPrinted>
  <dcterms:created xsi:type="dcterms:W3CDTF">2021-09-09T19:10:00Z</dcterms:created>
  <dcterms:modified xsi:type="dcterms:W3CDTF">2025-10-12T00:55:00Z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