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67BB0" w14:textId="7DE6BA61" w:rsidR="0062149C" w:rsidRDefault="00DA29F2" w:rsidP="00DA29F2">
      <w:pPr>
        <w:jc w:val="center"/>
      </w:pPr>
      <w:r>
        <w:t>PLC Final Answer Sheet</w:t>
      </w:r>
    </w:p>
    <w:p w14:paraId="7FA93CF6" w14:textId="77777777" w:rsidR="000F632A" w:rsidRDefault="00DA29F2" w:rsidP="000F632A">
      <w:r>
        <w:t>1.</w:t>
      </w:r>
      <w:r w:rsidR="00A644B2">
        <w:tab/>
        <w:t xml:space="preserve"> </w:t>
      </w:r>
      <w:hyperlink r:id="rId7" w:history="1">
        <w:r w:rsidR="000F632A">
          <w:rPr>
            <w:rStyle w:val="Hyperlink"/>
          </w:rPr>
          <w:t>https://github.com/SafwanA12/PLCFinalExam</w:t>
        </w:r>
      </w:hyperlink>
    </w:p>
    <w:p w14:paraId="0D55506C" w14:textId="1A9498A3" w:rsidR="00217C2E" w:rsidRDefault="00DA29F2" w:rsidP="00DA29F2">
      <w:r>
        <w:t>2.</w:t>
      </w:r>
      <w:r w:rsidR="00A644B2">
        <w:t xml:space="preserve"> </w:t>
      </w:r>
      <w:r w:rsidR="00A644B2">
        <w:tab/>
      </w:r>
      <w:r w:rsidR="00217C2E">
        <w:t>Programming Language Concepts 11</w:t>
      </w:r>
      <w:r w:rsidR="00217C2E" w:rsidRPr="00217C2E">
        <w:rPr>
          <w:vertAlign w:val="superscript"/>
        </w:rPr>
        <w:t>th</w:t>
      </w:r>
      <w:r w:rsidR="00217C2E">
        <w:t xml:space="preserve"> Edition</w:t>
      </w:r>
    </w:p>
    <w:p w14:paraId="47E223E9" w14:textId="557F3D08" w:rsidR="00A644B2" w:rsidRDefault="00A644B2" w:rsidP="00217C2E">
      <w:pPr>
        <w:ind w:firstLine="720"/>
      </w:pPr>
      <w:r>
        <w:t xml:space="preserve">Boolean </w:t>
      </w:r>
      <w:proofErr w:type="gramStart"/>
      <w:r>
        <w:t>BNF :</w:t>
      </w:r>
      <w:proofErr w:type="gramEnd"/>
      <w:r>
        <w:t xml:space="preserve"> </w:t>
      </w:r>
    </w:p>
    <w:p w14:paraId="560EBB58" w14:textId="77777777" w:rsidR="00A644B2" w:rsidRPr="00A644B2" w:rsidRDefault="00A644B2" w:rsidP="00A644B2">
      <w:r>
        <w:tab/>
      </w:r>
      <w:r w:rsidRPr="00A644B2">
        <w:rPr>
          <w:b/>
          <w:bCs/>
        </w:rPr>
        <w:t>&lt;</w:t>
      </w:r>
      <w:proofErr w:type="spellStart"/>
      <w:r w:rsidRPr="00A644B2">
        <w:rPr>
          <w:b/>
          <w:bCs/>
        </w:rPr>
        <w:t>Boolean_expr</w:t>
      </w:r>
      <w:proofErr w:type="spellEnd"/>
      <w:r w:rsidRPr="00A644B2">
        <w:rPr>
          <w:b/>
          <w:bCs/>
        </w:rPr>
        <w:t>&gt; -&gt; &lt;</w:t>
      </w:r>
      <w:proofErr w:type="spellStart"/>
      <w:r w:rsidRPr="00A644B2">
        <w:rPr>
          <w:b/>
          <w:bCs/>
        </w:rPr>
        <w:t>Boolean_expression</w:t>
      </w:r>
      <w:proofErr w:type="spellEnd"/>
      <w:r w:rsidRPr="00A644B2">
        <w:rPr>
          <w:b/>
          <w:bCs/>
        </w:rPr>
        <w:t>&gt; || &lt;</w:t>
      </w:r>
      <w:proofErr w:type="spellStart"/>
      <w:r w:rsidRPr="00A644B2">
        <w:rPr>
          <w:b/>
          <w:bCs/>
        </w:rPr>
        <w:t>Boolean_term</w:t>
      </w:r>
      <w:proofErr w:type="spellEnd"/>
      <w:r w:rsidRPr="00A644B2">
        <w:rPr>
          <w:b/>
          <w:bCs/>
        </w:rPr>
        <w:t>&gt; | &lt;</w:t>
      </w:r>
      <w:proofErr w:type="spellStart"/>
      <w:r w:rsidRPr="00A644B2">
        <w:rPr>
          <w:b/>
          <w:bCs/>
        </w:rPr>
        <w:t>Boolean_term</w:t>
      </w:r>
      <w:proofErr w:type="spellEnd"/>
      <w:r w:rsidRPr="00A644B2">
        <w:rPr>
          <w:b/>
          <w:bCs/>
        </w:rPr>
        <w:t>&gt;</w:t>
      </w:r>
    </w:p>
    <w:p w14:paraId="0E360CAB" w14:textId="77777777" w:rsidR="00A644B2" w:rsidRPr="00A644B2" w:rsidRDefault="00A644B2" w:rsidP="00A644B2">
      <w:pPr>
        <w:ind w:firstLine="720"/>
      </w:pPr>
      <w:r w:rsidRPr="00A644B2">
        <w:rPr>
          <w:b/>
          <w:bCs/>
        </w:rPr>
        <w:t>&lt;</w:t>
      </w:r>
      <w:proofErr w:type="spellStart"/>
      <w:r w:rsidRPr="00A644B2">
        <w:rPr>
          <w:b/>
          <w:bCs/>
        </w:rPr>
        <w:t>Boolean_term</w:t>
      </w:r>
      <w:proofErr w:type="spellEnd"/>
      <w:r w:rsidRPr="00A644B2">
        <w:rPr>
          <w:b/>
          <w:bCs/>
        </w:rPr>
        <w:t>&gt; -&gt; &lt;</w:t>
      </w:r>
      <w:proofErr w:type="spellStart"/>
      <w:r w:rsidRPr="00A644B2">
        <w:rPr>
          <w:b/>
          <w:bCs/>
        </w:rPr>
        <w:t>Boolean_term</w:t>
      </w:r>
      <w:proofErr w:type="spellEnd"/>
      <w:r w:rsidRPr="00A644B2">
        <w:rPr>
          <w:b/>
          <w:bCs/>
        </w:rPr>
        <w:t>&gt; &amp;&amp; &lt;</w:t>
      </w:r>
      <w:proofErr w:type="spellStart"/>
      <w:r w:rsidRPr="00A644B2">
        <w:rPr>
          <w:b/>
          <w:bCs/>
        </w:rPr>
        <w:t>Boolean_factor</w:t>
      </w:r>
      <w:proofErr w:type="spellEnd"/>
      <w:r w:rsidRPr="00A644B2">
        <w:rPr>
          <w:b/>
          <w:bCs/>
        </w:rPr>
        <w:t>&gt; | &lt;</w:t>
      </w:r>
      <w:proofErr w:type="spellStart"/>
      <w:r w:rsidRPr="00A644B2">
        <w:rPr>
          <w:b/>
          <w:bCs/>
        </w:rPr>
        <w:t>Boolean_factor</w:t>
      </w:r>
      <w:proofErr w:type="spellEnd"/>
      <w:r w:rsidRPr="00A644B2">
        <w:rPr>
          <w:b/>
          <w:bCs/>
        </w:rPr>
        <w:t>&gt;</w:t>
      </w:r>
    </w:p>
    <w:p w14:paraId="4A90AC99" w14:textId="77777777" w:rsidR="00A644B2" w:rsidRPr="00A644B2" w:rsidRDefault="00A644B2" w:rsidP="00A644B2">
      <w:pPr>
        <w:ind w:firstLine="720"/>
      </w:pPr>
      <w:r w:rsidRPr="00A644B2">
        <w:rPr>
          <w:b/>
          <w:bCs/>
        </w:rPr>
        <w:t>&lt;</w:t>
      </w:r>
      <w:proofErr w:type="spellStart"/>
      <w:r w:rsidRPr="00A644B2">
        <w:rPr>
          <w:b/>
          <w:bCs/>
        </w:rPr>
        <w:t>Boolean_factor</w:t>
      </w:r>
      <w:proofErr w:type="spellEnd"/>
      <w:r w:rsidRPr="00A644B2">
        <w:rPr>
          <w:b/>
          <w:bCs/>
        </w:rPr>
        <w:t xml:space="preserve">&gt; -&gt; id </w:t>
      </w:r>
      <w:proofErr w:type="gramStart"/>
      <w:r w:rsidRPr="00A644B2">
        <w:rPr>
          <w:b/>
          <w:bCs/>
        </w:rPr>
        <w:t>| !</w:t>
      </w:r>
      <w:proofErr w:type="gramEnd"/>
      <w:r w:rsidRPr="00A644B2">
        <w:rPr>
          <w:b/>
          <w:bCs/>
        </w:rPr>
        <w:t xml:space="preserve"> &lt;</w:t>
      </w:r>
      <w:proofErr w:type="spellStart"/>
      <w:r w:rsidRPr="00A644B2">
        <w:rPr>
          <w:b/>
          <w:bCs/>
        </w:rPr>
        <w:t>Boolean_factor</w:t>
      </w:r>
      <w:proofErr w:type="spellEnd"/>
      <w:r w:rsidRPr="00A644B2">
        <w:rPr>
          <w:b/>
          <w:bCs/>
        </w:rPr>
        <w:t xml:space="preserve">&gt; | </w:t>
      </w:r>
      <w:proofErr w:type="gramStart"/>
      <w:r w:rsidRPr="00A644B2">
        <w:rPr>
          <w:b/>
          <w:bCs/>
        </w:rPr>
        <w:t>( &lt;</w:t>
      </w:r>
      <w:proofErr w:type="spellStart"/>
      <w:proofErr w:type="gramEnd"/>
      <w:r w:rsidRPr="00A644B2">
        <w:rPr>
          <w:b/>
          <w:bCs/>
        </w:rPr>
        <w:t>Boolean_expr</w:t>
      </w:r>
      <w:proofErr w:type="spellEnd"/>
      <w:r w:rsidRPr="00A644B2">
        <w:rPr>
          <w:b/>
          <w:bCs/>
        </w:rPr>
        <w:t>&gt; )  | &lt;</w:t>
      </w:r>
      <w:proofErr w:type="spellStart"/>
      <w:r w:rsidRPr="00A644B2">
        <w:rPr>
          <w:b/>
          <w:bCs/>
        </w:rPr>
        <w:t>relation_expr</w:t>
      </w:r>
      <w:proofErr w:type="spellEnd"/>
      <w:r w:rsidRPr="00A644B2">
        <w:rPr>
          <w:b/>
          <w:bCs/>
        </w:rPr>
        <w:t>&gt;</w:t>
      </w:r>
    </w:p>
    <w:p w14:paraId="2B3A576E" w14:textId="624C45DC" w:rsidR="00A644B2" w:rsidRDefault="00A644B2" w:rsidP="00A644B2">
      <w:pPr>
        <w:ind w:firstLine="720"/>
        <w:rPr>
          <w:b/>
          <w:bCs/>
        </w:rPr>
      </w:pPr>
      <w:r w:rsidRPr="00A644B2">
        <w:rPr>
          <w:b/>
          <w:bCs/>
        </w:rPr>
        <w:t>&lt;</w:t>
      </w:r>
      <w:proofErr w:type="spellStart"/>
      <w:r w:rsidRPr="00A644B2">
        <w:rPr>
          <w:b/>
          <w:bCs/>
        </w:rPr>
        <w:t>relation_expr</w:t>
      </w:r>
      <w:proofErr w:type="spellEnd"/>
      <w:r w:rsidRPr="00A644B2">
        <w:rPr>
          <w:b/>
          <w:bCs/>
        </w:rPr>
        <w:t xml:space="preserve">&gt; -&gt; id = = id | </w:t>
      </w:r>
      <w:proofErr w:type="gramStart"/>
      <w:r w:rsidRPr="00A644B2">
        <w:rPr>
          <w:b/>
          <w:bCs/>
        </w:rPr>
        <w:t>id !</w:t>
      </w:r>
      <w:proofErr w:type="gramEnd"/>
      <w:r w:rsidRPr="00A644B2">
        <w:rPr>
          <w:b/>
          <w:bCs/>
        </w:rPr>
        <w:t xml:space="preserve">= id | id &lt; id | id &lt;= id | id &gt;= id | id &gt; </w:t>
      </w:r>
      <w:proofErr w:type="spellStart"/>
      <w:r w:rsidRPr="00A644B2">
        <w:rPr>
          <w:b/>
          <w:bCs/>
        </w:rPr>
        <w:t>id|i</w:t>
      </w:r>
      <w:proofErr w:type="spellEnd"/>
    </w:p>
    <w:p w14:paraId="2320E29D" w14:textId="77777777" w:rsidR="00A644B2" w:rsidRPr="00A644B2" w:rsidRDefault="00A644B2" w:rsidP="00A644B2">
      <w:pPr>
        <w:ind w:firstLine="720"/>
      </w:pPr>
    </w:p>
    <w:p w14:paraId="7838D560" w14:textId="77777777" w:rsidR="00A644B2" w:rsidRPr="00A644B2" w:rsidRDefault="00A644B2" w:rsidP="00A644B2"/>
    <w:p w14:paraId="65364D7C" w14:textId="375EA97B" w:rsidR="00A644B2" w:rsidRDefault="00A644B2" w:rsidP="00DA29F2"/>
    <w:p w14:paraId="149780EC" w14:textId="1339A166" w:rsidR="00A644B2" w:rsidRDefault="00A644B2" w:rsidP="00DA29F2">
      <w:r>
        <w:tab/>
      </w:r>
    </w:p>
    <w:p w14:paraId="170B0299" w14:textId="2674CE5B" w:rsidR="00DA29F2" w:rsidRDefault="00DA29F2" w:rsidP="00DA29F2">
      <w:r>
        <w:t>3.</w:t>
      </w:r>
    </w:p>
    <w:p w14:paraId="702C2F82" w14:textId="3ABCC03E" w:rsidR="00131556" w:rsidRDefault="00DA29F2" w:rsidP="00DA29F2">
      <w:r>
        <w:t>4.</w:t>
      </w:r>
      <w:r w:rsidR="00131556">
        <w:t xml:space="preserve"> The four criteria are:</w:t>
      </w:r>
    </w:p>
    <w:p w14:paraId="7627EAF4" w14:textId="7B4C56FF" w:rsidR="00131556" w:rsidRDefault="00131556" w:rsidP="00DA29F2">
      <w:r>
        <w:tab/>
        <w:t>1: P=&gt; I: the loop invariant must be true initially</w:t>
      </w:r>
    </w:p>
    <w:p w14:paraId="1FE2889F" w14:textId="45B35A51" w:rsidR="00131556" w:rsidRDefault="00131556" w:rsidP="00DA29F2">
      <w:r>
        <w:tab/>
      </w:r>
      <w:proofErr w:type="gramStart"/>
      <w:r>
        <w:t>2:</w:t>
      </w:r>
      <w:r w:rsidR="005E13E5">
        <w:t>{</w:t>
      </w:r>
      <w:proofErr w:type="gramEnd"/>
      <w:r>
        <w:t>I and B</w:t>
      </w:r>
      <w:r w:rsidR="005E13E5">
        <w:t>} S{I}: loop invariant is not changed by executing body of loop</w:t>
      </w:r>
    </w:p>
    <w:p w14:paraId="0C9CA3F4" w14:textId="6CA8BFF0" w:rsidR="005E13E5" w:rsidRDefault="005E13E5" w:rsidP="00DA29F2">
      <w:r>
        <w:tab/>
      </w:r>
      <w:proofErr w:type="gramStart"/>
      <w:r>
        <w:t>3:{</w:t>
      </w:r>
      <w:proofErr w:type="gramEnd"/>
      <w:r>
        <w:t>I and (not B)} =&gt; Q: If I is true and B is false then Q is true</w:t>
      </w:r>
    </w:p>
    <w:p w14:paraId="20D855AC" w14:textId="2D8F44D2" w:rsidR="005E13E5" w:rsidRDefault="005E13E5" w:rsidP="00DA29F2">
      <w:r>
        <w:tab/>
        <w:t>4: Loop terminates</w:t>
      </w:r>
    </w:p>
    <w:p w14:paraId="257B16A2" w14:textId="77777777" w:rsidR="000F632A" w:rsidRDefault="00DA29F2" w:rsidP="000F632A">
      <w:r>
        <w:t>5.</w:t>
      </w:r>
      <w:r w:rsidR="00217C2E">
        <w:t xml:space="preserve"> </w:t>
      </w:r>
      <w:hyperlink r:id="rId8" w:history="1">
        <w:r w:rsidR="000F632A">
          <w:rPr>
            <w:rStyle w:val="Hyperlink"/>
          </w:rPr>
          <w:t>https://github.com/SafwanA12/PLCFinalExam</w:t>
        </w:r>
      </w:hyperlink>
    </w:p>
    <w:p w14:paraId="7800AC74" w14:textId="7E2015B2" w:rsidR="00DA29F2" w:rsidRDefault="00217C2E" w:rsidP="00DA29F2">
      <w:r>
        <w:t xml:space="preserve">(My readability on this code is almost the same except I have replaced the </w:t>
      </w:r>
      <w:proofErr w:type="spellStart"/>
      <w:r>
        <w:t>goto</w:t>
      </w:r>
      <w:proofErr w:type="spellEnd"/>
      <w:r>
        <w:t xml:space="preserve"> statements with a break statement which in this case will serve the same purpose in reaching the solution)</w:t>
      </w:r>
    </w:p>
    <w:p w14:paraId="68525898" w14:textId="332CDB25" w:rsidR="00DA29F2" w:rsidRDefault="00DA29F2" w:rsidP="00DA29F2">
      <w:r>
        <w:t>6.</w:t>
      </w:r>
      <w:r w:rsidR="00217C2E">
        <w:t xml:space="preserve"> </w:t>
      </w:r>
      <w:hyperlink r:id="rId9" w:history="1">
        <w:r w:rsidR="000F632A">
          <w:rPr>
            <w:rStyle w:val="Hyperlink"/>
          </w:rPr>
          <w:t>https://github.com/SafwanA12/PLCFinalExam</w:t>
        </w:r>
      </w:hyperlink>
    </w:p>
    <w:p w14:paraId="01D35FC8" w14:textId="0265C6DB" w:rsidR="00131556" w:rsidRDefault="00DA29F2" w:rsidP="00131556">
      <w:r>
        <w:t>7.</w:t>
      </w:r>
      <w:r w:rsidR="00131556" w:rsidRPr="00131556">
        <w:t xml:space="preserve"> </w:t>
      </w:r>
      <w:r w:rsidR="00131556">
        <w:t xml:space="preserve">Tombstones definitely take up </w:t>
      </w:r>
      <w:r w:rsidR="00C203A4">
        <w:t>a lot of</w:t>
      </w:r>
      <w:r w:rsidR="00131556">
        <w:t xml:space="preserve"> space and time due to the nature of it never deallocating storage.</w:t>
      </w:r>
      <w:r w:rsidR="00C203A4">
        <w:t xml:space="preserve"> </w:t>
      </w:r>
      <w:proofErr w:type="gramStart"/>
      <w:r w:rsidR="00C203A4">
        <w:t>However</w:t>
      </w:r>
      <w:proofErr w:type="gramEnd"/>
      <w:r w:rsidR="00C203A4">
        <w:t xml:space="preserve"> I’m not sure if I can say that one method takes up more usage and time than the other, </w:t>
      </w:r>
      <w:proofErr w:type="spellStart"/>
      <w:r w:rsidR="00C203A4">
        <w:t>lets</w:t>
      </w:r>
      <w:proofErr w:type="spellEnd"/>
      <w:r w:rsidR="00C203A4">
        <w:t xml:space="preserve"> look at tombstones first,</w:t>
      </w:r>
      <w:r w:rsidR="00131556">
        <w:t xml:space="preserve"> Heaps for example every time in a tombstone when a variable is accessed this adds another cycle to the machine increase the time/space.</w:t>
      </w:r>
      <w:r w:rsidR="005E13E5">
        <w:t xml:space="preserve"> In terms of security the pointers in tombstones point to the tombstones instead of the memory holding the actual value which helps out to stop when someone is trying to steal deallocated memory information because of the fact the tombstone never changes.</w:t>
      </w:r>
      <w:r w:rsidR="00C203A4">
        <w:t xml:space="preserve"> </w:t>
      </w:r>
      <w:r w:rsidR="00C203A4" w:rsidRPr="00C203A4">
        <w:t>Locks-and-keys approach expresses the pointers as ordered pairs of keys and address.</w:t>
      </w:r>
      <w:r w:rsidR="00C203A4">
        <w:t xml:space="preserve"> </w:t>
      </w:r>
      <w:r w:rsidR="00C203A4" w:rsidRPr="00C203A4">
        <w:t>Heap-dynamic variables are assumed as the storage for the variable and a cell holding an integer</w:t>
      </w:r>
      <w:r w:rsidR="00C203A4">
        <w:t>.</w:t>
      </w:r>
      <w:r w:rsidR="00FD075A">
        <w:t xml:space="preserve"> </w:t>
      </w:r>
      <w:r w:rsidR="00FD075A" w:rsidRPr="00FD075A">
        <w:t xml:space="preserve">When a Heap Dynamic variable is allocated a </w:t>
      </w:r>
      <w:proofErr w:type="gramStart"/>
      <w:r w:rsidR="00FD075A" w:rsidRPr="00FD075A">
        <w:t>lock</w:t>
      </w:r>
      <w:proofErr w:type="gramEnd"/>
      <w:r w:rsidR="00FD075A" w:rsidRPr="00FD075A">
        <w:t xml:space="preserve"> value is also created in the heap dynamic variable, the lock cell, and the key cell of the pointer. Matching values are allowed access. In the event of mismatched values, it returns a run-time error. When </w:t>
      </w:r>
      <w:proofErr w:type="gramStart"/>
      <w:r w:rsidR="00FD075A" w:rsidRPr="00FD075A">
        <w:t>it’s</w:t>
      </w:r>
      <w:proofErr w:type="gramEnd"/>
      <w:r w:rsidR="00FD075A" w:rsidRPr="00FD075A">
        <w:t xml:space="preserve"> pointer dereferenced, t</w:t>
      </w:r>
      <w:r w:rsidR="00FD075A">
        <w:t>h</w:t>
      </w:r>
      <w:r w:rsidR="00FD075A" w:rsidRPr="00FD075A">
        <w:t>is address value will still be not change, but the key value will not work anymore, so access is denied.</w:t>
      </w:r>
      <w:r w:rsidR="00FD075A">
        <w:t xml:space="preserve"> In terms of time and space it is similar to Tombstone method.</w:t>
      </w:r>
    </w:p>
    <w:p w14:paraId="76D3086E" w14:textId="250E2D1C" w:rsidR="00DA29F2" w:rsidRDefault="00DA29F2" w:rsidP="00DA29F2"/>
    <w:p w14:paraId="35066872" w14:textId="5BA5AB98" w:rsidR="00DA29F2" w:rsidRDefault="00DA29F2" w:rsidP="00DA29F2">
      <w:r>
        <w:t>8.</w:t>
      </w:r>
    </w:p>
    <w:p w14:paraId="6B6B4783" w14:textId="4CE5AF4B" w:rsidR="000F632A" w:rsidRDefault="00576C25" w:rsidP="000F632A">
      <w:r>
        <w:tab/>
        <w:t>8a.</w:t>
      </w:r>
      <w:r w:rsidR="000F632A" w:rsidRPr="000F632A">
        <w:t xml:space="preserve"> </w:t>
      </w:r>
      <w:hyperlink r:id="rId10" w:history="1">
        <w:r w:rsidR="000F632A">
          <w:rPr>
            <w:rStyle w:val="Hyperlink"/>
          </w:rPr>
          <w:t>https://github.com/SafwanA12/PLCFinalExam</w:t>
        </w:r>
      </w:hyperlink>
    </w:p>
    <w:p w14:paraId="3AE2C505" w14:textId="63DC8457" w:rsidR="000F632A" w:rsidRDefault="00576C25" w:rsidP="000F632A">
      <w:pPr>
        <w:ind w:firstLine="720"/>
      </w:pPr>
      <w:r>
        <w:t>8b.</w:t>
      </w:r>
      <w:r w:rsidR="000F632A" w:rsidRPr="000F632A">
        <w:t xml:space="preserve"> </w:t>
      </w:r>
      <w:hyperlink r:id="rId11" w:history="1">
        <w:r w:rsidR="000F632A">
          <w:rPr>
            <w:rStyle w:val="Hyperlink"/>
          </w:rPr>
          <w:t>https://github.com/SafwanA12/PLCFinalExam</w:t>
        </w:r>
      </w:hyperlink>
    </w:p>
    <w:p w14:paraId="6EDC2BC5" w14:textId="7328A035" w:rsidR="000F632A" w:rsidRDefault="00576C25" w:rsidP="000F632A">
      <w:r>
        <w:tab/>
        <w:t>8c.</w:t>
      </w:r>
      <w:r w:rsidR="000F632A" w:rsidRPr="000F632A">
        <w:t xml:space="preserve"> </w:t>
      </w:r>
      <w:hyperlink r:id="rId12" w:history="1">
        <w:r w:rsidR="000F632A">
          <w:rPr>
            <w:rStyle w:val="Hyperlink"/>
          </w:rPr>
          <w:t>https://github.com/SafwanA12/PLCFinalExam</w:t>
        </w:r>
      </w:hyperlink>
    </w:p>
    <w:p w14:paraId="7484837F" w14:textId="0F8818B5" w:rsidR="00576C25" w:rsidRDefault="00576C25" w:rsidP="000F632A">
      <w:pPr>
        <w:ind w:left="720"/>
      </w:pPr>
      <w:r>
        <w:t>8d. j is set to -3, it then will go on to the for loop.</w:t>
      </w:r>
      <w:r w:rsidRPr="00576C25">
        <w:t xml:space="preserve"> </w:t>
      </w:r>
      <w:r>
        <w:t xml:space="preserve">Then the program goes </w:t>
      </w:r>
      <w:proofErr w:type="spellStart"/>
      <w:r>
        <w:t>inot</w:t>
      </w:r>
      <w:proofErr w:type="spellEnd"/>
      <w:r>
        <w:t xml:space="preserve"> the switch statement followed by the different cases to enter by comparing</w:t>
      </w:r>
      <w:r w:rsidRPr="00576C25">
        <w:t xml:space="preserve"> the value of j + 2 to </w:t>
      </w:r>
      <w:r>
        <w:t>values</w:t>
      </w:r>
      <w:r w:rsidRPr="00576C25">
        <w:t xml:space="preserve">. If j +2 == 2 or 3 the switch statement executes j. If j + 2 == 0 then j+=2 is </w:t>
      </w:r>
      <w:r w:rsidRPr="00576C25">
        <w:lastRenderedPageBreak/>
        <w:t>executed.</w:t>
      </w:r>
      <w:r>
        <w:t xml:space="preserve"> If after checking all other cases none of the cases match the value then it will default j to 0.</w:t>
      </w:r>
      <w:r w:rsidRPr="00576C25">
        <w:t xml:space="preserve">Then the program breaks out of the loop, then if j is </w:t>
      </w:r>
      <w:r>
        <w:t>greater</w:t>
      </w:r>
      <w:r w:rsidRPr="00576C25">
        <w:t xml:space="preserve"> than or equal to</w:t>
      </w:r>
      <w:r>
        <w:t xml:space="preserve"> 0 then j will be set to 3-i, then loop will continue to loop until </w:t>
      </w:r>
      <w:proofErr w:type="spellStart"/>
      <w:r>
        <w:t>i</w:t>
      </w:r>
      <w:proofErr w:type="spellEnd"/>
      <w:r>
        <w:t xml:space="preserve"> reaches the for loop condition of being equal to 3.</w:t>
      </w:r>
    </w:p>
    <w:p w14:paraId="7433FD11" w14:textId="0C626ACD" w:rsidR="00320AF4" w:rsidRDefault="00DA29F2" w:rsidP="00DA29F2">
      <w:r>
        <w:t>9.</w:t>
      </w:r>
      <w:r w:rsidR="0051535D">
        <w:t xml:space="preserve"> Typescript is </w:t>
      </w:r>
      <w:proofErr w:type="gramStart"/>
      <w:r w:rsidR="0051535D">
        <w:t>a</w:t>
      </w:r>
      <w:proofErr w:type="gramEnd"/>
      <w:r w:rsidR="0051535D">
        <w:t xml:space="preserve"> opensource programming language introduced in 2012 by Microsoft, which is in easier terms a</w:t>
      </w:r>
      <w:r w:rsidR="001E0353">
        <w:t xml:space="preserve">n addition to JavaScript that allows static typing, in my opinion if someone enjoys </w:t>
      </w:r>
      <w:r w:rsidR="00BF3990">
        <w:t>J</w:t>
      </w:r>
      <w:r w:rsidR="001E0353">
        <w:t>ava but hates the extra rules about specifying types and what not</w:t>
      </w:r>
      <w:r w:rsidR="00EE6E3C">
        <w:t>,</w:t>
      </w:r>
      <w:r w:rsidR="001E0353">
        <w:t xml:space="preserve"> they will love </w:t>
      </w:r>
      <w:r w:rsidR="00EE6E3C">
        <w:t>T</w:t>
      </w:r>
      <w:r w:rsidR="001E0353">
        <w:t xml:space="preserve">ypescript. Typescript </w:t>
      </w:r>
      <w:r w:rsidR="001E0353" w:rsidRPr="00320AF4">
        <w:rPr>
          <w:b/>
          <w:bCs/>
        </w:rPr>
        <w:t>writability</w:t>
      </w:r>
      <w:r w:rsidR="001E0353">
        <w:t xml:space="preserve"> is easier compared to </w:t>
      </w:r>
      <w:r w:rsidR="00BF3990">
        <w:t>J</w:t>
      </w:r>
      <w:r w:rsidR="001E0353">
        <w:t xml:space="preserve">ava. Typescript </w:t>
      </w:r>
      <w:r w:rsidR="001E0353" w:rsidRPr="00320AF4">
        <w:rPr>
          <w:b/>
          <w:bCs/>
        </w:rPr>
        <w:t>readability</w:t>
      </w:r>
      <w:r w:rsidR="001E0353">
        <w:t xml:space="preserve"> it slightly harder since every reference isn’t being specified. Typescripts </w:t>
      </w:r>
      <w:r w:rsidR="001E0353" w:rsidRPr="00320AF4">
        <w:rPr>
          <w:b/>
          <w:bCs/>
        </w:rPr>
        <w:t xml:space="preserve">reliability </w:t>
      </w:r>
      <w:r w:rsidR="00EE6E3C">
        <w:t>I would say is</w:t>
      </w:r>
      <w:r w:rsidR="001E0353">
        <w:t xml:space="preserve"> same level as Java due to it being created to serve the purpose of making large scale application</w:t>
      </w:r>
      <w:r w:rsidR="00EE6E3C">
        <w:t xml:space="preserve"> except </w:t>
      </w:r>
      <w:r w:rsidR="00BF3990">
        <w:t>J</w:t>
      </w:r>
      <w:r w:rsidR="00EE6E3C">
        <w:t xml:space="preserve">ava can be run on most machines while Typescript is a scripting language so </w:t>
      </w:r>
      <w:proofErr w:type="gramStart"/>
      <w:r w:rsidR="00EE6E3C">
        <w:t>it’s</w:t>
      </w:r>
      <w:proofErr w:type="gramEnd"/>
      <w:r w:rsidR="00EE6E3C">
        <w:t xml:space="preserve"> web browser/application based</w:t>
      </w:r>
      <w:r w:rsidR="001E0353">
        <w:t>.</w:t>
      </w:r>
      <w:r w:rsidR="00EE6E3C" w:rsidRPr="00EE6E3C">
        <w:t xml:space="preserve"> </w:t>
      </w:r>
      <w:r w:rsidR="00EE6E3C">
        <w:t xml:space="preserve">When it comes to </w:t>
      </w:r>
      <w:r w:rsidR="00EE6E3C">
        <w:rPr>
          <w:b/>
          <w:bCs/>
        </w:rPr>
        <w:t xml:space="preserve">logic and expressions with </w:t>
      </w:r>
      <w:proofErr w:type="spellStart"/>
      <w:proofErr w:type="gramStart"/>
      <w:r w:rsidR="00EE6E3C">
        <w:rPr>
          <w:b/>
          <w:bCs/>
        </w:rPr>
        <w:t>binary,unary</w:t>
      </w:r>
      <w:proofErr w:type="spellEnd"/>
      <w:proofErr w:type="gramEnd"/>
      <w:r w:rsidR="00EE6E3C">
        <w:rPr>
          <w:b/>
          <w:bCs/>
        </w:rPr>
        <w:t xml:space="preserve">, and </w:t>
      </w:r>
      <w:r w:rsidR="00EE6E3C" w:rsidRPr="00EE6E3C">
        <w:rPr>
          <w:b/>
          <w:bCs/>
        </w:rPr>
        <w:t>trinary</w:t>
      </w:r>
      <w:r w:rsidR="00EE6E3C">
        <w:t xml:space="preserve">, both work the same as they are used as modern day programming languages. Now if typescript were an older not as popular language such as Assembly it would be a different story on how expressions such as 2*2 or 2+2 is to be written and then handled. In </w:t>
      </w:r>
      <w:r w:rsidR="00BF3990">
        <w:t>J</w:t>
      </w:r>
      <w:r w:rsidR="00EE6E3C">
        <w:t xml:space="preserve">ava every variable and </w:t>
      </w:r>
      <w:r w:rsidR="00EE6E3C">
        <w:rPr>
          <w:b/>
          <w:bCs/>
        </w:rPr>
        <w:t>expression</w:t>
      </w:r>
      <w:r w:rsidR="00EE6E3C">
        <w:t xml:space="preserve"> should have the same type.</w:t>
      </w:r>
      <w:r w:rsidR="001E0353">
        <w:t xml:space="preserve"> </w:t>
      </w:r>
      <w:r w:rsidR="00EE6E3C" w:rsidRPr="00EE6E3C">
        <w:t>An</w:t>
      </w:r>
      <w:r w:rsidR="00EE6E3C">
        <w:t xml:space="preserve"> example of this is the </w:t>
      </w:r>
      <w:r w:rsidR="001E0353">
        <w:t xml:space="preserve">advantage typescript has over </w:t>
      </w:r>
      <w:r w:rsidR="00BF3990">
        <w:t>J</w:t>
      </w:r>
      <w:r w:rsidR="001E0353">
        <w:t xml:space="preserve">ava is a better </w:t>
      </w:r>
      <w:r w:rsidR="001E0353">
        <w:rPr>
          <w:b/>
          <w:bCs/>
        </w:rPr>
        <w:t>type</w:t>
      </w:r>
      <w:r w:rsidR="00320AF4">
        <w:rPr>
          <w:b/>
          <w:bCs/>
        </w:rPr>
        <w:t xml:space="preserve"> and assignment</w:t>
      </w:r>
      <w:r w:rsidR="001E0353">
        <w:t xml:space="preserve"> inference system where instead of having to specify an int is an int the language will assume </w:t>
      </w:r>
      <w:r w:rsidR="00320AF4">
        <w:t>“</w:t>
      </w:r>
      <w:r w:rsidR="001E0353">
        <w:t>red = 12</w:t>
      </w:r>
      <w:r w:rsidR="00320AF4">
        <w:t>;”</w:t>
      </w:r>
      <w:r w:rsidR="001E0353">
        <w:t xml:space="preserve"> means were assigning </w:t>
      </w:r>
      <w:r w:rsidR="00320AF4">
        <w:t xml:space="preserve"> the value of red </w:t>
      </w:r>
      <w:r w:rsidR="001E0353">
        <w:t>to the integer 12 instead of having to specify in this way “int red = 12</w:t>
      </w:r>
      <w:r w:rsidR="00320AF4">
        <w:t xml:space="preserve">;” But there will be differences between </w:t>
      </w:r>
      <w:r w:rsidR="00BF3990">
        <w:t>J</w:t>
      </w:r>
      <w:r w:rsidR="00320AF4">
        <w:t xml:space="preserve">ava and typescript due to </w:t>
      </w:r>
      <w:r w:rsidR="00BF3990">
        <w:t>J</w:t>
      </w:r>
      <w:r w:rsidR="00320AF4">
        <w:t xml:space="preserve">ava being an object oriented programming language while typescript is </w:t>
      </w:r>
      <w:proofErr w:type="spellStart"/>
      <w:r w:rsidR="00320AF4">
        <w:t>a</w:t>
      </w:r>
      <w:proofErr w:type="spellEnd"/>
      <w:r w:rsidR="00320AF4">
        <w:t xml:space="preserve"> object based scripting language. </w:t>
      </w:r>
      <w:r w:rsidR="00EE6E3C">
        <w:t xml:space="preserve">Unlike Java in typescript you can use </w:t>
      </w:r>
      <w:proofErr w:type="gramStart"/>
      <w:r w:rsidR="00EE6E3C">
        <w:rPr>
          <w:b/>
          <w:bCs/>
        </w:rPr>
        <w:t xml:space="preserve">keywords </w:t>
      </w:r>
      <w:r w:rsidR="00EE6E3C">
        <w:t xml:space="preserve"> as</w:t>
      </w:r>
      <w:proofErr w:type="gramEnd"/>
      <w:r w:rsidR="00EE6E3C">
        <w:t xml:space="preserve"> an identifying name but because keywords are already registered into the </w:t>
      </w:r>
      <w:r w:rsidR="00BF3990">
        <w:t>J</w:t>
      </w:r>
      <w:r w:rsidR="00EE6E3C">
        <w:t xml:space="preserve">ava programming language that is not possible. </w:t>
      </w:r>
    </w:p>
    <w:p w14:paraId="36A7F2AB" w14:textId="64156CCD" w:rsidR="00BF3990" w:rsidRDefault="00BF3990" w:rsidP="00DA29F2"/>
    <w:p w14:paraId="24FBD6C8" w14:textId="68057131" w:rsidR="00BF3990" w:rsidRDefault="00BF3990" w:rsidP="00DA29F2">
      <w:r>
        <w:t>Cited Webpages for 9:</w:t>
      </w:r>
    </w:p>
    <w:p w14:paraId="3BEB4D75" w14:textId="77777777" w:rsidR="00BF3990" w:rsidRPr="00BF3990" w:rsidRDefault="00B2536B" w:rsidP="00BF3990">
      <w:pPr>
        <w:rPr>
          <w:rFonts w:ascii="Times New Roman" w:eastAsia="Times New Roman" w:hAnsi="Times New Roman" w:cs="Times New Roman"/>
        </w:rPr>
      </w:pPr>
      <w:hyperlink r:id="rId13" w:anchor="introduction" w:history="1">
        <w:r w:rsidR="00BF3990" w:rsidRPr="00BF3990">
          <w:rPr>
            <w:rFonts w:ascii="Times New Roman" w:eastAsia="Times New Roman" w:hAnsi="Times New Roman" w:cs="Times New Roman"/>
            <w:color w:val="0000FF"/>
            <w:u w:val="single"/>
          </w:rPr>
          <w:t>https://www.typescriptlang.org/docs/handbook/basic-types.html#introduction</w:t>
        </w:r>
      </w:hyperlink>
    </w:p>
    <w:p w14:paraId="1BB3F431" w14:textId="77777777" w:rsidR="00BF3990" w:rsidRPr="00BF3990" w:rsidRDefault="00BF3990" w:rsidP="00BF3990">
      <w:pPr>
        <w:rPr>
          <w:rFonts w:ascii="Times New Roman" w:eastAsia="Times New Roman" w:hAnsi="Times New Roman" w:cs="Times New Roman"/>
        </w:rPr>
      </w:pPr>
      <w:r>
        <w:t xml:space="preserve"> </w:t>
      </w:r>
      <w:hyperlink r:id="rId14" w:history="1">
        <w:r w:rsidRPr="00BF3990">
          <w:rPr>
            <w:rFonts w:ascii="Times New Roman" w:eastAsia="Times New Roman" w:hAnsi="Times New Roman" w:cs="Times New Roman"/>
            <w:color w:val="0000FF"/>
            <w:u w:val="single"/>
          </w:rPr>
          <w:t>https://www.beyondjava.net/comparing-typescript-java</w:t>
        </w:r>
      </w:hyperlink>
    </w:p>
    <w:p w14:paraId="33D460E2" w14:textId="61ABCE5F" w:rsidR="00BF3990" w:rsidRPr="00EE6E3C" w:rsidRDefault="00BF3990" w:rsidP="00DA29F2"/>
    <w:p w14:paraId="2D51A694" w14:textId="641B5E4D" w:rsidR="00DA29F2" w:rsidRDefault="00DA29F2" w:rsidP="00DA29F2"/>
    <w:p w14:paraId="3FE3597C" w14:textId="77777777" w:rsidR="00DA29F2" w:rsidRDefault="00DA29F2" w:rsidP="00DA29F2"/>
    <w:sectPr w:rsidR="00DA29F2" w:rsidSect="00E70BA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0D2DB" w14:textId="77777777" w:rsidR="00B2536B" w:rsidRDefault="00B2536B" w:rsidP="00DA29F2">
      <w:r>
        <w:separator/>
      </w:r>
    </w:p>
  </w:endnote>
  <w:endnote w:type="continuationSeparator" w:id="0">
    <w:p w14:paraId="6C50A485" w14:textId="77777777" w:rsidR="00B2536B" w:rsidRDefault="00B2536B" w:rsidP="00DA2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935B6" w14:textId="77777777" w:rsidR="00B2536B" w:rsidRDefault="00B2536B" w:rsidP="00DA29F2">
      <w:r>
        <w:separator/>
      </w:r>
    </w:p>
  </w:footnote>
  <w:footnote w:type="continuationSeparator" w:id="0">
    <w:p w14:paraId="32138AD2" w14:textId="77777777" w:rsidR="00B2536B" w:rsidRDefault="00B2536B" w:rsidP="00DA2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ABD97" w14:textId="057B4D0B" w:rsidR="00DA29F2" w:rsidRDefault="00DA29F2">
    <w:pPr>
      <w:pStyle w:val="Header"/>
    </w:pPr>
    <w:r>
      <w:t>Safwan Alam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C10EF0"/>
    <w:multiLevelType w:val="hybridMultilevel"/>
    <w:tmpl w:val="7D4AE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F2"/>
    <w:rsid w:val="00053E2E"/>
    <w:rsid w:val="000F632A"/>
    <w:rsid w:val="00131556"/>
    <w:rsid w:val="001E0353"/>
    <w:rsid w:val="00217C2E"/>
    <w:rsid w:val="00225101"/>
    <w:rsid w:val="00320AF4"/>
    <w:rsid w:val="0051535D"/>
    <w:rsid w:val="00576C25"/>
    <w:rsid w:val="005E13E5"/>
    <w:rsid w:val="0062149C"/>
    <w:rsid w:val="00A644B2"/>
    <w:rsid w:val="00B2536B"/>
    <w:rsid w:val="00BF3990"/>
    <w:rsid w:val="00C203A4"/>
    <w:rsid w:val="00DA29F2"/>
    <w:rsid w:val="00E70BA1"/>
    <w:rsid w:val="00EE6E3C"/>
    <w:rsid w:val="00FD0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8455B8"/>
  <w15:chartTrackingRefBased/>
  <w15:docId w15:val="{3F986A02-96A6-FC4A-B2DA-60D32736C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9F2"/>
    <w:pPr>
      <w:tabs>
        <w:tab w:val="center" w:pos="4680"/>
        <w:tab w:val="right" w:pos="9360"/>
      </w:tabs>
    </w:pPr>
  </w:style>
  <w:style w:type="character" w:customStyle="1" w:styleId="HeaderChar">
    <w:name w:val="Header Char"/>
    <w:basedOn w:val="DefaultParagraphFont"/>
    <w:link w:val="Header"/>
    <w:uiPriority w:val="99"/>
    <w:rsid w:val="00DA29F2"/>
  </w:style>
  <w:style w:type="paragraph" w:styleId="Footer">
    <w:name w:val="footer"/>
    <w:basedOn w:val="Normal"/>
    <w:link w:val="FooterChar"/>
    <w:uiPriority w:val="99"/>
    <w:unhideWhenUsed/>
    <w:rsid w:val="00DA29F2"/>
    <w:pPr>
      <w:tabs>
        <w:tab w:val="center" w:pos="4680"/>
        <w:tab w:val="right" w:pos="9360"/>
      </w:tabs>
    </w:pPr>
  </w:style>
  <w:style w:type="character" w:customStyle="1" w:styleId="FooterChar">
    <w:name w:val="Footer Char"/>
    <w:basedOn w:val="DefaultParagraphFont"/>
    <w:link w:val="Footer"/>
    <w:uiPriority w:val="99"/>
    <w:rsid w:val="00DA29F2"/>
  </w:style>
  <w:style w:type="paragraph" w:styleId="NormalWeb">
    <w:name w:val="Normal (Web)"/>
    <w:basedOn w:val="Normal"/>
    <w:uiPriority w:val="99"/>
    <w:semiHidden/>
    <w:unhideWhenUsed/>
    <w:rsid w:val="00A644B2"/>
    <w:rPr>
      <w:rFonts w:ascii="Times New Roman" w:hAnsi="Times New Roman" w:cs="Times New Roman"/>
    </w:rPr>
  </w:style>
  <w:style w:type="paragraph" w:styleId="ListParagraph">
    <w:name w:val="List Paragraph"/>
    <w:basedOn w:val="Normal"/>
    <w:uiPriority w:val="34"/>
    <w:qFormat/>
    <w:rsid w:val="00131556"/>
    <w:pPr>
      <w:ind w:left="720"/>
      <w:contextualSpacing/>
    </w:pPr>
  </w:style>
  <w:style w:type="character" w:styleId="Hyperlink">
    <w:name w:val="Hyperlink"/>
    <w:basedOn w:val="DefaultParagraphFont"/>
    <w:uiPriority w:val="99"/>
    <w:semiHidden/>
    <w:unhideWhenUsed/>
    <w:rsid w:val="00BF39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159956">
      <w:bodyDiv w:val="1"/>
      <w:marLeft w:val="0"/>
      <w:marRight w:val="0"/>
      <w:marTop w:val="0"/>
      <w:marBottom w:val="0"/>
      <w:divBdr>
        <w:top w:val="none" w:sz="0" w:space="0" w:color="auto"/>
        <w:left w:val="none" w:sz="0" w:space="0" w:color="auto"/>
        <w:bottom w:val="none" w:sz="0" w:space="0" w:color="auto"/>
        <w:right w:val="none" w:sz="0" w:space="0" w:color="auto"/>
      </w:divBdr>
    </w:div>
    <w:div w:id="463040357">
      <w:bodyDiv w:val="1"/>
      <w:marLeft w:val="0"/>
      <w:marRight w:val="0"/>
      <w:marTop w:val="0"/>
      <w:marBottom w:val="0"/>
      <w:divBdr>
        <w:top w:val="none" w:sz="0" w:space="0" w:color="auto"/>
        <w:left w:val="none" w:sz="0" w:space="0" w:color="auto"/>
        <w:bottom w:val="none" w:sz="0" w:space="0" w:color="auto"/>
        <w:right w:val="none" w:sz="0" w:space="0" w:color="auto"/>
      </w:divBdr>
    </w:div>
    <w:div w:id="706031213">
      <w:bodyDiv w:val="1"/>
      <w:marLeft w:val="0"/>
      <w:marRight w:val="0"/>
      <w:marTop w:val="0"/>
      <w:marBottom w:val="0"/>
      <w:divBdr>
        <w:top w:val="none" w:sz="0" w:space="0" w:color="auto"/>
        <w:left w:val="none" w:sz="0" w:space="0" w:color="auto"/>
        <w:bottom w:val="none" w:sz="0" w:space="0" w:color="auto"/>
        <w:right w:val="none" w:sz="0" w:space="0" w:color="auto"/>
      </w:divBdr>
    </w:div>
    <w:div w:id="942765470">
      <w:bodyDiv w:val="1"/>
      <w:marLeft w:val="0"/>
      <w:marRight w:val="0"/>
      <w:marTop w:val="0"/>
      <w:marBottom w:val="0"/>
      <w:divBdr>
        <w:top w:val="none" w:sz="0" w:space="0" w:color="auto"/>
        <w:left w:val="none" w:sz="0" w:space="0" w:color="auto"/>
        <w:bottom w:val="none" w:sz="0" w:space="0" w:color="auto"/>
        <w:right w:val="none" w:sz="0" w:space="0" w:color="auto"/>
      </w:divBdr>
    </w:div>
    <w:div w:id="1021322046">
      <w:bodyDiv w:val="1"/>
      <w:marLeft w:val="0"/>
      <w:marRight w:val="0"/>
      <w:marTop w:val="0"/>
      <w:marBottom w:val="0"/>
      <w:divBdr>
        <w:top w:val="none" w:sz="0" w:space="0" w:color="auto"/>
        <w:left w:val="none" w:sz="0" w:space="0" w:color="auto"/>
        <w:bottom w:val="none" w:sz="0" w:space="0" w:color="auto"/>
        <w:right w:val="none" w:sz="0" w:space="0" w:color="auto"/>
      </w:divBdr>
    </w:div>
    <w:div w:id="1197111646">
      <w:bodyDiv w:val="1"/>
      <w:marLeft w:val="0"/>
      <w:marRight w:val="0"/>
      <w:marTop w:val="0"/>
      <w:marBottom w:val="0"/>
      <w:divBdr>
        <w:top w:val="none" w:sz="0" w:space="0" w:color="auto"/>
        <w:left w:val="none" w:sz="0" w:space="0" w:color="auto"/>
        <w:bottom w:val="none" w:sz="0" w:space="0" w:color="auto"/>
        <w:right w:val="none" w:sz="0" w:space="0" w:color="auto"/>
      </w:divBdr>
    </w:div>
    <w:div w:id="1287934112">
      <w:bodyDiv w:val="1"/>
      <w:marLeft w:val="0"/>
      <w:marRight w:val="0"/>
      <w:marTop w:val="0"/>
      <w:marBottom w:val="0"/>
      <w:divBdr>
        <w:top w:val="none" w:sz="0" w:space="0" w:color="auto"/>
        <w:left w:val="none" w:sz="0" w:space="0" w:color="auto"/>
        <w:bottom w:val="none" w:sz="0" w:space="0" w:color="auto"/>
        <w:right w:val="none" w:sz="0" w:space="0" w:color="auto"/>
      </w:divBdr>
    </w:div>
    <w:div w:id="1498501382">
      <w:bodyDiv w:val="1"/>
      <w:marLeft w:val="0"/>
      <w:marRight w:val="0"/>
      <w:marTop w:val="0"/>
      <w:marBottom w:val="0"/>
      <w:divBdr>
        <w:top w:val="none" w:sz="0" w:space="0" w:color="auto"/>
        <w:left w:val="none" w:sz="0" w:space="0" w:color="auto"/>
        <w:bottom w:val="none" w:sz="0" w:space="0" w:color="auto"/>
        <w:right w:val="none" w:sz="0" w:space="0" w:color="auto"/>
      </w:divBdr>
    </w:div>
    <w:div w:id="1530414913">
      <w:bodyDiv w:val="1"/>
      <w:marLeft w:val="0"/>
      <w:marRight w:val="0"/>
      <w:marTop w:val="0"/>
      <w:marBottom w:val="0"/>
      <w:divBdr>
        <w:top w:val="none" w:sz="0" w:space="0" w:color="auto"/>
        <w:left w:val="none" w:sz="0" w:space="0" w:color="auto"/>
        <w:bottom w:val="none" w:sz="0" w:space="0" w:color="auto"/>
        <w:right w:val="none" w:sz="0" w:space="0" w:color="auto"/>
      </w:divBdr>
    </w:div>
    <w:div w:id="1588146550">
      <w:bodyDiv w:val="1"/>
      <w:marLeft w:val="0"/>
      <w:marRight w:val="0"/>
      <w:marTop w:val="0"/>
      <w:marBottom w:val="0"/>
      <w:divBdr>
        <w:top w:val="none" w:sz="0" w:space="0" w:color="auto"/>
        <w:left w:val="none" w:sz="0" w:space="0" w:color="auto"/>
        <w:bottom w:val="none" w:sz="0" w:space="0" w:color="auto"/>
        <w:right w:val="none" w:sz="0" w:space="0" w:color="auto"/>
      </w:divBdr>
    </w:div>
    <w:div w:id="2104568600">
      <w:bodyDiv w:val="1"/>
      <w:marLeft w:val="0"/>
      <w:marRight w:val="0"/>
      <w:marTop w:val="0"/>
      <w:marBottom w:val="0"/>
      <w:divBdr>
        <w:top w:val="none" w:sz="0" w:space="0" w:color="auto"/>
        <w:left w:val="none" w:sz="0" w:space="0" w:color="auto"/>
        <w:bottom w:val="none" w:sz="0" w:space="0" w:color="auto"/>
        <w:right w:val="none" w:sz="0" w:space="0" w:color="auto"/>
      </w:divBdr>
    </w:div>
    <w:div w:id="211851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fwanA12/PLCFinalExam" TargetMode="External"/><Relationship Id="rId13" Type="http://schemas.openxmlformats.org/officeDocument/2006/relationships/hyperlink" Target="https://www.typescriptlang.org/docs/handbook/basic-types.html" TargetMode="External"/><Relationship Id="rId3" Type="http://schemas.openxmlformats.org/officeDocument/2006/relationships/settings" Target="settings.xml"/><Relationship Id="rId7" Type="http://schemas.openxmlformats.org/officeDocument/2006/relationships/hyperlink" Target="https://github.com/SafwanA12/PLCFinalExam" TargetMode="External"/><Relationship Id="rId12" Type="http://schemas.openxmlformats.org/officeDocument/2006/relationships/hyperlink" Target="https://github.com/SafwanA12/PLCFinalExa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fwanA12/PLCFinalExa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SafwanA12/PLCFinalExam" TargetMode="External"/><Relationship Id="rId4" Type="http://schemas.openxmlformats.org/officeDocument/2006/relationships/webSettings" Target="webSettings.xml"/><Relationship Id="rId9" Type="http://schemas.openxmlformats.org/officeDocument/2006/relationships/hyperlink" Target="https://github.com/SafwanA12/PLCFinalExam" TargetMode="External"/><Relationship Id="rId14" Type="http://schemas.openxmlformats.org/officeDocument/2006/relationships/hyperlink" Target="https://www.beyondjava.net/comparing-typescrip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Alam</dc:creator>
  <cp:keywords/>
  <dc:description/>
  <cp:lastModifiedBy>Safwan Alam</cp:lastModifiedBy>
  <cp:revision>3</cp:revision>
  <dcterms:created xsi:type="dcterms:W3CDTF">2020-05-04T21:03:00Z</dcterms:created>
  <dcterms:modified xsi:type="dcterms:W3CDTF">2020-05-05T01:13:00Z</dcterms:modified>
</cp:coreProperties>
</file>