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/>
        <w:jc w:val="right"/>
      </w:pPr>
      <w:r>
        <w:rPr>
          <w:rFonts w:ascii="Liberation Serif" w:hAnsi="Liberation Serif" w:cs="Amiri"/>
          <w:rtl/>
        </w:rPr>
        <w:t>المملكة الأردنية الهاشمية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وزارة الداخلية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دائرة الأحوال المدنية والجوازات</w:t>
      </w:r>
    </w:p>
    <w:p>
      <w:pPr>
        <w:pStyle w:val="Heading2"/>
        <w:bidi/>
        <w:jc w:val="right"/>
      </w:pPr>
      <w:r>
        <w:rPr>
          <w:rFonts w:ascii="Liberation Serif" w:hAnsi="Liberation Serif" w:cs="Amiri"/>
          <w:rtl/>
        </w:rPr>
        <w:t>بطاقة شخصية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الاسم: فاطمة ثامر منذر الشريف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الرقم الوطني: 9522482612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الولادة: 1952-05-24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الولادة: السلط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الجنس: أنثى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اسم الأم: نوال حدادين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الانتهاء: 15/09/2035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الإقامة: عجلون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مكان الإصدار: الرمثا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تاريخ الإصدار: 15 أيلول 2025</w:t>
      </w:r>
    </w:p>
    <w:p>
      <w:pPr>
        <w:bidi/>
        <w:jc w:val="right"/>
      </w:pPr>
      <w:r>
        <w:rPr>
          <w:rFonts w:ascii="Liberation Serif" w:hAnsi="Liberation Serif" w:cs="Amiri"/>
          <w:rtl/>
        </w:rPr>
        <w:t>فصيلة الدم: O-</w:t>
      </w:r>
    </w:p>
    <w:p/>
    <w:p>
      <w:r>
        <w:rPr>
          <w:rFonts w:ascii="Liberation Mono" w:hAnsi="Liberation Mono" w:cs="Amiri"/>
          <w:sz w:val="20"/>
          <w:szCs w:val="20"/>
        </w:rPr>
        <w:t>IDJORASE24134&lt;89522482612&lt;&lt;&lt;&lt;&lt;</w:t>
      </w:r>
    </w:p>
    <w:p>
      <w:r>
        <w:rPr>
          <w:rFonts w:ascii="Liberation Mono" w:hAnsi="Liberation Mono" w:cs="Amiri"/>
          <w:sz w:val="20"/>
          <w:szCs w:val="20"/>
        </w:rPr>
        <w:t>5205246F3509157JOR&lt;&lt;&lt;&lt;&lt;&lt;&lt;&lt;&lt;&lt;&lt;7</w:t>
      </w:r>
    </w:p>
    <w:p>
      <w:r>
        <w:rPr>
          <w:rFonts w:ascii="Liberation Mono" w:hAnsi="Liberation Mono" w:cs="Amiri"/>
          <w:sz w:val="20"/>
          <w:szCs w:val="20"/>
        </w:rPr>
        <w:t>AL&lt;SHARIF&lt;&lt;FATIMA&lt;THAMER&lt;&lt;&lt;&lt;&lt;&lt;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