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نوال غسان علي أبو زيد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٩٥٨٢٥٣٥٦٤٥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٠٧-٠٣-١٩٥٨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الكرك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آية المجالي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٣١/١٢/٢٠٢٩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الإقامة: المفرق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الإصدار: مادبا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٣١/١٢/٢٠١٩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الدم: O-</w:t>
      </w:r>
    </w:p>
    <w:p/>
    <w:p>
      <w:r>
        <w:rPr>
          <w:rFonts w:ascii="Liberation Mono" w:hAnsi="Liberation Mono" w:cs="Amiri"/>
          <w:sz w:val="20"/>
          <w:szCs w:val="20"/>
        </w:rPr>
        <w:t>IDJORBYC71465&lt;49582535645&lt;&lt;&lt;&lt;&lt;</w:t>
      </w:r>
    </w:p>
    <w:p>
      <w:r>
        <w:rPr>
          <w:rFonts w:ascii="Liberation Mono" w:hAnsi="Liberation Mono" w:cs="Amiri"/>
          <w:sz w:val="20"/>
          <w:szCs w:val="20"/>
        </w:rPr>
        <w:t>5803077F2912316JOR&lt;&lt;&lt;&lt;&lt;&lt;&lt;&lt;&lt;&lt;&lt;8</w:t>
      </w:r>
    </w:p>
    <w:p>
      <w:r>
        <w:rPr>
          <w:rFonts w:ascii="Liberation Mono" w:hAnsi="Liberation Mono" w:cs="Amiri"/>
          <w:sz w:val="20"/>
          <w:szCs w:val="20"/>
        </w:rPr>
        <w:t>ABU&lt;ZAID&lt;&lt;NAWAL&lt;GHASSAN&lt;&lt;&lt;&lt;&lt;&lt;&lt;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