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jc w:val="center"/>
      </w:pPr>
      <w:r>
        <w:rPr>
          <w:rFonts w:ascii="Times New Roman" w:hAnsi="Times New Roman"/>
          <w:b/>
          <w:sz w:val="24"/>
        </w:rPr>
        <w:t>Sprint Review and Retrospective for the SNHU Travel Project</w:t>
      </w:r>
    </w:p>
    <w:p>
      <w:pPr>
        <w:spacing w:line="480" w:lineRule="auto"/>
        <w:jc w:val="center"/>
      </w:pPr>
      <w:r>
        <w:rPr>
          <w:rFonts w:ascii="Times New Roman" w:hAnsi="Times New Roman"/>
          <w:sz w:val="24"/>
        </w:rPr>
        <w:t>Safwan Wallace</w:t>
      </w:r>
    </w:p>
    <w:p>
      <w:pPr>
        <w:spacing w:line="480" w:lineRule="auto"/>
        <w:jc w:val="center"/>
      </w:pPr>
      <w:r>
        <w:rPr>
          <w:rFonts w:ascii="Times New Roman" w:hAnsi="Times New Roman"/>
          <w:sz w:val="24"/>
        </w:rPr>
        <w:t>Southern New Hampshire University</w:t>
      </w:r>
    </w:p>
    <w:p>
      <w:pPr>
        <w:spacing w:line="480" w:lineRule="auto"/>
        <w:jc w:val="center"/>
      </w:pPr>
      <w:r>
        <w:rPr>
          <w:rFonts w:ascii="Times New Roman" w:hAnsi="Times New Roman"/>
          <w:sz w:val="24"/>
        </w:rPr>
        <w:t>CS-250</w:t>
      </w:r>
    </w:p>
    <w:p>
      <w:pPr>
        <w:spacing w:line="480" w:lineRule="auto"/>
        <w:jc w:val="center"/>
      </w:pPr>
      <w:r>
        <w:rPr>
          <w:rFonts w:ascii="Times New Roman" w:hAnsi="Times New Roman"/>
          <w:sz w:val="24"/>
        </w:rPr>
        <w:t>Jennifer Marquez</w:t>
      </w:r>
    </w:p>
    <w:p>
      <w:pPr>
        <w:spacing w:line="480" w:lineRule="auto"/>
        <w:jc w:val="center"/>
      </w:pPr>
      <w:r>
        <w:rPr>
          <w:rFonts w:ascii="Times New Roman" w:hAnsi="Times New Roman"/>
          <w:sz w:val="24"/>
        </w:rPr>
        <w:t>October 18, 2026</w:t>
      </w:r>
    </w:p>
    <w:p>
      <w:r>
        <w:br w:type="page"/>
      </w:r>
    </w:p>
    <w:p>
      <w:pPr>
        <w:spacing w:line="480" w:lineRule="auto"/>
        <w:jc w:val="center"/>
      </w:pPr>
      <w:r>
        <w:rPr>
          <w:rFonts w:ascii="Times New Roman" w:hAnsi="Times New Roman"/>
          <w:b/>
          <w:sz w:val="24"/>
        </w:rPr>
        <w:t>Sprint Review and Retrospective for the SNHU Travel Project</w:t>
      </w:r>
    </w:p>
    <w:p>
      <w:pPr>
        <w:spacing w:line="480" w:lineRule="auto"/>
        <w:ind w:firstLine="720"/>
      </w:pPr>
      <w:r>
        <w:rPr>
          <w:rFonts w:ascii="Times New Roman" w:hAnsi="Times New Roman"/>
          <w:sz w:val="24"/>
        </w:rPr>
        <w:t>The SNHU Travel project showed how a Scrum team can turn changing ideas into a testable product increment. By working from the perspectives of Product Owner, Scrum Master, Developer, and Tester, I learned that the framework depends on clear ownership, frequent inspection, and timely communication. The experience also showed why Scrum-Agile was a stronger fit than waterfall for a project whose destination content and expected features changed during development.</w:t>
      </w:r>
    </w:p>
    <w:p>
      <w:pPr>
        <w:keepNext/>
        <w:spacing w:line="480" w:lineRule="auto"/>
        <w:jc w:val="center"/>
      </w:pPr>
      <w:r>
        <w:rPr>
          <w:rFonts w:ascii="Times New Roman" w:hAnsi="Times New Roman"/>
          <w:b/>
          <w:sz w:val="24"/>
        </w:rPr>
        <w:t>Applying Scrum Roles</w:t>
      </w:r>
    </w:p>
    <w:p>
      <w:pPr>
        <w:widowControl/>
        <w:spacing w:line="480" w:lineRule="auto"/>
        <w:ind w:firstLine="720"/>
      </w:pPr>
      <w:r>
        <w:rPr>
          <w:rFonts w:ascii="Times New Roman" w:hAnsi="Times New Roman"/>
          <w:sz w:val="24"/>
        </w:rPr>
        <w:t>Working through the SNHU Travel project from several Scrum perspectives showed me that success depends on the roles sharing information. As Product Owner, I translated stakeholder needs into user stories and acceptance criteria. For the Top Five Destination List, I specified that each destination needed a name, image, description, and travel-package link. As Scrum Master, I used Sprint Planning to establish direction, the Daily Scrum to expose impediments, the Sprint Review to inspect the increment, and the Retrospective to identify improvements. In the developer role, I raised uncertainty and converted decisions into working software. In the tester role, I connected acceptance criteria to observable results. The Product Owner supplied direction, the Scrum Master supported an effective process, and the Developers shared responsibility for a usable, tested increment.</w:t>
      </w:r>
    </w:p>
    <w:p>
      <w:pPr>
        <w:keepNext/>
        <w:spacing w:line="480" w:lineRule="auto"/>
        <w:jc w:val="center"/>
      </w:pPr>
      <w:r>
        <w:rPr>
          <w:rFonts w:ascii="Times New Roman" w:hAnsi="Times New Roman"/>
          <w:b/>
          <w:sz w:val="24"/>
        </w:rPr>
        <w:t>Completing User Stories</w:t>
      </w:r>
    </w:p>
    <w:p>
      <w:pPr>
        <w:widowControl/>
        <w:spacing w:line="480" w:lineRule="auto"/>
        <w:ind w:firstLine="720"/>
      </w:pPr>
      <w:r>
        <w:rPr>
          <w:rFonts w:ascii="Times New Roman" w:hAnsi="Times New Roman"/>
          <w:sz w:val="24"/>
        </w:rPr>
        <w:t>Scrum helped the user stories progress from broad ideas to work that could be evaluated. Later stories covered package search, customer reviews, and a saved-package wishlist. Search tests addressed destination autocomplete, dates, price boundaries, package type, accommodation rating, combined filters, responsive cards, and the no-results message. Incremental work also made gaps visible. The slideshow could display five destinations, synchronize images and descriptions, and navigate with Previous and Next. Search, reviews, login, and wishlist behavior were not present. The Sprint Review could therefore separate completed criteria from future or blocked work instead of treating the prototype as a finished booking system.</w:t>
      </w:r>
    </w:p>
    <w:p>
      <w:pPr>
        <w:keepNext/>
        <w:spacing w:line="480" w:lineRule="auto"/>
        <w:jc w:val="center"/>
      </w:pPr>
      <w:r>
        <w:rPr>
          <w:rFonts w:ascii="Times New Roman" w:hAnsi="Times New Roman"/>
          <w:b/>
          <w:sz w:val="24"/>
        </w:rPr>
        <w:t>Handling Interruptions and Changed Direction</w:t>
      </w:r>
    </w:p>
    <w:p>
      <w:pPr>
        <w:widowControl/>
        <w:spacing w:line="480" w:lineRule="auto"/>
        <w:ind w:firstLine="720"/>
      </w:pPr>
      <w:r>
        <w:rPr>
          <w:rFonts w:ascii="Times New Roman" w:hAnsi="Times New Roman"/>
          <w:sz w:val="24"/>
        </w:rPr>
        <w:t>The strongest change occurred when the destination concept shifted toward detox and wellness travel. The prototype opened with Ubud, while revised tests still expected the Grand Canyon. This affected the destination data, first-slide expectation, and test assumptions. I would ask the Product Owner whether the wellness theme replaced the earlier list or represented a separate increment, then record the decision and update affected backlog items. The revised cases appropriately separated behavior demonstrated by the JAR from integration steps requiring search, package details, reviews, authentication, and wishlist support. Those steps should remain blocked until an integrated build exists. Short feedback cycles and backlog refinement kept the team from testing against outdated assumptions.</w:t>
      </w:r>
    </w:p>
    <w:p>
      <w:pPr>
        <w:keepNext/>
        <w:spacing w:line="480" w:lineRule="auto"/>
        <w:jc w:val="center"/>
      </w:pPr>
      <w:r>
        <w:rPr>
          <w:rFonts w:ascii="Times New Roman" w:hAnsi="Times New Roman"/>
          <w:b/>
          <w:sz w:val="24"/>
        </w:rPr>
        <w:t>Communication and Collaboration</w:t>
      </w:r>
    </w:p>
    <w:p>
      <w:pPr>
        <w:widowControl/>
        <w:spacing w:line="480" w:lineRule="auto"/>
        <w:ind w:firstLine="720"/>
      </w:pPr>
      <w:r>
        <w:rPr>
          <w:rFonts w:ascii="Times New Roman" w:hAnsi="Times New Roman"/>
          <w:sz w:val="24"/>
        </w:rPr>
        <w:t>Effective communication required specific questions and a visible record of the answers. In the developer exercise, I asked the Product Owner to confirm the revised priority, acceptance criteria, deadline, and scope that could be reduced. I asked the tester for expected results, regression areas, data, and environment access. In the tester exercise, I asked how price boundaries, invalid dates, rating rounding, and guest wishlists should behave. These messages were effective because they named decisions and requested timely answers. During the Daily Scrum, longer discussions could move to a sidebar, keeping the event concise while preserving follow-up. Recording confirmed answers in the backlog gave every role the same current information.</w:t>
      </w:r>
    </w:p>
    <w:p>
      <w:pPr>
        <w:keepNext/>
        <w:spacing w:line="480" w:lineRule="auto"/>
        <w:jc w:val="center"/>
      </w:pPr>
      <w:r>
        <w:rPr>
          <w:rFonts w:ascii="Times New Roman" w:hAnsi="Times New Roman"/>
          <w:b/>
          <w:sz w:val="24"/>
        </w:rPr>
        <w:t>Organizational Tools and Scrum Events</w:t>
      </w:r>
    </w:p>
    <w:p>
      <w:pPr>
        <w:widowControl/>
        <w:spacing w:line="480" w:lineRule="auto"/>
        <w:ind w:firstLine="720"/>
      </w:pPr>
      <w:r>
        <w:rPr>
          <w:rFonts w:ascii="Times New Roman" w:hAnsi="Times New Roman"/>
          <w:sz w:val="24"/>
        </w:rPr>
        <w:t>A Jira-style backlog and board would give this project one source for acceptance criteria, priority, ownership, test links, and status. It could show work that was ready, active, blocked, under review, or done. The test workbook added traceability by connecting cases to numbered stories and distinguishing pass, fail, and blocked results. Sprint Planning could select realistic work from the backlog, the Daily Scrum could focus on impediments, and the Sprint Review could compare the increment with acceptance criteria. The Retrospective could identify improvements such as confirming destination data before revising integration tests. The tools remained effective only when the team kept them current.</w:t>
      </w:r>
    </w:p>
    <w:p>
      <w:pPr>
        <w:keepNext/>
        <w:spacing w:line="480" w:lineRule="auto"/>
        <w:jc w:val="center"/>
      </w:pPr>
      <w:r>
        <w:rPr>
          <w:rFonts w:ascii="Times New Roman" w:hAnsi="Times New Roman"/>
          <w:b/>
          <w:sz w:val="24"/>
        </w:rPr>
        <w:t>Evaluation of the Agile Approach</w:t>
      </w:r>
    </w:p>
    <w:p>
      <w:pPr>
        <w:widowControl/>
        <w:spacing w:line="480" w:lineRule="auto"/>
        <w:ind w:firstLine="720"/>
      </w:pPr>
      <w:r>
        <w:rPr>
          <w:rFonts w:ascii="Times New Roman" w:hAnsi="Times New Roman"/>
          <w:sz w:val="24"/>
        </w:rPr>
        <w:t>Scrum-Agile kept work connected to user value, made completion testable, and revealed the gap between the slideshow and the broader booking features. Its disadvantages were dependence on timely Product Owner decisions and the risk of confusion when stories or tests were not updated. Events could also become status meetings instead of opportunities to inspect and adapt. Even with those risks, Scrum was better than waterfall for SNHU Travel. A waterfall process would emphasize approving the full scope before implementation, so the wellness change and integration gap might not surface until final testing. Scrum preserved a stable product goal while allowing detailed work to change in response to evidence. With an available Product Owner, a current backlog, and testing in every increment, it offered the strongest balance of adaptability, visibility, and quality.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Review and Retrospective for the SNHU Travel Project</dc:title>
  <dc:subject>CS-250 Sprint Review and Retrospective</dc:subject>
  <dc:creator>Safwan Wallace</dc:creator>
  <cp:keywords/>
  <dc:description>generated by python-docx</dc:description>
  <cp:lastModifiedBy/>
  <cp:revision>1</cp:revision>
  <dcterms:created xsi:type="dcterms:W3CDTF">2013-12-23T23:15:00Z</dcterms:created>
  <dcterms:modified xsi:type="dcterms:W3CDTF">2013-12-23T23:15:00Z</dcterms:modified>
  <cp:category/>
</cp:coreProperties>
</file>