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eg" ContentType="image/jpeg"/>
  <Default Extension="xml" ContentType="application/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dgm="http://schemas.openxmlformats.org/drawingml/2006/diagram" mc:Ignorable="w14 wp14 ">
  <w:body>
    <w:tbl>
      <w:tblPr>
        <w:tblW w:w="11232" w:type="dxa"/>
        <w:jc w:val="center"/>
        <w:tblInd w:w="2" w:type="dxa"/>
        <w:tblLayout w:type="fixed"/>
        <w:tblLook w:val="04A0"/>
      </w:tblPr>
      <w:tblGrid>
        <w:gridCol w:w="7782"/>
        <w:gridCol w:w="3450"/>
      </w:tblGrid>
      <w:tr>
        <w:trPr>
          <w:trHeight w:val="600" w:hRule="exact"/>
          <w:jc w:val="center"/>
        </w:trPr>
        <w:tc>
          <w:tcPr>
            <w:cnfStyle w:val="101000000000"/>
            <w:tcW w:w="7782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000005">
            <w:pPr>
              <w:jc w:val="center"/>
              <w:rPr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cnfStyle w:val="100000000000"/>
            <w:tcW w:w="3450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000006">
            <w:pPr>
              <w:jc w:val="center"/>
              <w:rPr>
                <w:b/>
                <w:bCs/>
                <w:color w:val="ffffff" w:themeColor="background1" w:themeTint="ff"/>
                <w:sz w:val="27"/>
                <w:szCs w:val="27"/>
              </w:rPr>
            </w:pPr>
            <w:r>
              <w:rPr>
                <w:b/>
                <w:bCs/>
                <w:color w:val="ffffff" w:themeColor="background1" w:themeTint="ff"/>
                <w:sz w:val="27"/>
                <w:szCs w:val="27"/>
              </w:rPr>
              <w:t>Student ID:</w:t>
            </w:r>
            <w:r>
              <w:rPr>
                <w:b/>
                <w:bCs/>
                <w:color w:val="ffffff" w:themeColor="background1" w:themeTint="ff"/>
                <w:sz w:val="27"/>
                <w:szCs w:val="27"/>
              </w:rPr>
              <w:t xml:space="preserve"> </w:t>
            </w:r>
            <w:r>
              <w:rPr>
                <w:b/>
                <w:bCs/>
                <w:color w:val="ffffff" w:themeColor="background1" w:themeTint="ff"/>
                <w:sz w:val="27"/>
                <w:szCs w:val="27"/>
                <w:lang w:val="en-GB"/>
              </w:rPr>
              <w:t>24-58613-2</w:t>
            </w:r>
          </w:p>
        </w:tc>
      </w:tr>
      <w:tr>
        <w:trPr>
          <w:trHeight w:val="60" w:hRule="exact"/>
          <w:jc w:val="center"/>
        </w:trPr>
        <w:tc>
          <w:tcPr>
            <w:cnfStyle w:val="001000100000"/>
            <w:tcW w:w="11232" w:type="dxa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07">
            <w:pPr>
              <w:jc w:val="center"/>
              <w:rPr/>
            </w:pPr>
          </w:p>
        </w:tc>
      </w:tr>
    </w:tbl>
    <w:p w14:paraId="00000008">
      <w:pPr>
        <w:spacing w:before="80" w:beforeAutospacing="0" w:after="40" w:afterAutospacing="0"/>
        <w:jc w:val="center"/>
        <w:rPr/>
      </w:pPr>
      <w:r>
        <w:rPr>
          <w:rFonts w:ascii="Arial" w:hAnsi="Arial"/>
          <w:b/>
          <w:color w:val="183a63"/>
          <w:sz w:val="32"/>
        </w:rPr>
        <w:t>INDIVIDUAL PROJECT ASSESSMENT  |  WEB TECHNOLOGIES</w:t>
      </w:r>
    </w:p>
    <w:p w14:paraId="00000009">
      <w:pPr>
        <w:spacing w:beforeAutospacing="0" w:after="80" w:afterAutospacing="0"/>
        <w:jc w:val="center"/>
        <w:rPr/>
      </w:pPr>
      <w:r>
        <w:rPr>
          <w:rFonts w:ascii="Arial" w:hAnsi="Arial"/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Ind w:w="106" w:type="dxa"/>
        <w:tblLayout w:type="fixed"/>
        <w:tblLook w:val="04A0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>
        <w:trPr>
          <w:trHeight w:val="389" w:hRule="exact"/>
          <w:jc w:val="center"/>
        </w:trPr>
        <w:tc>
          <w:tcPr>
            <w:cnfStyle w:val="101000000000"/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A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cnfStyle w:val="100000000000"/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B">
            <w:pPr>
              <w:rPr>
                <w:lang w:val="en-GB"/>
              </w:rPr>
            </w:pPr>
            <w:r>
              <w:rPr>
                <w:lang w:val="en-GB"/>
              </w:rPr>
              <w:t>SHAHRIAR HASAN NAFIS</w:t>
            </w:r>
          </w:p>
        </w:tc>
        <w:tc>
          <w:tcPr>
            <w:cnfStyle w:val="100000000000"/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C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cnfStyle w:val="100000000000"/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24-58613-2</w:t>
            </w:r>
          </w:p>
        </w:tc>
        <w:tc>
          <w:tcPr>
            <w:cnfStyle w:val="100000000000"/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cnfStyle w:val="100000000000"/>
            <w:tcW w:w="128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F">
            <w:pPr>
              <w:jc w:val="center"/>
              <w:rPr/>
            </w:pPr>
            <w:r>
              <w:t>x</w:t>
            </w:r>
          </w:p>
        </w:tc>
        <w:tc>
          <w:tcPr>
            <w:cnfStyle w:val="100000000000"/>
            <w:tcW w:w="99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vAlign w:val="center"/>
          </w:tcPr>
          <w:p w14:paraId="00000010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cnfStyle w:val="100000000000"/>
            <w:tcW w:w="1167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vAlign w:val="center"/>
          </w:tcPr>
          <w:p w14:paraId="00000011">
            <w:pPr>
              <w:jc w:val="center"/>
              <w:rPr/>
            </w:pPr>
            <w:r>
              <w:t>AA</w:t>
            </w:r>
          </w:p>
        </w:tc>
      </w:tr>
      <w:tr>
        <w:trPr>
          <w:trHeight w:val="307" w:hRule="exact"/>
          <w:jc w:val="center"/>
        </w:trPr>
        <w:tc>
          <w:tcPr>
            <w:cnfStyle w:val="001000100000"/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12">
            <w:r>
              <w:rPr>
                <w:b/>
                <w:color w:val="183a63"/>
                <w:sz w:val="15"/>
              </w:rPr>
              <w:t>Git</w:t>
            </w:r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cnfStyle w:val="000000100000"/>
            <w:tcW w:w="10368" w:type="dxa"/>
            <w:gridSpan w:val="7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13">
            <w:pPr>
              <w:rPr>
                <w:lang w:val="en-US"/>
              </w:rPr>
            </w:pPr>
            <w:r>
              <w:rPr>
                <w:lang w:val="en-US"/>
              </w:rPr>
              <w:t>https://github.com/Safwanonthego/KhabarLagbe.git</w:t>
            </w:r>
          </w:p>
        </w:tc>
      </w:tr>
    </w:tbl>
    <w:p w14:paraId="00000014">
      <w:pPr>
        <w:spacing w:before="240" w:beforeAutospacing="0" w:after="240" w:afterAutospacing="0"/>
        <w:jc w:val="center"/>
        <w:rPr/>
      </w:pPr>
      <w:r>
        <w:rPr>
          <w:rFonts w:ascii="Arial" w:hAnsi="Arial"/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/>
        <w:tc>
          <w:tcPr>
            <w:cnfStyle w:val="101000000000"/>
            <w:tcW w:w="11232" w:type="dxa"/>
            <w:gridSpan w:val="9"/>
            <w:shd w:val="clear" w:color="auto" w:fill="17365d"/>
            <w:vAlign w:val="center"/>
          </w:tcPr>
          <w:p w14:paraId="00000015">
            <w:pPr>
              <w:jc w:val="center"/>
              <w:rPr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>
        <w:trPr/>
        <w:tc>
          <w:tcPr>
            <w:cnfStyle w:val="001000100000"/>
            <w:tcW w:w="4992" w:type="dxa"/>
            <w:gridSpan w:val="4"/>
            <w:shd w:val="clear" w:color="auto" w:fill="0f6b78"/>
            <w:vAlign w:val="center"/>
          </w:tcPr>
          <w:p w14:paraId="00000016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cnfStyle w:val="000000100000"/>
            <w:tcW w:w="2496" w:type="dxa"/>
            <w:gridSpan w:val="2"/>
            <w:shd w:val="clear" w:color="auto" w:fill="0f6b78"/>
            <w:vAlign w:val="center"/>
          </w:tcPr>
          <w:p w14:paraId="00000017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cnfStyle w:val="000000100000"/>
            <w:tcW w:w="2496" w:type="dxa"/>
            <w:gridSpan w:val="2"/>
            <w:shd w:val="clear" w:color="auto" w:fill="0f6b78"/>
            <w:vAlign w:val="center"/>
          </w:tcPr>
          <w:p w14:paraId="00000018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cnfStyle w:val="000000100000"/>
            <w:tcW w:w="1248" w:type="dxa"/>
            <w:shd w:val="clear" w:color="auto" w:fill="0f6b78"/>
            <w:vAlign w:val="center"/>
          </w:tcPr>
          <w:p w14:paraId="00000019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>
        <w:trPr/>
        <w:tc>
          <w:tcPr>
            <w:cnfStyle w:val="001000010000"/>
            <w:tcW w:w="1248" w:type="dxa"/>
            <w:shd w:val="clear" w:color="auto" w:fill="dce6f1"/>
            <w:vAlign w:val="center"/>
          </w:tcPr>
          <w:p w14:paraId="0000001A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 xml:space="preserve">JS </w:t>
            </w:r>
            <w:r>
              <w:rPr>
                <w:b/>
                <w:color w:val="17365d"/>
                <w:sz w:val="15"/>
              </w:rPr>
              <w:t>validation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1B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1C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1D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1E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1F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20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21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22">
            <w:pPr>
              <w:jc w:val="center"/>
              <w:rPr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 w:type="textWrapping"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>
        <w:trPr>
          <w:trHeight w:val="314" w:hRule="atLeast"/>
        </w:trPr>
        <w:tc>
          <w:tcPr>
            <w:cnfStyle w:val="001000100000"/>
            <w:tcW w:w="1248" w:type="dxa"/>
            <w:vAlign w:val="center"/>
          </w:tcPr>
          <w:p w14:paraId="00000023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4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5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6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7"/>
        </w:tc>
        <w:tc>
          <w:tcPr>
            <w:cnfStyle w:val="000000100000"/>
            <w:tcW w:w="1248" w:type="dxa"/>
            <w:vAlign w:val="center"/>
          </w:tcPr>
          <w:p w14:paraId="00000028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9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A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B">
            <w:pPr>
              <w:jc w:val="center"/>
              <w:rPr/>
            </w:pPr>
          </w:p>
        </w:tc>
      </w:tr>
    </w:tbl>
    <w:p w14:paraId="0000002C">
      <w:pPr>
        <w:spacing w:before="320" w:beforeAutospacing="0" w:after="320" w:afterAutospacing="0"/>
        <w:jc w:val="center"/>
        <w:rPr/>
      </w:pPr>
      <w:r>
        <w:rPr>
          <w:rFonts w:ascii="Arial" w:hAnsi="Arial"/>
          <w:b/>
          <w:color w:val="183a63"/>
          <w:sz w:val="29"/>
        </w:rPr>
        <w:t>Repository Evidence</w:t>
      </w:r>
    </w:p>
    <w:p w14:paraId="0000002D">
      <w:pPr>
        <w:spacing w:before="0" w:beforeAutospacing="0" w:after="0" w:afterAutospacing="0"/>
        <w:jc w:val="center"/>
        <w:rPr/>
      </w:pPr>
    </w:p>
    <w:p w14:paraId="0000002E">
      <w:pPr>
        <w:spacing w:before="0" w:beforeAutospacing="0" w:after="0" w:afterAutospacing="0"/>
        <w:jc w:val="center"/>
        <w:rPr/>
      </w:pPr>
      <w:r>
        <w:rPr/>
        <w:drawing xmlns:mc="http://schemas.openxmlformats.org/markup-compatibility/2006">
          <wp:inline distT="0" distB="0" distL="0" distR="0">
            <wp:extent cx="7132320" cy="523811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504" w:right="504" w:bottom="576" w:left="504" w:header="288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dgm="http://schemas.openxmlformats.org/drawingml/2006/diagram" mc:Ignorable="w14 wp14 ">
  <w:endnote w:type="separator" w:id="0">
    <w:p w14:paraId="00000003">
      <w:r>
        <w:rPr/>
        <w:separator/>
      </w:r>
    </w:p>
  </w:endnote>
  <w:endnote w:type="continuationSeparator" w:id="1">
    <w:p w14:paraId="00000004"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00000000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0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dgm="http://schemas.openxmlformats.org/drawingml/2006/diagram" mc:Ignorable="w14 wp14 ">
  <w:footnote w:type="separator" w:id="0">
    <w:p w14:paraId="00000001">
      <w:r>
        <w:rPr/>
        <w:separator/>
      </w:r>
    </w:p>
  </w:footnote>
  <w:footnote w:type="continuationSeparator" w:id="1">
    <w:p w14:paraId="00000002"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834196"/>
    <w:rsid w:val="00855BB3"/>
    <w:rsid w:val="008F0922"/>
    <w:rsid w:val="00A93D42"/>
    <w:rsid w:val="00AA1D8D"/>
    <w:rsid w:val="00B07B93"/>
    <w:rsid w:val="00B1110D"/>
    <w:rsid w:val="00B47730"/>
    <w:rsid w:val="00BF6BCC"/>
    <w:rsid w:val="00CB0664"/>
    <w:rsid w:val="00DD6E16"/>
    <w:rsid w:val="00FC693F"/>
    <w:rsid w:val="3503445F"/>
    <w:rsid w:val="36B62E35"/>
    <w:rsid w:val="5485A501"/>
    <w:rsid w:val="670FD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  <w:footnotePr>
    <w:footnote w:id="0"/>
    <w:footnote w:id="1"/>
  </w:footnotePr>
  <w:endnotePr>
    <w:endnote w:id="0"/>
    <w:endnote w:id="1"/>
  </w:end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beforeAutospacing="0" w:after="200" w:afterAutospacing="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  <w:pPr>
      <w:spacing w:beforeAutospacing="0" w:after="0" w:afterAutospacing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Autospacing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beforeAutospacing="0" w:after="300" w:afterAutospacing="0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beforeAutospacing="0" w:after="120" w:afterAutospacing="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beforeAutospacing="0" w:after="120" w:afterAutospacing="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beforeAutospacing="0" w:after="120" w:afterAutospacing="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beforeAutospacing="0" w:after="120" w:afterAutospacing="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beforeAutospacing="0" w:after="120" w:afterAutospacing="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beforeAutospacing="0" w:after="120" w:afterAutospacing="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beforeAutospacing="0" w:after="0" w:afterAutospacing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NormalTable"/>
    <w:uiPriority w:val="60"/>
    <w:pPr>
      <w:spacing w:beforeAutospacing="0" w:after="0" w:afterAutospacing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beforeAutospacing="0" w:after="0" w:afterAutospacing="0" w:line="240" w:lineRule="auto"/>
    </w:pPr>
    <w:rPr>
      <w:color w:val="3760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beforeAutospacing="0" w:after="0" w:afterAutospacing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beforeAutospacing="0" w:after="0" w:afterAutospacing="0" w:line="240" w:lineRule="auto"/>
    </w:pPr>
    <w:rPr>
      <w:color w:val="75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beforeAutospacing="0" w:after="0" w:afterAutospacing="0" w:line="240" w:lineRule="auto"/>
    </w:pPr>
    <w:rPr>
      <w:color w:val="60497b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beforeAutospacing="0" w:after="0" w:afterAutospacing="0" w:line="240" w:lineRule="auto"/>
    </w:pPr>
    <w:rPr>
      <w:color w:val="318399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beforeAutospacing="0" w:after="0" w:afterAutospacing="0" w:line="240" w:lineRule="auto"/>
    </w:pPr>
    <w:rPr>
      <w:color w:val="e2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9" Type="http://schemas.openxmlformats.org/officeDocument/2006/relationships/image" Target="media/image2.jpeg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E7ED55-749C-48E8-B15C-237AAB5C904E}"/>
</file>

<file path=customXml/itemProps3.xml><?xml version="1.0" encoding="utf-8"?>
<ds:datastoreItem xmlns:ds="http://schemas.openxmlformats.org/officeDocument/2006/customXml" ds:itemID="{E4380B08-198C-4892-9F78-DF5657963864}"/>
</file>

<file path=customXml/itemProps4.xml><?xml version="1.0" encoding="utf-8"?>
<ds:datastoreItem xmlns:ds="http://schemas.openxmlformats.org/officeDocument/2006/customXml" ds:itemID="{E3FBA4A6-D56F-41C8-B99C-876C20A3A50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description>generated by python-docx</dc:description>
  <dc:subject>Web Technologies individual project assessment</dc:subject>
  <dc:creator>Academic Assessment Template</dc:creator>
  <cp:lastModifiedBy>Unknown Author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