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32"/>
          <w:szCs w:val="32"/>
          <w:rtl/>
        </w:rPr>
        <w:id w:val="587430925"/>
        <w:docPartObj>
          <w:docPartGallery w:val="Cover Pages"/>
          <w:docPartUnique/>
        </w:docPartObj>
      </w:sdtPr>
      <w:sdtEndPr>
        <w:rPr>
          <w:rFonts w:asciiTheme="majorBidi" w:hAnsiTheme="majorBidi" w:cstheme="majorBidi"/>
          <w:i/>
          <w:iCs/>
          <w:sz w:val="24"/>
          <w:szCs w:val="24"/>
          <w:rtl w:val="0"/>
        </w:rPr>
      </w:sdtEndPr>
      <w:sdtContent>
        <w:p w14:paraId="590B5F41" w14:textId="4F0FD5AB" w:rsidR="004D76D2" w:rsidRPr="004D76D2" w:rsidRDefault="004D76D2" w:rsidP="004D76D2">
          <w:pPr>
            <w:bidi/>
            <w:jc w:val="center"/>
            <w:rPr>
              <w:rFonts w:asciiTheme="minorBidi" w:hAnsiTheme="minorBidi"/>
              <w:b/>
              <w:bCs/>
              <w:sz w:val="40"/>
              <w:szCs w:val="40"/>
              <w:rtl/>
            </w:rPr>
          </w:pPr>
          <w:r w:rsidRPr="004D76D2">
            <w:rPr>
              <w:rFonts w:asciiTheme="minorBidi" w:hAnsiTheme="minorBidi"/>
              <w:b/>
              <w:bCs/>
              <w:sz w:val="40"/>
              <w:szCs w:val="40"/>
              <w:rtl/>
            </w:rPr>
            <w:t>الهياكل الفاعلة في مكافحة الفساد</w:t>
          </w:r>
        </w:p>
        <w:p w14:paraId="792AA947" w14:textId="10AC8AA0" w:rsidR="004D76D2" w:rsidRPr="004D76D2" w:rsidRDefault="004D76D2" w:rsidP="004D76D2">
          <w:pPr>
            <w:pStyle w:val="Paragraphedeliste"/>
            <w:bidi/>
            <w:spacing w:line="256" w:lineRule="auto"/>
            <w:ind w:left="2880" w:firstLine="720"/>
            <w:rPr>
              <w:rFonts w:asciiTheme="minorBidi" w:hAnsiTheme="minorBidi"/>
              <w:b/>
              <w:bCs/>
              <w:sz w:val="40"/>
              <w:szCs w:val="40"/>
            </w:rPr>
          </w:pPr>
          <w:r w:rsidRPr="004D76D2">
            <w:rPr>
              <w:rFonts w:asciiTheme="minorBidi" w:hAnsiTheme="minorBidi"/>
              <w:b/>
              <w:bCs/>
              <w:sz w:val="40"/>
              <w:szCs w:val="40"/>
              <w:rtl/>
            </w:rPr>
            <w:t>محمد أمين عياد</w:t>
          </w:r>
        </w:p>
        <w:p w14:paraId="7A0B5428" w14:textId="77777777" w:rsidR="00036E35" w:rsidRPr="004D76D2" w:rsidRDefault="00036E35" w:rsidP="004D76D2">
          <w:pPr>
            <w:bidi/>
            <w:jc w:val="center"/>
            <w:rPr>
              <w:rFonts w:asciiTheme="minorBidi" w:hAnsiTheme="minorBidi"/>
              <w:b/>
              <w:bCs/>
              <w:sz w:val="40"/>
              <w:szCs w:val="40"/>
            </w:rPr>
          </w:pPr>
          <w:r w:rsidRPr="004D76D2">
            <w:rPr>
              <w:rFonts w:asciiTheme="minorBidi" w:hAnsiTheme="minorBidi"/>
              <w:b/>
              <w:bCs/>
              <w:sz w:val="40"/>
              <w:szCs w:val="40"/>
              <w:rtl/>
            </w:rPr>
            <w:t>المعهد العالي للدراسات القانونية بقابس</w:t>
          </w:r>
        </w:p>
        <w:p w14:paraId="7A0B5433" w14:textId="5D25A528" w:rsidR="00036E35" w:rsidRPr="004D76D2" w:rsidRDefault="00036E35" w:rsidP="004D76D2">
          <w:pPr>
            <w:bidi/>
            <w:spacing w:line="256" w:lineRule="auto"/>
            <w:rPr>
              <w:rFonts w:asciiTheme="minorBidi" w:hAnsiTheme="minorBidi"/>
              <w:b/>
              <w:bCs/>
              <w:sz w:val="40"/>
              <w:szCs w:val="40"/>
            </w:rPr>
          </w:pPr>
        </w:p>
        <w:p w14:paraId="6C02FCC6" w14:textId="6455A590" w:rsidR="004D76D2" w:rsidRPr="004D76D2" w:rsidRDefault="004D76D2" w:rsidP="0043146C">
          <w:pPr>
            <w:bidi/>
            <w:spacing w:line="360" w:lineRule="auto"/>
            <w:jc w:val="both"/>
            <w:rPr>
              <w:rFonts w:asciiTheme="minorBidi" w:hAnsiTheme="minorBidi"/>
              <w:b/>
              <w:bCs/>
              <w:sz w:val="28"/>
              <w:szCs w:val="28"/>
              <w:rtl/>
              <w:lang w:bidi="ar-TN"/>
            </w:rPr>
          </w:pPr>
          <w:r w:rsidRPr="004D76D2">
            <w:rPr>
              <w:rFonts w:asciiTheme="minorBidi" w:hAnsiTheme="minorBidi"/>
              <w:b/>
              <w:bCs/>
              <w:sz w:val="28"/>
              <w:szCs w:val="28"/>
              <w:rtl/>
              <w:lang w:bidi="ar-TN"/>
            </w:rPr>
            <w:t>الكلمات المفاتيح:</w:t>
          </w:r>
        </w:p>
        <w:p w14:paraId="07BF1D06" w14:textId="77777777" w:rsidR="004D76D2" w:rsidRPr="004D76D2" w:rsidRDefault="004D76D2" w:rsidP="004D76D2">
          <w:pPr>
            <w:bidi/>
            <w:spacing w:line="360" w:lineRule="auto"/>
            <w:jc w:val="both"/>
            <w:rPr>
              <w:rFonts w:asciiTheme="minorBidi" w:hAnsiTheme="minorBidi"/>
              <w:i/>
              <w:iCs/>
              <w:sz w:val="24"/>
              <w:szCs w:val="24"/>
              <w:rtl/>
            </w:rPr>
          </w:pPr>
          <w:r w:rsidRPr="004D76D2">
            <w:rPr>
              <w:rFonts w:asciiTheme="minorBidi" w:hAnsiTheme="minorBidi"/>
              <w:i/>
              <w:iCs/>
              <w:sz w:val="24"/>
              <w:szCs w:val="24"/>
              <w:rtl/>
            </w:rPr>
            <w:t>الفساد، الهياكل المستقلة، النجاعة، آليات مكافحة الفساد، الصعوبات</w:t>
          </w:r>
        </w:p>
        <w:p w14:paraId="7150AEEF" w14:textId="77777777" w:rsidR="004D76D2" w:rsidRPr="004D76D2" w:rsidRDefault="0043146C" w:rsidP="004D76D2">
          <w:pPr>
            <w:bidi/>
            <w:spacing w:line="360" w:lineRule="auto"/>
            <w:jc w:val="both"/>
            <w:rPr>
              <w:rFonts w:asciiTheme="minorBidi" w:hAnsiTheme="minorBidi"/>
              <w:b/>
              <w:bCs/>
              <w:sz w:val="28"/>
              <w:szCs w:val="28"/>
              <w:rtl/>
            </w:rPr>
          </w:pPr>
          <w:r w:rsidRPr="004D76D2">
            <w:rPr>
              <w:rFonts w:asciiTheme="minorBidi" w:hAnsiTheme="minorBidi"/>
              <w:b/>
              <w:bCs/>
              <w:sz w:val="28"/>
              <w:szCs w:val="28"/>
              <w:rtl/>
            </w:rPr>
            <w:t xml:space="preserve"> </w:t>
          </w:r>
          <w:r w:rsidR="004D76D2" w:rsidRPr="004D76D2">
            <w:rPr>
              <w:rFonts w:asciiTheme="minorBidi" w:hAnsiTheme="minorBidi"/>
              <w:b/>
              <w:bCs/>
              <w:sz w:val="28"/>
              <w:szCs w:val="28"/>
              <w:rtl/>
            </w:rPr>
            <w:t>الملخص:</w:t>
          </w:r>
        </w:p>
        <w:p w14:paraId="7A0B5435" w14:textId="3497E5D2" w:rsidR="008658B1" w:rsidRPr="004D76D2" w:rsidRDefault="004D76D2" w:rsidP="00134710">
          <w:pPr>
            <w:bidi/>
            <w:spacing w:line="360" w:lineRule="auto"/>
            <w:jc w:val="both"/>
            <w:rPr>
              <w:rFonts w:asciiTheme="minorBidi" w:hAnsiTheme="minorBidi"/>
              <w:sz w:val="24"/>
              <w:szCs w:val="24"/>
              <w:rtl/>
            </w:rPr>
          </w:pPr>
          <w:r w:rsidRPr="004D76D2">
            <w:rPr>
              <w:rFonts w:asciiTheme="minorBidi" w:hAnsiTheme="minorBidi"/>
              <w:sz w:val="24"/>
              <w:szCs w:val="24"/>
              <w:rtl/>
            </w:rPr>
            <w:t xml:space="preserve">تتميّز </w:t>
          </w:r>
          <w:r w:rsidR="0043146C" w:rsidRPr="004D76D2">
            <w:rPr>
              <w:rFonts w:asciiTheme="minorBidi" w:hAnsiTheme="minorBidi"/>
              <w:sz w:val="24"/>
              <w:szCs w:val="24"/>
              <w:rtl/>
            </w:rPr>
            <w:t xml:space="preserve">الهياكل </w:t>
          </w:r>
          <w:r w:rsidRPr="004D76D2">
            <w:rPr>
              <w:rFonts w:asciiTheme="minorBidi" w:hAnsiTheme="minorBidi"/>
              <w:sz w:val="24"/>
              <w:szCs w:val="24"/>
              <w:rtl/>
            </w:rPr>
            <w:t xml:space="preserve">الفاعلة في مكافحة الفساد </w:t>
          </w:r>
          <w:r w:rsidR="0043146C" w:rsidRPr="004D76D2">
            <w:rPr>
              <w:rFonts w:asciiTheme="minorBidi" w:hAnsiTheme="minorBidi"/>
              <w:sz w:val="24"/>
              <w:szCs w:val="24"/>
              <w:rtl/>
            </w:rPr>
            <w:t>بتعددها وتن</w:t>
          </w:r>
          <w:r w:rsidR="00036E35" w:rsidRPr="004D76D2">
            <w:rPr>
              <w:rFonts w:asciiTheme="minorBidi" w:hAnsiTheme="minorBidi"/>
              <w:sz w:val="24"/>
              <w:szCs w:val="24"/>
              <w:rtl/>
            </w:rPr>
            <w:t xml:space="preserve">وعها حيث نجد الهياكل الرقابية والهياكل القضائية، فضلا عن تنوع </w:t>
          </w:r>
          <w:r w:rsidR="00C8524D" w:rsidRPr="004D76D2">
            <w:rPr>
              <w:rFonts w:asciiTheme="minorBidi" w:hAnsiTheme="minorBidi"/>
              <w:sz w:val="24"/>
              <w:szCs w:val="24"/>
              <w:rtl/>
            </w:rPr>
            <w:t>آليات</w:t>
          </w:r>
          <w:r w:rsidR="00C8524D" w:rsidRPr="004D76D2">
            <w:rPr>
              <w:rFonts w:asciiTheme="minorBidi" w:hAnsiTheme="minorBidi"/>
              <w:sz w:val="24"/>
              <w:szCs w:val="24"/>
            </w:rPr>
            <w:t xml:space="preserve"> </w:t>
          </w:r>
          <w:r w:rsidR="00036E35" w:rsidRPr="004D76D2">
            <w:rPr>
              <w:rFonts w:asciiTheme="minorBidi" w:hAnsiTheme="minorBidi"/>
              <w:sz w:val="24"/>
              <w:szCs w:val="24"/>
              <w:rtl/>
            </w:rPr>
            <w:t>مكافحتها والتي يمكن تقسيمها</w:t>
          </w:r>
          <w:r w:rsidR="0043146C" w:rsidRPr="004D76D2">
            <w:rPr>
              <w:rFonts w:asciiTheme="minorBidi" w:hAnsiTheme="minorBidi"/>
              <w:sz w:val="24"/>
              <w:szCs w:val="24"/>
              <w:rtl/>
            </w:rPr>
            <w:t xml:space="preserve"> </w:t>
          </w:r>
          <w:r w:rsidR="00010FB0" w:rsidRPr="004D76D2">
            <w:rPr>
              <w:rFonts w:asciiTheme="minorBidi" w:hAnsiTheme="minorBidi"/>
              <w:sz w:val="24"/>
              <w:szCs w:val="24"/>
              <w:rtl/>
            </w:rPr>
            <w:t>إلى</w:t>
          </w:r>
          <w:r w:rsidR="0043146C" w:rsidRPr="004D76D2">
            <w:rPr>
              <w:rFonts w:asciiTheme="minorBidi" w:hAnsiTheme="minorBidi"/>
              <w:sz w:val="24"/>
              <w:szCs w:val="24"/>
              <w:rtl/>
            </w:rPr>
            <w:t xml:space="preserve"> </w:t>
          </w:r>
          <w:r w:rsidR="00C8524D" w:rsidRPr="004D76D2">
            <w:rPr>
              <w:rFonts w:asciiTheme="minorBidi" w:hAnsiTheme="minorBidi"/>
              <w:sz w:val="24"/>
              <w:szCs w:val="24"/>
              <w:rtl/>
            </w:rPr>
            <w:t>آليات</w:t>
          </w:r>
          <w:r w:rsidR="00C8524D" w:rsidRPr="004D76D2">
            <w:rPr>
              <w:rFonts w:asciiTheme="minorBidi" w:hAnsiTheme="minorBidi"/>
              <w:sz w:val="24"/>
              <w:szCs w:val="24"/>
            </w:rPr>
            <w:t xml:space="preserve"> </w:t>
          </w:r>
          <w:r w:rsidR="0043146C" w:rsidRPr="004D76D2">
            <w:rPr>
              <w:rFonts w:asciiTheme="minorBidi" w:hAnsiTheme="minorBidi"/>
              <w:sz w:val="24"/>
              <w:szCs w:val="24"/>
              <w:rtl/>
            </w:rPr>
            <w:t>وقائية و</w:t>
          </w:r>
          <w:r w:rsidR="00C8524D" w:rsidRPr="004D76D2">
            <w:rPr>
              <w:rFonts w:asciiTheme="minorBidi" w:hAnsiTheme="minorBidi"/>
              <w:sz w:val="24"/>
              <w:szCs w:val="24"/>
              <w:rtl/>
            </w:rPr>
            <w:t>آليات</w:t>
          </w:r>
          <w:r w:rsidR="0043146C" w:rsidRPr="004D76D2">
            <w:rPr>
              <w:rFonts w:asciiTheme="minorBidi" w:hAnsiTheme="minorBidi"/>
              <w:sz w:val="24"/>
              <w:szCs w:val="24"/>
              <w:rtl/>
            </w:rPr>
            <w:t xml:space="preserve"> </w:t>
          </w:r>
          <w:r w:rsidR="00010FB0" w:rsidRPr="004D76D2">
            <w:rPr>
              <w:rFonts w:asciiTheme="minorBidi" w:hAnsiTheme="minorBidi"/>
              <w:sz w:val="24"/>
              <w:szCs w:val="24"/>
              <w:rtl/>
            </w:rPr>
            <w:t>زجرية. هذا</w:t>
          </w:r>
          <w:r w:rsidR="0043146C" w:rsidRPr="004D76D2">
            <w:rPr>
              <w:rFonts w:asciiTheme="minorBidi" w:hAnsiTheme="minorBidi"/>
              <w:sz w:val="24"/>
              <w:szCs w:val="24"/>
              <w:rtl/>
            </w:rPr>
            <w:t xml:space="preserve"> التنو</w:t>
          </w:r>
          <w:r w:rsidR="00AC41CB" w:rsidRPr="004D76D2">
            <w:rPr>
              <w:rFonts w:asciiTheme="minorBidi" w:hAnsiTheme="minorBidi"/>
              <w:sz w:val="24"/>
              <w:szCs w:val="24"/>
              <w:rtl/>
            </w:rPr>
            <w:t>ّ</w:t>
          </w:r>
          <w:r w:rsidR="0043146C" w:rsidRPr="004D76D2">
            <w:rPr>
              <w:rFonts w:asciiTheme="minorBidi" w:hAnsiTheme="minorBidi"/>
              <w:sz w:val="24"/>
              <w:szCs w:val="24"/>
              <w:rtl/>
            </w:rPr>
            <w:t xml:space="preserve">ع سيكون </w:t>
          </w:r>
          <w:r w:rsidR="00134710" w:rsidRPr="004D76D2">
            <w:rPr>
              <w:rFonts w:asciiTheme="minorBidi" w:hAnsiTheme="minorBidi"/>
              <w:sz w:val="24"/>
              <w:szCs w:val="24"/>
              <w:rtl/>
            </w:rPr>
            <w:t xml:space="preserve">محور </w:t>
          </w:r>
          <w:r w:rsidR="00010FB0" w:rsidRPr="004D76D2">
            <w:rPr>
              <w:rFonts w:asciiTheme="minorBidi" w:hAnsiTheme="minorBidi"/>
              <w:sz w:val="24"/>
              <w:szCs w:val="24"/>
              <w:rtl/>
            </w:rPr>
            <w:t>اهتمامنا</w:t>
          </w:r>
          <w:r w:rsidR="00134710" w:rsidRPr="004D76D2">
            <w:rPr>
              <w:rFonts w:asciiTheme="minorBidi" w:hAnsiTheme="minorBidi"/>
              <w:sz w:val="24"/>
              <w:szCs w:val="24"/>
              <w:rtl/>
            </w:rPr>
            <w:t xml:space="preserve"> في الجزء </w:t>
          </w:r>
          <w:r w:rsidR="00010FB0" w:rsidRPr="004D76D2">
            <w:rPr>
              <w:rFonts w:asciiTheme="minorBidi" w:hAnsiTheme="minorBidi"/>
              <w:sz w:val="24"/>
              <w:szCs w:val="24"/>
              <w:rtl/>
            </w:rPr>
            <w:t>الاول في</w:t>
          </w:r>
          <w:r w:rsidR="00134710" w:rsidRPr="004D76D2">
            <w:rPr>
              <w:rFonts w:asciiTheme="minorBidi" w:hAnsiTheme="minorBidi"/>
              <w:sz w:val="24"/>
              <w:szCs w:val="24"/>
              <w:rtl/>
            </w:rPr>
            <w:t xml:space="preserve"> حين نخصص </w:t>
          </w:r>
          <w:r w:rsidR="00776D21" w:rsidRPr="004D76D2">
            <w:rPr>
              <w:rFonts w:asciiTheme="minorBidi" w:hAnsiTheme="minorBidi"/>
              <w:sz w:val="24"/>
              <w:szCs w:val="24"/>
              <w:rtl/>
              <w:lang w:bidi="ar-EG"/>
            </w:rPr>
            <w:t>ا</w:t>
          </w:r>
          <w:r w:rsidR="0043146C" w:rsidRPr="004D76D2">
            <w:rPr>
              <w:rFonts w:asciiTheme="minorBidi" w:hAnsiTheme="minorBidi"/>
              <w:sz w:val="24"/>
              <w:szCs w:val="24"/>
              <w:rtl/>
            </w:rPr>
            <w:t xml:space="preserve">لجزء الثاني </w:t>
          </w:r>
          <w:r w:rsidR="00010FB0" w:rsidRPr="004D76D2">
            <w:rPr>
              <w:rFonts w:asciiTheme="minorBidi" w:hAnsiTheme="minorBidi"/>
              <w:sz w:val="24"/>
              <w:szCs w:val="24"/>
              <w:rtl/>
            </w:rPr>
            <w:t>لتب</w:t>
          </w:r>
          <w:r w:rsidR="00445C86" w:rsidRPr="004D76D2">
            <w:rPr>
              <w:rFonts w:asciiTheme="minorBidi" w:hAnsiTheme="minorBidi"/>
              <w:sz w:val="24"/>
              <w:szCs w:val="24"/>
              <w:rtl/>
            </w:rPr>
            <w:t>يّ</w:t>
          </w:r>
          <w:r w:rsidR="00010FB0" w:rsidRPr="004D76D2">
            <w:rPr>
              <w:rFonts w:asciiTheme="minorBidi" w:hAnsiTheme="minorBidi"/>
              <w:sz w:val="24"/>
              <w:szCs w:val="24"/>
              <w:rtl/>
            </w:rPr>
            <w:t>ن كيف</w:t>
          </w:r>
          <w:r w:rsidR="0043146C" w:rsidRPr="004D76D2">
            <w:rPr>
              <w:rFonts w:asciiTheme="minorBidi" w:hAnsiTheme="minorBidi"/>
              <w:sz w:val="24"/>
              <w:szCs w:val="24"/>
              <w:rtl/>
            </w:rPr>
            <w:t xml:space="preserve"> </w:t>
          </w:r>
          <w:r w:rsidR="00445C86" w:rsidRPr="004D76D2">
            <w:rPr>
              <w:rFonts w:asciiTheme="minorBidi" w:hAnsiTheme="minorBidi"/>
              <w:sz w:val="24"/>
              <w:szCs w:val="24"/>
              <w:rtl/>
            </w:rPr>
            <w:t>أ</w:t>
          </w:r>
          <w:r w:rsidR="0043146C" w:rsidRPr="004D76D2">
            <w:rPr>
              <w:rFonts w:asciiTheme="minorBidi" w:hAnsiTheme="minorBidi"/>
              <w:sz w:val="24"/>
              <w:szCs w:val="24"/>
              <w:rtl/>
            </w:rPr>
            <w:t>ن</w:t>
          </w:r>
          <w:r w:rsidR="00445C86" w:rsidRPr="004D76D2">
            <w:rPr>
              <w:rFonts w:asciiTheme="minorBidi" w:hAnsiTheme="minorBidi"/>
              <w:sz w:val="24"/>
              <w:szCs w:val="24"/>
              <w:rtl/>
            </w:rPr>
            <w:t>ّ</w:t>
          </w:r>
          <w:r w:rsidR="0043146C" w:rsidRPr="004D76D2">
            <w:rPr>
              <w:rFonts w:asciiTheme="minorBidi" w:hAnsiTheme="minorBidi"/>
              <w:sz w:val="24"/>
              <w:szCs w:val="24"/>
              <w:rtl/>
            </w:rPr>
            <w:t xml:space="preserve"> هذا التنو</w:t>
          </w:r>
          <w:r w:rsidR="00AC41CB" w:rsidRPr="004D76D2">
            <w:rPr>
              <w:rFonts w:asciiTheme="minorBidi" w:hAnsiTheme="minorBidi"/>
              <w:sz w:val="24"/>
              <w:szCs w:val="24"/>
              <w:rtl/>
            </w:rPr>
            <w:t>ّ</w:t>
          </w:r>
          <w:r w:rsidR="0043146C" w:rsidRPr="004D76D2">
            <w:rPr>
              <w:rFonts w:asciiTheme="minorBidi" w:hAnsiTheme="minorBidi"/>
              <w:sz w:val="24"/>
              <w:szCs w:val="24"/>
              <w:rtl/>
            </w:rPr>
            <w:t>ع والتع</w:t>
          </w:r>
          <w:r w:rsidR="00445C86" w:rsidRPr="004D76D2">
            <w:rPr>
              <w:rFonts w:asciiTheme="minorBidi" w:hAnsiTheme="minorBidi"/>
              <w:sz w:val="24"/>
              <w:szCs w:val="24"/>
              <w:rtl/>
            </w:rPr>
            <w:t>دّد</w:t>
          </w:r>
          <w:r w:rsidR="0043146C" w:rsidRPr="004D76D2">
            <w:rPr>
              <w:rFonts w:asciiTheme="minorBidi" w:hAnsiTheme="minorBidi"/>
              <w:sz w:val="24"/>
              <w:szCs w:val="24"/>
              <w:rtl/>
            </w:rPr>
            <w:t xml:space="preserve"> لم يكن كافيا لتحقيق النجاعة المطلوبة لهذه الهياكل </w:t>
          </w:r>
          <w:r w:rsidR="00010FB0" w:rsidRPr="004D76D2">
            <w:rPr>
              <w:rFonts w:asciiTheme="minorBidi" w:hAnsiTheme="minorBidi"/>
              <w:sz w:val="24"/>
              <w:szCs w:val="24"/>
              <w:rtl/>
            </w:rPr>
            <w:t>التي تواجه</w:t>
          </w:r>
          <w:r w:rsidR="0043146C" w:rsidRPr="004D76D2">
            <w:rPr>
              <w:rFonts w:asciiTheme="minorBidi" w:hAnsiTheme="minorBidi"/>
              <w:sz w:val="24"/>
              <w:szCs w:val="24"/>
              <w:rtl/>
            </w:rPr>
            <w:t xml:space="preserve"> عديد الصعوبات </w:t>
          </w:r>
          <w:r w:rsidR="00D22AA9" w:rsidRPr="004D76D2">
            <w:rPr>
              <w:rFonts w:asciiTheme="minorBidi" w:hAnsiTheme="minorBidi"/>
              <w:sz w:val="24"/>
              <w:szCs w:val="24"/>
              <w:rtl/>
            </w:rPr>
            <w:t>والمعوقات</w:t>
          </w:r>
          <w:r w:rsidR="00010FB0" w:rsidRPr="004D76D2">
            <w:rPr>
              <w:rFonts w:asciiTheme="minorBidi" w:hAnsiTheme="minorBidi"/>
              <w:sz w:val="24"/>
              <w:szCs w:val="24"/>
              <w:rtl/>
            </w:rPr>
            <w:t>، سواء</w:t>
          </w:r>
          <w:r w:rsidR="00036E35" w:rsidRPr="004D76D2">
            <w:rPr>
              <w:rFonts w:asciiTheme="minorBidi" w:hAnsiTheme="minorBidi"/>
              <w:sz w:val="24"/>
              <w:szCs w:val="24"/>
              <w:rtl/>
            </w:rPr>
            <w:t xml:space="preserve"> على المستوى الوطني أو الدولي</w:t>
          </w:r>
          <w:r w:rsidR="008658B1" w:rsidRPr="004D76D2">
            <w:rPr>
              <w:rFonts w:asciiTheme="minorBidi" w:hAnsiTheme="minorBidi"/>
              <w:sz w:val="24"/>
              <w:szCs w:val="24"/>
              <w:rtl/>
            </w:rPr>
            <w:t>،</w:t>
          </w:r>
          <w:r w:rsidR="00036E35" w:rsidRPr="004D76D2">
            <w:rPr>
              <w:rFonts w:asciiTheme="minorBidi" w:hAnsiTheme="minorBidi"/>
              <w:sz w:val="24"/>
              <w:szCs w:val="24"/>
              <w:rtl/>
            </w:rPr>
            <w:t xml:space="preserve"> </w:t>
          </w:r>
          <w:r w:rsidR="00C8524D" w:rsidRPr="004D76D2">
            <w:rPr>
              <w:rFonts w:asciiTheme="minorBidi" w:hAnsiTheme="minorBidi"/>
              <w:sz w:val="24"/>
              <w:szCs w:val="24"/>
              <w:rtl/>
            </w:rPr>
            <w:t>والتي</w:t>
          </w:r>
          <w:r w:rsidR="00036E35" w:rsidRPr="004D76D2">
            <w:rPr>
              <w:rFonts w:asciiTheme="minorBidi" w:hAnsiTheme="minorBidi"/>
              <w:sz w:val="24"/>
              <w:szCs w:val="24"/>
              <w:rtl/>
            </w:rPr>
            <w:t xml:space="preserve"> حدت من فاعليتها في مكافحة </w:t>
          </w:r>
          <w:r w:rsidR="00010FB0" w:rsidRPr="004D76D2">
            <w:rPr>
              <w:rFonts w:asciiTheme="minorBidi" w:hAnsiTheme="minorBidi"/>
              <w:sz w:val="24"/>
              <w:szCs w:val="24"/>
              <w:rtl/>
            </w:rPr>
            <w:t>الفساد.</w:t>
          </w:r>
        </w:p>
        <w:p w14:paraId="7A0B5436" w14:textId="2F6155A2" w:rsidR="00036E35" w:rsidRPr="004D76D2" w:rsidRDefault="0043146C" w:rsidP="00D03ECC">
          <w:pPr>
            <w:bidi/>
            <w:spacing w:after="0" w:line="360" w:lineRule="auto"/>
            <w:jc w:val="both"/>
            <w:rPr>
              <w:rFonts w:asciiTheme="minorBidi" w:hAnsiTheme="minorBidi"/>
              <w:sz w:val="24"/>
              <w:szCs w:val="24"/>
            </w:rPr>
          </w:pPr>
          <w:r w:rsidRPr="004D76D2">
            <w:rPr>
              <w:rFonts w:asciiTheme="minorBidi" w:hAnsiTheme="minorBidi"/>
              <w:sz w:val="24"/>
              <w:szCs w:val="24"/>
              <w:rtl/>
            </w:rPr>
            <w:t>لننتهي ب</w:t>
          </w:r>
          <w:r w:rsidR="00AC41CB" w:rsidRPr="004D76D2">
            <w:rPr>
              <w:rFonts w:asciiTheme="minorBidi" w:hAnsiTheme="minorBidi"/>
              <w:sz w:val="24"/>
              <w:szCs w:val="24"/>
              <w:rtl/>
            </w:rPr>
            <w:t>ت</w:t>
          </w:r>
          <w:r w:rsidR="00036E35" w:rsidRPr="004D76D2">
            <w:rPr>
              <w:rFonts w:asciiTheme="minorBidi" w:hAnsiTheme="minorBidi"/>
              <w:sz w:val="24"/>
              <w:szCs w:val="24"/>
              <w:rtl/>
            </w:rPr>
            <w:t xml:space="preserve">قديم </w:t>
          </w:r>
          <w:r w:rsidRPr="004D76D2">
            <w:rPr>
              <w:rFonts w:asciiTheme="minorBidi" w:hAnsiTheme="minorBidi"/>
              <w:sz w:val="24"/>
              <w:szCs w:val="24"/>
              <w:rtl/>
            </w:rPr>
            <w:t xml:space="preserve">بعض </w:t>
          </w:r>
          <w:r w:rsidR="00C8524D" w:rsidRPr="004D76D2">
            <w:rPr>
              <w:rFonts w:asciiTheme="minorBidi" w:hAnsiTheme="minorBidi"/>
              <w:sz w:val="24"/>
              <w:szCs w:val="24"/>
              <w:rtl/>
            </w:rPr>
            <w:t>الحلول العملية</w:t>
          </w:r>
          <w:r w:rsidRPr="004D76D2">
            <w:rPr>
              <w:rFonts w:asciiTheme="minorBidi" w:hAnsiTheme="minorBidi"/>
              <w:sz w:val="24"/>
              <w:szCs w:val="24"/>
              <w:rtl/>
            </w:rPr>
            <w:t xml:space="preserve"> التي من شأنها لو طبقت </w:t>
          </w:r>
          <w:r w:rsidR="00445C86" w:rsidRPr="004D76D2">
            <w:rPr>
              <w:rFonts w:asciiTheme="minorBidi" w:hAnsiTheme="minorBidi"/>
              <w:sz w:val="24"/>
              <w:szCs w:val="24"/>
              <w:rtl/>
            </w:rPr>
            <w:t>أ</w:t>
          </w:r>
          <w:r w:rsidRPr="004D76D2">
            <w:rPr>
              <w:rFonts w:asciiTheme="minorBidi" w:hAnsiTheme="minorBidi"/>
              <w:sz w:val="24"/>
              <w:szCs w:val="24"/>
              <w:rtl/>
            </w:rPr>
            <w:t xml:space="preserve">ن </w:t>
          </w:r>
          <w:r w:rsidR="00036E35" w:rsidRPr="004D76D2">
            <w:rPr>
              <w:rFonts w:asciiTheme="minorBidi" w:hAnsiTheme="minorBidi"/>
              <w:sz w:val="24"/>
              <w:szCs w:val="24"/>
              <w:rtl/>
            </w:rPr>
            <w:t xml:space="preserve">تساعد </w:t>
          </w:r>
          <w:r w:rsidR="00776D21" w:rsidRPr="004D76D2">
            <w:rPr>
              <w:rFonts w:asciiTheme="minorBidi" w:hAnsiTheme="minorBidi"/>
              <w:sz w:val="24"/>
              <w:szCs w:val="24"/>
              <w:rtl/>
            </w:rPr>
            <w:t>على</w:t>
          </w:r>
          <w:r w:rsidR="00036E35" w:rsidRPr="004D76D2">
            <w:rPr>
              <w:rFonts w:asciiTheme="minorBidi" w:hAnsiTheme="minorBidi"/>
              <w:sz w:val="24"/>
              <w:szCs w:val="24"/>
              <w:rtl/>
            </w:rPr>
            <w:t xml:space="preserve"> </w:t>
          </w:r>
          <w:r w:rsidR="00C8524D" w:rsidRPr="004D76D2">
            <w:rPr>
              <w:rFonts w:asciiTheme="minorBidi" w:hAnsiTheme="minorBidi"/>
              <w:sz w:val="24"/>
              <w:szCs w:val="24"/>
              <w:rtl/>
            </w:rPr>
            <w:t>تجاوز</w:t>
          </w:r>
          <w:r w:rsidR="00C8524D" w:rsidRPr="004D76D2">
            <w:rPr>
              <w:rFonts w:asciiTheme="minorBidi" w:hAnsiTheme="minorBidi"/>
              <w:sz w:val="24"/>
              <w:szCs w:val="24"/>
            </w:rPr>
            <w:t xml:space="preserve"> </w:t>
          </w:r>
          <w:r w:rsidR="00C8524D" w:rsidRPr="004D76D2">
            <w:rPr>
              <w:rFonts w:asciiTheme="minorBidi" w:hAnsiTheme="minorBidi"/>
              <w:sz w:val="24"/>
              <w:szCs w:val="24"/>
              <w:rtl/>
            </w:rPr>
            <w:t>هذه</w:t>
          </w:r>
          <w:r w:rsidR="008658B1" w:rsidRPr="004D76D2">
            <w:rPr>
              <w:rFonts w:asciiTheme="minorBidi" w:hAnsiTheme="minorBidi"/>
              <w:sz w:val="24"/>
              <w:szCs w:val="24"/>
              <w:rtl/>
            </w:rPr>
            <w:t xml:space="preserve"> الصعوبات</w:t>
          </w:r>
          <w:r w:rsidR="00E80A43" w:rsidRPr="004D76D2">
            <w:rPr>
              <w:rFonts w:asciiTheme="minorBidi" w:hAnsiTheme="minorBidi"/>
              <w:sz w:val="24"/>
              <w:szCs w:val="24"/>
              <w:rtl/>
            </w:rPr>
            <w:t xml:space="preserve"> خاصة أ</w:t>
          </w:r>
          <w:r w:rsidR="00036E35" w:rsidRPr="004D76D2">
            <w:rPr>
              <w:rFonts w:asciiTheme="minorBidi" w:hAnsiTheme="minorBidi"/>
              <w:sz w:val="24"/>
              <w:szCs w:val="24"/>
              <w:rtl/>
            </w:rPr>
            <w:t>مام تعد</w:t>
          </w:r>
          <w:r w:rsidR="00AC41CB" w:rsidRPr="004D76D2">
            <w:rPr>
              <w:rFonts w:asciiTheme="minorBidi" w:hAnsiTheme="minorBidi"/>
              <w:sz w:val="24"/>
              <w:szCs w:val="24"/>
              <w:rtl/>
            </w:rPr>
            <w:t>ّ</w:t>
          </w:r>
          <w:r w:rsidR="00036E35" w:rsidRPr="004D76D2">
            <w:rPr>
              <w:rFonts w:asciiTheme="minorBidi" w:hAnsiTheme="minorBidi"/>
              <w:sz w:val="24"/>
              <w:szCs w:val="24"/>
              <w:rtl/>
            </w:rPr>
            <w:t xml:space="preserve">د </w:t>
          </w:r>
          <w:r w:rsidR="00982F4D" w:rsidRPr="004D76D2">
            <w:rPr>
              <w:rFonts w:asciiTheme="minorBidi" w:hAnsiTheme="minorBidi"/>
              <w:sz w:val="24"/>
              <w:szCs w:val="24"/>
              <w:rtl/>
            </w:rPr>
            <w:t xml:space="preserve">وتطوّر </w:t>
          </w:r>
          <w:r w:rsidR="00036E35" w:rsidRPr="004D76D2">
            <w:rPr>
              <w:rFonts w:asciiTheme="minorBidi" w:hAnsiTheme="minorBidi"/>
              <w:sz w:val="24"/>
              <w:szCs w:val="24"/>
              <w:rtl/>
            </w:rPr>
            <w:t>أشكال الفساد في جل</w:t>
          </w:r>
          <w:r w:rsidR="00AC41CB" w:rsidRPr="004D76D2">
            <w:rPr>
              <w:rFonts w:asciiTheme="minorBidi" w:hAnsiTheme="minorBidi"/>
              <w:sz w:val="24"/>
              <w:szCs w:val="24"/>
              <w:rtl/>
            </w:rPr>
            <w:t>ّ</w:t>
          </w:r>
          <w:r w:rsidR="00036E35" w:rsidRPr="004D76D2">
            <w:rPr>
              <w:rFonts w:asciiTheme="minorBidi" w:hAnsiTheme="minorBidi"/>
              <w:sz w:val="24"/>
              <w:szCs w:val="24"/>
              <w:rtl/>
            </w:rPr>
            <w:t xml:space="preserve"> القطاعات العمومية </w:t>
          </w:r>
          <w:r w:rsidR="00D03ECC" w:rsidRPr="004D76D2">
            <w:rPr>
              <w:rFonts w:asciiTheme="minorBidi" w:hAnsiTheme="minorBidi"/>
              <w:sz w:val="24"/>
              <w:szCs w:val="24"/>
              <w:rtl/>
            </w:rPr>
            <w:t>و</w:t>
          </w:r>
          <w:r w:rsidR="00776D21" w:rsidRPr="004D76D2">
            <w:rPr>
              <w:rFonts w:asciiTheme="minorBidi" w:hAnsiTheme="minorBidi"/>
              <w:sz w:val="24"/>
              <w:szCs w:val="24"/>
              <w:rtl/>
            </w:rPr>
            <w:t>الخاصة</w:t>
          </w:r>
          <w:r w:rsidR="00036E35" w:rsidRPr="004D76D2">
            <w:rPr>
              <w:rFonts w:asciiTheme="minorBidi" w:hAnsiTheme="minorBidi"/>
              <w:sz w:val="24"/>
              <w:szCs w:val="24"/>
            </w:rPr>
            <w:t>.</w:t>
          </w:r>
        </w:p>
        <w:p w14:paraId="7A0B5437" w14:textId="77777777" w:rsidR="006C5280" w:rsidRDefault="00026B79">
          <w:pPr>
            <w:rPr>
              <w:rFonts w:asciiTheme="majorBidi" w:hAnsiTheme="majorBidi" w:cstheme="majorBidi"/>
              <w:i/>
              <w:iCs/>
              <w:sz w:val="24"/>
              <w:szCs w:val="24"/>
            </w:rPr>
          </w:pPr>
        </w:p>
      </w:sdtContent>
    </w:sdt>
    <w:p w14:paraId="0AE6E1DA" w14:textId="3EDEC7DD" w:rsidR="004D76D2" w:rsidRDefault="004D76D2">
      <w:pPr>
        <w:rPr>
          <w:rFonts w:ascii="Sakkal Majalla" w:hAnsi="Sakkal Majalla" w:cs="Sakkal Majalla"/>
          <w:b/>
          <w:bCs/>
          <w:sz w:val="44"/>
          <w:szCs w:val="44"/>
        </w:rPr>
      </w:pPr>
      <w:r>
        <w:rPr>
          <w:rFonts w:ascii="Sakkal Majalla" w:hAnsi="Sakkal Majalla" w:cs="Sakkal Majalla"/>
          <w:b/>
          <w:bCs/>
          <w:sz w:val="44"/>
          <w:szCs w:val="44"/>
        </w:rPr>
        <w:br w:type="page"/>
      </w:r>
    </w:p>
    <w:p w14:paraId="7A0B5438" w14:textId="52406170" w:rsidR="00D515FD" w:rsidRPr="004D76D2" w:rsidRDefault="00D515FD" w:rsidP="004D76D2">
      <w:pPr>
        <w:bidi/>
        <w:spacing w:line="360" w:lineRule="auto"/>
        <w:jc w:val="center"/>
        <w:rPr>
          <w:rFonts w:asciiTheme="minorBidi" w:hAnsiTheme="minorBidi"/>
          <w:b/>
          <w:bCs/>
          <w:i/>
          <w:iCs/>
          <w:sz w:val="44"/>
          <w:szCs w:val="44"/>
          <w:rtl/>
          <w:lang w:val="en-GB"/>
        </w:rPr>
      </w:pPr>
      <w:r w:rsidRPr="004D76D2">
        <w:rPr>
          <w:rFonts w:asciiTheme="minorBidi" w:hAnsiTheme="minorBidi"/>
          <w:b/>
          <w:bCs/>
          <w:sz w:val="44"/>
          <w:szCs w:val="44"/>
          <w:rtl/>
        </w:rPr>
        <w:lastRenderedPageBreak/>
        <w:t>الهياكل الفاعلة في مكافحة الفساد</w:t>
      </w:r>
    </w:p>
    <w:p w14:paraId="7A0B5439" w14:textId="77777777" w:rsidR="00A42E89" w:rsidRPr="004D76D2" w:rsidRDefault="00A42E89" w:rsidP="00D515FD">
      <w:pPr>
        <w:bidi/>
        <w:spacing w:line="360" w:lineRule="auto"/>
        <w:rPr>
          <w:rFonts w:asciiTheme="minorBidi" w:hAnsiTheme="minorBidi"/>
          <w:b/>
          <w:bCs/>
          <w:i/>
          <w:iCs/>
          <w:sz w:val="24"/>
          <w:szCs w:val="24"/>
          <w:rtl/>
        </w:rPr>
      </w:pPr>
      <w:r w:rsidRPr="004D76D2">
        <w:rPr>
          <w:rFonts w:asciiTheme="minorBidi" w:hAnsiTheme="minorBidi"/>
          <w:b/>
          <w:bCs/>
          <w:i/>
          <w:iCs/>
          <w:sz w:val="24"/>
          <w:szCs w:val="24"/>
          <w:rtl/>
          <w:lang w:val="en-GB"/>
        </w:rPr>
        <w:t>ا</w:t>
      </w:r>
      <w:r w:rsidRPr="004D76D2">
        <w:rPr>
          <w:rFonts w:asciiTheme="minorBidi" w:hAnsiTheme="minorBidi"/>
          <w:b/>
          <w:bCs/>
          <w:i/>
          <w:iCs/>
          <w:sz w:val="24"/>
          <w:szCs w:val="24"/>
          <w:rtl/>
        </w:rPr>
        <w:t>لمقدمة</w:t>
      </w:r>
    </w:p>
    <w:p w14:paraId="69519009" w14:textId="2900796F" w:rsidR="003F1753" w:rsidRPr="004D76D2" w:rsidRDefault="00BF2FDE" w:rsidP="00C8006D">
      <w:pPr>
        <w:bidi/>
        <w:spacing w:after="0" w:line="360" w:lineRule="auto"/>
        <w:rPr>
          <w:rFonts w:asciiTheme="minorBidi" w:hAnsiTheme="minorBidi"/>
          <w:sz w:val="24"/>
          <w:szCs w:val="24"/>
          <w:rtl/>
          <w:lang w:val="en-GB"/>
        </w:rPr>
      </w:pPr>
      <w:r w:rsidRPr="004D76D2">
        <w:rPr>
          <w:rFonts w:asciiTheme="minorBidi" w:hAnsiTheme="minorBidi"/>
          <w:sz w:val="24"/>
          <w:szCs w:val="24"/>
          <w:rtl/>
        </w:rPr>
        <w:t xml:space="preserve">        </w:t>
      </w:r>
      <w:r w:rsidR="001E5C36" w:rsidRPr="004D76D2">
        <w:rPr>
          <w:rFonts w:asciiTheme="minorBidi" w:hAnsiTheme="minorBidi"/>
          <w:sz w:val="24"/>
          <w:szCs w:val="24"/>
          <w:rtl/>
        </w:rPr>
        <w:t>أصبح جلي</w:t>
      </w:r>
      <w:r w:rsidR="00AC41CB" w:rsidRPr="004D76D2">
        <w:rPr>
          <w:rFonts w:asciiTheme="minorBidi" w:hAnsiTheme="minorBidi"/>
          <w:sz w:val="24"/>
          <w:szCs w:val="24"/>
          <w:rtl/>
        </w:rPr>
        <w:t>ّ</w:t>
      </w:r>
      <w:r w:rsidR="001E5C36" w:rsidRPr="004D76D2">
        <w:rPr>
          <w:rFonts w:asciiTheme="minorBidi" w:hAnsiTheme="minorBidi"/>
          <w:sz w:val="24"/>
          <w:szCs w:val="24"/>
          <w:rtl/>
        </w:rPr>
        <w:t>ا اليوم في تونس</w:t>
      </w:r>
      <w:r w:rsidR="00AA4DD3" w:rsidRPr="004D76D2">
        <w:rPr>
          <w:rFonts w:asciiTheme="minorBidi" w:hAnsiTheme="minorBidi"/>
          <w:sz w:val="24"/>
          <w:szCs w:val="24"/>
          <w:rtl/>
        </w:rPr>
        <w:t>،</w:t>
      </w:r>
      <w:r w:rsidR="001E5C36" w:rsidRPr="004D76D2">
        <w:rPr>
          <w:rFonts w:asciiTheme="minorBidi" w:hAnsiTheme="minorBidi"/>
          <w:sz w:val="24"/>
          <w:szCs w:val="24"/>
          <w:rtl/>
        </w:rPr>
        <w:t xml:space="preserve"> و</w:t>
      </w:r>
      <w:r w:rsidR="00D515FD" w:rsidRPr="004D76D2">
        <w:rPr>
          <w:rFonts w:asciiTheme="minorBidi" w:hAnsiTheme="minorBidi"/>
          <w:sz w:val="24"/>
          <w:szCs w:val="24"/>
          <w:rtl/>
        </w:rPr>
        <w:t xml:space="preserve">في كل </w:t>
      </w:r>
      <w:r w:rsidR="00776D21" w:rsidRPr="004D76D2">
        <w:rPr>
          <w:rFonts w:asciiTheme="minorBidi" w:hAnsiTheme="minorBidi"/>
          <w:sz w:val="24"/>
          <w:szCs w:val="24"/>
          <w:rtl/>
        </w:rPr>
        <w:t>أنحاء العالم</w:t>
      </w:r>
      <w:r w:rsidR="00AA4DD3" w:rsidRPr="004D76D2">
        <w:rPr>
          <w:rFonts w:asciiTheme="minorBidi" w:hAnsiTheme="minorBidi"/>
          <w:sz w:val="24"/>
          <w:szCs w:val="24"/>
          <w:rtl/>
        </w:rPr>
        <w:t>،</w:t>
      </w:r>
      <w:r w:rsidR="001E5C36" w:rsidRPr="004D76D2">
        <w:rPr>
          <w:rFonts w:asciiTheme="minorBidi" w:hAnsiTheme="minorBidi"/>
          <w:sz w:val="24"/>
          <w:szCs w:val="24"/>
          <w:rtl/>
        </w:rPr>
        <w:t xml:space="preserve"> أن زعزعة الاستقرار السياسي وتقويض المؤسسات الوطنية مرد</w:t>
      </w:r>
      <w:r w:rsidR="00AC41CB" w:rsidRPr="004D76D2">
        <w:rPr>
          <w:rFonts w:asciiTheme="minorBidi" w:hAnsiTheme="minorBidi"/>
          <w:sz w:val="24"/>
          <w:szCs w:val="24"/>
          <w:rtl/>
        </w:rPr>
        <w:t>ّ</w:t>
      </w:r>
      <w:r w:rsidR="001E5C36" w:rsidRPr="004D76D2">
        <w:rPr>
          <w:rFonts w:asciiTheme="minorBidi" w:hAnsiTheme="minorBidi"/>
          <w:sz w:val="24"/>
          <w:szCs w:val="24"/>
          <w:rtl/>
        </w:rPr>
        <w:t xml:space="preserve">ه الحقيقي تغوّل </w:t>
      </w:r>
      <w:r w:rsidR="00ED1C76" w:rsidRPr="004D76D2">
        <w:rPr>
          <w:rFonts w:asciiTheme="minorBidi" w:hAnsiTheme="minorBidi"/>
          <w:sz w:val="24"/>
          <w:szCs w:val="24"/>
          <w:rtl/>
        </w:rPr>
        <w:t>وانتشار</w:t>
      </w:r>
      <w:r w:rsidR="001E5C36" w:rsidRPr="004D76D2">
        <w:rPr>
          <w:rFonts w:asciiTheme="minorBidi" w:hAnsiTheme="minorBidi"/>
          <w:sz w:val="24"/>
          <w:szCs w:val="24"/>
          <w:rtl/>
        </w:rPr>
        <w:t xml:space="preserve"> ظاهرة الفساد التي تضرب أركان الدولة فتعيق سيادة القانون وتهد</w:t>
      </w:r>
      <w:r w:rsidR="00AC41CB" w:rsidRPr="004D76D2">
        <w:rPr>
          <w:rFonts w:asciiTheme="minorBidi" w:hAnsiTheme="minorBidi"/>
          <w:sz w:val="24"/>
          <w:szCs w:val="24"/>
          <w:rtl/>
        </w:rPr>
        <w:t>ّ</w:t>
      </w:r>
      <w:r w:rsidR="001E5C36" w:rsidRPr="004D76D2">
        <w:rPr>
          <w:rFonts w:asciiTheme="minorBidi" w:hAnsiTheme="minorBidi"/>
          <w:sz w:val="24"/>
          <w:szCs w:val="24"/>
          <w:rtl/>
        </w:rPr>
        <w:t>م المجتمع الذي وجب أن يكون</w:t>
      </w:r>
      <w:r w:rsidR="009D1917" w:rsidRPr="004D76D2">
        <w:rPr>
          <w:rFonts w:asciiTheme="minorBidi" w:hAnsiTheme="minorBidi"/>
          <w:sz w:val="24"/>
          <w:szCs w:val="24"/>
        </w:rPr>
        <w:t> </w:t>
      </w:r>
      <w:r w:rsidR="001E5C36" w:rsidRPr="004D76D2">
        <w:rPr>
          <w:rFonts w:asciiTheme="minorBidi" w:hAnsiTheme="minorBidi"/>
          <w:sz w:val="24"/>
          <w:szCs w:val="24"/>
          <w:rtl/>
        </w:rPr>
        <w:t xml:space="preserve">"مجتمع قانون" يستنبط القواعد القانونية التي تعبر عن إرادته ويحرص بنفسه </w:t>
      </w:r>
      <w:r w:rsidR="00ED1C76" w:rsidRPr="004D76D2">
        <w:rPr>
          <w:rFonts w:asciiTheme="minorBidi" w:hAnsiTheme="minorBidi"/>
          <w:sz w:val="24"/>
          <w:szCs w:val="24"/>
          <w:rtl/>
        </w:rPr>
        <w:t>على</w:t>
      </w:r>
      <w:r w:rsidR="001E5C36" w:rsidRPr="004D76D2">
        <w:rPr>
          <w:rFonts w:asciiTheme="minorBidi" w:hAnsiTheme="minorBidi"/>
          <w:sz w:val="24"/>
          <w:szCs w:val="24"/>
          <w:rtl/>
        </w:rPr>
        <w:t xml:space="preserve"> إنفاذها ويتصد</w:t>
      </w:r>
      <w:r w:rsidR="00AC41CB" w:rsidRPr="004D76D2">
        <w:rPr>
          <w:rFonts w:asciiTheme="minorBidi" w:hAnsiTheme="minorBidi"/>
          <w:sz w:val="24"/>
          <w:szCs w:val="24"/>
          <w:rtl/>
        </w:rPr>
        <w:t>ّ</w:t>
      </w:r>
      <w:r w:rsidR="001E5C36" w:rsidRPr="004D76D2">
        <w:rPr>
          <w:rFonts w:asciiTheme="minorBidi" w:hAnsiTheme="minorBidi"/>
          <w:sz w:val="24"/>
          <w:szCs w:val="24"/>
          <w:rtl/>
        </w:rPr>
        <w:t>ى لكل من يتجاوزها أو يحاول الاعتداء عليها</w:t>
      </w:r>
      <w:r w:rsidR="00C414B2" w:rsidRPr="004D76D2">
        <w:rPr>
          <w:rFonts w:asciiTheme="minorBidi" w:hAnsiTheme="minorBidi"/>
          <w:sz w:val="24"/>
          <w:szCs w:val="24"/>
          <w:rtl/>
        </w:rPr>
        <w:t xml:space="preserve"> "</w:t>
      </w:r>
      <w:r w:rsidR="009C2217" w:rsidRPr="004D76D2">
        <w:rPr>
          <w:rStyle w:val="Appelnotedebasdep"/>
          <w:rFonts w:asciiTheme="minorBidi" w:hAnsiTheme="minorBidi"/>
          <w:sz w:val="24"/>
          <w:szCs w:val="24"/>
          <w:rtl/>
        </w:rPr>
        <w:footnoteReference w:id="1"/>
      </w:r>
      <w:r w:rsidR="00C8006D" w:rsidRPr="004D76D2">
        <w:rPr>
          <w:rFonts w:asciiTheme="minorBidi" w:hAnsiTheme="minorBidi"/>
          <w:sz w:val="24"/>
          <w:szCs w:val="24"/>
        </w:rPr>
        <w:t>.</w:t>
      </w:r>
      <w:r w:rsidR="00C8006D" w:rsidRPr="004D76D2">
        <w:rPr>
          <w:rFonts w:asciiTheme="minorBidi" w:hAnsiTheme="minorBidi"/>
          <w:sz w:val="24"/>
          <w:szCs w:val="24"/>
          <w:rtl/>
          <w:lang w:val="en-GB"/>
        </w:rPr>
        <w:t xml:space="preserve"> </w:t>
      </w:r>
    </w:p>
    <w:p w14:paraId="7A0B543B" w14:textId="6178871E" w:rsidR="001E5C36" w:rsidRPr="004D76D2" w:rsidRDefault="00C8006D" w:rsidP="003F1753">
      <w:pPr>
        <w:bidi/>
        <w:spacing w:after="0" w:line="360" w:lineRule="auto"/>
        <w:rPr>
          <w:rFonts w:asciiTheme="minorBidi" w:hAnsiTheme="minorBidi"/>
          <w:sz w:val="24"/>
          <w:szCs w:val="24"/>
          <w:lang w:val="en-GB"/>
        </w:rPr>
      </w:pPr>
      <w:r w:rsidRPr="004D76D2">
        <w:rPr>
          <w:rFonts w:asciiTheme="minorBidi" w:hAnsiTheme="minorBidi"/>
          <w:sz w:val="24"/>
          <w:szCs w:val="24"/>
          <w:rtl/>
          <w:lang w:val="en-GB"/>
        </w:rPr>
        <w:t>لذلك</w:t>
      </w:r>
      <w:r w:rsidR="001E5C36" w:rsidRPr="004D76D2">
        <w:rPr>
          <w:rFonts w:asciiTheme="minorBidi" w:hAnsiTheme="minorBidi"/>
          <w:sz w:val="24"/>
          <w:szCs w:val="24"/>
          <w:rtl/>
        </w:rPr>
        <w:t xml:space="preserve"> سعى المش</w:t>
      </w:r>
      <w:r w:rsidR="009D68B1">
        <w:rPr>
          <w:rFonts w:asciiTheme="minorBidi" w:hAnsiTheme="minorBidi" w:hint="cs"/>
          <w:sz w:val="24"/>
          <w:szCs w:val="24"/>
          <w:rtl/>
        </w:rPr>
        <w:t>رّ</w:t>
      </w:r>
      <w:r w:rsidR="001E5C36" w:rsidRPr="004D76D2">
        <w:rPr>
          <w:rFonts w:asciiTheme="minorBidi" w:hAnsiTheme="minorBidi"/>
          <w:sz w:val="24"/>
          <w:szCs w:val="24"/>
          <w:rtl/>
        </w:rPr>
        <w:t xml:space="preserve">ع التونسي </w:t>
      </w:r>
      <w:r w:rsidR="003F1753" w:rsidRPr="004D76D2">
        <w:rPr>
          <w:rFonts w:asciiTheme="minorBidi" w:hAnsiTheme="minorBidi"/>
          <w:sz w:val="24"/>
          <w:szCs w:val="24"/>
          <w:rtl/>
        </w:rPr>
        <w:t>إلى</w:t>
      </w:r>
      <w:r w:rsidR="001E5C36" w:rsidRPr="004D76D2">
        <w:rPr>
          <w:rFonts w:asciiTheme="minorBidi" w:hAnsiTheme="minorBidi"/>
          <w:sz w:val="24"/>
          <w:szCs w:val="24"/>
          <w:rtl/>
        </w:rPr>
        <w:t xml:space="preserve"> الإحاطة بهذه الظاهرة والعمل </w:t>
      </w:r>
      <w:r w:rsidR="003F1753" w:rsidRPr="004D76D2">
        <w:rPr>
          <w:rFonts w:asciiTheme="minorBidi" w:hAnsiTheme="minorBidi"/>
          <w:sz w:val="24"/>
          <w:szCs w:val="24"/>
          <w:rtl/>
        </w:rPr>
        <w:t>على</w:t>
      </w:r>
      <w:r w:rsidR="001E5C36" w:rsidRPr="004D76D2">
        <w:rPr>
          <w:rFonts w:asciiTheme="minorBidi" w:hAnsiTheme="minorBidi"/>
          <w:sz w:val="24"/>
          <w:szCs w:val="24"/>
          <w:rtl/>
        </w:rPr>
        <w:t xml:space="preserve"> الحد</w:t>
      </w:r>
      <w:r w:rsidR="00AC41CB" w:rsidRPr="004D76D2">
        <w:rPr>
          <w:rFonts w:asciiTheme="minorBidi" w:hAnsiTheme="minorBidi"/>
          <w:sz w:val="24"/>
          <w:szCs w:val="24"/>
          <w:rtl/>
        </w:rPr>
        <w:t>ّ</w:t>
      </w:r>
      <w:r w:rsidR="001E5C36" w:rsidRPr="004D76D2">
        <w:rPr>
          <w:rFonts w:asciiTheme="minorBidi" w:hAnsiTheme="minorBidi"/>
          <w:sz w:val="24"/>
          <w:szCs w:val="24"/>
          <w:rtl/>
        </w:rPr>
        <w:t xml:space="preserve"> من تناميها في المجتمع عن طريق وضع أرضية قانونية خصبة تساعد </w:t>
      </w:r>
      <w:r w:rsidR="00C24B22" w:rsidRPr="004D76D2">
        <w:rPr>
          <w:rFonts w:asciiTheme="minorBidi" w:hAnsiTheme="minorBidi"/>
          <w:sz w:val="24"/>
          <w:szCs w:val="24"/>
          <w:rtl/>
        </w:rPr>
        <w:t>على</w:t>
      </w:r>
      <w:r w:rsidR="001E5C36" w:rsidRPr="004D76D2">
        <w:rPr>
          <w:rFonts w:asciiTheme="minorBidi" w:hAnsiTheme="minorBidi"/>
          <w:sz w:val="24"/>
          <w:szCs w:val="24"/>
          <w:rtl/>
        </w:rPr>
        <w:t xml:space="preserve"> ذلك</w:t>
      </w:r>
      <w:r w:rsidR="00D7754F" w:rsidRPr="004D76D2">
        <w:rPr>
          <w:rFonts w:asciiTheme="minorBidi" w:hAnsiTheme="minorBidi"/>
          <w:sz w:val="24"/>
          <w:szCs w:val="24"/>
          <w:rtl/>
        </w:rPr>
        <w:t>.</w:t>
      </w:r>
      <w:r w:rsidR="001E5C36" w:rsidRPr="004D76D2">
        <w:rPr>
          <w:rFonts w:asciiTheme="minorBidi" w:hAnsiTheme="minorBidi"/>
          <w:sz w:val="24"/>
          <w:szCs w:val="24"/>
          <w:rtl/>
        </w:rPr>
        <w:t xml:space="preserve"> و</w:t>
      </w:r>
      <w:r w:rsidR="00F37580" w:rsidRPr="004D76D2">
        <w:rPr>
          <w:rFonts w:asciiTheme="minorBidi" w:hAnsiTheme="minorBidi"/>
          <w:sz w:val="24"/>
          <w:szCs w:val="24"/>
          <w:rtl/>
        </w:rPr>
        <w:t>عليه</w:t>
      </w:r>
      <w:r w:rsidR="00D63CE4" w:rsidRPr="004D76D2">
        <w:rPr>
          <w:rFonts w:asciiTheme="minorBidi" w:hAnsiTheme="minorBidi"/>
          <w:sz w:val="24"/>
          <w:szCs w:val="24"/>
          <w:rtl/>
        </w:rPr>
        <w:t xml:space="preserve"> تم</w:t>
      </w:r>
      <w:r w:rsidR="00AC41CB" w:rsidRPr="004D76D2">
        <w:rPr>
          <w:rFonts w:asciiTheme="minorBidi" w:hAnsiTheme="minorBidi"/>
          <w:sz w:val="24"/>
          <w:szCs w:val="24"/>
          <w:rtl/>
        </w:rPr>
        <w:t>ّ</w:t>
      </w:r>
      <w:r w:rsidR="001E5C36" w:rsidRPr="004D76D2">
        <w:rPr>
          <w:rFonts w:asciiTheme="minorBidi" w:hAnsiTheme="minorBidi"/>
          <w:sz w:val="24"/>
          <w:szCs w:val="24"/>
          <w:rtl/>
        </w:rPr>
        <w:t xml:space="preserve"> بعد سنة 2011 بفضل تضافر وتكت</w:t>
      </w:r>
      <w:r w:rsidR="00AC41CB" w:rsidRPr="004D76D2">
        <w:rPr>
          <w:rFonts w:asciiTheme="minorBidi" w:hAnsiTheme="minorBidi"/>
          <w:sz w:val="24"/>
          <w:szCs w:val="24"/>
          <w:rtl/>
        </w:rPr>
        <w:t>ّ</w:t>
      </w:r>
      <w:r w:rsidR="001E5C36" w:rsidRPr="004D76D2">
        <w:rPr>
          <w:rFonts w:asciiTheme="minorBidi" w:hAnsiTheme="minorBidi"/>
          <w:sz w:val="24"/>
          <w:szCs w:val="24"/>
          <w:rtl/>
        </w:rPr>
        <w:t>ل القوى الوطن</w:t>
      </w:r>
      <w:r w:rsidR="00D63CE4" w:rsidRPr="004D76D2">
        <w:rPr>
          <w:rFonts w:asciiTheme="minorBidi" w:hAnsiTheme="minorBidi"/>
          <w:sz w:val="24"/>
          <w:szCs w:val="24"/>
          <w:rtl/>
        </w:rPr>
        <w:t>ية</w:t>
      </w:r>
      <w:r w:rsidR="005912AF" w:rsidRPr="004D76D2">
        <w:rPr>
          <w:rFonts w:asciiTheme="minorBidi" w:hAnsiTheme="minorBidi"/>
          <w:sz w:val="24"/>
          <w:szCs w:val="24"/>
          <w:rtl/>
        </w:rPr>
        <w:t xml:space="preserve"> تركيز و</w:t>
      </w:r>
      <w:r w:rsidR="001E5C36" w:rsidRPr="004D76D2">
        <w:rPr>
          <w:rFonts w:asciiTheme="minorBidi" w:hAnsiTheme="minorBidi"/>
          <w:sz w:val="24"/>
          <w:szCs w:val="24"/>
          <w:rtl/>
        </w:rPr>
        <w:t xml:space="preserve">إحداث جملة من </w:t>
      </w:r>
      <w:r w:rsidR="00B10045" w:rsidRPr="004D76D2">
        <w:rPr>
          <w:rFonts w:asciiTheme="minorBidi" w:hAnsiTheme="minorBidi"/>
          <w:sz w:val="24"/>
          <w:szCs w:val="24"/>
          <w:rtl/>
        </w:rPr>
        <w:t>ال</w:t>
      </w:r>
      <w:r w:rsidR="001E5C36" w:rsidRPr="004D76D2">
        <w:rPr>
          <w:rFonts w:asciiTheme="minorBidi" w:hAnsiTheme="minorBidi"/>
          <w:sz w:val="24"/>
          <w:szCs w:val="24"/>
          <w:rtl/>
        </w:rPr>
        <w:t>هياكل</w:t>
      </w:r>
      <w:r w:rsidR="005912AF" w:rsidRPr="004D76D2">
        <w:rPr>
          <w:rFonts w:asciiTheme="minorBidi" w:hAnsiTheme="minorBidi"/>
          <w:sz w:val="24"/>
          <w:szCs w:val="24"/>
          <w:rtl/>
        </w:rPr>
        <w:t xml:space="preserve"> التي تساهم في المجهود الوطني ل</w:t>
      </w:r>
      <w:r w:rsidR="001E5C36" w:rsidRPr="004D76D2">
        <w:rPr>
          <w:rFonts w:asciiTheme="minorBidi" w:hAnsiTheme="minorBidi"/>
          <w:sz w:val="24"/>
          <w:szCs w:val="24"/>
          <w:rtl/>
        </w:rPr>
        <w:t>مكافحة</w:t>
      </w:r>
      <w:r w:rsidR="00BF2FDE" w:rsidRPr="004D76D2">
        <w:rPr>
          <w:rFonts w:asciiTheme="minorBidi" w:hAnsiTheme="minorBidi"/>
          <w:sz w:val="24"/>
          <w:szCs w:val="24"/>
          <w:rtl/>
        </w:rPr>
        <w:t xml:space="preserve"> الفساد</w:t>
      </w:r>
      <w:r w:rsidR="00334834" w:rsidRPr="004D76D2">
        <w:rPr>
          <w:rFonts w:asciiTheme="minorBidi" w:hAnsiTheme="minorBidi"/>
          <w:sz w:val="24"/>
          <w:szCs w:val="24"/>
          <w:rtl/>
        </w:rPr>
        <w:t>.</w:t>
      </w:r>
    </w:p>
    <w:p w14:paraId="7A0B543C" w14:textId="6F8295E0" w:rsidR="00C01EF7" w:rsidRPr="004D76D2" w:rsidRDefault="00BF2FDE" w:rsidP="00BF2FDE">
      <w:pPr>
        <w:bidi/>
        <w:spacing w:after="0" w:line="360" w:lineRule="auto"/>
        <w:rPr>
          <w:rFonts w:asciiTheme="minorBidi" w:hAnsiTheme="minorBidi"/>
          <w:sz w:val="24"/>
          <w:szCs w:val="24"/>
        </w:rPr>
      </w:pPr>
      <w:r w:rsidRPr="004D76D2">
        <w:rPr>
          <w:rFonts w:asciiTheme="minorBidi" w:hAnsiTheme="minorBidi"/>
          <w:sz w:val="24"/>
          <w:szCs w:val="24"/>
          <w:rtl/>
        </w:rPr>
        <w:t xml:space="preserve">        </w:t>
      </w:r>
      <w:r w:rsidR="00C24B22" w:rsidRPr="004D76D2">
        <w:rPr>
          <w:rFonts w:asciiTheme="minorBidi" w:hAnsiTheme="minorBidi"/>
          <w:sz w:val="24"/>
          <w:szCs w:val="24"/>
          <w:rtl/>
        </w:rPr>
        <w:t>هذه الهياكل</w:t>
      </w:r>
      <w:r w:rsidR="001E5C36" w:rsidRPr="004D76D2">
        <w:rPr>
          <w:rFonts w:asciiTheme="minorBidi" w:hAnsiTheme="minorBidi"/>
          <w:sz w:val="24"/>
          <w:szCs w:val="24"/>
          <w:rtl/>
        </w:rPr>
        <w:t xml:space="preserve"> هي أشخاص معنوية عامة أو خاصة مكل</w:t>
      </w:r>
      <w:r w:rsidR="00AC41CB" w:rsidRPr="004D76D2">
        <w:rPr>
          <w:rFonts w:asciiTheme="minorBidi" w:hAnsiTheme="minorBidi"/>
          <w:sz w:val="24"/>
          <w:szCs w:val="24"/>
          <w:rtl/>
        </w:rPr>
        <w:t>ّ</w:t>
      </w:r>
      <w:r w:rsidR="001E5C36" w:rsidRPr="004D76D2">
        <w:rPr>
          <w:rFonts w:asciiTheme="minorBidi" w:hAnsiTheme="minorBidi"/>
          <w:sz w:val="24"/>
          <w:szCs w:val="24"/>
          <w:rtl/>
        </w:rPr>
        <w:t>فة بمهم</w:t>
      </w:r>
      <w:r w:rsidR="00AC41CB" w:rsidRPr="004D76D2">
        <w:rPr>
          <w:rFonts w:asciiTheme="minorBidi" w:hAnsiTheme="minorBidi"/>
          <w:sz w:val="24"/>
          <w:szCs w:val="24"/>
          <w:rtl/>
        </w:rPr>
        <w:t>ّ</w:t>
      </w:r>
      <w:r w:rsidR="001E5C36" w:rsidRPr="004D76D2">
        <w:rPr>
          <w:rFonts w:asciiTheme="minorBidi" w:hAnsiTheme="minorBidi"/>
          <w:sz w:val="24"/>
          <w:szCs w:val="24"/>
          <w:rtl/>
        </w:rPr>
        <w:t>ة ذات مصلحة عامة أو بإدارة مرفق عام</w:t>
      </w:r>
      <w:r w:rsidR="009C2217" w:rsidRPr="004D76D2">
        <w:rPr>
          <w:rStyle w:val="Appelnotedebasdep"/>
          <w:rFonts w:asciiTheme="minorBidi" w:hAnsiTheme="minorBidi"/>
          <w:sz w:val="24"/>
          <w:szCs w:val="24"/>
          <w:rtl/>
        </w:rPr>
        <w:footnoteReference w:id="2"/>
      </w:r>
      <w:r w:rsidR="001E5C36" w:rsidRPr="004D76D2">
        <w:rPr>
          <w:rFonts w:asciiTheme="minorBidi" w:hAnsiTheme="minorBidi"/>
          <w:sz w:val="24"/>
          <w:szCs w:val="24"/>
          <w:rtl/>
        </w:rPr>
        <w:t xml:space="preserve"> تعمل في إطار التعاون والتكامل بينها عن طريق آليات خوّلها لها المش</w:t>
      </w:r>
      <w:r w:rsidR="00AA2FB4" w:rsidRPr="004D76D2">
        <w:rPr>
          <w:rFonts w:asciiTheme="minorBidi" w:hAnsiTheme="minorBidi"/>
          <w:sz w:val="24"/>
          <w:szCs w:val="24"/>
          <w:rtl/>
        </w:rPr>
        <w:t>ر</w:t>
      </w:r>
      <w:r w:rsidR="001E5C36" w:rsidRPr="004D76D2">
        <w:rPr>
          <w:rFonts w:asciiTheme="minorBidi" w:hAnsiTheme="minorBidi"/>
          <w:sz w:val="24"/>
          <w:szCs w:val="24"/>
          <w:rtl/>
        </w:rPr>
        <w:t>ع لمجابهة هذه الجريمة</w:t>
      </w:r>
      <w:r w:rsidR="009E7CFD" w:rsidRPr="004D76D2">
        <w:rPr>
          <w:rStyle w:val="Appelnotedebasdep"/>
          <w:rFonts w:asciiTheme="minorBidi" w:hAnsiTheme="minorBidi"/>
          <w:sz w:val="24"/>
          <w:szCs w:val="24"/>
          <w:rtl/>
        </w:rPr>
        <w:footnoteReference w:id="3"/>
      </w:r>
      <w:r w:rsidR="00C414B2" w:rsidRPr="004D76D2">
        <w:rPr>
          <w:rFonts w:asciiTheme="minorBidi" w:hAnsiTheme="minorBidi"/>
          <w:sz w:val="24"/>
          <w:szCs w:val="24"/>
        </w:rPr>
        <w:t>.</w:t>
      </w:r>
      <w:r w:rsidR="00C414B2" w:rsidRPr="004D76D2">
        <w:rPr>
          <w:rFonts w:asciiTheme="minorBidi" w:hAnsiTheme="minorBidi"/>
          <w:sz w:val="24"/>
          <w:szCs w:val="24"/>
          <w:rtl/>
        </w:rPr>
        <w:t> </w:t>
      </w:r>
    </w:p>
    <w:p w14:paraId="7A0B543D" w14:textId="2155F905" w:rsidR="000D1DED" w:rsidRPr="004D76D2" w:rsidRDefault="001E5C36" w:rsidP="00BF2FDE">
      <w:pPr>
        <w:bidi/>
        <w:spacing w:after="0" w:line="360" w:lineRule="auto"/>
        <w:rPr>
          <w:rFonts w:asciiTheme="minorBidi" w:hAnsiTheme="minorBidi"/>
          <w:sz w:val="24"/>
          <w:szCs w:val="24"/>
          <w:rtl/>
        </w:rPr>
      </w:pPr>
      <w:r w:rsidRPr="004D76D2">
        <w:rPr>
          <w:rFonts w:asciiTheme="minorBidi" w:hAnsiTheme="minorBidi"/>
          <w:sz w:val="24"/>
          <w:szCs w:val="24"/>
          <w:rtl/>
        </w:rPr>
        <w:t>أما</w:t>
      </w:r>
      <w:r w:rsidR="00B10045" w:rsidRPr="004D76D2">
        <w:rPr>
          <w:rFonts w:asciiTheme="minorBidi" w:hAnsiTheme="minorBidi"/>
          <w:sz w:val="24"/>
          <w:szCs w:val="24"/>
          <w:rtl/>
        </w:rPr>
        <w:t xml:space="preserve"> الفساد</w:t>
      </w:r>
      <w:r w:rsidR="00BF2FDE" w:rsidRPr="004D76D2">
        <w:rPr>
          <w:rFonts w:asciiTheme="minorBidi" w:hAnsiTheme="minorBidi"/>
          <w:sz w:val="24"/>
          <w:szCs w:val="24"/>
          <w:rtl/>
        </w:rPr>
        <w:t xml:space="preserve"> فيعرف لغة على </w:t>
      </w:r>
      <w:r w:rsidR="0061462B" w:rsidRPr="004D76D2">
        <w:rPr>
          <w:rFonts w:asciiTheme="minorBidi" w:hAnsiTheme="minorBidi"/>
          <w:sz w:val="24"/>
          <w:szCs w:val="24"/>
          <w:rtl/>
        </w:rPr>
        <w:t>أنه نقيض</w:t>
      </w:r>
      <w:r w:rsidRPr="004D76D2">
        <w:rPr>
          <w:rFonts w:asciiTheme="minorBidi" w:hAnsiTheme="minorBidi"/>
          <w:sz w:val="24"/>
          <w:szCs w:val="24"/>
          <w:rtl/>
        </w:rPr>
        <w:t xml:space="preserve"> الصلاح وهو ظاهرة مرتبطة بالإنسان منذ خلقه ونزوله </w:t>
      </w:r>
      <w:r w:rsidR="0061462B" w:rsidRPr="004D76D2">
        <w:rPr>
          <w:rFonts w:asciiTheme="minorBidi" w:hAnsiTheme="minorBidi"/>
          <w:sz w:val="24"/>
          <w:szCs w:val="24"/>
          <w:rtl/>
        </w:rPr>
        <w:t>إلى</w:t>
      </w:r>
      <w:r w:rsidRPr="004D76D2">
        <w:rPr>
          <w:rFonts w:asciiTheme="minorBidi" w:hAnsiTheme="minorBidi"/>
          <w:sz w:val="24"/>
          <w:szCs w:val="24"/>
          <w:rtl/>
        </w:rPr>
        <w:t xml:space="preserve"> الأرض لقوله تعالى </w:t>
      </w:r>
      <w:r w:rsidRPr="004D76D2">
        <w:rPr>
          <w:rFonts w:asciiTheme="minorBidi" w:hAnsiTheme="minorBidi"/>
          <w:b/>
          <w:bCs/>
          <w:sz w:val="24"/>
          <w:szCs w:val="24"/>
          <w:rtl/>
        </w:rPr>
        <w:t>"وإذا تولي سعى في الأرض ليفسد فيها ويهلك الحرث والنسل واللّه لا يحب الفساد</w:t>
      </w:r>
      <w:r w:rsidR="00B10045" w:rsidRPr="004D76D2">
        <w:rPr>
          <w:rFonts w:asciiTheme="minorBidi" w:hAnsiTheme="minorBidi"/>
          <w:sz w:val="24"/>
          <w:szCs w:val="24"/>
          <w:rtl/>
        </w:rPr>
        <w:t>"</w:t>
      </w:r>
      <w:r w:rsidR="001D7A9A" w:rsidRPr="004D76D2">
        <w:rPr>
          <w:rStyle w:val="Appelnotedebasdep"/>
          <w:rFonts w:asciiTheme="minorBidi" w:hAnsiTheme="minorBidi"/>
          <w:sz w:val="24"/>
          <w:szCs w:val="24"/>
          <w:rtl/>
        </w:rPr>
        <w:footnoteReference w:id="4"/>
      </w:r>
      <w:r w:rsidR="00A22AE3" w:rsidRPr="004D76D2">
        <w:rPr>
          <w:rFonts w:asciiTheme="minorBidi" w:hAnsiTheme="minorBidi"/>
          <w:rtl/>
          <w:lang w:val="en-GB"/>
        </w:rPr>
        <w:t xml:space="preserve">. </w:t>
      </w:r>
      <w:r w:rsidR="003E0F83" w:rsidRPr="004D76D2">
        <w:rPr>
          <w:rFonts w:asciiTheme="minorBidi" w:hAnsiTheme="minorBidi"/>
          <w:sz w:val="24"/>
          <w:szCs w:val="24"/>
          <w:rtl/>
        </w:rPr>
        <w:t>ومن الجدير بالذكر أن للفساد تمظهرات وتجل</w:t>
      </w:r>
      <w:r w:rsidR="00FF18C6" w:rsidRPr="004D76D2">
        <w:rPr>
          <w:rFonts w:asciiTheme="minorBidi" w:hAnsiTheme="minorBidi"/>
          <w:sz w:val="24"/>
          <w:szCs w:val="24"/>
          <w:rtl/>
        </w:rPr>
        <w:t>ّ</w:t>
      </w:r>
      <w:r w:rsidR="003E0F83" w:rsidRPr="004D76D2">
        <w:rPr>
          <w:rFonts w:asciiTheme="minorBidi" w:hAnsiTheme="minorBidi"/>
          <w:sz w:val="24"/>
          <w:szCs w:val="24"/>
          <w:rtl/>
        </w:rPr>
        <w:t>يات لا حصر لها</w:t>
      </w:r>
      <w:r w:rsidR="0061462B" w:rsidRPr="004D76D2">
        <w:rPr>
          <w:rFonts w:asciiTheme="minorBidi" w:hAnsiTheme="minorBidi"/>
          <w:sz w:val="24"/>
          <w:szCs w:val="24"/>
          <w:rtl/>
        </w:rPr>
        <w:t>،</w:t>
      </w:r>
      <w:r w:rsidR="003E0F83" w:rsidRPr="004D76D2">
        <w:rPr>
          <w:rFonts w:asciiTheme="minorBidi" w:hAnsiTheme="minorBidi"/>
          <w:sz w:val="24"/>
          <w:szCs w:val="24"/>
          <w:rtl/>
        </w:rPr>
        <w:t xml:space="preserve"> الأمر الذي حال دون وجود تعريف</w:t>
      </w:r>
      <w:r w:rsidR="00BF2FDE" w:rsidRPr="004D76D2">
        <w:rPr>
          <w:rFonts w:asciiTheme="minorBidi" w:hAnsiTheme="minorBidi"/>
          <w:sz w:val="24"/>
          <w:szCs w:val="24"/>
          <w:rtl/>
        </w:rPr>
        <w:t xml:space="preserve"> </w:t>
      </w:r>
      <w:r w:rsidR="0061462B" w:rsidRPr="004D76D2">
        <w:rPr>
          <w:rFonts w:asciiTheme="minorBidi" w:hAnsiTheme="minorBidi"/>
          <w:sz w:val="24"/>
          <w:szCs w:val="24"/>
          <w:rtl/>
        </w:rPr>
        <w:t>اصطلاحي جامع</w:t>
      </w:r>
      <w:r w:rsidR="003E0F83" w:rsidRPr="004D76D2">
        <w:rPr>
          <w:rFonts w:asciiTheme="minorBidi" w:hAnsiTheme="minorBidi"/>
          <w:sz w:val="24"/>
          <w:szCs w:val="24"/>
          <w:rtl/>
        </w:rPr>
        <w:t xml:space="preserve"> ومانع له، إذ اكتفت اتفاقية الأمم المت</w:t>
      </w:r>
      <w:r w:rsidR="00FF18C6" w:rsidRPr="004D76D2">
        <w:rPr>
          <w:rFonts w:asciiTheme="minorBidi" w:hAnsiTheme="minorBidi"/>
          <w:sz w:val="24"/>
          <w:szCs w:val="24"/>
          <w:rtl/>
        </w:rPr>
        <w:t>ّ</w:t>
      </w:r>
      <w:r w:rsidR="003E0F83" w:rsidRPr="004D76D2">
        <w:rPr>
          <w:rFonts w:asciiTheme="minorBidi" w:hAnsiTheme="minorBidi"/>
          <w:sz w:val="24"/>
          <w:szCs w:val="24"/>
          <w:rtl/>
        </w:rPr>
        <w:t>حدة لمكافحة الفساد بتعداد الأفعال التي تنصب</w:t>
      </w:r>
      <w:r w:rsidR="00FF18C6" w:rsidRPr="004D76D2">
        <w:rPr>
          <w:rFonts w:asciiTheme="minorBidi" w:hAnsiTheme="minorBidi"/>
          <w:sz w:val="24"/>
          <w:szCs w:val="24"/>
          <w:rtl/>
        </w:rPr>
        <w:t>ّ</w:t>
      </w:r>
      <w:r w:rsidR="003E0F83" w:rsidRPr="004D76D2">
        <w:rPr>
          <w:rFonts w:asciiTheme="minorBidi" w:hAnsiTheme="minorBidi"/>
          <w:sz w:val="24"/>
          <w:szCs w:val="24"/>
          <w:rtl/>
        </w:rPr>
        <w:t xml:space="preserve"> في دائرة الفساد، إلا أن ذلك لم يمنع بقية المنظمات من محاولة تقديم تعريف </w:t>
      </w:r>
      <w:r w:rsidR="007872B1" w:rsidRPr="004D76D2">
        <w:rPr>
          <w:rFonts w:asciiTheme="minorBidi" w:hAnsiTheme="minorBidi"/>
          <w:sz w:val="24"/>
          <w:szCs w:val="24"/>
          <w:rtl/>
        </w:rPr>
        <w:t>له</w:t>
      </w:r>
      <w:r w:rsidR="00AA2FB4" w:rsidRPr="004D76D2">
        <w:rPr>
          <w:rFonts w:asciiTheme="minorBidi" w:hAnsiTheme="minorBidi"/>
          <w:sz w:val="24"/>
          <w:szCs w:val="24"/>
          <w:rtl/>
        </w:rPr>
        <w:t xml:space="preserve">، </w:t>
      </w:r>
      <w:r w:rsidR="007872B1" w:rsidRPr="004D76D2">
        <w:rPr>
          <w:rFonts w:asciiTheme="minorBidi" w:hAnsiTheme="minorBidi"/>
          <w:sz w:val="24"/>
          <w:szCs w:val="24"/>
          <w:rtl/>
        </w:rPr>
        <w:t>فحسب</w:t>
      </w:r>
      <w:r w:rsidR="003E0F83" w:rsidRPr="004D76D2">
        <w:rPr>
          <w:rFonts w:asciiTheme="minorBidi" w:hAnsiTheme="minorBidi"/>
          <w:sz w:val="24"/>
          <w:szCs w:val="24"/>
          <w:rtl/>
        </w:rPr>
        <w:t xml:space="preserve"> صندوق النقد الدولي الفساد العام هو</w:t>
      </w:r>
      <w:r w:rsidR="007872B1" w:rsidRPr="004D76D2">
        <w:rPr>
          <w:rFonts w:asciiTheme="minorBidi" w:hAnsiTheme="minorBidi"/>
          <w:sz w:val="24"/>
          <w:szCs w:val="24"/>
          <w:rtl/>
          <w:lang w:val="en-GB"/>
        </w:rPr>
        <w:t>"</w:t>
      </w:r>
      <w:r w:rsidR="003E0F83" w:rsidRPr="004D76D2">
        <w:rPr>
          <w:rFonts w:asciiTheme="minorBidi" w:hAnsiTheme="minorBidi"/>
          <w:sz w:val="24"/>
          <w:szCs w:val="24"/>
          <w:rtl/>
        </w:rPr>
        <w:t xml:space="preserve"> </w:t>
      </w:r>
      <w:r w:rsidR="0061462B" w:rsidRPr="004D76D2">
        <w:rPr>
          <w:rFonts w:asciiTheme="minorBidi" w:hAnsiTheme="minorBidi"/>
          <w:sz w:val="24"/>
          <w:szCs w:val="24"/>
          <w:rtl/>
        </w:rPr>
        <w:t>استغلال</w:t>
      </w:r>
      <w:r w:rsidR="003E0F83" w:rsidRPr="004D76D2">
        <w:rPr>
          <w:rFonts w:asciiTheme="minorBidi" w:hAnsiTheme="minorBidi"/>
          <w:sz w:val="24"/>
          <w:szCs w:val="24"/>
          <w:rtl/>
        </w:rPr>
        <w:t xml:space="preserve"> الوظيفة العامة للحصول </w:t>
      </w:r>
      <w:r w:rsidR="0061462B" w:rsidRPr="004D76D2">
        <w:rPr>
          <w:rFonts w:asciiTheme="minorBidi" w:hAnsiTheme="minorBidi"/>
          <w:sz w:val="24"/>
          <w:szCs w:val="24"/>
          <w:rtl/>
        </w:rPr>
        <w:t>على</w:t>
      </w:r>
      <w:r w:rsidR="003E0F83" w:rsidRPr="004D76D2">
        <w:rPr>
          <w:rFonts w:asciiTheme="minorBidi" w:hAnsiTheme="minorBidi"/>
          <w:sz w:val="24"/>
          <w:szCs w:val="24"/>
          <w:rtl/>
        </w:rPr>
        <w:t xml:space="preserve"> مكاسب خاصة</w:t>
      </w:r>
      <w:r w:rsidR="003E0F83" w:rsidRPr="004D76D2">
        <w:rPr>
          <w:rStyle w:val="Appelnotedebasdep"/>
          <w:rFonts w:asciiTheme="minorBidi" w:hAnsiTheme="minorBidi"/>
          <w:sz w:val="24"/>
          <w:szCs w:val="24"/>
          <w:rtl/>
        </w:rPr>
        <w:footnoteReference w:id="5"/>
      </w:r>
      <w:r w:rsidR="003E0F83" w:rsidRPr="004D76D2">
        <w:rPr>
          <w:rFonts w:asciiTheme="minorBidi" w:hAnsiTheme="minorBidi"/>
          <w:sz w:val="24"/>
          <w:szCs w:val="24"/>
          <w:rtl/>
        </w:rPr>
        <w:t>"</w:t>
      </w:r>
      <w:r w:rsidR="000D1DED" w:rsidRPr="004D76D2">
        <w:rPr>
          <w:rFonts w:asciiTheme="minorBidi" w:hAnsiTheme="minorBidi"/>
          <w:sz w:val="24"/>
          <w:szCs w:val="24"/>
          <w:rtl/>
        </w:rPr>
        <w:t>.</w:t>
      </w:r>
    </w:p>
    <w:p w14:paraId="7A0B543E" w14:textId="1F2232F9" w:rsidR="000D1DED" w:rsidRPr="004D76D2" w:rsidRDefault="003E0F83" w:rsidP="000D1DED">
      <w:pPr>
        <w:bidi/>
        <w:spacing w:after="0" w:line="360" w:lineRule="auto"/>
        <w:rPr>
          <w:rFonts w:asciiTheme="minorBidi" w:hAnsiTheme="minorBidi"/>
          <w:sz w:val="24"/>
          <w:szCs w:val="24"/>
          <w:rtl/>
        </w:rPr>
      </w:pPr>
      <w:r w:rsidRPr="004D76D2">
        <w:rPr>
          <w:rFonts w:asciiTheme="minorBidi" w:hAnsiTheme="minorBidi"/>
          <w:sz w:val="24"/>
          <w:szCs w:val="24"/>
          <w:rtl/>
        </w:rPr>
        <w:t>في نفس السياق عر</w:t>
      </w:r>
      <w:r w:rsidR="00AA2FB4" w:rsidRPr="004D76D2">
        <w:rPr>
          <w:rFonts w:asciiTheme="minorBidi" w:hAnsiTheme="minorBidi"/>
          <w:sz w:val="24"/>
          <w:szCs w:val="24"/>
          <w:rtl/>
        </w:rPr>
        <w:t>ّ</w:t>
      </w:r>
      <w:r w:rsidRPr="004D76D2">
        <w:rPr>
          <w:rFonts w:asciiTheme="minorBidi" w:hAnsiTheme="minorBidi"/>
          <w:sz w:val="24"/>
          <w:szCs w:val="24"/>
          <w:rtl/>
        </w:rPr>
        <w:t xml:space="preserve">فته منظمة الشفافية الدولية على </w:t>
      </w:r>
      <w:r w:rsidR="00AA2FB4" w:rsidRPr="004D76D2">
        <w:rPr>
          <w:rFonts w:asciiTheme="minorBidi" w:hAnsiTheme="minorBidi"/>
          <w:sz w:val="24"/>
          <w:szCs w:val="24"/>
          <w:rtl/>
        </w:rPr>
        <w:t>أ</w:t>
      </w:r>
      <w:r w:rsidRPr="004D76D2">
        <w:rPr>
          <w:rFonts w:asciiTheme="minorBidi" w:hAnsiTheme="minorBidi"/>
          <w:sz w:val="24"/>
          <w:szCs w:val="24"/>
          <w:rtl/>
        </w:rPr>
        <w:t>ن</w:t>
      </w:r>
      <w:r w:rsidR="00AA2FB4" w:rsidRPr="004D76D2">
        <w:rPr>
          <w:rFonts w:asciiTheme="minorBidi" w:hAnsiTheme="minorBidi"/>
          <w:sz w:val="24"/>
          <w:szCs w:val="24"/>
          <w:rtl/>
        </w:rPr>
        <w:t>ّ</w:t>
      </w:r>
      <w:r w:rsidRPr="004D76D2">
        <w:rPr>
          <w:rFonts w:asciiTheme="minorBidi" w:hAnsiTheme="minorBidi"/>
          <w:sz w:val="24"/>
          <w:szCs w:val="24"/>
          <w:rtl/>
        </w:rPr>
        <w:t xml:space="preserve">ه </w:t>
      </w:r>
      <w:r w:rsidR="007872B1" w:rsidRPr="004D76D2">
        <w:rPr>
          <w:rFonts w:asciiTheme="minorBidi" w:hAnsiTheme="minorBidi"/>
          <w:sz w:val="24"/>
          <w:szCs w:val="24"/>
          <w:rtl/>
          <w:lang w:val="en-GB"/>
        </w:rPr>
        <w:t>"</w:t>
      </w:r>
      <w:r w:rsidRPr="004D76D2">
        <w:rPr>
          <w:rFonts w:asciiTheme="minorBidi" w:hAnsiTheme="minorBidi"/>
          <w:sz w:val="24"/>
          <w:szCs w:val="24"/>
          <w:rtl/>
        </w:rPr>
        <w:t xml:space="preserve">إساءة استعمال الوظائف العمومية أو الخاصة من </w:t>
      </w:r>
      <w:r w:rsidR="00AA2FB4" w:rsidRPr="004D76D2">
        <w:rPr>
          <w:rFonts w:asciiTheme="minorBidi" w:hAnsiTheme="minorBidi"/>
          <w:sz w:val="24"/>
          <w:szCs w:val="24"/>
          <w:rtl/>
        </w:rPr>
        <w:t>أ</w:t>
      </w:r>
      <w:r w:rsidRPr="004D76D2">
        <w:rPr>
          <w:rFonts w:asciiTheme="minorBidi" w:hAnsiTheme="minorBidi"/>
          <w:sz w:val="24"/>
          <w:szCs w:val="24"/>
          <w:rtl/>
        </w:rPr>
        <w:t>جل الإثراء الشخصي</w:t>
      </w:r>
      <w:r w:rsidR="007872B1" w:rsidRPr="004D76D2">
        <w:rPr>
          <w:rFonts w:asciiTheme="minorBidi" w:hAnsiTheme="minorBidi"/>
          <w:sz w:val="24"/>
          <w:szCs w:val="24"/>
          <w:rtl/>
          <w:lang w:val="en-GB"/>
        </w:rPr>
        <w:t>"</w:t>
      </w:r>
      <w:r w:rsidRPr="004D76D2">
        <w:rPr>
          <w:rStyle w:val="Appelnotedebasdep"/>
          <w:rFonts w:asciiTheme="minorBidi" w:hAnsiTheme="minorBidi"/>
          <w:sz w:val="24"/>
          <w:szCs w:val="24"/>
          <w:rtl/>
        </w:rPr>
        <w:footnoteReference w:id="6"/>
      </w:r>
      <w:r w:rsidR="00E75DC7" w:rsidRPr="004D76D2">
        <w:rPr>
          <w:rFonts w:asciiTheme="minorBidi" w:hAnsiTheme="minorBidi"/>
          <w:sz w:val="24"/>
          <w:szCs w:val="24"/>
          <w:rtl/>
        </w:rPr>
        <w:t>.</w:t>
      </w:r>
      <w:r w:rsidR="002B1582" w:rsidRPr="004D76D2">
        <w:rPr>
          <w:rFonts w:asciiTheme="minorBidi" w:hAnsiTheme="minorBidi"/>
          <w:sz w:val="24"/>
          <w:szCs w:val="24"/>
          <w:rtl/>
          <w:lang w:val="en-GB"/>
        </w:rPr>
        <w:t xml:space="preserve"> أ</w:t>
      </w:r>
      <w:r w:rsidR="003D0F98" w:rsidRPr="004D76D2">
        <w:rPr>
          <w:rFonts w:asciiTheme="minorBidi" w:hAnsiTheme="minorBidi"/>
          <w:sz w:val="24"/>
          <w:szCs w:val="24"/>
          <w:rtl/>
        </w:rPr>
        <w:t>ما</w:t>
      </w:r>
      <w:r w:rsidR="00B10045" w:rsidRPr="004D76D2">
        <w:rPr>
          <w:rFonts w:asciiTheme="minorBidi" w:hAnsiTheme="minorBidi"/>
          <w:sz w:val="24"/>
          <w:szCs w:val="24"/>
          <w:rtl/>
        </w:rPr>
        <w:t xml:space="preserve"> المشر</w:t>
      </w:r>
      <w:r w:rsidR="00FF18C6" w:rsidRPr="004D76D2">
        <w:rPr>
          <w:rFonts w:asciiTheme="minorBidi" w:hAnsiTheme="minorBidi"/>
          <w:sz w:val="24"/>
          <w:szCs w:val="24"/>
          <w:rtl/>
        </w:rPr>
        <w:t>ّ</w:t>
      </w:r>
      <w:r w:rsidR="00B10045" w:rsidRPr="004D76D2">
        <w:rPr>
          <w:rFonts w:asciiTheme="minorBidi" w:hAnsiTheme="minorBidi"/>
          <w:sz w:val="24"/>
          <w:szCs w:val="24"/>
          <w:rtl/>
        </w:rPr>
        <w:t>ع التونسي فقد عرّف الفساد في مناسبتين الأولى صلب المرسوم الإطاري عدد120 لسنة2011 المؤرخ في 14 نوفمبر 2011 المتعل</w:t>
      </w:r>
      <w:r w:rsidR="00FF18C6" w:rsidRPr="004D76D2">
        <w:rPr>
          <w:rFonts w:asciiTheme="minorBidi" w:hAnsiTheme="minorBidi"/>
          <w:sz w:val="24"/>
          <w:szCs w:val="24"/>
          <w:rtl/>
        </w:rPr>
        <w:t>ّ</w:t>
      </w:r>
      <w:r w:rsidR="00B10045" w:rsidRPr="004D76D2">
        <w:rPr>
          <w:rFonts w:asciiTheme="minorBidi" w:hAnsiTheme="minorBidi"/>
          <w:sz w:val="24"/>
          <w:szCs w:val="24"/>
          <w:rtl/>
        </w:rPr>
        <w:t xml:space="preserve">ق بمكافحة الفساد </w:t>
      </w:r>
      <w:r w:rsidR="00F14608" w:rsidRPr="004D76D2">
        <w:rPr>
          <w:rFonts w:asciiTheme="minorBidi" w:hAnsiTheme="minorBidi"/>
          <w:sz w:val="24"/>
          <w:szCs w:val="24"/>
          <w:rtl/>
        </w:rPr>
        <w:t>على</w:t>
      </w:r>
      <w:r w:rsidR="00B10045" w:rsidRPr="004D76D2">
        <w:rPr>
          <w:rFonts w:asciiTheme="minorBidi" w:hAnsiTheme="minorBidi"/>
          <w:sz w:val="24"/>
          <w:szCs w:val="24"/>
          <w:rtl/>
        </w:rPr>
        <w:t xml:space="preserve"> أنه "سوء </w:t>
      </w:r>
      <w:r w:rsidR="00F14608" w:rsidRPr="004D76D2">
        <w:rPr>
          <w:rFonts w:asciiTheme="minorBidi" w:hAnsiTheme="minorBidi"/>
          <w:sz w:val="24"/>
          <w:szCs w:val="24"/>
          <w:rtl/>
        </w:rPr>
        <w:t>استخدام</w:t>
      </w:r>
      <w:r w:rsidR="00B10045" w:rsidRPr="004D76D2">
        <w:rPr>
          <w:rFonts w:asciiTheme="minorBidi" w:hAnsiTheme="minorBidi"/>
          <w:sz w:val="24"/>
          <w:szCs w:val="24"/>
          <w:rtl/>
        </w:rPr>
        <w:t xml:space="preserve"> السلطة أو النفوذ أو الوظيفة للحصول </w:t>
      </w:r>
      <w:r w:rsidR="00283A80" w:rsidRPr="004D76D2">
        <w:rPr>
          <w:rFonts w:asciiTheme="minorBidi" w:hAnsiTheme="minorBidi"/>
          <w:sz w:val="24"/>
          <w:szCs w:val="24"/>
          <w:rtl/>
        </w:rPr>
        <w:t>على</w:t>
      </w:r>
      <w:r w:rsidR="00B10045" w:rsidRPr="004D76D2">
        <w:rPr>
          <w:rFonts w:asciiTheme="minorBidi" w:hAnsiTheme="minorBidi"/>
          <w:sz w:val="24"/>
          <w:szCs w:val="24"/>
          <w:rtl/>
        </w:rPr>
        <w:t xml:space="preserve"> منفعة شخصية ويشمل الفساد خاصة جرائم الرشوة بجميع أشكالها في القطاعين العام والخاص </w:t>
      </w:r>
      <w:r w:rsidR="00F14608" w:rsidRPr="004D76D2">
        <w:rPr>
          <w:rFonts w:asciiTheme="minorBidi" w:hAnsiTheme="minorBidi"/>
          <w:sz w:val="24"/>
          <w:szCs w:val="24"/>
          <w:rtl/>
        </w:rPr>
        <w:t>والاست</w:t>
      </w:r>
      <w:r w:rsidR="00690785">
        <w:rPr>
          <w:rFonts w:asciiTheme="minorBidi" w:hAnsiTheme="minorBidi" w:hint="cs"/>
          <w:sz w:val="24"/>
          <w:szCs w:val="24"/>
          <w:rtl/>
        </w:rPr>
        <w:t>ي</w:t>
      </w:r>
      <w:r w:rsidR="00F14608" w:rsidRPr="004D76D2">
        <w:rPr>
          <w:rFonts w:asciiTheme="minorBidi" w:hAnsiTheme="minorBidi"/>
          <w:sz w:val="24"/>
          <w:szCs w:val="24"/>
          <w:rtl/>
        </w:rPr>
        <w:t>لاء</w:t>
      </w:r>
      <w:r w:rsidR="00B10045" w:rsidRPr="004D76D2">
        <w:rPr>
          <w:rFonts w:asciiTheme="minorBidi" w:hAnsiTheme="minorBidi"/>
          <w:sz w:val="24"/>
          <w:szCs w:val="24"/>
          <w:rtl/>
        </w:rPr>
        <w:t xml:space="preserve"> </w:t>
      </w:r>
      <w:r w:rsidR="00F85F18" w:rsidRPr="004D76D2">
        <w:rPr>
          <w:rFonts w:asciiTheme="minorBidi" w:hAnsiTheme="minorBidi"/>
          <w:sz w:val="24"/>
          <w:szCs w:val="24"/>
          <w:rtl/>
        </w:rPr>
        <w:t>على</w:t>
      </w:r>
      <w:r w:rsidR="00B10045" w:rsidRPr="004D76D2">
        <w:rPr>
          <w:rFonts w:asciiTheme="minorBidi" w:hAnsiTheme="minorBidi"/>
          <w:sz w:val="24"/>
          <w:szCs w:val="24"/>
          <w:rtl/>
        </w:rPr>
        <w:t xml:space="preserve"> الأموال العمومية </w:t>
      </w:r>
      <w:r w:rsidR="003D0F98" w:rsidRPr="004D76D2">
        <w:rPr>
          <w:rFonts w:asciiTheme="minorBidi" w:hAnsiTheme="minorBidi"/>
          <w:sz w:val="24"/>
          <w:szCs w:val="24"/>
          <w:rtl/>
        </w:rPr>
        <w:t>أو سوء التصر</w:t>
      </w:r>
      <w:r w:rsidR="00FF18C6" w:rsidRPr="004D76D2">
        <w:rPr>
          <w:rFonts w:asciiTheme="minorBidi" w:hAnsiTheme="minorBidi"/>
          <w:sz w:val="24"/>
          <w:szCs w:val="24"/>
          <w:rtl/>
        </w:rPr>
        <w:t>ّ</w:t>
      </w:r>
      <w:r w:rsidR="003D0F98" w:rsidRPr="004D76D2">
        <w:rPr>
          <w:rFonts w:asciiTheme="minorBidi" w:hAnsiTheme="minorBidi"/>
          <w:sz w:val="24"/>
          <w:szCs w:val="24"/>
          <w:rtl/>
        </w:rPr>
        <w:t xml:space="preserve">ف فيها أو تبديدها أو </w:t>
      </w:r>
      <w:r w:rsidR="00283A80" w:rsidRPr="004D76D2">
        <w:rPr>
          <w:rFonts w:asciiTheme="minorBidi" w:hAnsiTheme="minorBidi"/>
          <w:sz w:val="24"/>
          <w:szCs w:val="24"/>
          <w:rtl/>
        </w:rPr>
        <w:t>استغلال</w:t>
      </w:r>
      <w:r w:rsidR="00B10045" w:rsidRPr="004D76D2">
        <w:rPr>
          <w:rFonts w:asciiTheme="minorBidi" w:hAnsiTheme="minorBidi"/>
          <w:sz w:val="24"/>
          <w:szCs w:val="24"/>
          <w:rtl/>
        </w:rPr>
        <w:t xml:space="preserve"> النفوذ غير المشروع وخيانة الأمانة وسوء </w:t>
      </w:r>
      <w:r w:rsidR="00283A80" w:rsidRPr="004D76D2">
        <w:rPr>
          <w:rFonts w:asciiTheme="minorBidi" w:hAnsiTheme="minorBidi"/>
          <w:sz w:val="24"/>
          <w:szCs w:val="24"/>
          <w:rtl/>
        </w:rPr>
        <w:t>استخدام</w:t>
      </w:r>
      <w:r w:rsidR="00B10045" w:rsidRPr="004D76D2">
        <w:rPr>
          <w:rFonts w:asciiTheme="minorBidi" w:hAnsiTheme="minorBidi"/>
          <w:sz w:val="24"/>
          <w:szCs w:val="24"/>
          <w:rtl/>
        </w:rPr>
        <w:t xml:space="preserve"> أموال الذوات المعنوية وغسل الأموال"</w:t>
      </w:r>
      <w:r w:rsidR="00FF18C6" w:rsidRPr="004D76D2">
        <w:rPr>
          <w:rFonts w:asciiTheme="minorBidi" w:hAnsiTheme="minorBidi"/>
          <w:sz w:val="24"/>
          <w:szCs w:val="24"/>
          <w:rtl/>
        </w:rPr>
        <w:t>.</w:t>
      </w:r>
      <w:r w:rsidR="00BB0ED2" w:rsidRPr="004D76D2">
        <w:rPr>
          <w:rStyle w:val="Appelnotedebasdep"/>
          <w:rFonts w:asciiTheme="minorBidi" w:hAnsiTheme="minorBidi"/>
          <w:sz w:val="24"/>
          <w:szCs w:val="24"/>
          <w:rtl/>
        </w:rPr>
        <w:footnoteReference w:id="7"/>
      </w:r>
    </w:p>
    <w:p w14:paraId="7A0B543F" w14:textId="36F531F1" w:rsidR="00667D1B" w:rsidRPr="004D76D2" w:rsidRDefault="00B10045" w:rsidP="000D1DED">
      <w:pPr>
        <w:bidi/>
        <w:spacing w:after="0" w:line="360" w:lineRule="auto"/>
        <w:rPr>
          <w:rFonts w:asciiTheme="minorBidi" w:hAnsiTheme="minorBidi"/>
          <w:sz w:val="24"/>
          <w:szCs w:val="24"/>
          <w:rtl/>
        </w:rPr>
      </w:pPr>
      <w:r w:rsidRPr="004D76D2">
        <w:rPr>
          <w:rFonts w:asciiTheme="minorBidi" w:hAnsiTheme="minorBidi"/>
          <w:sz w:val="24"/>
          <w:szCs w:val="24"/>
          <w:rtl/>
        </w:rPr>
        <w:t>أما الثانية</w:t>
      </w:r>
      <w:r w:rsidR="009D1917" w:rsidRPr="004D76D2">
        <w:rPr>
          <w:rFonts w:asciiTheme="minorBidi" w:hAnsiTheme="minorBidi"/>
          <w:sz w:val="24"/>
          <w:szCs w:val="24"/>
          <w:rtl/>
        </w:rPr>
        <w:t xml:space="preserve"> فكانت </w:t>
      </w:r>
      <w:r w:rsidR="000D1DED" w:rsidRPr="004D76D2">
        <w:rPr>
          <w:rFonts w:asciiTheme="minorBidi" w:hAnsiTheme="minorBidi"/>
          <w:sz w:val="24"/>
          <w:szCs w:val="24"/>
          <w:rtl/>
        </w:rPr>
        <w:t xml:space="preserve">بمناسبة </w:t>
      </w:r>
      <w:r w:rsidR="009D1917" w:rsidRPr="004D76D2">
        <w:rPr>
          <w:rFonts w:asciiTheme="minorBidi" w:hAnsiTheme="minorBidi"/>
          <w:sz w:val="24"/>
          <w:szCs w:val="24"/>
          <w:rtl/>
        </w:rPr>
        <w:t>صدور القانون عدد</w:t>
      </w:r>
      <w:r w:rsidRPr="004D76D2">
        <w:rPr>
          <w:rFonts w:asciiTheme="minorBidi" w:hAnsiTheme="minorBidi"/>
          <w:sz w:val="24"/>
          <w:szCs w:val="24"/>
          <w:rtl/>
        </w:rPr>
        <w:t xml:space="preserve">10 لسنة 2017 المؤرخ في 7 مارس </w:t>
      </w:r>
      <w:r w:rsidR="006C5280" w:rsidRPr="004D76D2">
        <w:rPr>
          <w:rFonts w:asciiTheme="minorBidi" w:hAnsiTheme="minorBidi"/>
          <w:sz w:val="24"/>
          <w:szCs w:val="24"/>
        </w:rPr>
        <w:t>7</w:t>
      </w:r>
      <w:r w:rsidRPr="004D76D2">
        <w:rPr>
          <w:rFonts w:asciiTheme="minorBidi" w:hAnsiTheme="minorBidi"/>
          <w:sz w:val="24"/>
          <w:szCs w:val="24"/>
          <w:rtl/>
        </w:rPr>
        <w:t xml:space="preserve">201 المتعلق بالإبلاغ عن الفساد وحماية المبلغين الذي </w:t>
      </w:r>
      <w:r w:rsidR="00F85F18" w:rsidRPr="004D76D2">
        <w:rPr>
          <w:rFonts w:asciiTheme="minorBidi" w:hAnsiTheme="minorBidi"/>
          <w:sz w:val="24"/>
          <w:szCs w:val="24"/>
          <w:rtl/>
        </w:rPr>
        <w:t>عرّفه على</w:t>
      </w:r>
      <w:r w:rsidRPr="004D76D2">
        <w:rPr>
          <w:rFonts w:asciiTheme="minorBidi" w:hAnsiTheme="minorBidi"/>
          <w:sz w:val="24"/>
          <w:szCs w:val="24"/>
          <w:rtl/>
        </w:rPr>
        <w:t xml:space="preserve"> أنه " كل تصرف مخالف للقانون والتراتيب الجاري بها العمل يضر أو من شأنه</w:t>
      </w:r>
      <w:r w:rsidRPr="004D76D2">
        <w:rPr>
          <w:rFonts w:asciiTheme="minorBidi" w:hAnsiTheme="minorBidi"/>
          <w:i/>
          <w:iCs/>
          <w:sz w:val="24"/>
          <w:szCs w:val="24"/>
          <w:rtl/>
        </w:rPr>
        <w:t xml:space="preserve"> </w:t>
      </w:r>
      <w:r w:rsidRPr="004D76D2">
        <w:rPr>
          <w:rFonts w:asciiTheme="minorBidi" w:hAnsiTheme="minorBidi"/>
          <w:sz w:val="24"/>
          <w:szCs w:val="24"/>
          <w:rtl/>
        </w:rPr>
        <w:lastRenderedPageBreak/>
        <w:t xml:space="preserve">الإضرار بالمصلحة العامة، وسوء </w:t>
      </w:r>
      <w:r w:rsidR="00AA2FB4" w:rsidRPr="004D76D2">
        <w:rPr>
          <w:rFonts w:asciiTheme="minorBidi" w:hAnsiTheme="minorBidi"/>
          <w:sz w:val="24"/>
          <w:szCs w:val="24"/>
          <w:rtl/>
        </w:rPr>
        <w:t>استخدام</w:t>
      </w:r>
      <w:r w:rsidRPr="004D76D2">
        <w:rPr>
          <w:rFonts w:asciiTheme="minorBidi" w:hAnsiTheme="minorBidi"/>
          <w:sz w:val="24"/>
          <w:szCs w:val="24"/>
          <w:rtl/>
        </w:rPr>
        <w:t xml:space="preserve"> السلطة أو النفوذ أو الوظيفة للحصول </w:t>
      </w:r>
      <w:r w:rsidR="00FF18C6" w:rsidRPr="004D76D2">
        <w:rPr>
          <w:rFonts w:asciiTheme="minorBidi" w:hAnsiTheme="minorBidi"/>
          <w:sz w:val="24"/>
          <w:szCs w:val="24"/>
          <w:rtl/>
        </w:rPr>
        <w:t>على</w:t>
      </w:r>
      <w:r w:rsidRPr="004D76D2">
        <w:rPr>
          <w:rFonts w:asciiTheme="minorBidi" w:hAnsiTheme="minorBidi"/>
          <w:sz w:val="24"/>
          <w:szCs w:val="24"/>
          <w:rtl/>
        </w:rPr>
        <w:t xml:space="preserve"> منفعة شخصية. ويشمل جرائم الرشوة بجميع أشكالها في القطاعين العام والخاص </w:t>
      </w:r>
      <w:r w:rsidR="00AA2FB4" w:rsidRPr="004D76D2">
        <w:rPr>
          <w:rFonts w:asciiTheme="minorBidi" w:hAnsiTheme="minorBidi"/>
          <w:sz w:val="24"/>
          <w:szCs w:val="24"/>
          <w:rtl/>
        </w:rPr>
        <w:t>والاست</w:t>
      </w:r>
      <w:r w:rsidR="00D21F4E">
        <w:rPr>
          <w:rFonts w:asciiTheme="minorBidi" w:hAnsiTheme="minorBidi" w:hint="cs"/>
          <w:sz w:val="24"/>
          <w:szCs w:val="24"/>
          <w:rtl/>
          <w:lang w:bidi="ar-TN"/>
        </w:rPr>
        <w:t>ي</w:t>
      </w:r>
      <w:r w:rsidR="00AA2FB4" w:rsidRPr="004D76D2">
        <w:rPr>
          <w:rFonts w:asciiTheme="minorBidi" w:hAnsiTheme="minorBidi"/>
          <w:sz w:val="24"/>
          <w:szCs w:val="24"/>
          <w:rtl/>
        </w:rPr>
        <w:t>لاء</w:t>
      </w:r>
      <w:r w:rsidRPr="004D76D2">
        <w:rPr>
          <w:rFonts w:asciiTheme="minorBidi" w:hAnsiTheme="minorBidi"/>
          <w:sz w:val="24"/>
          <w:szCs w:val="24"/>
          <w:rtl/>
        </w:rPr>
        <w:t xml:space="preserve"> </w:t>
      </w:r>
      <w:r w:rsidR="00FF18C6" w:rsidRPr="004D76D2">
        <w:rPr>
          <w:rFonts w:asciiTheme="minorBidi" w:hAnsiTheme="minorBidi"/>
          <w:sz w:val="24"/>
          <w:szCs w:val="24"/>
          <w:rtl/>
        </w:rPr>
        <w:t>على</w:t>
      </w:r>
      <w:r w:rsidRPr="004D76D2">
        <w:rPr>
          <w:rFonts w:asciiTheme="minorBidi" w:hAnsiTheme="minorBidi"/>
          <w:sz w:val="24"/>
          <w:szCs w:val="24"/>
          <w:rtl/>
        </w:rPr>
        <w:t xml:space="preserve"> الأموال العمومية </w:t>
      </w:r>
      <w:r w:rsidR="00BA7658" w:rsidRPr="004D76D2">
        <w:rPr>
          <w:rFonts w:asciiTheme="minorBidi" w:hAnsiTheme="minorBidi"/>
          <w:sz w:val="24"/>
          <w:szCs w:val="24"/>
          <w:rtl/>
          <w:lang w:val="en-GB"/>
        </w:rPr>
        <w:t>أ</w:t>
      </w:r>
      <w:r w:rsidRPr="004D76D2">
        <w:rPr>
          <w:rFonts w:asciiTheme="minorBidi" w:hAnsiTheme="minorBidi"/>
          <w:sz w:val="24"/>
          <w:szCs w:val="24"/>
          <w:rtl/>
        </w:rPr>
        <w:t xml:space="preserve">و سوء التصرف فيها بتبديدها </w:t>
      </w:r>
      <w:r w:rsidR="00AA2FB4" w:rsidRPr="004D76D2">
        <w:rPr>
          <w:rFonts w:asciiTheme="minorBidi" w:hAnsiTheme="minorBidi"/>
          <w:sz w:val="24"/>
          <w:szCs w:val="24"/>
          <w:rtl/>
        </w:rPr>
        <w:t>واستغلال</w:t>
      </w:r>
      <w:r w:rsidRPr="004D76D2">
        <w:rPr>
          <w:rFonts w:asciiTheme="minorBidi" w:hAnsiTheme="minorBidi"/>
          <w:sz w:val="24"/>
          <w:szCs w:val="24"/>
          <w:rtl/>
        </w:rPr>
        <w:t xml:space="preserve"> النفوذ وتجاوز السلطة أو سوء </w:t>
      </w:r>
      <w:r w:rsidR="00AA2FB4" w:rsidRPr="004D76D2">
        <w:rPr>
          <w:rFonts w:asciiTheme="minorBidi" w:hAnsiTheme="minorBidi"/>
          <w:sz w:val="24"/>
          <w:szCs w:val="24"/>
          <w:rtl/>
        </w:rPr>
        <w:t>استعمالها</w:t>
      </w:r>
      <w:r w:rsidRPr="004D76D2">
        <w:rPr>
          <w:rFonts w:asciiTheme="minorBidi" w:hAnsiTheme="minorBidi"/>
          <w:sz w:val="24"/>
          <w:szCs w:val="24"/>
          <w:rtl/>
        </w:rPr>
        <w:t xml:space="preserve">، وجميع حالات الإثراء غير المشروع وخيانة الأمانة وسوء </w:t>
      </w:r>
      <w:r w:rsidR="00AA2FB4" w:rsidRPr="004D76D2">
        <w:rPr>
          <w:rFonts w:asciiTheme="minorBidi" w:hAnsiTheme="minorBidi"/>
          <w:sz w:val="24"/>
          <w:szCs w:val="24"/>
          <w:rtl/>
        </w:rPr>
        <w:t>استخدام</w:t>
      </w:r>
      <w:r w:rsidRPr="004D76D2">
        <w:rPr>
          <w:rFonts w:asciiTheme="minorBidi" w:hAnsiTheme="minorBidi"/>
          <w:sz w:val="24"/>
          <w:szCs w:val="24"/>
          <w:rtl/>
        </w:rPr>
        <w:t xml:space="preserve"> أموال الذوات المعنوية وغسل الأموال وتضارب المصالح </w:t>
      </w:r>
      <w:r w:rsidR="00AA2FB4" w:rsidRPr="004D76D2">
        <w:rPr>
          <w:rFonts w:asciiTheme="minorBidi" w:hAnsiTheme="minorBidi"/>
          <w:sz w:val="24"/>
          <w:szCs w:val="24"/>
          <w:rtl/>
        </w:rPr>
        <w:t>واستغلال</w:t>
      </w:r>
      <w:r w:rsidRPr="004D76D2">
        <w:rPr>
          <w:rFonts w:asciiTheme="minorBidi" w:hAnsiTheme="minorBidi"/>
          <w:sz w:val="24"/>
          <w:szCs w:val="24"/>
          <w:rtl/>
        </w:rPr>
        <w:t xml:space="preserve"> المعلومة الممتازة والتهرب الجبائي وتعطيل قرارات السلطة القضائية وكل الأفعال التي تهدد الصحة والسلامة والبيئة"</w:t>
      </w:r>
      <w:r w:rsidR="00A25BD0" w:rsidRPr="004D76D2">
        <w:rPr>
          <w:rStyle w:val="Appelnotedebasdep"/>
          <w:rFonts w:asciiTheme="minorBidi" w:hAnsiTheme="minorBidi"/>
          <w:sz w:val="24"/>
          <w:szCs w:val="24"/>
          <w:rtl/>
        </w:rPr>
        <w:footnoteReference w:id="8"/>
      </w:r>
      <w:r w:rsidR="00263C6E" w:rsidRPr="004D76D2">
        <w:rPr>
          <w:rFonts w:asciiTheme="minorBidi" w:hAnsiTheme="minorBidi"/>
          <w:sz w:val="24"/>
          <w:szCs w:val="24"/>
          <w:rtl/>
        </w:rPr>
        <w:t>.</w:t>
      </w:r>
    </w:p>
    <w:p w14:paraId="7A0B5440" w14:textId="2892E9D0" w:rsidR="00B10045" w:rsidRPr="004D76D2" w:rsidRDefault="00E0565A" w:rsidP="00667D1B">
      <w:pPr>
        <w:bidi/>
        <w:spacing w:after="0" w:line="360" w:lineRule="auto"/>
        <w:rPr>
          <w:rFonts w:asciiTheme="minorBidi" w:hAnsiTheme="minorBidi"/>
          <w:sz w:val="24"/>
          <w:szCs w:val="24"/>
        </w:rPr>
      </w:pPr>
      <w:r w:rsidRPr="004D76D2">
        <w:rPr>
          <w:rFonts w:asciiTheme="minorBidi" w:hAnsiTheme="minorBidi"/>
          <w:sz w:val="24"/>
          <w:szCs w:val="24"/>
          <w:rtl/>
        </w:rPr>
        <w:t xml:space="preserve">         </w:t>
      </w:r>
      <w:r w:rsidR="00667D1B" w:rsidRPr="004D76D2">
        <w:rPr>
          <w:rFonts w:asciiTheme="minorBidi" w:hAnsiTheme="minorBidi"/>
          <w:sz w:val="24"/>
          <w:szCs w:val="24"/>
          <w:rtl/>
        </w:rPr>
        <w:t>رغم تعد</w:t>
      </w:r>
      <w:r w:rsidR="00982F4D" w:rsidRPr="004D76D2">
        <w:rPr>
          <w:rFonts w:asciiTheme="minorBidi" w:hAnsiTheme="minorBidi"/>
          <w:sz w:val="24"/>
          <w:szCs w:val="24"/>
          <w:rtl/>
        </w:rPr>
        <w:t>ّ</w:t>
      </w:r>
      <w:r w:rsidR="00667D1B" w:rsidRPr="004D76D2">
        <w:rPr>
          <w:rFonts w:asciiTheme="minorBidi" w:hAnsiTheme="minorBidi"/>
          <w:sz w:val="24"/>
          <w:szCs w:val="24"/>
          <w:rtl/>
        </w:rPr>
        <w:t>د التعريفات ومحاولتها الالمام بكل خصائص الفساد إلا أن</w:t>
      </w:r>
      <w:r w:rsidR="00AA2FB4" w:rsidRPr="004D76D2">
        <w:rPr>
          <w:rFonts w:asciiTheme="minorBidi" w:hAnsiTheme="minorBidi"/>
          <w:sz w:val="24"/>
          <w:szCs w:val="24"/>
          <w:rtl/>
        </w:rPr>
        <w:t>ّ</w:t>
      </w:r>
      <w:r w:rsidR="00667D1B" w:rsidRPr="004D76D2">
        <w:rPr>
          <w:rFonts w:asciiTheme="minorBidi" w:hAnsiTheme="minorBidi"/>
          <w:sz w:val="24"/>
          <w:szCs w:val="24"/>
          <w:rtl/>
        </w:rPr>
        <w:t xml:space="preserve"> معظمها لم ي</w:t>
      </w:r>
      <w:r w:rsidR="00AA2FB4" w:rsidRPr="004D76D2">
        <w:rPr>
          <w:rFonts w:asciiTheme="minorBidi" w:hAnsiTheme="minorBidi"/>
          <w:sz w:val="24"/>
          <w:szCs w:val="24"/>
          <w:rtl/>
        </w:rPr>
        <w:t>ٌ</w:t>
      </w:r>
      <w:r w:rsidR="00667D1B" w:rsidRPr="004D76D2">
        <w:rPr>
          <w:rFonts w:asciiTheme="minorBidi" w:hAnsiTheme="minorBidi"/>
          <w:sz w:val="24"/>
          <w:szCs w:val="24"/>
          <w:rtl/>
        </w:rPr>
        <w:t>وف</w:t>
      </w:r>
      <w:r w:rsidR="00982F4D" w:rsidRPr="004D76D2">
        <w:rPr>
          <w:rFonts w:asciiTheme="minorBidi" w:hAnsiTheme="minorBidi"/>
          <w:sz w:val="24"/>
          <w:szCs w:val="24"/>
          <w:rtl/>
        </w:rPr>
        <w:t>ّ</w:t>
      </w:r>
      <w:r w:rsidR="00667D1B" w:rsidRPr="004D76D2">
        <w:rPr>
          <w:rFonts w:asciiTheme="minorBidi" w:hAnsiTheme="minorBidi"/>
          <w:sz w:val="24"/>
          <w:szCs w:val="24"/>
          <w:rtl/>
        </w:rPr>
        <w:t>ق في تقديم تعريف دقيق وش</w:t>
      </w:r>
      <w:r w:rsidR="00AA2FB4" w:rsidRPr="004D76D2">
        <w:rPr>
          <w:rFonts w:asciiTheme="minorBidi" w:hAnsiTheme="minorBidi"/>
          <w:sz w:val="24"/>
          <w:szCs w:val="24"/>
          <w:rtl/>
        </w:rPr>
        <w:t>ا</w:t>
      </w:r>
      <w:r w:rsidR="00667D1B" w:rsidRPr="004D76D2">
        <w:rPr>
          <w:rFonts w:asciiTheme="minorBidi" w:hAnsiTheme="minorBidi"/>
          <w:sz w:val="24"/>
          <w:szCs w:val="24"/>
          <w:rtl/>
        </w:rPr>
        <w:t>مل لجريمة الف</w:t>
      </w:r>
      <w:r w:rsidR="00AE698D" w:rsidRPr="004D76D2">
        <w:rPr>
          <w:rFonts w:asciiTheme="minorBidi" w:hAnsiTheme="minorBidi"/>
          <w:sz w:val="24"/>
          <w:szCs w:val="24"/>
          <w:rtl/>
        </w:rPr>
        <w:t>سا</w:t>
      </w:r>
      <w:r w:rsidR="00667D1B" w:rsidRPr="004D76D2">
        <w:rPr>
          <w:rFonts w:asciiTheme="minorBidi" w:hAnsiTheme="minorBidi"/>
          <w:sz w:val="24"/>
          <w:szCs w:val="24"/>
          <w:rtl/>
        </w:rPr>
        <w:t xml:space="preserve">د </w:t>
      </w:r>
      <w:r w:rsidR="00AE698D" w:rsidRPr="004D76D2">
        <w:rPr>
          <w:rFonts w:asciiTheme="minorBidi" w:hAnsiTheme="minorBidi"/>
          <w:sz w:val="24"/>
          <w:szCs w:val="24"/>
          <w:rtl/>
        </w:rPr>
        <w:t>اكتفت</w:t>
      </w:r>
      <w:r w:rsidR="00FF18C6" w:rsidRPr="004D76D2">
        <w:rPr>
          <w:rFonts w:asciiTheme="minorBidi" w:hAnsiTheme="minorBidi"/>
          <w:sz w:val="24"/>
          <w:szCs w:val="24"/>
          <w:rtl/>
        </w:rPr>
        <w:t xml:space="preserve"> بعرض</w:t>
      </w:r>
      <w:r w:rsidR="00667D1B" w:rsidRPr="004D76D2">
        <w:rPr>
          <w:rFonts w:asciiTheme="minorBidi" w:hAnsiTheme="minorBidi"/>
          <w:sz w:val="24"/>
          <w:szCs w:val="24"/>
          <w:rtl/>
        </w:rPr>
        <w:t xml:space="preserve"> قائمة ب</w:t>
      </w:r>
      <w:r w:rsidR="009F2663" w:rsidRPr="004D76D2">
        <w:rPr>
          <w:rFonts w:asciiTheme="minorBidi" w:hAnsiTheme="minorBidi"/>
          <w:sz w:val="24"/>
          <w:szCs w:val="24"/>
          <w:rtl/>
        </w:rPr>
        <w:t>الأفعال التي يمكن اعتبارها</w:t>
      </w:r>
      <w:r w:rsidR="00B10045" w:rsidRPr="004D76D2">
        <w:rPr>
          <w:rFonts w:asciiTheme="minorBidi" w:hAnsiTheme="minorBidi"/>
          <w:sz w:val="24"/>
          <w:szCs w:val="24"/>
          <w:rtl/>
        </w:rPr>
        <w:t xml:space="preserve"> فساد</w:t>
      </w:r>
      <w:r w:rsidR="009F2663" w:rsidRPr="004D76D2">
        <w:rPr>
          <w:rFonts w:asciiTheme="minorBidi" w:hAnsiTheme="minorBidi"/>
          <w:sz w:val="24"/>
          <w:szCs w:val="24"/>
          <w:rtl/>
        </w:rPr>
        <w:t>ا</w:t>
      </w:r>
      <w:r w:rsidR="00B10045" w:rsidRPr="004D76D2">
        <w:rPr>
          <w:rFonts w:asciiTheme="minorBidi" w:hAnsiTheme="minorBidi"/>
          <w:sz w:val="24"/>
          <w:szCs w:val="24"/>
          <w:rtl/>
        </w:rPr>
        <w:t xml:space="preserve"> والحال أن كل فعل إجرامي ينفرد بتجريم خاص به</w:t>
      </w:r>
      <w:r w:rsidR="00796E99" w:rsidRPr="004D76D2">
        <w:rPr>
          <w:rStyle w:val="Appelnotedebasdep"/>
          <w:rFonts w:asciiTheme="minorBidi" w:hAnsiTheme="minorBidi"/>
          <w:sz w:val="24"/>
          <w:szCs w:val="24"/>
          <w:rtl/>
        </w:rPr>
        <w:footnoteReference w:id="9"/>
      </w:r>
      <w:r w:rsidR="00B10045" w:rsidRPr="004D76D2">
        <w:rPr>
          <w:rFonts w:asciiTheme="minorBidi" w:hAnsiTheme="minorBidi"/>
          <w:sz w:val="24"/>
          <w:szCs w:val="24"/>
          <w:rtl/>
        </w:rPr>
        <w:t>.</w:t>
      </w:r>
      <w:r w:rsidR="00A03922">
        <w:rPr>
          <w:rFonts w:asciiTheme="minorBidi" w:hAnsiTheme="minorBidi" w:hint="cs"/>
          <w:sz w:val="24"/>
          <w:szCs w:val="24"/>
          <w:rtl/>
        </w:rPr>
        <w:t xml:space="preserve">  </w:t>
      </w:r>
    </w:p>
    <w:p w14:paraId="7A0B5441" w14:textId="27D25821" w:rsidR="00E0565A" w:rsidRPr="004D76D2" w:rsidRDefault="00E0565A" w:rsidP="00F12386">
      <w:pPr>
        <w:bidi/>
        <w:spacing w:after="0" w:line="360" w:lineRule="auto"/>
        <w:rPr>
          <w:rFonts w:asciiTheme="minorBidi" w:hAnsiTheme="minorBidi"/>
          <w:sz w:val="24"/>
          <w:szCs w:val="24"/>
          <w:rtl/>
        </w:rPr>
      </w:pPr>
      <w:r w:rsidRPr="004D76D2">
        <w:rPr>
          <w:rFonts w:asciiTheme="minorBidi" w:hAnsiTheme="minorBidi"/>
          <w:sz w:val="24"/>
          <w:szCs w:val="24"/>
          <w:rtl/>
        </w:rPr>
        <w:t xml:space="preserve">          ا</w:t>
      </w:r>
      <w:r w:rsidR="00B10045" w:rsidRPr="004D76D2">
        <w:rPr>
          <w:rFonts w:asciiTheme="minorBidi" w:hAnsiTheme="minorBidi"/>
          <w:sz w:val="24"/>
          <w:szCs w:val="24"/>
          <w:rtl/>
        </w:rPr>
        <w:t>لفساد</w:t>
      </w:r>
      <w:r w:rsidRPr="004D76D2">
        <w:rPr>
          <w:rFonts w:asciiTheme="minorBidi" w:hAnsiTheme="minorBidi"/>
          <w:sz w:val="24"/>
          <w:szCs w:val="24"/>
          <w:rtl/>
        </w:rPr>
        <w:t xml:space="preserve"> آفة تعرف </w:t>
      </w:r>
      <w:r w:rsidR="00507EB1" w:rsidRPr="004D76D2">
        <w:rPr>
          <w:rFonts w:asciiTheme="minorBidi" w:hAnsiTheme="minorBidi"/>
          <w:sz w:val="24"/>
          <w:szCs w:val="24"/>
          <w:rtl/>
        </w:rPr>
        <w:t>انتشارا</w:t>
      </w:r>
      <w:r w:rsidR="00B10045" w:rsidRPr="004D76D2">
        <w:rPr>
          <w:rFonts w:asciiTheme="minorBidi" w:hAnsiTheme="minorBidi"/>
          <w:sz w:val="24"/>
          <w:szCs w:val="24"/>
          <w:rtl/>
        </w:rPr>
        <w:t xml:space="preserve"> </w:t>
      </w:r>
      <w:r w:rsidRPr="004D76D2">
        <w:rPr>
          <w:rFonts w:asciiTheme="minorBidi" w:hAnsiTheme="minorBidi"/>
          <w:sz w:val="24"/>
          <w:szCs w:val="24"/>
          <w:rtl/>
        </w:rPr>
        <w:t xml:space="preserve">واسعا </w:t>
      </w:r>
      <w:r w:rsidR="00B10045" w:rsidRPr="004D76D2">
        <w:rPr>
          <w:rFonts w:asciiTheme="minorBidi" w:hAnsiTheme="minorBidi"/>
          <w:sz w:val="24"/>
          <w:szCs w:val="24"/>
          <w:rtl/>
        </w:rPr>
        <w:t xml:space="preserve">في </w:t>
      </w:r>
      <w:r w:rsidR="009F2663" w:rsidRPr="004D76D2">
        <w:rPr>
          <w:rFonts w:asciiTheme="minorBidi" w:hAnsiTheme="minorBidi"/>
          <w:sz w:val="24"/>
          <w:szCs w:val="24"/>
          <w:rtl/>
        </w:rPr>
        <w:t xml:space="preserve">كل </w:t>
      </w:r>
      <w:r w:rsidR="00B10045" w:rsidRPr="004D76D2">
        <w:rPr>
          <w:rFonts w:asciiTheme="minorBidi" w:hAnsiTheme="minorBidi"/>
          <w:sz w:val="24"/>
          <w:szCs w:val="24"/>
          <w:rtl/>
        </w:rPr>
        <w:t>ال</w:t>
      </w:r>
      <w:r w:rsidR="009D1917" w:rsidRPr="004D76D2">
        <w:rPr>
          <w:rFonts w:asciiTheme="minorBidi" w:hAnsiTheme="minorBidi"/>
          <w:sz w:val="24"/>
          <w:szCs w:val="24"/>
          <w:rtl/>
        </w:rPr>
        <w:t>مجتمعات خاصة منذ ظهور الدولة حيث</w:t>
      </w:r>
      <w:r w:rsidR="00E93ABF" w:rsidRPr="004D76D2">
        <w:rPr>
          <w:rFonts w:asciiTheme="minorBidi" w:hAnsiTheme="minorBidi"/>
          <w:sz w:val="24"/>
          <w:szCs w:val="24"/>
          <w:rtl/>
        </w:rPr>
        <w:t xml:space="preserve"> مث</w:t>
      </w:r>
      <w:r w:rsidR="0084566B" w:rsidRPr="004D76D2">
        <w:rPr>
          <w:rFonts w:asciiTheme="minorBidi" w:hAnsiTheme="minorBidi"/>
          <w:sz w:val="24"/>
          <w:szCs w:val="24"/>
          <w:rtl/>
        </w:rPr>
        <w:t>ّل</w:t>
      </w:r>
      <w:r w:rsidR="009D1917" w:rsidRPr="004D76D2">
        <w:rPr>
          <w:rFonts w:asciiTheme="minorBidi" w:hAnsiTheme="minorBidi"/>
          <w:sz w:val="24"/>
          <w:szCs w:val="24"/>
          <w:rtl/>
        </w:rPr>
        <w:t xml:space="preserve"> مشكل مشترك بين </w:t>
      </w:r>
      <w:r w:rsidR="00B10045" w:rsidRPr="004D76D2">
        <w:rPr>
          <w:rFonts w:asciiTheme="minorBidi" w:hAnsiTheme="minorBidi"/>
          <w:sz w:val="24"/>
          <w:szCs w:val="24"/>
          <w:rtl/>
        </w:rPr>
        <w:t xml:space="preserve">جميع الدول سواء المتقدمة أو </w:t>
      </w:r>
      <w:r w:rsidR="006B3670" w:rsidRPr="004D76D2">
        <w:rPr>
          <w:rFonts w:asciiTheme="minorBidi" w:hAnsiTheme="minorBidi"/>
          <w:sz w:val="24"/>
          <w:szCs w:val="24"/>
          <w:rtl/>
        </w:rPr>
        <w:t>النامية. أما</w:t>
      </w:r>
      <w:r w:rsidR="00B10045" w:rsidRPr="004D76D2">
        <w:rPr>
          <w:rFonts w:asciiTheme="minorBidi" w:hAnsiTheme="minorBidi"/>
          <w:sz w:val="24"/>
          <w:szCs w:val="24"/>
          <w:rtl/>
        </w:rPr>
        <w:t xml:space="preserve"> في تونس فكان ظهوره الفعلي والجلي في عهد البايات </w:t>
      </w:r>
      <w:r w:rsidR="009F2663" w:rsidRPr="004D76D2">
        <w:rPr>
          <w:rFonts w:asciiTheme="minorBidi" w:hAnsiTheme="minorBidi"/>
          <w:sz w:val="24"/>
          <w:szCs w:val="24"/>
          <w:rtl/>
        </w:rPr>
        <w:t>الحسينيين</w:t>
      </w:r>
      <w:r w:rsidR="00B10045" w:rsidRPr="004D76D2">
        <w:rPr>
          <w:rFonts w:asciiTheme="minorBidi" w:hAnsiTheme="minorBidi"/>
          <w:sz w:val="24"/>
          <w:szCs w:val="24"/>
          <w:rtl/>
        </w:rPr>
        <w:t xml:space="preserve"> الذين ما </w:t>
      </w:r>
      <w:r w:rsidR="00FF18C6" w:rsidRPr="004D76D2">
        <w:rPr>
          <w:rFonts w:asciiTheme="minorBidi" w:hAnsiTheme="minorBidi"/>
          <w:sz w:val="24"/>
          <w:szCs w:val="24"/>
          <w:rtl/>
        </w:rPr>
        <w:t>انفكوا</w:t>
      </w:r>
      <w:r w:rsidR="00B10045" w:rsidRPr="004D76D2">
        <w:rPr>
          <w:rFonts w:asciiTheme="minorBidi" w:hAnsiTheme="minorBidi"/>
          <w:sz w:val="24"/>
          <w:szCs w:val="24"/>
          <w:rtl/>
        </w:rPr>
        <w:t xml:space="preserve"> يبخسون الناس </w:t>
      </w:r>
      <w:r w:rsidR="00F9287E" w:rsidRPr="004D76D2">
        <w:rPr>
          <w:rFonts w:asciiTheme="minorBidi" w:hAnsiTheme="minorBidi"/>
          <w:sz w:val="24"/>
          <w:szCs w:val="24"/>
          <w:rtl/>
          <w:lang w:val="en-GB"/>
        </w:rPr>
        <w:t>أ</w:t>
      </w:r>
      <w:r w:rsidR="00B10045" w:rsidRPr="004D76D2">
        <w:rPr>
          <w:rFonts w:asciiTheme="minorBidi" w:hAnsiTheme="minorBidi"/>
          <w:sz w:val="24"/>
          <w:szCs w:val="24"/>
          <w:rtl/>
        </w:rPr>
        <w:t>موالهم تحت مسمى الجباية لغاية عيش حياة الت</w:t>
      </w:r>
      <w:r w:rsidR="00982F4D" w:rsidRPr="004D76D2">
        <w:rPr>
          <w:rFonts w:asciiTheme="minorBidi" w:hAnsiTheme="minorBidi"/>
          <w:sz w:val="24"/>
          <w:szCs w:val="24"/>
          <w:rtl/>
        </w:rPr>
        <w:t>ّ</w:t>
      </w:r>
      <w:r w:rsidR="00B10045" w:rsidRPr="004D76D2">
        <w:rPr>
          <w:rFonts w:asciiTheme="minorBidi" w:hAnsiTheme="minorBidi"/>
          <w:sz w:val="24"/>
          <w:szCs w:val="24"/>
          <w:rtl/>
        </w:rPr>
        <w:t>رف والبذخ تشب</w:t>
      </w:r>
      <w:r w:rsidR="00982F4D" w:rsidRPr="004D76D2">
        <w:rPr>
          <w:rFonts w:asciiTheme="minorBidi" w:hAnsiTheme="minorBidi"/>
          <w:sz w:val="24"/>
          <w:szCs w:val="24"/>
          <w:rtl/>
        </w:rPr>
        <w:t>ّ</w:t>
      </w:r>
      <w:r w:rsidR="00B10045" w:rsidRPr="004D76D2">
        <w:rPr>
          <w:rFonts w:asciiTheme="minorBidi" w:hAnsiTheme="minorBidi"/>
          <w:sz w:val="24"/>
          <w:szCs w:val="24"/>
          <w:rtl/>
        </w:rPr>
        <w:t>ها بملوك الغرب و</w:t>
      </w:r>
      <w:r w:rsidRPr="004D76D2">
        <w:rPr>
          <w:rFonts w:asciiTheme="minorBidi" w:hAnsiTheme="minorBidi"/>
          <w:sz w:val="24"/>
          <w:szCs w:val="24"/>
          <w:rtl/>
        </w:rPr>
        <w:t>تنامت</w:t>
      </w:r>
      <w:r w:rsidR="00B10045" w:rsidRPr="004D76D2">
        <w:rPr>
          <w:rFonts w:asciiTheme="minorBidi" w:hAnsiTheme="minorBidi"/>
          <w:sz w:val="24"/>
          <w:szCs w:val="24"/>
          <w:rtl/>
        </w:rPr>
        <w:t xml:space="preserve"> هذه النزعة الجشعة</w:t>
      </w:r>
      <w:r w:rsidRPr="004D76D2">
        <w:rPr>
          <w:rFonts w:asciiTheme="minorBidi" w:hAnsiTheme="minorBidi"/>
          <w:sz w:val="24"/>
          <w:szCs w:val="24"/>
          <w:rtl/>
        </w:rPr>
        <w:t>،</w:t>
      </w:r>
      <w:r w:rsidR="00B10045" w:rsidRPr="004D76D2">
        <w:rPr>
          <w:rFonts w:asciiTheme="minorBidi" w:hAnsiTheme="minorBidi"/>
          <w:sz w:val="24"/>
          <w:szCs w:val="24"/>
          <w:rtl/>
        </w:rPr>
        <w:t xml:space="preserve"> </w:t>
      </w:r>
      <w:r w:rsidR="0084566B" w:rsidRPr="004D76D2">
        <w:rPr>
          <w:rFonts w:asciiTheme="minorBidi" w:hAnsiTheme="minorBidi"/>
          <w:sz w:val="24"/>
          <w:szCs w:val="24"/>
          <w:rtl/>
        </w:rPr>
        <w:t>ا</w:t>
      </w:r>
      <w:r w:rsidR="00B10045" w:rsidRPr="004D76D2">
        <w:rPr>
          <w:rFonts w:asciiTheme="minorBidi" w:hAnsiTheme="minorBidi"/>
          <w:sz w:val="24"/>
          <w:szCs w:val="24"/>
          <w:rtl/>
        </w:rPr>
        <w:t>لتي لا تسعى إلا</w:t>
      </w:r>
      <w:r w:rsidR="00AE698D" w:rsidRPr="004D76D2">
        <w:rPr>
          <w:rFonts w:asciiTheme="minorBidi" w:hAnsiTheme="minorBidi"/>
          <w:sz w:val="24"/>
          <w:szCs w:val="24"/>
          <w:rtl/>
        </w:rPr>
        <w:t>ّ</w:t>
      </w:r>
      <w:r w:rsidR="00B10045" w:rsidRPr="004D76D2">
        <w:rPr>
          <w:rFonts w:asciiTheme="minorBidi" w:hAnsiTheme="minorBidi"/>
          <w:sz w:val="24"/>
          <w:szCs w:val="24"/>
          <w:rtl/>
        </w:rPr>
        <w:t xml:space="preserve"> لتحقيق مآرب شخصية</w:t>
      </w:r>
      <w:r w:rsidRPr="004D76D2">
        <w:rPr>
          <w:rFonts w:asciiTheme="minorBidi" w:hAnsiTheme="minorBidi"/>
          <w:sz w:val="24"/>
          <w:szCs w:val="24"/>
          <w:rtl/>
        </w:rPr>
        <w:t>،</w:t>
      </w:r>
      <w:r w:rsidR="00B10045" w:rsidRPr="004D76D2">
        <w:rPr>
          <w:rFonts w:asciiTheme="minorBidi" w:hAnsiTheme="minorBidi"/>
          <w:sz w:val="24"/>
          <w:szCs w:val="24"/>
          <w:rtl/>
        </w:rPr>
        <w:t xml:space="preserve"> </w:t>
      </w:r>
      <w:r w:rsidR="00FF18C6" w:rsidRPr="004D76D2">
        <w:rPr>
          <w:rFonts w:asciiTheme="minorBidi" w:hAnsiTheme="minorBidi"/>
          <w:sz w:val="24"/>
          <w:szCs w:val="24"/>
          <w:rtl/>
        </w:rPr>
        <w:t>إلى</w:t>
      </w:r>
      <w:r w:rsidR="00B10045" w:rsidRPr="004D76D2">
        <w:rPr>
          <w:rFonts w:asciiTheme="minorBidi" w:hAnsiTheme="minorBidi"/>
          <w:sz w:val="24"/>
          <w:szCs w:val="24"/>
          <w:rtl/>
        </w:rPr>
        <w:t xml:space="preserve"> أن أغرقت البلاد في دائرة </w:t>
      </w:r>
      <w:r w:rsidR="00507EB1" w:rsidRPr="004D76D2">
        <w:rPr>
          <w:rFonts w:asciiTheme="minorBidi" w:hAnsiTheme="minorBidi"/>
          <w:sz w:val="24"/>
          <w:szCs w:val="24"/>
          <w:rtl/>
        </w:rPr>
        <w:t>الاقتراض</w:t>
      </w:r>
      <w:r w:rsidR="00B10045" w:rsidRPr="004D76D2">
        <w:rPr>
          <w:rFonts w:asciiTheme="minorBidi" w:hAnsiTheme="minorBidi"/>
          <w:sz w:val="24"/>
          <w:szCs w:val="24"/>
          <w:rtl/>
        </w:rPr>
        <w:t xml:space="preserve"> لا سي</w:t>
      </w:r>
      <w:r w:rsidR="00FF18C6" w:rsidRPr="004D76D2">
        <w:rPr>
          <w:rFonts w:asciiTheme="minorBidi" w:hAnsiTheme="minorBidi"/>
          <w:sz w:val="24"/>
          <w:szCs w:val="24"/>
          <w:rtl/>
        </w:rPr>
        <w:t>ّ</w:t>
      </w:r>
      <w:r w:rsidR="00B10045" w:rsidRPr="004D76D2">
        <w:rPr>
          <w:rFonts w:asciiTheme="minorBidi" w:hAnsiTheme="minorBidi"/>
          <w:sz w:val="24"/>
          <w:szCs w:val="24"/>
          <w:rtl/>
        </w:rPr>
        <w:t xml:space="preserve">ما مع تواصل عمليات السرقة </w:t>
      </w:r>
      <w:r w:rsidR="00875499" w:rsidRPr="004D76D2">
        <w:rPr>
          <w:rFonts w:asciiTheme="minorBidi" w:hAnsiTheme="minorBidi"/>
          <w:sz w:val="24"/>
          <w:szCs w:val="24"/>
          <w:rtl/>
        </w:rPr>
        <w:t>والنهب. وتجدر</w:t>
      </w:r>
      <w:r w:rsidR="00B10045" w:rsidRPr="004D76D2">
        <w:rPr>
          <w:rFonts w:asciiTheme="minorBidi" w:hAnsiTheme="minorBidi"/>
          <w:sz w:val="24"/>
          <w:szCs w:val="24"/>
          <w:rtl/>
        </w:rPr>
        <w:t xml:space="preserve"> الإشارة أنه </w:t>
      </w:r>
      <w:r w:rsidR="00FF18C6" w:rsidRPr="004D76D2">
        <w:rPr>
          <w:rFonts w:asciiTheme="minorBidi" w:hAnsiTheme="minorBidi"/>
          <w:sz w:val="24"/>
          <w:szCs w:val="24"/>
          <w:rtl/>
        </w:rPr>
        <w:t>إلى</w:t>
      </w:r>
      <w:r w:rsidR="00B10045" w:rsidRPr="004D76D2">
        <w:rPr>
          <w:rFonts w:asciiTheme="minorBidi" w:hAnsiTheme="minorBidi"/>
          <w:sz w:val="24"/>
          <w:szCs w:val="24"/>
          <w:rtl/>
        </w:rPr>
        <w:t xml:space="preserve"> حدود تلك </w:t>
      </w:r>
      <w:r w:rsidR="00FF18C6" w:rsidRPr="004D76D2">
        <w:rPr>
          <w:rFonts w:asciiTheme="minorBidi" w:hAnsiTheme="minorBidi"/>
          <w:sz w:val="24"/>
          <w:szCs w:val="24"/>
          <w:rtl/>
        </w:rPr>
        <w:t>الفترة (</w:t>
      </w:r>
      <w:r w:rsidR="00B10045" w:rsidRPr="004D76D2">
        <w:rPr>
          <w:rFonts w:asciiTheme="minorBidi" w:hAnsiTheme="minorBidi"/>
          <w:sz w:val="24"/>
          <w:szCs w:val="24"/>
          <w:rtl/>
        </w:rPr>
        <w:t>فترة حكم البايات) ل</w:t>
      </w:r>
      <w:r w:rsidR="00956B1F" w:rsidRPr="004D76D2">
        <w:rPr>
          <w:rFonts w:asciiTheme="minorBidi" w:hAnsiTheme="minorBidi"/>
          <w:sz w:val="24"/>
          <w:szCs w:val="24"/>
          <w:rtl/>
        </w:rPr>
        <w:t>م</w:t>
      </w:r>
      <w:r w:rsidR="00B10045" w:rsidRPr="004D76D2">
        <w:rPr>
          <w:rFonts w:asciiTheme="minorBidi" w:hAnsiTheme="minorBidi"/>
          <w:sz w:val="24"/>
          <w:szCs w:val="24"/>
          <w:rtl/>
        </w:rPr>
        <w:t xml:space="preserve"> </w:t>
      </w:r>
      <w:r w:rsidR="00982F4D" w:rsidRPr="004D76D2">
        <w:rPr>
          <w:rFonts w:asciiTheme="minorBidi" w:hAnsiTheme="minorBidi"/>
          <w:sz w:val="24"/>
          <w:szCs w:val="24"/>
          <w:rtl/>
        </w:rPr>
        <w:t xml:space="preserve">توجد </w:t>
      </w:r>
      <w:r w:rsidR="00B10045" w:rsidRPr="004D76D2">
        <w:rPr>
          <w:rFonts w:asciiTheme="minorBidi" w:hAnsiTheme="minorBidi"/>
          <w:sz w:val="24"/>
          <w:szCs w:val="24"/>
          <w:rtl/>
        </w:rPr>
        <w:t>هياكل تحد</w:t>
      </w:r>
      <w:r w:rsidR="00FF18C6" w:rsidRPr="004D76D2">
        <w:rPr>
          <w:rFonts w:asciiTheme="minorBidi" w:hAnsiTheme="minorBidi"/>
          <w:sz w:val="24"/>
          <w:szCs w:val="24"/>
          <w:rtl/>
        </w:rPr>
        <w:t>ّ</w:t>
      </w:r>
      <w:r w:rsidR="00B10045" w:rsidRPr="004D76D2">
        <w:rPr>
          <w:rFonts w:asciiTheme="minorBidi" w:hAnsiTheme="minorBidi"/>
          <w:sz w:val="24"/>
          <w:szCs w:val="24"/>
          <w:rtl/>
        </w:rPr>
        <w:t xml:space="preserve"> من جور الحكام وأصحاب النفوذ وقد كان الهيكل الوحيد الذي يحكم بين الناس في شتى</w:t>
      </w:r>
      <w:r w:rsidR="00FF18C6" w:rsidRPr="004D76D2">
        <w:rPr>
          <w:rFonts w:asciiTheme="minorBidi" w:hAnsiTheme="minorBidi"/>
          <w:sz w:val="24"/>
          <w:szCs w:val="24"/>
          <w:rtl/>
        </w:rPr>
        <w:t>ّ</w:t>
      </w:r>
      <w:r w:rsidR="00B10045" w:rsidRPr="004D76D2">
        <w:rPr>
          <w:rFonts w:asciiTheme="minorBidi" w:hAnsiTheme="minorBidi"/>
          <w:sz w:val="24"/>
          <w:szCs w:val="24"/>
          <w:rtl/>
        </w:rPr>
        <w:t xml:space="preserve"> المجالات هو الخليفة أو القاضي هذا الأخير الذي يقع تعيينه من قبل الح</w:t>
      </w:r>
      <w:r w:rsidR="00C76B18" w:rsidRPr="004D76D2">
        <w:rPr>
          <w:rFonts w:asciiTheme="minorBidi" w:hAnsiTheme="minorBidi"/>
          <w:sz w:val="24"/>
          <w:szCs w:val="24"/>
          <w:rtl/>
          <w:lang w:val="en-GB"/>
        </w:rPr>
        <w:t>ك</w:t>
      </w:r>
      <w:r w:rsidR="00956B1F" w:rsidRPr="004D76D2">
        <w:rPr>
          <w:rFonts w:asciiTheme="minorBidi" w:hAnsiTheme="minorBidi"/>
          <w:sz w:val="24"/>
          <w:szCs w:val="24"/>
          <w:rtl/>
          <w:lang w:val="en-GB"/>
        </w:rPr>
        <w:t>ّ</w:t>
      </w:r>
      <w:r w:rsidR="00C76B18" w:rsidRPr="004D76D2">
        <w:rPr>
          <w:rFonts w:asciiTheme="minorBidi" w:hAnsiTheme="minorBidi"/>
          <w:sz w:val="24"/>
          <w:szCs w:val="24"/>
          <w:rtl/>
          <w:lang w:val="en-GB"/>
        </w:rPr>
        <w:t>ام</w:t>
      </w:r>
      <w:r w:rsidR="00B10045" w:rsidRPr="004D76D2">
        <w:rPr>
          <w:rFonts w:asciiTheme="minorBidi" w:hAnsiTheme="minorBidi"/>
          <w:sz w:val="24"/>
          <w:szCs w:val="24"/>
          <w:rtl/>
        </w:rPr>
        <w:t>، وهو أداة يطوّع</w:t>
      </w:r>
      <w:r w:rsidR="009D1917" w:rsidRPr="004D76D2">
        <w:rPr>
          <w:rFonts w:asciiTheme="minorBidi" w:hAnsiTheme="minorBidi"/>
          <w:sz w:val="24"/>
          <w:szCs w:val="24"/>
          <w:rtl/>
        </w:rPr>
        <w:t>ون</w:t>
      </w:r>
      <w:r w:rsidR="00B10045" w:rsidRPr="004D76D2">
        <w:rPr>
          <w:rFonts w:asciiTheme="minorBidi" w:hAnsiTheme="minorBidi"/>
          <w:sz w:val="24"/>
          <w:szCs w:val="24"/>
          <w:rtl/>
        </w:rPr>
        <w:t>ها لمصالحه</w:t>
      </w:r>
      <w:r w:rsidR="009D1917" w:rsidRPr="004D76D2">
        <w:rPr>
          <w:rFonts w:asciiTheme="minorBidi" w:hAnsiTheme="minorBidi"/>
          <w:sz w:val="24"/>
          <w:szCs w:val="24"/>
          <w:rtl/>
        </w:rPr>
        <w:t>م</w:t>
      </w:r>
      <w:r w:rsidR="00B10045" w:rsidRPr="004D76D2">
        <w:rPr>
          <w:rFonts w:asciiTheme="minorBidi" w:hAnsiTheme="minorBidi"/>
          <w:sz w:val="24"/>
          <w:szCs w:val="24"/>
          <w:rtl/>
        </w:rPr>
        <w:t xml:space="preserve"> إذا ما تعل</w:t>
      </w:r>
      <w:r w:rsidR="00FF18C6" w:rsidRPr="004D76D2">
        <w:rPr>
          <w:rFonts w:asciiTheme="minorBidi" w:hAnsiTheme="minorBidi"/>
          <w:sz w:val="24"/>
          <w:szCs w:val="24"/>
          <w:rtl/>
        </w:rPr>
        <w:t>ّ</w:t>
      </w:r>
      <w:r w:rsidR="00B10045" w:rsidRPr="004D76D2">
        <w:rPr>
          <w:rFonts w:asciiTheme="minorBidi" w:hAnsiTheme="minorBidi"/>
          <w:sz w:val="24"/>
          <w:szCs w:val="24"/>
          <w:rtl/>
        </w:rPr>
        <w:t>ق الأمر بها أو بمصالح المقربين منه</w:t>
      </w:r>
      <w:r w:rsidR="009D1917" w:rsidRPr="004D76D2">
        <w:rPr>
          <w:rFonts w:asciiTheme="minorBidi" w:hAnsiTheme="minorBidi"/>
          <w:sz w:val="24"/>
          <w:szCs w:val="24"/>
          <w:rtl/>
        </w:rPr>
        <w:t>م</w:t>
      </w:r>
      <w:r w:rsidR="00B10045" w:rsidRPr="004D76D2">
        <w:rPr>
          <w:rFonts w:asciiTheme="minorBidi" w:hAnsiTheme="minorBidi"/>
          <w:sz w:val="24"/>
          <w:szCs w:val="24"/>
          <w:rtl/>
        </w:rPr>
        <w:t>.</w:t>
      </w:r>
    </w:p>
    <w:p w14:paraId="7A0B5442" w14:textId="4835981B" w:rsidR="003D1C4D" w:rsidRPr="004D76D2" w:rsidRDefault="00F12386" w:rsidP="00F12386">
      <w:pPr>
        <w:bidi/>
        <w:spacing w:after="0" w:line="360" w:lineRule="auto"/>
        <w:rPr>
          <w:rFonts w:asciiTheme="minorBidi" w:hAnsiTheme="minorBidi"/>
          <w:sz w:val="24"/>
          <w:szCs w:val="24"/>
          <w:rtl/>
        </w:rPr>
      </w:pPr>
      <w:r w:rsidRPr="004D76D2">
        <w:rPr>
          <w:rFonts w:asciiTheme="minorBidi" w:hAnsiTheme="minorBidi"/>
          <w:sz w:val="24"/>
          <w:szCs w:val="24"/>
          <w:rtl/>
        </w:rPr>
        <w:t xml:space="preserve">     كما </w:t>
      </w:r>
      <w:r w:rsidR="00E0565A" w:rsidRPr="004D76D2">
        <w:rPr>
          <w:rFonts w:asciiTheme="minorBidi" w:hAnsiTheme="minorBidi"/>
          <w:sz w:val="24"/>
          <w:szCs w:val="24"/>
          <w:rtl/>
        </w:rPr>
        <w:t xml:space="preserve">تغلغل الفساد </w:t>
      </w:r>
      <w:r w:rsidR="00507EB1" w:rsidRPr="004D76D2">
        <w:rPr>
          <w:rFonts w:asciiTheme="minorBidi" w:hAnsiTheme="minorBidi"/>
          <w:sz w:val="24"/>
          <w:szCs w:val="24"/>
          <w:rtl/>
        </w:rPr>
        <w:t>واستشرى</w:t>
      </w:r>
      <w:r w:rsidRPr="004D76D2">
        <w:rPr>
          <w:rFonts w:asciiTheme="minorBidi" w:hAnsiTheme="minorBidi"/>
          <w:sz w:val="24"/>
          <w:szCs w:val="24"/>
          <w:rtl/>
        </w:rPr>
        <w:t xml:space="preserve"> خاصة</w:t>
      </w:r>
      <w:r w:rsidR="00E0565A" w:rsidRPr="004D76D2">
        <w:rPr>
          <w:rFonts w:asciiTheme="minorBidi" w:hAnsiTheme="minorBidi"/>
          <w:sz w:val="24"/>
          <w:szCs w:val="24"/>
          <w:rtl/>
        </w:rPr>
        <w:t xml:space="preserve"> </w:t>
      </w:r>
      <w:r w:rsidR="003D1C4D" w:rsidRPr="004D76D2">
        <w:rPr>
          <w:rFonts w:asciiTheme="minorBidi" w:hAnsiTheme="minorBidi"/>
          <w:sz w:val="24"/>
          <w:szCs w:val="24"/>
          <w:rtl/>
        </w:rPr>
        <w:t xml:space="preserve">في السنوات الاخيرة </w:t>
      </w:r>
      <w:r w:rsidR="003D1C4D" w:rsidRPr="00664A73">
        <w:rPr>
          <w:rFonts w:asciiTheme="minorBidi" w:hAnsiTheme="minorBidi"/>
          <w:sz w:val="24"/>
          <w:szCs w:val="24"/>
          <w:shd w:val="clear" w:color="auto" w:fill="FFFFFF" w:themeFill="background1"/>
          <w:rtl/>
        </w:rPr>
        <w:t xml:space="preserve">من حكم </w:t>
      </w:r>
      <w:r w:rsidR="00982F4D" w:rsidRPr="00664A73">
        <w:rPr>
          <w:rFonts w:asciiTheme="minorBidi" w:hAnsiTheme="minorBidi"/>
          <w:sz w:val="24"/>
          <w:szCs w:val="24"/>
          <w:shd w:val="clear" w:color="auto" w:fill="FFFFFF" w:themeFill="background1"/>
          <w:rtl/>
        </w:rPr>
        <w:t xml:space="preserve">الرئيس </w:t>
      </w:r>
      <w:r w:rsidR="003D1C4D" w:rsidRPr="00664A73">
        <w:rPr>
          <w:rFonts w:asciiTheme="minorBidi" w:hAnsiTheme="minorBidi"/>
          <w:sz w:val="24"/>
          <w:szCs w:val="24"/>
          <w:shd w:val="clear" w:color="auto" w:fill="FFFFFF" w:themeFill="background1"/>
          <w:rtl/>
        </w:rPr>
        <w:t>بورقيبة</w:t>
      </w:r>
      <w:r w:rsidRPr="004D76D2">
        <w:rPr>
          <w:rFonts w:asciiTheme="minorBidi" w:hAnsiTheme="minorBidi"/>
          <w:sz w:val="24"/>
          <w:szCs w:val="24"/>
          <w:rtl/>
        </w:rPr>
        <w:t xml:space="preserve"> و</w:t>
      </w:r>
      <w:r w:rsidR="00B10045" w:rsidRPr="004D76D2">
        <w:rPr>
          <w:rFonts w:asciiTheme="minorBidi" w:hAnsiTheme="minorBidi"/>
          <w:sz w:val="24"/>
          <w:szCs w:val="24"/>
          <w:rtl/>
        </w:rPr>
        <w:t>خلال فترة حكم الرئيس السابق زين العابدين بن علي</w:t>
      </w:r>
      <w:r w:rsidRPr="004D76D2">
        <w:rPr>
          <w:rFonts w:asciiTheme="minorBidi" w:hAnsiTheme="minorBidi"/>
          <w:sz w:val="24"/>
          <w:szCs w:val="24"/>
          <w:rtl/>
        </w:rPr>
        <w:t xml:space="preserve"> وحتى بعد </w:t>
      </w:r>
      <w:r w:rsidR="00B10045" w:rsidRPr="004D76D2">
        <w:rPr>
          <w:rFonts w:asciiTheme="minorBidi" w:hAnsiTheme="minorBidi"/>
          <w:sz w:val="24"/>
          <w:szCs w:val="24"/>
          <w:rtl/>
        </w:rPr>
        <w:t xml:space="preserve">إعلان الثورة </w:t>
      </w:r>
      <w:r w:rsidR="003D1C4D" w:rsidRPr="004D76D2">
        <w:rPr>
          <w:rFonts w:asciiTheme="minorBidi" w:hAnsiTheme="minorBidi"/>
          <w:sz w:val="24"/>
          <w:szCs w:val="24"/>
          <w:rtl/>
        </w:rPr>
        <w:t xml:space="preserve">الشعبية </w:t>
      </w:r>
      <w:r w:rsidR="00FF18C6" w:rsidRPr="004D76D2">
        <w:rPr>
          <w:rFonts w:asciiTheme="minorBidi" w:hAnsiTheme="minorBidi"/>
          <w:sz w:val="24"/>
          <w:szCs w:val="24"/>
          <w:rtl/>
        </w:rPr>
        <w:t>على</w:t>
      </w:r>
      <w:r w:rsidR="00B10045" w:rsidRPr="004D76D2">
        <w:rPr>
          <w:rFonts w:asciiTheme="minorBidi" w:hAnsiTheme="minorBidi"/>
          <w:sz w:val="24"/>
          <w:szCs w:val="24"/>
          <w:rtl/>
        </w:rPr>
        <w:t xml:space="preserve"> نظامه وسقوطه في 14 جانفي</w:t>
      </w:r>
      <w:r w:rsidR="009D1917" w:rsidRPr="004D76D2">
        <w:rPr>
          <w:rFonts w:asciiTheme="minorBidi" w:hAnsiTheme="minorBidi"/>
          <w:sz w:val="24"/>
          <w:szCs w:val="24"/>
          <w:rtl/>
        </w:rPr>
        <w:t> </w:t>
      </w:r>
      <w:r w:rsidR="00B10045" w:rsidRPr="004D76D2">
        <w:rPr>
          <w:rFonts w:asciiTheme="minorBidi" w:hAnsiTheme="minorBidi"/>
          <w:sz w:val="24"/>
          <w:szCs w:val="24"/>
          <w:rtl/>
        </w:rPr>
        <w:t>2011</w:t>
      </w:r>
      <w:r w:rsidR="009D1917" w:rsidRPr="004D76D2">
        <w:rPr>
          <w:rFonts w:asciiTheme="minorBidi" w:hAnsiTheme="minorBidi"/>
          <w:sz w:val="24"/>
          <w:szCs w:val="24"/>
        </w:rPr>
        <w:t>.</w:t>
      </w:r>
    </w:p>
    <w:p w14:paraId="7A0B5443" w14:textId="4A19AA0F" w:rsidR="003D1C4D" w:rsidRPr="004D76D2" w:rsidRDefault="00EE5253" w:rsidP="00EE5253">
      <w:pPr>
        <w:bidi/>
        <w:spacing w:after="0" w:line="360" w:lineRule="auto"/>
        <w:rPr>
          <w:rFonts w:asciiTheme="minorBidi" w:hAnsiTheme="minorBidi"/>
          <w:sz w:val="24"/>
          <w:szCs w:val="24"/>
          <w:rtl/>
        </w:rPr>
      </w:pPr>
      <w:r w:rsidRPr="004D76D2">
        <w:rPr>
          <w:rFonts w:asciiTheme="minorBidi" w:hAnsiTheme="minorBidi"/>
          <w:sz w:val="24"/>
          <w:szCs w:val="24"/>
          <w:rtl/>
          <w:lang w:val="en-GB"/>
        </w:rPr>
        <w:t xml:space="preserve">       إثر الثورة</w:t>
      </w:r>
      <w:r w:rsidR="003D1C4D" w:rsidRPr="004D76D2">
        <w:rPr>
          <w:rFonts w:asciiTheme="minorBidi" w:hAnsiTheme="minorBidi"/>
          <w:sz w:val="24"/>
          <w:szCs w:val="24"/>
          <w:rtl/>
          <w:lang w:val="en-GB"/>
        </w:rPr>
        <w:t xml:space="preserve"> تعالت الأصوات </w:t>
      </w:r>
      <w:r w:rsidR="003D1C4D" w:rsidRPr="004D76D2">
        <w:rPr>
          <w:rFonts w:asciiTheme="minorBidi" w:hAnsiTheme="minorBidi"/>
          <w:sz w:val="24"/>
          <w:szCs w:val="24"/>
          <w:rtl/>
        </w:rPr>
        <w:t>منادية بضرورة</w:t>
      </w:r>
      <w:r w:rsidR="00B10045" w:rsidRPr="004D76D2">
        <w:rPr>
          <w:rFonts w:asciiTheme="minorBidi" w:hAnsiTheme="minorBidi"/>
          <w:sz w:val="24"/>
          <w:szCs w:val="24"/>
          <w:rtl/>
        </w:rPr>
        <w:t xml:space="preserve"> مكافحة</w:t>
      </w:r>
      <w:r w:rsidR="003D1C4D" w:rsidRPr="004D76D2">
        <w:rPr>
          <w:rFonts w:asciiTheme="minorBidi" w:hAnsiTheme="minorBidi"/>
          <w:sz w:val="24"/>
          <w:szCs w:val="24"/>
          <w:rtl/>
        </w:rPr>
        <w:t xml:space="preserve"> هذه الظاهرة والتصد</w:t>
      </w:r>
      <w:r w:rsidR="00BD7BF8" w:rsidRPr="004D76D2">
        <w:rPr>
          <w:rFonts w:asciiTheme="minorBidi" w:hAnsiTheme="minorBidi"/>
          <w:sz w:val="24"/>
          <w:szCs w:val="24"/>
          <w:rtl/>
        </w:rPr>
        <w:t>ّ</w:t>
      </w:r>
      <w:r w:rsidR="003D1C4D" w:rsidRPr="004D76D2">
        <w:rPr>
          <w:rFonts w:asciiTheme="minorBidi" w:hAnsiTheme="minorBidi"/>
          <w:sz w:val="24"/>
          <w:szCs w:val="24"/>
          <w:rtl/>
        </w:rPr>
        <w:t xml:space="preserve">ي </w:t>
      </w:r>
      <w:r w:rsidR="00847124" w:rsidRPr="004D76D2">
        <w:rPr>
          <w:rFonts w:asciiTheme="minorBidi" w:hAnsiTheme="minorBidi"/>
          <w:sz w:val="24"/>
          <w:szCs w:val="24"/>
          <w:rtl/>
        </w:rPr>
        <w:t xml:space="preserve">لها </w:t>
      </w:r>
      <w:r w:rsidR="00B10045" w:rsidRPr="004D76D2">
        <w:rPr>
          <w:rFonts w:asciiTheme="minorBidi" w:hAnsiTheme="minorBidi"/>
          <w:sz w:val="24"/>
          <w:szCs w:val="24"/>
          <w:rtl/>
        </w:rPr>
        <w:t xml:space="preserve">والعمل </w:t>
      </w:r>
      <w:r w:rsidR="00BD7BF8" w:rsidRPr="004D76D2">
        <w:rPr>
          <w:rFonts w:asciiTheme="minorBidi" w:hAnsiTheme="minorBidi"/>
          <w:sz w:val="24"/>
          <w:szCs w:val="24"/>
          <w:rtl/>
        </w:rPr>
        <w:t>على</w:t>
      </w:r>
      <w:r w:rsidR="00B10045" w:rsidRPr="004D76D2">
        <w:rPr>
          <w:rFonts w:asciiTheme="minorBidi" w:hAnsiTheme="minorBidi"/>
          <w:sz w:val="24"/>
          <w:szCs w:val="24"/>
          <w:rtl/>
        </w:rPr>
        <w:t xml:space="preserve"> الحد</w:t>
      </w:r>
      <w:r w:rsidR="00C75AED" w:rsidRPr="004D76D2">
        <w:rPr>
          <w:rFonts w:asciiTheme="minorBidi" w:hAnsiTheme="minorBidi"/>
          <w:sz w:val="24"/>
          <w:szCs w:val="24"/>
          <w:rtl/>
        </w:rPr>
        <w:t>ّ</w:t>
      </w:r>
      <w:r w:rsidR="00B10045" w:rsidRPr="004D76D2">
        <w:rPr>
          <w:rFonts w:asciiTheme="minorBidi" w:hAnsiTheme="minorBidi"/>
          <w:sz w:val="24"/>
          <w:szCs w:val="24"/>
          <w:rtl/>
        </w:rPr>
        <w:t xml:space="preserve"> من تفش</w:t>
      </w:r>
      <w:r w:rsidR="00BD7BF8" w:rsidRPr="004D76D2">
        <w:rPr>
          <w:rFonts w:asciiTheme="minorBidi" w:hAnsiTheme="minorBidi"/>
          <w:sz w:val="24"/>
          <w:szCs w:val="24"/>
          <w:rtl/>
        </w:rPr>
        <w:t>ّ</w:t>
      </w:r>
      <w:r w:rsidR="00B10045" w:rsidRPr="004D76D2">
        <w:rPr>
          <w:rFonts w:asciiTheme="minorBidi" w:hAnsiTheme="minorBidi"/>
          <w:sz w:val="24"/>
          <w:szCs w:val="24"/>
          <w:rtl/>
        </w:rPr>
        <w:t>يه</w:t>
      </w:r>
      <w:r w:rsidR="003D1C4D" w:rsidRPr="004D76D2">
        <w:rPr>
          <w:rFonts w:asciiTheme="minorBidi" w:hAnsiTheme="minorBidi"/>
          <w:sz w:val="24"/>
          <w:szCs w:val="24"/>
          <w:rtl/>
        </w:rPr>
        <w:t>ا</w:t>
      </w:r>
      <w:r w:rsidR="00B10045" w:rsidRPr="004D76D2">
        <w:rPr>
          <w:rFonts w:asciiTheme="minorBidi" w:hAnsiTheme="minorBidi"/>
          <w:sz w:val="24"/>
          <w:szCs w:val="24"/>
          <w:rtl/>
        </w:rPr>
        <w:t xml:space="preserve"> داخل</w:t>
      </w:r>
      <w:r w:rsidR="003D1C4D" w:rsidRPr="004D76D2">
        <w:rPr>
          <w:rFonts w:asciiTheme="minorBidi" w:hAnsiTheme="minorBidi"/>
          <w:sz w:val="24"/>
          <w:szCs w:val="24"/>
          <w:rtl/>
        </w:rPr>
        <w:t xml:space="preserve"> هياكل </w:t>
      </w:r>
      <w:r w:rsidR="00956B1F" w:rsidRPr="004D76D2">
        <w:rPr>
          <w:rFonts w:asciiTheme="minorBidi" w:hAnsiTheme="minorBidi"/>
          <w:sz w:val="24"/>
          <w:szCs w:val="24"/>
          <w:rtl/>
        </w:rPr>
        <w:t>و</w:t>
      </w:r>
      <w:r w:rsidR="00B10045" w:rsidRPr="004D76D2">
        <w:rPr>
          <w:rFonts w:asciiTheme="minorBidi" w:hAnsiTheme="minorBidi"/>
          <w:sz w:val="24"/>
          <w:szCs w:val="24"/>
          <w:rtl/>
        </w:rPr>
        <w:t>مؤسسات الدولة</w:t>
      </w:r>
      <w:r w:rsidR="003D1C4D" w:rsidRPr="004D76D2">
        <w:rPr>
          <w:rFonts w:asciiTheme="minorBidi" w:hAnsiTheme="minorBidi"/>
          <w:sz w:val="24"/>
          <w:szCs w:val="24"/>
          <w:rtl/>
        </w:rPr>
        <w:t>.</w:t>
      </w:r>
    </w:p>
    <w:p w14:paraId="7A0B5444" w14:textId="4B192630" w:rsidR="003D1C4D" w:rsidRPr="004D76D2" w:rsidRDefault="003D1C4D" w:rsidP="003D1C4D">
      <w:pPr>
        <w:bidi/>
        <w:spacing w:after="0" w:line="360" w:lineRule="auto"/>
        <w:rPr>
          <w:rFonts w:asciiTheme="minorBidi" w:hAnsiTheme="minorBidi"/>
          <w:sz w:val="24"/>
          <w:szCs w:val="24"/>
          <w:rtl/>
        </w:rPr>
      </w:pPr>
      <w:r w:rsidRPr="004D76D2">
        <w:rPr>
          <w:rFonts w:asciiTheme="minorBidi" w:hAnsiTheme="minorBidi"/>
          <w:sz w:val="24"/>
          <w:szCs w:val="24"/>
          <w:rtl/>
        </w:rPr>
        <w:t xml:space="preserve">ضمن هذا السياق العام برزت الحاجة لوجود </w:t>
      </w:r>
      <w:r w:rsidR="00B10045" w:rsidRPr="004D76D2">
        <w:rPr>
          <w:rFonts w:asciiTheme="minorBidi" w:hAnsiTheme="minorBidi"/>
          <w:sz w:val="24"/>
          <w:szCs w:val="24"/>
          <w:rtl/>
        </w:rPr>
        <w:t>هياكل مختص</w:t>
      </w:r>
      <w:r w:rsidR="00847124" w:rsidRPr="004D76D2">
        <w:rPr>
          <w:rFonts w:asciiTheme="minorBidi" w:hAnsiTheme="minorBidi"/>
          <w:sz w:val="24"/>
          <w:szCs w:val="24"/>
          <w:rtl/>
        </w:rPr>
        <w:t>ّ</w:t>
      </w:r>
      <w:r w:rsidR="00B10045" w:rsidRPr="004D76D2">
        <w:rPr>
          <w:rFonts w:asciiTheme="minorBidi" w:hAnsiTheme="minorBidi"/>
          <w:sz w:val="24"/>
          <w:szCs w:val="24"/>
          <w:rtl/>
        </w:rPr>
        <w:t>ة</w:t>
      </w:r>
      <w:r w:rsidRPr="004D76D2">
        <w:rPr>
          <w:rFonts w:asciiTheme="minorBidi" w:hAnsiTheme="minorBidi"/>
          <w:sz w:val="24"/>
          <w:szCs w:val="24"/>
          <w:rtl/>
        </w:rPr>
        <w:t xml:space="preserve"> </w:t>
      </w:r>
      <w:r w:rsidR="00847124" w:rsidRPr="004D76D2">
        <w:rPr>
          <w:rFonts w:asciiTheme="minorBidi" w:hAnsiTheme="minorBidi"/>
          <w:sz w:val="24"/>
          <w:szCs w:val="24"/>
          <w:rtl/>
        </w:rPr>
        <w:t xml:space="preserve">يرتكز </w:t>
      </w:r>
      <w:r w:rsidRPr="004D76D2">
        <w:rPr>
          <w:rFonts w:asciiTheme="minorBidi" w:hAnsiTheme="minorBidi"/>
          <w:sz w:val="24"/>
          <w:szCs w:val="24"/>
          <w:rtl/>
        </w:rPr>
        <w:t>عملها على مكافحة الفساد والفاسدين عن طريق تقص</w:t>
      </w:r>
      <w:r w:rsidR="00C75AED" w:rsidRPr="004D76D2">
        <w:rPr>
          <w:rFonts w:asciiTheme="minorBidi" w:hAnsiTheme="minorBidi"/>
          <w:sz w:val="24"/>
          <w:szCs w:val="24"/>
          <w:rtl/>
        </w:rPr>
        <w:t>ّ</w:t>
      </w:r>
      <w:r w:rsidRPr="004D76D2">
        <w:rPr>
          <w:rFonts w:asciiTheme="minorBidi" w:hAnsiTheme="minorBidi"/>
          <w:sz w:val="24"/>
          <w:szCs w:val="24"/>
          <w:rtl/>
        </w:rPr>
        <w:t>ي ممارسات الفساد وكشفها وتتب</w:t>
      </w:r>
      <w:r w:rsidR="00C75AED" w:rsidRPr="004D76D2">
        <w:rPr>
          <w:rFonts w:asciiTheme="minorBidi" w:hAnsiTheme="minorBidi"/>
          <w:sz w:val="24"/>
          <w:szCs w:val="24"/>
          <w:rtl/>
        </w:rPr>
        <w:t>ّ</w:t>
      </w:r>
      <w:r w:rsidRPr="004D76D2">
        <w:rPr>
          <w:rFonts w:asciiTheme="minorBidi" w:hAnsiTheme="minorBidi"/>
          <w:sz w:val="24"/>
          <w:szCs w:val="24"/>
          <w:rtl/>
        </w:rPr>
        <w:t>ع مرتكبيها ومعاقبتهم مع تمتيع هذه الهياكل بقدر</w:t>
      </w:r>
      <w:r w:rsidR="00C75AED" w:rsidRPr="004D76D2">
        <w:rPr>
          <w:rFonts w:asciiTheme="minorBidi" w:hAnsiTheme="minorBidi"/>
          <w:sz w:val="24"/>
          <w:szCs w:val="24"/>
          <w:rtl/>
        </w:rPr>
        <w:t xml:space="preserve"> </w:t>
      </w:r>
      <w:r w:rsidRPr="004D76D2">
        <w:rPr>
          <w:rFonts w:asciiTheme="minorBidi" w:hAnsiTheme="minorBidi"/>
          <w:sz w:val="24"/>
          <w:szCs w:val="24"/>
          <w:rtl/>
        </w:rPr>
        <w:t xml:space="preserve">هام من الاستقلالية الوظيفية </w:t>
      </w:r>
      <w:r w:rsidR="00E01030" w:rsidRPr="004D76D2">
        <w:rPr>
          <w:rFonts w:asciiTheme="minorBidi" w:hAnsiTheme="minorBidi"/>
          <w:sz w:val="24"/>
          <w:szCs w:val="24"/>
          <w:rtl/>
        </w:rPr>
        <w:t>والهيكلية</w:t>
      </w:r>
      <w:r w:rsidRPr="004D76D2">
        <w:rPr>
          <w:rFonts w:asciiTheme="minorBidi" w:hAnsiTheme="minorBidi"/>
          <w:sz w:val="24"/>
          <w:szCs w:val="24"/>
          <w:rtl/>
        </w:rPr>
        <w:t xml:space="preserve"> حتى تكون قادرة على إنجاز هذه المهمة الص</w:t>
      </w:r>
      <w:r w:rsidR="00E01030" w:rsidRPr="004D76D2">
        <w:rPr>
          <w:rFonts w:asciiTheme="minorBidi" w:hAnsiTheme="minorBidi"/>
          <w:sz w:val="24"/>
          <w:szCs w:val="24"/>
          <w:rtl/>
        </w:rPr>
        <w:t>ّ</w:t>
      </w:r>
      <w:r w:rsidRPr="004D76D2">
        <w:rPr>
          <w:rFonts w:asciiTheme="minorBidi" w:hAnsiTheme="minorBidi"/>
          <w:sz w:val="24"/>
          <w:szCs w:val="24"/>
          <w:rtl/>
        </w:rPr>
        <w:t>عبة والمعق</w:t>
      </w:r>
      <w:r w:rsidR="00C75AED" w:rsidRPr="004D76D2">
        <w:rPr>
          <w:rFonts w:asciiTheme="minorBidi" w:hAnsiTheme="minorBidi"/>
          <w:sz w:val="24"/>
          <w:szCs w:val="24"/>
          <w:rtl/>
        </w:rPr>
        <w:t>ّ</w:t>
      </w:r>
      <w:r w:rsidRPr="004D76D2">
        <w:rPr>
          <w:rFonts w:asciiTheme="minorBidi" w:hAnsiTheme="minorBidi"/>
          <w:sz w:val="24"/>
          <w:szCs w:val="24"/>
          <w:rtl/>
        </w:rPr>
        <w:t>دة والحس</w:t>
      </w:r>
      <w:r w:rsidR="00E01030" w:rsidRPr="004D76D2">
        <w:rPr>
          <w:rFonts w:asciiTheme="minorBidi" w:hAnsiTheme="minorBidi"/>
          <w:sz w:val="24"/>
          <w:szCs w:val="24"/>
          <w:rtl/>
        </w:rPr>
        <w:t>ّ</w:t>
      </w:r>
      <w:r w:rsidRPr="004D76D2">
        <w:rPr>
          <w:rFonts w:asciiTheme="minorBidi" w:hAnsiTheme="minorBidi"/>
          <w:sz w:val="24"/>
          <w:szCs w:val="24"/>
          <w:rtl/>
        </w:rPr>
        <w:t>اسة.</w:t>
      </w:r>
    </w:p>
    <w:p w14:paraId="7A0B5445" w14:textId="0C698F84" w:rsidR="005625D7" w:rsidRPr="004D76D2" w:rsidRDefault="003D1C4D" w:rsidP="005625D7">
      <w:pPr>
        <w:bidi/>
        <w:spacing w:after="0" w:line="360" w:lineRule="auto"/>
        <w:rPr>
          <w:rFonts w:asciiTheme="minorBidi" w:hAnsiTheme="minorBidi"/>
          <w:sz w:val="24"/>
          <w:szCs w:val="24"/>
          <w:rtl/>
          <w:lang w:bidi="ar-TN"/>
        </w:rPr>
      </w:pPr>
      <w:r w:rsidRPr="004D76D2">
        <w:rPr>
          <w:rFonts w:asciiTheme="minorBidi" w:hAnsiTheme="minorBidi"/>
          <w:sz w:val="24"/>
          <w:szCs w:val="24"/>
          <w:rtl/>
        </w:rPr>
        <w:t xml:space="preserve">             البداية كانت بإحداث </w:t>
      </w:r>
      <w:r w:rsidR="00B10045" w:rsidRPr="004D76D2">
        <w:rPr>
          <w:rFonts w:asciiTheme="minorBidi" w:hAnsiTheme="minorBidi"/>
          <w:sz w:val="24"/>
          <w:szCs w:val="24"/>
          <w:rtl/>
        </w:rPr>
        <w:t>الل</w:t>
      </w:r>
      <w:r w:rsidR="00C75AED" w:rsidRPr="004D76D2">
        <w:rPr>
          <w:rFonts w:asciiTheme="minorBidi" w:hAnsiTheme="minorBidi"/>
          <w:sz w:val="24"/>
          <w:szCs w:val="24"/>
          <w:rtl/>
        </w:rPr>
        <w:t>ّ</w:t>
      </w:r>
      <w:r w:rsidR="00B10045" w:rsidRPr="004D76D2">
        <w:rPr>
          <w:rFonts w:asciiTheme="minorBidi" w:hAnsiTheme="minorBidi"/>
          <w:sz w:val="24"/>
          <w:szCs w:val="24"/>
          <w:rtl/>
        </w:rPr>
        <w:t>جنة الوطنية لتقص</w:t>
      </w:r>
      <w:r w:rsidR="00C75AED" w:rsidRPr="004D76D2">
        <w:rPr>
          <w:rFonts w:asciiTheme="minorBidi" w:hAnsiTheme="minorBidi"/>
          <w:sz w:val="24"/>
          <w:szCs w:val="24"/>
          <w:rtl/>
        </w:rPr>
        <w:t>ّ</w:t>
      </w:r>
      <w:r w:rsidR="00B10045" w:rsidRPr="004D76D2">
        <w:rPr>
          <w:rFonts w:asciiTheme="minorBidi" w:hAnsiTheme="minorBidi"/>
          <w:sz w:val="24"/>
          <w:szCs w:val="24"/>
          <w:rtl/>
        </w:rPr>
        <w:t>ى الحقائق حو</w:t>
      </w:r>
      <w:r w:rsidR="000F2B25" w:rsidRPr="004D76D2">
        <w:rPr>
          <w:rFonts w:asciiTheme="minorBidi" w:hAnsiTheme="minorBidi"/>
          <w:sz w:val="24"/>
          <w:szCs w:val="24"/>
          <w:rtl/>
        </w:rPr>
        <w:t>ل الرشوة والفساد وتلتها فيما بعد</w:t>
      </w:r>
      <w:r w:rsidR="00B10045" w:rsidRPr="004D76D2">
        <w:rPr>
          <w:rFonts w:asciiTheme="minorBidi" w:hAnsiTheme="minorBidi"/>
          <w:sz w:val="24"/>
          <w:szCs w:val="24"/>
          <w:rtl/>
        </w:rPr>
        <w:t xml:space="preserve"> هياكل </w:t>
      </w:r>
      <w:r w:rsidR="00A03922" w:rsidRPr="004D76D2">
        <w:rPr>
          <w:rFonts w:asciiTheme="minorBidi" w:hAnsiTheme="minorBidi" w:hint="cs"/>
          <w:sz w:val="24"/>
          <w:szCs w:val="24"/>
          <w:rtl/>
        </w:rPr>
        <w:t>أخرى متنوع</w:t>
      </w:r>
      <w:r w:rsidR="00A03922" w:rsidRPr="004D76D2">
        <w:rPr>
          <w:rFonts w:asciiTheme="minorBidi" w:hAnsiTheme="minorBidi" w:hint="eastAsia"/>
          <w:sz w:val="24"/>
          <w:szCs w:val="24"/>
          <w:rtl/>
        </w:rPr>
        <w:t>ة</w:t>
      </w:r>
      <w:r w:rsidR="00847124" w:rsidRPr="004D76D2">
        <w:rPr>
          <w:rFonts w:asciiTheme="minorBidi" w:hAnsiTheme="minorBidi"/>
          <w:sz w:val="24"/>
          <w:szCs w:val="24"/>
          <w:rtl/>
          <w:lang w:bidi="ar-TN"/>
        </w:rPr>
        <w:t xml:space="preserve"> تمّ</w:t>
      </w:r>
      <w:r w:rsidR="009D1917" w:rsidRPr="004D76D2">
        <w:rPr>
          <w:rFonts w:asciiTheme="minorBidi" w:hAnsiTheme="minorBidi"/>
          <w:sz w:val="24"/>
          <w:szCs w:val="24"/>
          <w:rtl/>
          <w:lang w:bidi="ar-TN"/>
        </w:rPr>
        <w:t xml:space="preserve"> تدعيمها بترسانة من القوانين </w:t>
      </w:r>
      <w:r w:rsidR="00DE3A4F" w:rsidRPr="004D76D2">
        <w:rPr>
          <w:rFonts w:asciiTheme="minorBidi" w:hAnsiTheme="minorBidi"/>
          <w:sz w:val="24"/>
          <w:szCs w:val="24"/>
          <w:rtl/>
          <w:lang w:bidi="ar-TN"/>
        </w:rPr>
        <w:t>الخاصة بمكافحة الفساد</w:t>
      </w:r>
      <w:r w:rsidR="00CA633C" w:rsidRPr="004D76D2">
        <w:rPr>
          <w:rFonts w:asciiTheme="minorBidi" w:hAnsiTheme="minorBidi"/>
          <w:sz w:val="24"/>
          <w:szCs w:val="24"/>
          <w:rtl/>
          <w:lang w:bidi="ar-TN"/>
        </w:rPr>
        <w:t xml:space="preserve"> </w:t>
      </w:r>
      <w:r w:rsidR="00ED7083" w:rsidRPr="004D76D2">
        <w:rPr>
          <w:rFonts w:asciiTheme="minorBidi" w:hAnsiTheme="minorBidi"/>
          <w:sz w:val="24"/>
          <w:szCs w:val="24"/>
          <w:rtl/>
          <w:lang w:bidi="ar-TN"/>
        </w:rPr>
        <w:t xml:space="preserve">نذكر </w:t>
      </w:r>
      <w:r w:rsidR="00ED7083" w:rsidRPr="004D76D2">
        <w:rPr>
          <w:rFonts w:asciiTheme="minorBidi" w:hAnsiTheme="minorBidi"/>
          <w:sz w:val="24"/>
          <w:szCs w:val="24"/>
          <w:rtl/>
          <w:lang w:val="en-GB" w:bidi="ar-TN"/>
        </w:rPr>
        <w:t>من</w:t>
      </w:r>
      <w:r w:rsidR="00757ECA" w:rsidRPr="004D76D2">
        <w:rPr>
          <w:rFonts w:asciiTheme="minorBidi" w:hAnsiTheme="minorBidi"/>
          <w:sz w:val="24"/>
          <w:szCs w:val="24"/>
          <w:rtl/>
          <w:lang w:val="en-GB" w:bidi="ar-TN"/>
        </w:rPr>
        <w:t xml:space="preserve"> بينه</w:t>
      </w:r>
      <w:r w:rsidR="007E37CD" w:rsidRPr="004D76D2">
        <w:rPr>
          <w:rFonts w:asciiTheme="minorBidi" w:hAnsiTheme="minorBidi"/>
          <w:sz w:val="24"/>
          <w:szCs w:val="24"/>
          <w:rtl/>
          <w:lang w:val="en-GB" w:bidi="ar-TN"/>
        </w:rPr>
        <w:t>ا</w:t>
      </w:r>
      <w:r w:rsidR="005625D7" w:rsidRPr="004D76D2">
        <w:rPr>
          <w:rFonts w:asciiTheme="minorBidi" w:hAnsiTheme="minorBidi"/>
          <w:sz w:val="24"/>
          <w:szCs w:val="24"/>
          <w:rtl/>
          <w:lang w:val="en-GB" w:bidi="ar-TN"/>
        </w:rPr>
        <w:t xml:space="preserve"> خاصة </w:t>
      </w:r>
      <w:r w:rsidR="007E37CD" w:rsidRPr="004D76D2">
        <w:rPr>
          <w:rFonts w:asciiTheme="minorBidi" w:hAnsiTheme="minorBidi"/>
          <w:sz w:val="24"/>
          <w:szCs w:val="24"/>
          <w:rtl/>
          <w:lang w:val="en-GB" w:bidi="ar-TN"/>
        </w:rPr>
        <w:t>ا</w:t>
      </w:r>
      <w:r w:rsidR="00DE3A4F" w:rsidRPr="004D76D2">
        <w:rPr>
          <w:rFonts w:asciiTheme="minorBidi" w:hAnsiTheme="minorBidi"/>
          <w:sz w:val="24"/>
          <w:szCs w:val="24"/>
          <w:rtl/>
          <w:lang w:bidi="ar-TN"/>
        </w:rPr>
        <w:t>لمرسوم المتعل</w:t>
      </w:r>
      <w:r w:rsidR="00E01030" w:rsidRPr="004D76D2">
        <w:rPr>
          <w:rFonts w:asciiTheme="minorBidi" w:hAnsiTheme="minorBidi"/>
          <w:sz w:val="24"/>
          <w:szCs w:val="24"/>
          <w:rtl/>
          <w:lang w:bidi="ar-TN"/>
        </w:rPr>
        <w:t>ّ</w:t>
      </w:r>
      <w:r w:rsidR="00DE3A4F" w:rsidRPr="004D76D2">
        <w:rPr>
          <w:rFonts w:asciiTheme="minorBidi" w:hAnsiTheme="minorBidi"/>
          <w:sz w:val="24"/>
          <w:szCs w:val="24"/>
          <w:rtl/>
          <w:lang w:bidi="ar-TN"/>
        </w:rPr>
        <w:t xml:space="preserve">ق بمصادرة </w:t>
      </w:r>
      <w:r w:rsidR="00387898" w:rsidRPr="004D76D2">
        <w:rPr>
          <w:rFonts w:asciiTheme="minorBidi" w:hAnsiTheme="minorBidi"/>
          <w:sz w:val="24"/>
          <w:szCs w:val="24"/>
          <w:rtl/>
          <w:lang w:bidi="ar-TN"/>
        </w:rPr>
        <w:t>أموال</w:t>
      </w:r>
      <w:r w:rsidR="00DE3A4F" w:rsidRPr="004D76D2">
        <w:rPr>
          <w:rFonts w:asciiTheme="minorBidi" w:hAnsiTheme="minorBidi"/>
          <w:sz w:val="24"/>
          <w:szCs w:val="24"/>
          <w:rtl/>
          <w:lang w:bidi="ar-TN"/>
        </w:rPr>
        <w:t xml:space="preserve"> </w:t>
      </w:r>
      <w:r w:rsidR="00847124" w:rsidRPr="004D76D2">
        <w:rPr>
          <w:rFonts w:asciiTheme="minorBidi" w:hAnsiTheme="minorBidi"/>
          <w:sz w:val="24"/>
          <w:szCs w:val="24"/>
          <w:rtl/>
          <w:lang w:bidi="ar-TN"/>
        </w:rPr>
        <w:t>وممتلكات</w:t>
      </w:r>
      <w:r w:rsidR="00DE3A4F" w:rsidRPr="004D76D2">
        <w:rPr>
          <w:rFonts w:asciiTheme="minorBidi" w:hAnsiTheme="minorBidi"/>
          <w:sz w:val="24"/>
          <w:szCs w:val="24"/>
          <w:rtl/>
          <w:lang w:bidi="ar-TN"/>
        </w:rPr>
        <w:t xml:space="preserve"> منقولة وعقارية</w:t>
      </w:r>
      <w:r w:rsidR="00DE3A4F" w:rsidRPr="004D76D2">
        <w:rPr>
          <w:rStyle w:val="Appelnotedebasdep"/>
          <w:rFonts w:asciiTheme="minorBidi" w:hAnsiTheme="minorBidi"/>
          <w:sz w:val="24"/>
          <w:szCs w:val="24"/>
          <w:rtl/>
          <w:lang w:bidi="ar-TN"/>
        </w:rPr>
        <w:footnoteReference w:id="10"/>
      </w:r>
      <w:r w:rsidR="00BC3126" w:rsidRPr="004D76D2">
        <w:rPr>
          <w:rFonts w:asciiTheme="minorBidi" w:hAnsiTheme="minorBidi"/>
          <w:sz w:val="24"/>
          <w:szCs w:val="24"/>
          <w:rtl/>
          <w:lang w:bidi="ar-TN"/>
        </w:rPr>
        <w:t xml:space="preserve">، </w:t>
      </w:r>
      <w:r w:rsidR="00DE3A4F" w:rsidRPr="004D76D2">
        <w:rPr>
          <w:rFonts w:asciiTheme="minorBidi" w:hAnsiTheme="minorBidi"/>
          <w:sz w:val="24"/>
          <w:szCs w:val="24"/>
          <w:rtl/>
          <w:lang w:bidi="ar-TN"/>
        </w:rPr>
        <w:t>المرسوم المتعل</w:t>
      </w:r>
      <w:r w:rsidR="00E01030" w:rsidRPr="004D76D2">
        <w:rPr>
          <w:rFonts w:asciiTheme="minorBidi" w:hAnsiTheme="minorBidi"/>
          <w:sz w:val="24"/>
          <w:szCs w:val="24"/>
          <w:rtl/>
          <w:lang w:bidi="ar-TN"/>
        </w:rPr>
        <w:t>ّ</w:t>
      </w:r>
      <w:r w:rsidR="00DE3A4F" w:rsidRPr="004D76D2">
        <w:rPr>
          <w:rFonts w:asciiTheme="minorBidi" w:hAnsiTheme="minorBidi"/>
          <w:sz w:val="24"/>
          <w:szCs w:val="24"/>
          <w:rtl/>
          <w:lang w:bidi="ar-TN"/>
        </w:rPr>
        <w:t>ق بمكافحة الفساد</w:t>
      </w:r>
      <w:r w:rsidR="00DE3A4F" w:rsidRPr="004D76D2">
        <w:rPr>
          <w:rStyle w:val="Appelnotedebasdep"/>
          <w:rFonts w:asciiTheme="minorBidi" w:hAnsiTheme="minorBidi"/>
          <w:sz w:val="24"/>
          <w:szCs w:val="24"/>
          <w:rtl/>
          <w:lang w:bidi="ar-TN"/>
        </w:rPr>
        <w:footnoteReference w:id="11"/>
      </w:r>
      <w:r w:rsidR="00BC3126" w:rsidRPr="004D76D2">
        <w:rPr>
          <w:rFonts w:asciiTheme="minorBidi" w:hAnsiTheme="minorBidi"/>
          <w:sz w:val="24"/>
          <w:szCs w:val="24"/>
          <w:rtl/>
          <w:lang w:bidi="ar-TN"/>
        </w:rPr>
        <w:t xml:space="preserve">، </w:t>
      </w:r>
      <w:r w:rsidR="00A03922" w:rsidRPr="004D76D2">
        <w:rPr>
          <w:rFonts w:asciiTheme="minorBidi" w:hAnsiTheme="minorBidi" w:hint="cs"/>
          <w:sz w:val="24"/>
          <w:szCs w:val="24"/>
          <w:rtl/>
          <w:lang w:bidi="ar-TN"/>
        </w:rPr>
        <w:t>والقانون</w:t>
      </w:r>
      <w:r w:rsidR="00FE67F6" w:rsidRPr="004D76D2">
        <w:rPr>
          <w:rFonts w:asciiTheme="minorBidi" w:hAnsiTheme="minorBidi"/>
          <w:sz w:val="24"/>
          <w:szCs w:val="24"/>
          <w:rtl/>
          <w:lang w:bidi="ar-TN"/>
        </w:rPr>
        <w:t xml:space="preserve"> </w:t>
      </w:r>
      <w:r w:rsidR="00073295" w:rsidRPr="004D76D2">
        <w:rPr>
          <w:rFonts w:asciiTheme="minorBidi" w:hAnsiTheme="minorBidi"/>
          <w:sz w:val="24"/>
          <w:szCs w:val="24"/>
          <w:rtl/>
          <w:lang w:bidi="ar-TN"/>
        </w:rPr>
        <w:t>ال</w:t>
      </w:r>
      <w:r w:rsidR="00FE67F6" w:rsidRPr="004D76D2">
        <w:rPr>
          <w:rFonts w:asciiTheme="minorBidi" w:hAnsiTheme="minorBidi"/>
          <w:sz w:val="24"/>
          <w:szCs w:val="24"/>
          <w:rtl/>
          <w:lang w:bidi="ar-TN"/>
        </w:rPr>
        <w:t>متعل</w:t>
      </w:r>
      <w:r w:rsidR="00E01030" w:rsidRPr="004D76D2">
        <w:rPr>
          <w:rFonts w:asciiTheme="minorBidi" w:hAnsiTheme="minorBidi"/>
          <w:sz w:val="24"/>
          <w:szCs w:val="24"/>
          <w:rtl/>
          <w:lang w:bidi="ar-TN"/>
        </w:rPr>
        <w:t>ّ</w:t>
      </w:r>
      <w:r w:rsidR="00FE67F6" w:rsidRPr="004D76D2">
        <w:rPr>
          <w:rFonts w:asciiTheme="minorBidi" w:hAnsiTheme="minorBidi"/>
          <w:sz w:val="24"/>
          <w:szCs w:val="24"/>
          <w:rtl/>
          <w:lang w:bidi="ar-TN"/>
        </w:rPr>
        <w:t xml:space="preserve">ق </w:t>
      </w:r>
      <w:r w:rsidR="00E01030" w:rsidRPr="004D76D2">
        <w:rPr>
          <w:rFonts w:asciiTheme="minorBidi" w:hAnsiTheme="minorBidi"/>
          <w:sz w:val="24"/>
          <w:szCs w:val="24"/>
          <w:rtl/>
          <w:lang w:bidi="ar-TN"/>
        </w:rPr>
        <w:t xml:space="preserve">بالإبلاغ </w:t>
      </w:r>
      <w:r w:rsidR="00FE67F6" w:rsidRPr="004D76D2">
        <w:rPr>
          <w:rFonts w:asciiTheme="minorBidi" w:hAnsiTheme="minorBidi"/>
          <w:sz w:val="24"/>
          <w:szCs w:val="24"/>
          <w:rtl/>
          <w:lang w:bidi="ar-TN"/>
        </w:rPr>
        <w:t xml:space="preserve">عن الفساد </w:t>
      </w:r>
      <w:r w:rsidR="00A03922" w:rsidRPr="004D76D2">
        <w:rPr>
          <w:rFonts w:asciiTheme="minorBidi" w:hAnsiTheme="minorBidi" w:hint="cs"/>
          <w:sz w:val="24"/>
          <w:szCs w:val="24"/>
          <w:rtl/>
          <w:lang w:bidi="ar-TN"/>
        </w:rPr>
        <w:t>وحماية</w:t>
      </w:r>
      <w:r w:rsidR="00FE67F6" w:rsidRPr="004D76D2">
        <w:rPr>
          <w:rFonts w:asciiTheme="minorBidi" w:hAnsiTheme="minorBidi"/>
          <w:sz w:val="24"/>
          <w:szCs w:val="24"/>
          <w:rtl/>
          <w:lang w:bidi="ar-TN"/>
        </w:rPr>
        <w:t xml:space="preserve"> المبلغين</w:t>
      </w:r>
      <w:r w:rsidR="00FE67F6" w:rsidRPr="004D76D2">
        <w:rPr>
          <w:rStyle w:val="Appelnotedebasdep"/>
          <w:rFonts w:asciiTheme="minorBidi" w:hAnsiTheme="minorBidi"/>
          <w:sz w:val="24"/>
          <w:szCs w:val="24"/>
          <w:rtl/>
          <w:lang w:bidi="ar-TN"/>
        </w:rPr>
        <w:footnoteReference w:id="12"/>
      </w:r>
      <w:r w:rsidR="00FE67F6" w:rsidRPr="004D76D2">
        <w:rPr>
          <w:rFonts w:asciiTheme="minorBidi" w:hAnsiTheme="minorBidi"/>
          <w:sz w:val="24"/>
          <w:szCs w:val="24"/>
          <w:lang w:bidi="ar-TN"/>
        </w:rPr>
        <w:t>,</w:t>
      </w:r>
      <w:r w:rsidR="00FE67F6" w:rsidRPr="004D76D2">
        <w:rPr>
          <w:rFonts w:asciiTheme="minorBidi" w:hAnsiTheme="minorBidi"/>
          <w:sz w:val="24"/>
          <w:szCs w:val="24"/>
          <w:rtl/>
          <w:lang w:bidi="ar-TN"/>
        </w:rPr>
        <w:t xml:space="preserve">وعديد القوانين </w:t>
      </w:r>
      <w:r w:rsidR="000101D6" w:rsidRPr="004D76D2">
        <w:rPr>
          <w:rFonts w:asciiTheme="minorBidi" w:hAnsiTheme="minorBidi"/>
          <w:sz w:val="24"/>
          <w:szCs w:val="24"/>
          <w:rtl/>
          <w:lang w:bidi="ar-TN"/>
        </w:rPr>
        <w:t>الأخرى.</w:t>
      </w:r>
    </w:p>
    <w:p w14:paraId="7A0B5446" w14:textId="4EE8B4CF" w:rsidR="005625D7" w:rsidRPr="004D76D2" w:rsidRDefault="000101D6" w:rsidP="005625D7">
      <w:pPr>
        <w:bidi/>
        <w:spacing w:after="0" w:line="360" w:lineRule="auto"/>
        <w:rPr>
          <w:rFonts w:asciiTheme="minorBidi" w:hAnsiTheme="minorBidi"/>
          <w:sz w:val="24"/>
          <w:szCs w:val="24"/>
          <w:rtl/>
          <w:lang w:bidi="ar-TN"/>
        </w:rPr>
      </w:pPr>
      <w:r w:rsidRPr="004D76D2">
        <w:rPr>
          <w:rFonts w:asciiTheme="minorBidi" w:hAnsiTheme="minorBidi"/>
          <w:sz w:val="24"/>
          <w:szCs w:val="24"/>
          <w:rtl/>
          <w:lang w:bidi="ar-TN"/>
        </w:rPr>
        <w:t xml:space="preserve"> كما</w:t>
      </w:r>
      <w:r w:rsidR="00FE67F6" w:rsidRPr="004D76D2">
        <w:rPr>
          <w:rFonts w:asciiTheme="minorBidi" w:hAnsiTheme="minorBidi"/>
          <w:sz w:val="24"/>
          <w:szCs w:val="24"/>
          <w:rtl/>
          <w:lang w:bidi="ar-TN"/>
        </w:rPr>
        <w:t xml:space="preserve"> انخرطت البلاد التونسية في الجهود الدولية لمكافحة الفساد و</w:t>
      </w:r>
      <w:r w:rsidR="00C55174" w:rsidRPr="004D76D2">
        <w:rPr>
          <w:rFonts w:asciiTheme="minorBidi" w:hAnsiTheme="minorBidi"/>
          <w:sz w:val="24"/>
          <w:szCs w:val="24"/>
          <w:rtl/>
          <w:lang w:val="en-GB" w:bidi="ar-TN"/>
        </w:rPr>
        <w:t>ذ</w:t>
      </w:r>
      <w:r w:rsidR="00FE67F6" w:rsidRPr="004D76D2">
        <w:rPr>
          <w:rFonts w:asciiTheme="minorBidi" w:hAnsiTheme="minorBidi"/>
          <w:sz w:val="24"/>
          <w:szCs w:val="24"/>
          <w:rtl/>
          <w:lang w:bidi="ar-TN"/>
        </w:rPr>
        <w:t xml:space="preserve">لك من خلال المصادقة </w:t>
      </w:r>
      <w:r w:rsidR="00E01030" w:rsidRPr="004D76D2">
        <w:rPr>
          <w:rFonts w:asciiTheme="minorBidi" w:hAnsiTheme="minorBidi"/>
          <w:sz w:val="24"/>
          <w:szCs w:val="24"/>
          <w:rtl/>
          <w:lang w:bidi="ar-TN"/>
        </w:rPr>
        <w:t>على</w:t>
      </w:r>
      <w:r w:rsidR="00FE67F6" w:rsidRPr="004D76D2">
        <w:rPr>
          <w:rFonts w:asciiTheme="minorBidi" w:hAnsiTheme="minorBidi"/>
          <w:sz w:val="24"/>
          <w:szCs w:val="24"/>
          <w:rtl/>
          <w:lang w:bidi="ar-TN"/>
        </w:rPr>
        <w:t xml:space="preserve"> العديد من </w:t>
      </w:r>
      <w:r w:rsidR="00956B1F" w:rsidRPr="004D76D2">
        <w:rPr>
          <w:rFonts w:asciiTheme="minorBidi" w:hAnsiTheme="minorBidi"/>
          <w:sz w:val="24"/>
          <w:szCs w:val="24"/>
          <w:rtl/>
          <w:lang w:bidi="ar-TN"/>
        </w:rPr>
        <w:t>ال</w:t>
      </w:r>
      <w:r w:rsidR="00956B1F" w:rsidRPr="004D76D2">
        <w:rPr>
          <w:rFonts w:asciiTheme="minorBidi" w:hAnsiTheme="minorBidi"/>
          <w:sz w:val="24"/>
          <w:szCs w:val="24"/>
          <w:rtl/>
          <w:lang w:val="en-GB" w:bidi="ar-TN"/>
        </w:rPr>
        <w:t>ا</w:t>
      </w:r>
      <w:r w:rsidR="00956B1F" w:rsidRPr="004D76D2">
        <w:rPr>
          <w:rFonts w:asciiTheme="minorBidi" w:hAnsiTheme="minorBidi"/>
          <w:sz w:val="24"/>
          <w:szCs w:val="24"/>
          <w:rtl/>
          <w:lang w:bidi="ar-TN"/>
        </w:rPr>
        <w:t>تفاقيات</w:t>
      </w:r>
      <w:r w:rsidR="00FE67F6" w:rsidRPr="004D76D2">
        <w:rPr>
          <w:rFonts w:asciiTheme="minorBidi" w:hAnsiTheme="minorBidi"/>
          <w:sz w:val="24"/>
          <w:szCs w:val="24"/>
          <w:rtl/>
          <w:lang w:bidi="ar-TN"/>
        </w:rPr>
        <w:t xml:space="preserve"> منها </w:t>
      </w:r>
      <w:r w:rsidR="00956B1F" w:rsidRPr="004D76D2">
        <w:rPr>
          <w:rFonts w:asciiTheme="minorBidi" w:hAnsiTheme="minorBidi"/>
          <w:sz w:val="24"/>
          <w:szCs w:val="24"/>
          <w:rtl/>
          <w:lang w:bidi="ar-TN"/>
        </w:rPr>
        <w:t>ال</w:t>
      </w:r>
      <w:r w:rsidR="00956B1F" w:rsidRPr="004D76D2">
        <w:rPr>
          <w:rFonts w:asciiTheme="minorBidi" w:hAnsiTheme="minorBidi"/>
          <w:sz w:val="24"/>
          <w:szCs w:val="24"/>
          <w:rtl/>
          <w:lang w:val="en-GB" w:bidi="ar-TN"/>
        </w:rPr>
        <w:t>ا</w:t>
      </w:r>
      <w:r w:rsidR="00956B1F" w:rsidRPr="004D76D2">
        <w:rPr>
          <w:rFonts w:asciiTheme="minorBidi" w:hAnsiTheme="minorBidi"/>
          <w:sz w:val="24"/>
          <w:szCs w:val="24"/>
          <w:rtl/>
          <w:lang w:bidi="ar-TN"/>
        </w:rPr>
        <w:t>تفاقية</w:t>
      </w:r>
      <w:r w:rsidR="00FE67F6" w:rsidRPr="004D76D2">
        <w:rPr>
          <w:rFonts w:asciiTheme="minorBidi" w:hAnsiTheme="minorBidi"/>
          <w:sz w:val="24"/>
          <w:szCs w:val="24"/>
          <w:rtl/>
          <w:lang w:bidi="ar-TN"/>
        </w:rPr>
        <w:t xml:space="preserve"> العربية لمكافحة الفساد</w:t>
      </w:r>
      <w:r w:rsidR="00FE67F6" w:rsidRPr="004D76D2">
        <w:rPr>
          <w:rStyle w:val="Appelnotedebasdep"/>
          <w:rFonts w:asciiTheme="minorBidi" w:hAnsiTheme="minorBidi"/>
          <w:sz w:val="24"/>
          <w:szCs w:val="24"/>
          <w:rtl/>
          <w:lang w:bidi="ar-TN"/>
        </w:rPr>
        <w:footnoteReference w:id="13"/>
      </w:r>
      <w:r w:rsidR="007F2A73" w:rsidRPr="004D76D2">
        <w:rPr>
          <w:rFonts w:asciiTheme="minorBidi" w:hAnsiTheme="minorBidi"/>
          <w:sz w:val="24"/>
          <w:szCs w:val="24"/>
          <w:lang w:bidi="ar-TN"/>
        </w:rPr>
        <w:t>,</w:t>
      </w:r>
      <w:r w:rsidR="001C46B4" w:rsidRPr="004D76D2">
        <w:rPr>
          <w:rFonts w:asciiTheme="minorBidi" w:hAnsiTheme="minorBidi"/>
          <w:sz w:val="24"/>
          <w:szCs w:val="24"/>
          <w:rtl/>
          <w:lang w:bidi="ar-TN"/>
        </w:rPr>
        <w:t>وكذلك إبرام</w:t>
      </w:r>
      <w:r w:rsidR="007F2A73" w:rsidRPr="004D76D2">
        <w:rPr>
          <w:rFonts w:asciiTheme="minorBidi" w:hAnsiTheme="minorBidi"/>
          <w:sz w:val="24"/>
          <w:szCs w:val="24"/>
          <w:rtl/>
          <w:lang w:bidi="ar-TN"/>
        </w:rPr>
        <w:t xml:space="preserve"> عديد </w:t>
      </w:r>
      <w:r w:rsidR="00956B1F" w:rsidRPr="004D76D2">
        <w:rPr>
          <w:rFonts w:asciiTheme="minorBidi" w:hAnsiTheme="minorBidi"/>
          <w:sz w:val="24"/>
          <w:szCs w:val="24"/>
          <w:rtl/>
          <w:lang w:val="en-GB" w:bidi="ar-TN"/>
        </w:rPr>
        <w:t>ا</w:t>
      </w:r>
      <w:r w:rsidR="00956B1F" w:rsidRPr="004D76D2">
        <w:rPr>
          <w:rFonts w:asciiTheme="minorBidi" w:hAnsiTheme="minorBidi"/>
          <w:sz w:val="24"/>
          <w:szCs w:val="24"/>
          <w:rtl/>
          <w:lang w:bidi="ar-TN"/>
        </w:rPr>
        <w:t>تفاقيات</w:t>
      </w:r>
      <w:r w:rsidR="007F2A73" w:rsidRPr="004D76D2">
        <w:rPr>
          <w:rFonts w:asciiTheme="minorBidi" w:hAnsiTheme="minorBidi"/>
          <w:sz w:val="24"/>
          <w:szCs w:val="24"/>
          <w:rtl/>
          <w:lang w:bidi="ar-TN"/>
        </w:rPr>
        <w:t xml:space="preserve"> الشراكة لعل </w:t>
      </w:r>
      <w:r w:rsidR="00387898" w:rsidRPr="004D76D2">
        <w:rPr>
          <w:rFonts w:asciiTheme="minorBidi" w:hAnsiTheme="minorBidi"/>
          <w:sz w:val="24"/>
          <w:szCs w:val="24"/>
          <w:rtl/>
          <w:lang w:bidi="ar-TN"/>
        </w:rPr>
        <w:t>أبرزها</w:t>
      </w:r>
      <w:r w:rsidR="007F2A73" w:rsidRPr="004D76D2">
        <w:rPr>
          <w:rFonts w:asciiTheme="minorBidi" w:hAnsiTheme="minorBidi"/>
          <w:sz w:val="24"/>
          <w:szCs w:val="24"/>
          <w:rtl/>
          <w:lang w:bidi="ar-TN"/>
        </w:rPr>
        <w:t xml:space="preserve"> مع ال</w:t>
      </w:r>
      <w:r w:rsidR="000A3FEA" w:rsidRPr="004D76D2">
        <w:rPr>
          <w:rFonts w:asciiTheme="minorBidi" w:hAnsiTheme="minorBidi"/>
          <w:sz w:val="24"/>
          <w:szCs w:val="24"/>
          <w:rtl/>
          <w:lang w:val="en-GB" w:bidi="ar-TN"/>
        </w:rPr>
        <w:t>إ</w:t>
      </w:r>
      <w:r w:rsidR="007F2A73" w:rsidRPr="004D76D2">
        <w:rPr>
          <w:rFonts w:asciiTheme="minorBidi" w:hAnsiTheme="minorBidi"/>
          <w:sz w:val="24"/>
          <w:szCs w:val="24"/>
          <w:rtl/>
          <w:lang w:bidi="ar-TN"/>
        </w:rPr>
        <w:t xml:space="preserve">تحاد </w:t>
      </w:r>
      <w:r w:rsidR="007E37CD" w:rsidRPr="004D76D2">
        <w:rPr>
          <w:rFonts w:asciiTheme="minorBidi" w:hAnsiTheme="minorBidi"/>
          <w:sz w:val="24"/>
          <w:szCs w:val="24"/>
          <w:rtl/>
          <w:lang w:bidi="ar-TN"/>
        </w:rPr>
        <w:t>الأوروبي وكذلك</w:t>
      </w:r>
      <w:r w:rsidR="007F2A73" w:rsidRPr="004D76D2">
        <w:rPr>
          <w:rFonts w:asciiTheme="minorBidi" w:hAnsiTheme="minorBidi"/>
          <w:sz w:val="24"/>
          <w:szCs w:val="24"/>
          <w:rtl/>
          <w:lang w:bidi="ar-TN"/>
        </w:rPr>
        <w:t xml:space="preserve"> مع منظمة التعاون والتنمية </w:t>
      </w:r>
      <w:r w:rsidR="00956B1F" w:rsidRPr="004D76D2">
        <w:rPr>
          <w:rFonts w:asciiTheme="minorBidi" w:hAnsiTheme="minorBidi"/>
          <w:sz w:val="24"/>
          <w:szCs w:val="24"/>
          <w:rtl/>
          <w:lang w:bidi="ar-TN"/>
        </w:rPr>
        <w:t>ال</w:t>
      </w:r>
      <w:r w:rsidR="00956B1F" w:rsidRPr="004D76D2">
        <w:rPr>
          <w:rFonts w:asciiTheme="minorBidi" w:hAnsiTheme="minorBidi"/>
          <w:sz w:val="24"/>
          <w:szCs w:val="24"/>
          <w:rtl/>
          <w:lang w:val="en-GB" w:bidi="ar-TN"/>
        </w:rPr>
        <w:t>ا</w:t>
      </w:r>
      <w:r w:rsidR="00956B1F" w:rsidRPr="004D76D2">
        <w:rPr>
          <w:rFonts w:asciiTheme="minorBidi" w:hAnsiTheme="minorBidi"/>
          <w:sz w:val="24"/>
          <w:szCs w:val="24"/>
          <w:rtl/>
          <w:lang w:bidi="ar-TN"/>
        </w:rPr>
        <w:t>قتصادية</w:t>
      </w:r>
      <w:r w:rsidR="005625D7" w:rsidRPr="004D76D2">
        <w:rPr>
          <w:rFonts w:asciiTheme="minorBidi" w:hAnsiTheme="minorBidi"/>
          <w:sz w:val="24"/>
          <w:szCs w:val="24"/>
          <w:rtl/>
          <w:lang w:bidi="ar-TN"/>
        </w:rPr>
        <w:t>.</w:t>
      </w:r>
    </w:p>
    <w:p w14:paraId="7A0B5447" w14:textId="45F48290" w:rsidR="00623CA1" w:rsidRPr="004D76D2" w:rsidRDefault="00847124" w:rsidP="00CA633C">
      <w:pPr>
        <w:bidi/>
        <w:spacing w:after="0" w:line="360" w:lineRule="auto"/>
        <w:rPr>
          <w:rFonts w:asciiTheme="minorBidi" w:hAnsiTheme="minorBidi"/>
          <w:sz w:val="24"/>
          <w:szCs w:val="24"/>
          <w:rtl/>
        </w:rPr>
      </w:pPr>
      <w:r w:rsidRPr="004D76D2">
        <w:rPr>
          <w:rFonts w:asciiTheme="minorBidi" w:hAnsiTheme="minorBidi"/>
          <w:sz w:val="24"/>
          <w:szCs w:val="24"/>
          <w:rtl/>
          <w:lang w:val="en-GB"/>
        </w:rPr>
        <w:lastRenderedPageBreak/>
        <w:t>تجدر</w:t>
      </w:r>
      <w:r w:rsidR="005625D7" w:rsidRPr="004D76D2">
        <w:rPr>
          <w:rFonts w:asciiTheme="minorBidi" w:hAnsiTheme="minorBidi"/>
          <w:sz w:val="24"/>
          <w:szCs w:val="24"/>
          <w:rtl/>
          <w:lang w:bidi="ar-TN"/>
        </w:rPr>
        <w:t xml:space="preserve"> </w:t>
      </w:r>
      <w:r w:rsidR="00CA633C" w:rsidRPr="004D76D2">
        <w:rPr>
          <w:rFonts w:asciiTheme="minorBidi" w:hAnsiTheme="minorBidi"/>
          <w:sz w:val="24"/>
          <w:szCs w:val="24"/>
          <w:rtl/>
          <w:lang w:bidi="ar-TN"/>
        </w:rPr>
        <w:t>الإشارة إلى</w:t>
      </w:r>
      <w:r w:rsidR="005625D7" w:rsidRPr="004D76D2">
        <w:rPr>
          <w:rFonts w:asciiTheme="minorBidi" w:hAnsiTheme="minorBidi"/>
          <w:sz w:val="24"/>
          <w:szCs w:val="24"/>
          <w:rtl/>
          <w:lang w:bidi="ar-TN"/>
        </w:rPr>
        <w:t xml:space="preserve"> </w:t>
      </w:r>
      <w:r w:rsidR="007A1DA2" w:rsidRPr="004D76D2">
        <w:rPr>
          <w:rFonts w:asciiTheme="minorBidi" w:hAnsiTheme="minorBidi"/>
          <w:sz w:val="24"/>
          <w:szCs w:val="24"/>
          <w:rtl/>
          <w:lang w:bidi="ar-TN"/>
        </w:rPr>
        <w:t>أن</w:t>
      </w:r>
      <w:r w:rsidR="00956B1F" w:rsidRPr="004D76D2">
        <w:rPr>
          <w:rFonts w:asciiTheme="minorBidi" w:hAnsiTheme="minorBidi"/>
          <w:sz w:val="24"/>
          <w:szCs w:val="24"/>
          <w:rtl/>
          <w:lang w:bidi="ar-TN"/>
        </w:rPr>
        <w:t>ّ</w:t>
      </w:r>
      <w:r w:rsidR="007A1DA2" w:rsidRPr="004D76D2">
        <w:rPr>
          <w:rFonts w:asciiTheme="minorBidi" w:hAnsiTheme="minorBidi"/>
          <w:sz w:val="24"/>
          <w:szCs w:val="24"/>
          <w:rtl/>
          <w:lang w:bidi="ar-TN"/>
        </w:rPr>
        <w:t xml:space="preserve"> مكافحة الفساد في تونس لم تنطلق بعد الثورة </w:t>
      </w:r>
      <w:r w:rsidR="0097105A" w:rsidRPr="004D76D2">
        <w:rPr>
          <w:rFonts w:asciiTheme="minorBidi" w:hAnsiTheme="minorBidi"/>
          <w:sz w:val="24"/>
          <w:szCs w:val="24"/>
          <w:rtl/>
          <w:lang w:bidi="ar-TN"/>
        </w:rPr>
        <w:t xml:space="preserve">اذ </w:t>
      </w:r>
      <w:r w:rsidR="007F2A73" w:rsidRPr="004D76D2">
        <w:rPr>
          <w:rFonts w:asciiTheme="minorBidi" w:hAnsiTheme="minorBidi"/>
          <w:sz w:val="24"/>
          <w:szCs w:val="24"/>
          <w:rtl/>
          <w:lang w:bidi="ar-TN"/>
        </w:rPr>
        <w:t>نجد عد</w:t>
      </w:r>
      <w:r w:rsidR="0097105A" w:rsidRPr="004D76D2">
        <w:rPr>
          <w:rFonts w:asciiTheme="minorBidi" w:hAnsiTheme="minorBidi"/>
          <w:sz w:val="24"/>
          <w:szCs w:val="24"/>
          <w:rtl/>
          <w:lang w:bidi="ar-TN"/>
        </w:rPr>
        <w:t>ّ</w:t>
      </w:r>
      <w:r w:rsidR="007F2A73" w:rsidRPr="004D76D2">
        <w:rPr>
          <w:rFonts w:asciiTheme="minorBidi" w:hAnsiTheme="minorBidi"/>
          <w:sz w:val="24"/>
          <w:szCs w:val="24"/>
          <w:rtl/>
          <w:lang w:bidi="ar-TN"/>
        </w:rPr>
        <w:t>ة هياكل فاعلة في مكافحة الفساد</w:t>
      </w:r>
      <w:r w:rsidR="0097105A" w:rsidRPr="004D76D2">
        <w:rPr>
          <w:rFonts w:asciiTheme="minorBidi" w:hAnsiTheme="minorBidi"/>
          <w:sz w:val="24"/>
          <w:szCs w:val="24"/>
          <w:rtl/>
          <w:lang w:bidi="ar-TN"/>
        </w:rPr>
        <w:t xml:space="preserve"> تسهر على تنفيذ القوانين وتمارس الرقابة على الهياكل </w:t>
      </w:r>
      <w:r w:rsidR="00A03922" w:rsidRPr="004D76D2">
        <w:rPr>
          <w:rFonts w:asciiTheme="minorBidi" w:hAnsiTheme="minorBidi" w:hint="cs"/>
          <w:sz w:val="24"/>
          <w:szCs w:val="24"/>
          <w:rtl/>
          <w:lang w:bidi="ar-TN"/>
        </w:rPr>
        <w:t>الإدارية مثل</w:t>
      </w:r>
      <w:r w:rsidR="007F2A73" w:rsidRPr="004D76D2">
        <w:rPr>
          <w:rFonts w:asciiTheme="minorBidi" w:hAnsiTheme="minorBidi"/>
          <w:sz w:val="24"/>
          <w:szCs w:val="24"/>
          <w:rtl/>
          <w:lang w:bidi="ar-TN"/>
        </w:rPr>
        <w:t xml:space="preserve"> المحكمة </w:t>
      </w:r>
      <w:r w:rsidR="00A03922" w:rsidRPr="004D76D2">
        <w:rPr>
          <w:rFonts w:asciiTheme="minorBidi" w:hAnsiTheme="minorBidi" w:hint="cs"/>
          <w:sz w:val="24"/>
          <w:szCs w:val="24"/>
          <w:rtl/>
          <w:lang w:bidi="ar-TN"/>
        </w:rPr>
        <w:t>الإدارية</w:t>
      </w:r>
      <w:r w:rsidR="007F2A73" w:rsidRPr="004D76D2">
        <w:rPr>
          <w:rFonts w:asciiTheme="minorBidi" w:hAnsiTheme="minorBidi"/>
          <w:sz w:val="24"/>
          <w:szCs w:val="24"/>
          <w:rtl/>
          <w:lang w:bidi="ar-TN"/>
        </w:rPr>
        <w:t xml:space="preserve"> </w:t>
      </w:r>
      <w:r w:rsidR="00A03922">
        <w:rPr>
          <w:rFonts w:asciiTheme="minorBidi" w:hAnsiTheme="minorBidi" w:hint="cs"/>
          <w:sz w:val="24"/>
          <w:szCs w:val="24"/>
          <w:rtl/>
          <w:lang w:bidi="ar-TN"/>
        </w:rPr>
        <w:t>و</w:t>
      </w:r>
      <w:r w:rsidR="007F2A73" w:rsidRPr="004D76D2">
        <w:rPr>
          <w:rFonts w:asciiTheme="minorBidi" w:hAnsiTheme="minorBidi"/>
          <w:sz w:val="24"/>
          <w:szCs w:val="24"/>
          <w:rtl/>
          <w:lang w:bidi="ar-TN"/>
        </w:rPr>
        <w:t>دائرة المحاسبات</w:t>
      </w:r>
      <w:r w:rsidR="00E01030" w:rsidRPr="004D76D2">
        <w:rPr>
          <w:rFonts w:asciiTheme="minorBidi" w:hAnsiTheme="minorBidi"/>
          <w:sz w:val="24"/>
          <w:szCs w:val="24"/>
          <w:rtl/>
          <w:lang w:bidi="ar-TN"/>
        </w:rPr>
        <w:t xml:space="preserve"> </w:t>
      </w:r>
      <w:r w:rsidR="00A03922">
        <w:rPr>
          <w:rFonts w:asciiTheme="minorBidi" w:hAnsiTheme="minorBidi" w:hint="cs"/>
          <w:sz w:val="24"/>
          <w:szCs w:val="24"/>
          <w:rtl/>
          <w:lang w:bidi="ar-TN"/>
        </w:rPr>
        <w:t xml:space="preserve">(سابقا) </w:t>
      </w:r>
      <w:r w:rsidR="0097105A" w:rsidRPr="004D76D2">
        <w:rPr>
          <w:rFonts w:asciiTheme="minorBidi" w:hAnsiTheme="minorBidi"/>
          <w:sz w:val="24"/>
          <w:szCs w:val="24"/>
          <w:rtl/>
          <w:lang w:bidi="ar-TN"/>
        </w:rPr>
        <w:t xml:space="preserve">كما صادقت تونس على العديد </w:t>
      </w:r>
      <w:r w:rsidR="00A03922" w:rsidRPr="004D76D2">
        <w:rPr>
          <w:rFonts w:asciiTheme="minorBidi" w:hAnsiTheme="minorBidi" w:hint="cs"/>
          <w:sz w:val="24"/>
          <w:szCs w:val="24"/>
          <w:rtl/>
          <w:lang w:bidi="ar-TN"/>
        </w:rPr>
        <w:t>من الاتفاقيات</w:t>
      </w:r>
      <w:r w:rsidR="007F2A73" w:rsidRPr="004D76D2">
        <w:rPr>
          <w:rFonts w:asciiTheme="minorBidi" w:hAnsiTheme="minorBidi"/>
          <w:sz w:val="24"/>
          <w:szCs w:val="24"/>
          <w:rtl/>
          <w:lang w:bidi="ar-TN"/>
        </w:rPr>
        <w:t xml:space="preserve"> الدولية </w:t>
      </w:r>
      <w:r w:rsidR="00B70DF8" w:rsidRPr="004D76D2">
        <w:rPr>
          <w:rFonts w:asciiTheme="minorBidi" w:hAnsiTheme="minorBidi"/>
          <w:sz w:val="24"/>
          <w:szCs w:val="24"/>
          <w:rtl/>
          <w:lang w:bidi="ar-TN"/>
        </w:rPr>
        <w:t>أبرزها</w:t>
      </w:r>
      <w:r w:rsidR="00CA633C" w:rsidRPr="004D76D2">
        <w:rPr>
          <w:rFonts w:asciiTheme="minorBidi" w:hAnsiTheme="minorBidi"/>
          <w:sz w:val="24"/>
          <w:szCs w:val="24"/>
          <w:rtl/>
          <w:lang w:bidi="ar-TN"/>
        </w:rPr>
        <w:t xml:space="preserve"> </w:t>
      </w:r>
      <w:r w:rsidR="00956B1F" w:rsidRPr="004D76D2">
        <w:rPr>
          <w:rFonts w:asciiTheme="minorBidi" w:hAnsiTheme="minorBidi"/>
          <w:sz w:val="24"/>
          <w:szCs w:val="24"/>
          <w:rtl/>
          <w:lang w:val="en-GB" w:bidi="ar-TN"/>
        </w:rPr>
        <w:t>ا</w:t>
      </w:r>
      <w:r w:rsidR="00956B1F" w:rsidRPr="004D76D2">
        <w:rPr>
          <w:rFonts w:asciiTheme="minorBidi" w:hAnsiTheme="minorBidi"/>
          <w:sz w:val="24"/>
          <w:szCs w:val="24"/>
          <w:rtl/>
          <w:lang w:bidi="ar-TN"/>
        </w:rPr>
        <w:t>تفاقية</w:t>
      </w:r>
      <w:r w:rsidR="007F2A73" w:rsidRPr="004D76D2">
        <w:rPr>
          <w:rFonts w:asciiTheme="minorBidi" w:hAnsiTheme="minorBidi"/>
          <w:sz w:val="24"/>
          <w:szCs w:val="24"/>
          <w:rtl/>
          <w:lang w:bidi="ar-TN"/>
        </w:rPr>
        <w:t xml:space="preserve"> </w:t>
      </w:r>
      <w:r w:rsidR="00387898" w:rsidRPr="004D76D2">
        <w:rPr>
          <w:rFonts w:asciiTheme="minorBidi" w:hAnsiTheme="minorBidi"/>
          <w:sz w:val="24"/>
          <w:szCs w:val="24"/>
          <w:rtl/>
          <w:lang w:bidi="ar-TN"/>
        </w:rPr>
        <w:t>الأمم</w:t>
      </w:r>
      <w:r w:rsidR="007F2A73" w:rsidRPr="004D76D2">
        <w:rPr>
          <w:rFonts w:asciiTheme="minorBidi" w:hAnsiTheme="minorBidi"/>
          <w:sz w:val="24"/>
          <w:szCs w:val="24"/>
          <w:rtl/>
          <w:lang w:bidi="ar-TN"/>
        </w:rPr>
        <w:t xml:space="preserve"> المتحد</w:t>
      </w:r>
      <w:r w:rsidR="00CA633C" w:rsidRPr="004D76D2">
        <w:rPr>
          <w:rFonts w:asciiTheme="minorBidi" w:hAnsiTheme="minorBidi"/>
          <w:sz w:val="24"/>
          <w:szCs w:val="24"/>
          <w:rtl/>
          <w:lang w:bidi="ar-TN"/>
        </w:rPr>
        <w:t xml:space="preserve">ة </w:t>
      </w:r>
      <w:r w:rsidR="00B10045" w:rsidRPr="004D76D2">
        <w:rPr>
          <w:rFonts w:asciiTheme="minorBidi" w:hAnsiTheme="minorBidi"/>
          <w:sz w:val="24"/>
          <w:szCs w:val="24"/>
          <w:rtl/>
        </w:rPr>
        <w:t>لمكافحة</w:t>
      </w:r>
      <w:r w:rsidR="00E01030" w:rsidRPr="004D76D2">
        <w:rPr>
          <w:rFonts w:asciiTheme="minorBidi" w:hAnsiTheme="minorBidi"/>
          <w:sz w:val="24"/>
          <w:szCs w:val="24"/>
          <w:rtl/>
        </w:rPr>
        <w:t xml:space="preserve"> الفساد</w:t>
      </w:r>
      <w:r w:rsidR="00CA633C" w:rsidRPr="004D76D2">
        <w:rPr>
          <w:rFonts w:asciiTheme="minorBidi" w:hAnsiTheme="minorBidi"/>
          <w:sz w:val="24"/>
          <w:szCs w:val="24"/>
          <w:rtl/>
        </w:rPr>
        <w:t>.</w:t>
      </w:r>
      <w:r w:rsidR="00B10045" w:rsidRPr="004D76D2">
        <w:rPr>
          <w:rFonts w:asciiTheme="minorBidi" w:hAnsiTheme="minorBidi"/>
          <w:sz w:val="24"/>
          <w:szCs w:val="24"/>
          <w:rtl/>
        </w:rPr>
        <w:t xml:space="preserve"> </w:t>
      </w:r>
    </w:p>
    <w:p w14:paraId="7A0B5448" w14:textId="320052BB" w:rsidR="00DC33EC" w:rsidRPr="004D76D2" w:rsidRDefault="00CA633C" w:rsidP="0058113F">
      <w:pPr>
        <w:bidi/>
        <w:spacing w:after="0" w:line="360" w:lineRule="auto"/>
        <w:rPr>
          <w:rFonts w:asciiTheme="minorBidi" w:hAnsiTheme="minorBidi"/>
          <w:sz w:val="24"/>
          <w:szCs w:val="24"/>
          <w:rtl/>
        </w:rPr>
      </w:pPr>
      <w:r w:rsidRPr="004D76D2">
        <w:rPr>
          <w:rFonts w:asciiTheme="minorBidi" w:hAnsiTheme="minorBidi"/>
          <w:sz w:val="24"/>
          <w:szCs w:val="24"/>
          <w:rtl/>
        </w:rPr>
        <w:t xml:space="preserve">      إل</w:t>
      </w:r>
      <w:r w:rsidR="00E01030" w:rsidRPr="004D76D2">
        <w:rPr>
          <w:rFonts w:asciiTheme="minorBidi" w:hAnsiTheme="minorBidi"/>
          <w:sz w:val="24"/>
          <w:szCs w:val="24"/>
          <w:rtl/>
        </w:rPr>
        <w:t>اّ</w:t>
      </w:r>
      <w:r w:rsidRPr="004D76D2">
        <w:rPr>
          <w:rFonts w:asciiTheme="minorBidi" w:hAnsiTheme="minorBidi"/>
          <w:sz w:val="24"/>
          <w:szCs w:val="24"/>
          <w:rtl/>
        </w:rPr>
        <w:t xml:space="preserve"> </w:t>
      </w:r>
      <w:r w:rsidR="00956B1F" w:rsidRPr="004D76D2">
        <w:rPr>
          <w:rFonts w:asciiTheme="minorBidi" w:hAnsiTheme="minorBidi"/>
          <w:sz w:val="24"/>
          <w:szCs w:val="24"/>
          <w:rtl/>
        </w:rPr>
        <w:t>أ</w:t>
      </w:r>
      <w:r w:rsidRPr="004D76D2">
        <w:rPr>
          <w:rFonts w:asciiTheme="minorBidi" w:hAnsiTheme="minorBidi"/>
          <w:sz w:val="24"/>
          <w:szCs w:val="24"/>
          <w:rtl/>
        </w:rPr>
        <w:t>ن</w:t>
      </w:r>
      <w:r w:rsidR="00956B1F" w:rsidRPr="004D76D2">
        <w:rPr>
          <w:rFonts w:asciiTheme="minorBidi" w:hAnsiTheme="minorBidi"/>
          <w:sz w:val="24"/>
          <w:szCs w:val="24"/>
          <w:rtl/>
        </w:rPr>
        <w:t>ّ</w:t>
      </w:r>
      <w:r w:rsidRPr="004D76D2">
        <w:rPr>
          <w:rFonts w:asciiTheme="minorBidi" w:hAnsiTheme="minorBidi"/>
          <w:sz w:val="24"/>
          <w:szCs w:val="24"/>
          <w:rtl/>
        </w:rPr>
        <w:t>ه وبعد مرور أكثر من عشر سنوات على تركيز معظم هذه الهياكل، وفي ظل</w:t>
      </w:r>
      <w:r w:rsidR="00956B1F" w:rsidRPr="004D76D2">
        <w:rPr>
          <w:rFonts w:asciiTheme="minorBidi" w:hAnsiTheme="minorBidi"/>
          <w:sz w:val="24"/>
          <w:szCs w:val="24"/>
          <w:rtl/>
        </w:rPr>
        <w:t>ّ</w:t>
      </w:r>
      <w:r w:rsidRPr="004D76D2">
        <w:rPr>
          <w:rFonts w:asciiTheme="minorBidi" w:hAnsiTheme="minorBidi"/>
          <w:sz w:val="24"/>
          <w:szCs w:val="24"/>
          <w:rtl/>
        </w:rPr>
        <w:t xml:space="preserve"> غياب النتائج الملموسة والمأمولة، </w:t>
      </w:r>
      <w:r w:rsidR="00400434" w:rsidRPr="004D76D2">
        <w:rPr>
          <w:rFonts w:asciiTheme="minorBidi" w:hAnsiTheme="minorBidi"/>
          <w:sz w:val="24"/>
          <w:szCs w:val="24"/>
          <w:rtl/>
        </w:rPr>
        <w:t xml:space="preserve">نجد اليوم </w:t>
      </w:r>
      <w:r w:rsidRPr="004D76D2">
        <w:rPr>
          <w:rFonts w:asciiTheme="minorBidi" w:hAnsiTheme="minorBidi"/>
          <w:sz w:val="24"/>
          <w:szCs w:val="24"/>
          <w:rtl/>
        </w:rPr>
        <w:t xml:space="preserve">شبه إجماع على </w:t>
      </w:r>
      <w:r w:rsidR="00400434" w:rsidRPr="004D76D2">
        <w:rPr>
          <w:rFonts w:asciiTheme="minorBidi" w:hAnsiTheme="minorBidi"/>
          <w:sz w:val="24"/>
          <w:szCs w:val="24"/>
          <w:rtl/>
        </w:rPr>
        <w:t xml:space="preserve">وجود نقص </w:t>
      </w:r>
      <w:r w:rsidR="00A03922" w:rsidRPr="004D76D2">
        <w:rPr>
          <w:rFonts w:asciiTheme="minorBidi" w:hAnsiTheme="minorBidi" w:hint="cs"/>
          <w:sz w:val="24"/>
          <w:szCs w:val="24"/>
          <w:rtl/>
        </w:rPr>
        <w:t>كبير على</w:t>
      </w:r>
      <w:r w:rsidRPr="004D76D2">
        <w:rPr>
          <w:rFonts w:asciiTheme="minorBidi" w:hAnsiTheme="minorBidi"/>
          <w:sz w:val="24"/>
          <w:szCs w:val="24"/>
          <w:rtl/>
        </w:rPr>
        <w:t xml:space="preserve"> مستوى </w:t>
      </w:r>
      <w:r w:rsidR="00387898" w:rsidRPr="004D76D2">
        <w:rPr>
          <w:rFonts w:asciiTheme="minorBidi" w:hAnsiTheme="minorBidi"/>
          <w:sz w:val="24"/>
          <w:szCs w:val="24"/>
          <w:rtl/>
        </w:rPr>
        <w:t>الفاعل</w:t>
      </w:r>
      <w:r w:rsidR="00E01030" w:rsidRPr="004D76D2">
        <w:rPr>
          <w:rFonts w:asciiTheme="minorBidi" w:hAnsiTheme="minorBidi"/>
          <w:sz w:val="24"/>
          <w:szCs w:val="24"/>
          <w:rtl/>
        </w:rPr>
        <w:t>ي</w:t>
      </w:r>
      <w:r w:rsidR="00387898" w:rsidRPr="004D76D2">
        <w:rPr>
          <w:rFonts w:asciiTheme="minorBidi" w:hAnsiTheme="minorBidi"/>
          <w:sz w:val="24"/>
          <w:szCs w:val="24"/>
          <w:rtl/>
        </w:rPr>
        <w:t>ة</w:t>
      </w:r>
      <w:r w:rsidRPr="004D76D2">
        <w:rPr>
          <w:rFonts w:asciiTheme="minorBidi" w:hAnsiTheme="minorBidi"/>
          <w:sz w:val="24"/>
          <w:szCs w:val="24"/>
          <w:rtl/>
        </w:rPr>
        <w:t xml:space="preserve"> والنجاعة في مكافحة الفساد</w:t>
      </w:r>
      <w:r w:rsidR="00B10045" w:rsidRPr="004D76D2">
        <w:rPr>
          <w:rFonts w:asciiTheme="minorBidi" w:hAnsiTheme="minorBidi"/>
          <w:sz w:val="24"/>
          <w:szCs w:val="24"/>
          <w:rtl/>
        </w:rPr>
        <w:t xml:space="preserve"> </w:t>
      </w:r>
      <w:r w:rsidR="00956B1F" w:rsidRPr="004D76D2">
        <w:rPr>
          <w:rFonts w:asciiTheme="minorBidi" w:hAnsiTheme="minorBidi"/>
          <w:sz w:val="24"/>
          <w:szCs w:val="24"/>
          <w:rtl/>
        </w:rPr>
        <w:t>على الرغم</w:t>
      </w:r>
      <w:r w:rsidR="00B10045" w:rsidRPr="004D76D2">
        <w:rPr>
          <w:rFonts w:asciiTheme="minorBidi" w:hAnsiTheme="minorBidi"/>
          <w:sz w:val="24"/>
          <w:szCs w:val="24"/>
          <w:rtl/>
        </w:rPr>
        <w:t xml:space="preserve"> من </w:t>
      </w:r>
      <w:r w:rsidR="00A03922">
        <w:rPr>
          <w:rFonts w:asciiTheme="minorBidi" w:hAnsiTheme="minorBidi" w:hint="cs"/>
          <w:sz w:val="24"/>
          <w:szCs w:val="24"/>
          <w:rtl/>
        </w:rPr>
        <w:t>ا</w:t>
      </w:r>
      <w:r w:rsidR="00400434" w:rsidRPr="004D76D2">
        <w:rPr>
          <w:rFonts w:asciiTheme="minorBidi" w:hAnsiTheme="minorBidi"/>
          <w:sz w:val="24"/>
          <w:szCs w:val="24"/>
          <w:rtl/>
        </w:rPr>
        <w:t xml:space="preserve">لجهود المبذولة من </w:t>
      </w:r>
      <w:r w:rsidR="00A03922" w:rsidRPr="004D76D2">
        <w:rPr>
          <w:rFonts w:asciiTheme="minorBidi" w:hAnsiTheme="minorBidi" w:hint="cs"/>
          <w:sz w:val="24"/>
          <w:szCs w:val="24"/>
          <w:rtl/>
        </w:rPr>
        <w:t>قبل هذه</w:t>
      </w:r>
      <w:r w:rsidR="00DC33EC" w:rsidRPr="004D76D2">
        <w:rPr>
          <w:rFonts w:asciiTheme="minorBidi" w:hAnsiTheme="minorBidi"/>
          <w:sz w:val="24"/>
          <w:szCs w:val="24"/>
          <w:rtl/>
        </w:rPr>
        <w:t xml:space="preserve"> الهياكل </w:t>
      </w:r>
      <w:r w:rsidR="00B10045" w:rsidRPr="004D76D2">
        <w:rPr>
          <w:rFonts w:asciiTheme="minorBidi" w:hAnsiTheme="minorBidi"/>
          <w:sz w:val="24"/>
          <w:szCs w:val="24"/>
          <w:rtl/>
        </w:rPr>
        <w:t>والتقارير التي تعد</w:t>
      </w:r>
      <w:r w:rsidR="00084A32" w:rsidRPr="004D76D2">
        <w:rPr>
          <w:rFonts w:asciiTheme="minorBidi" w:hAnsiTheme="minorBidi"/>
          <w:sz w:val="24"/>
          <w:szCs w:val="24"/>
          <w:rtl/>
        </w:rPr>
        <w:t>ّ</w:t>
      </w:r>
      <w:r w:rsidR="00B10045" w:rsidRPr="004D76D2">
        <w:rPr>
          <w:rFonts w:asciiTheme="minorBidi" w:hAnsiTheme="minorBidi"/>
          <w:sz w:val="24"/>
          <w:szCs w:val="24"/>
          <w:rtl/>
        </w:rPr>
        <w:t xml:space="preserve">ها والتي </w:t>
      </w:r>
      <w:r w:rsidR="00A03922" w:rsidRPr="004D76D2">
        <w:rPr>
          <w:rFonts w:asciiTheme="minorBidi" w:hAnsiTheme="minorBidi" w:hint="cs"/>
          <w:sz w:val="24"/>
          <w:szCs w:val="24"/>
          <w:rtl/>
        </w:rPr>
        <w:t>لا تر</w:t>
      </w:r>
      <w:r w:rsidR="00A03922" w:rsidRPr="004D76D2">
        <w:rPr>
          <w:rFonts w:asciiTheme="minorBidi" w:hAnsiTheme="minorBidi" w:hint="eastAsia"/>
          <w:sz w:val="24"/>
          <w:szCs w:val="24"/>
          <w:rtl/>
        </w:rPr>
        <w:t>ى</w:t>
      </w:r>
      <w:r w:rsidR="00B10045" w:rsidRPr="004D76D2">
        <w:rPr>
          <w:rFonts w:asciiTheme="minorBidi" w:hAnsiTheme="minorBidi"/>
          <w:sz w:val="24"/>
          <w:szCs w:val="24"/>
          <w:rtl/>
        </w:rPr>
        <w:t xml:space="preserve"> مخرجاتها عل</w:t>
      </w:r>
      <w:r w:rsidR="00084A32" w:rsidRPr="004D76D2">
        <w:rPr>
          <w:rFonts w:asciiTheme="minorBidi" w:hAnsiTheme="minorBidi"/>
          <w:sz w:val="24"/>
          <w:szCs w:val="24"/>
          <w:rtl/>
        </w:rPr>
        <w:t>ى</w:t>
      </w:r>
      <w:r w:rsidR="00B10045" w:rsidRPr="004D76D2">
        <w:rPr>
          <w:rFonts w:asciiTheme="minorBidi" w:hAnsiTheme="minorBidi"/>
          <w:sz w:val="24"/>
          <w:szCs w:val="24"/>
          <w:rtl/>
        </w:rPr>
        <w:t xml:space="preserve"> أرض الواقع.</w:t>
      </w:r>
    </w:p>
    <w:p w14:paraId="7A0B5449" w14:textId="5F373A6F" w:rsidR="00D930A2" w:rsidRPr="004D76D2" w:rsidRDefault="00DC33EC" w:rsidP="00D930A2">
      <w:pPr>
        <w:bidi/>
        <w:spacing w:after="0" w:line="360" w:lineRule="auto"/>
        <w:rPr>
          <w:rFonts w:asciiTheme="minorBidi" w:hAnsiTheme="minorBidi"/>
          <w:sz w:val="24"/>
          <w:szCs w:val="24"/>
          <w:rtl/>
          <w:lang w:bidi="ar-TN"/>
        </w:rPr>
      </w:pPr>
      <w:r w:rsidRPr="004D76D2">
        <w:rPr>
          <w:rFonts w:asciiTheme="minorBidi" w:hAnsiTheme="minorBidi"/>
          <w:sz w:val="24"/>
          <w:szCs w:val="24"/>
          <w:rtl/>
        </w:rPr>
        <w:t xml:space="preserve">     هذا </w:t>
      </w:r>
      <w:r w:rsidR="00400434" w:rsidRPr="004D76D2">
        <w:rPr>
          <w:rFonts w:asciiTheme="minorBidi" w:hAnsiTheme="minorBidi"/>
          <w:sz w:val="24"/>
          <w:szCs w:val="24"/>
          <w:rtl/>
        </w:rPr>
        <w:t xml:space="preserve">النقص </w:t>
      </w:r>
      <w:r w:rsidRPr="004D76D2">
        <w:rPr>
          <w:rFonts w:asciiTheme="minorBidi" w:hAnsiTheme="minorBidi"/>
          <w:sz w:val="24"/>
          <w:szCs w:val="24"/>
          <w:rtl/>
        </w:rPr>
        <w:t>يفس</w:t>
      </w:r>
      <w:r w:rsidR="00084A32" w:rsidRPr="004D76D2">
        <w:rPr>
          <w:rFonts w:asciiTheme="minorBidi" w:hAnsiTheme="minorBidi"/>
          <w:sz w:val="24"/>
          <w:szCs w:val="24"/>
          <w:rtl/>
        </w:rPr>
        <w:t>ّ</w:t>
      </w:r>
      <w:r w:rsidRPr="004D76D2">
        <w:rPr>
          <w:rFonts w:asciiTheme="minorBidi" w:hAnsiTheme="minorBidi"/>
          <w:sz w:val="24"/>
          <w:szCs w:val="24"/>
          <w:rtl/>
        </w:rPr>
        <w:t>ره الخبراء والمحل</w:t>
      </w:r>
      <w:r w:rsidR="00084A32" w:rsidRPr="004D76D2">
        <w:rPr>
          <w:rFonts w:asciiTheme="minorBidi" w:hAnsiTheme="minorBidi"/>
          <w:sz w:val="24"/>
          <w:szCs w:val="24"/>
          <w:rtl/>
        </w:rPr>
        <w:t>ّ</w:t>
      </w:r>
      <w:r w:rsidRPr="004D76D2">
        <w:rPr>
          <w:rFonts w:asciiTheme="minorBidi" w:hAnsiTheme="minorBidi"/>
          <w:sz w:val="24"/>
          <w:szCs w:val="24"/>
          <w:rtl/>
        </w:rPr>
        <w:t>لون بأسباب عدة منها ما هو ذاتي يتعل</w:t>
      </w:r>
      <w:r w:rsidR="00084A32" w:rsidRPr="004D76D2">
        <w:rPr>
          <w:rFonts w:asciiTheme="minorBidi" w:hAnsiTheme="minorBidi"/>
          <w:sz w:val="24"/>
          <w:szCs w:val="24"/>
          <w:rtl/>
        </w:rPr>
        <w:t>ّ</w:t>
      </w:r>
      <w:r w:rsidRPr="004D76D2">
        <w:rPr>
          <w:rFonts w:asciiTheme="minorBidi" w:hAnsiTheme="minorBidi"/>
          <w:sz w:val="24"/>
          <w:szCs w:val="24"/>
          <w:rtl/>
        </w:rPr>
        <w:t>ق بهذه الهياكل من حيث تركيبتها وطرق عملها ومنها ما هو موضوعي يرتبط بغياب الارادة السياسية الحقيقية والجد</w:t>
      </w:r>
      <w:r w:rsidR="00084A32" w:rsidRPr="004D76D2">
        <w:rPr>
          <w:rFonts w:asciiTheme="minorBidi" w:hAnsiTheme="minorBidi"/>
          <w:sz w:val="24"/>
          <w:szCs w:val="24"/>
          <w:rtl/>
        </w:rPr>
        <w:t>ّ</w:t>
      </w:r>
      <w:r w:rsidRPr="004D76D2">
        <w:rPr>
          <w:rFonts w:asciiTheme="minorBidi" w:hAnsiTheme="minorBidi"/>
          <w:sz w:val="24"/>
          <w:szCs w:val="24"/>
          <w:rtl/>
        </w:rPr>
        <w:t>ية في مكافحة الفساد والقطع معه فضلا عن ضعف كبير للوعي العام بخطورة هذه الآفة وضرورة التصد</w:t>
      </w:r>
      <w:r w:rsidR="00084A32" w:rsidRPr="004D76D2">
        <w:rPr>
          <w:rFonts w:asciiTheme="minorBidi" w:hAnsiTheme="minorBidi"/>
          <w:sz w:val="24"/>
          <w:szCs w:val="24"/>
          <w:rtl/>
        </w:rPr>
        <w:t>ّ</w:t>
      </w:r>
      <w:r w:rsidRPr="004D76D2">
        <w:rPr>
          <w:rFonts w:asciiTheme="minorBidi" w:hAnsiTheme="minorBidi"/>
          <w:sz w:val="24"/>
          <w:szCs w:val="24"/>
          <w:rtl/>
        </w:rPr>
        <w:t xml:space="preserve">ي الجماعي لها. </w:t>
      </w:r>
    </w:p>
    <w:p w14:paraId="7A0B544A" w14:textId="23515394" w:rsidR="00B10045" w:rsidRPr="004D76D2" w:rsidRDefault="00D930A2" w:rsidP="00D930A2">
      <w:pPr>
        <w:bidi/>
        <w:spacing w:after="0" w:line="360" w:lineRule="auto"/>
        <w:rPr>
          <w:rFonts w:asciiTheme="minorBidi" w:hAnsiTheme="minorBidi"/>
          <w:sz w:val="24"/>
          <w:szCs w:val="24"/>
        </w:rPr>
      </w:pPr>
      <w:r w:rsidRPr="004D76D2">
        <w:rPr>
          <w:rFonts w:asciiTheme="minorBidi" w:hAnsiTheme="minorBidi"/>
          <w:sz w:val="24"/>
          <w:szCs w:val="24"/>
          <w:rtl/>
        </w:rPr>
        <w:t xml:space="preserve">     هذا ما دفعنا لطرح </w:t>
      </w:r>
      <w:r w:rsidR="00B10045" w:rsidRPr="004D76D2">
        <w:rPr>
          <w:rFonts w:asciiTheme="minorBidi" w:hAnsiTheme="minorBidi"/>
          <w:sz w:val="24"/>
          <w:szCs w:val="24"/>
          <w:rtl/>
        </w:rPr>
        <w:t>الإشكالية التالية: ما مدى نجاعة</w:t>
      </w:r>
      <w:r w:rsidRPr="004D76D2">
        <w:rPr>
          <w:rFonts w:asciiTheme="minorBidi" w:hAnsiTheme="minorBidi"/>
          <w:sz w:val="24"/>
          <w:szCs w:val="24"/>
          <w:rtl/>
        </w:rPr>
        <w:t xml:space="preserve"> مختلف </w:t>
      </w:r>
      <w:r w:rsidR="00B10045" w:rsidRPr="004D76D2">
        <w:rPr>
          <w:rFonts w:asciiTheme="minorBidi" w:hAnsiTheme="minorBidi"/>
          <w:sz w:val="24"/>
          <w:szCs w:val="24"/>
          <w:rtl/>
        </w:rPr>
        <w:t>الهياكل الفاعلة في</w:t>
      </w:r>
      <w:r w:rsidRPr="004D76D2">
        <w:rPr>
          <w:rFonts w:asciiTheme="minorBidi" w:hAnsiTheme="minorBidi"/>
          <w:sz w:val="24"/>
          <w:szCs w:val="24"/>
          <w:rtl/>
        </w:rPr>
        <w:t xml:space="preserve"> مجال</w:t>
      </w:r>
      <w:r w:rsidR="00B10045" w:rsidRPr="004D76D2">
        <w:rPr>
          <w:rFonts w:asciiTheme="minorBidi" w:hAnsiTheme="minorBidi"/>
          <w:sz w:val="24"/>
          <w:szCs w:val="24"/>
          <w:rtl/>
        </w:rPr>
        <w:t xml:space="preserve"> مكافحة الفساد؟</w:t>
      </w:r>
    </w:p>
    <w:p w14:paraId="7A0B544B" w14:textId="02001C67" w:rsidR="00B10045" w:rsidRPr="004D76D2" w:rsidRDefault="00B10045" w:rsidP="00850B3F">
      <w:pPr>
        <w:bidi/>
        <w:spacing w:line="360" w:lineRule="auto"/>
        <w:rPr>
          <w:rFonts w:asciiTheme="minorBidi" w:hAnsiTheme="minorBidi"/>
          <w:sz w:val="24"/>
          <w:szCs w:val="24"/>
          <w:rtl/>
          <w:lang w:bidi="ar-TN"/>
        </w:rPr>
      </w:pPr>
      <w:r w:rsidRPr="00664A73">
        <w:rPr>
          <w:rFonts w:asciiTheme="minorBidi" w:hAnsiTheme="minorBidi"/>
          <w:sz w:val="24"/>
          <w:szCs w:val="24"/>
          <w:rtl/>
        </w:rPr>
        <w:t xml:space="preserve">وفي </w:t>
      </w:r>
      <w:r w:rsidR="00D930A2" w:rsidRPr="00664A73">
        <w:rPr>
          <w:rFonts w:asciiTheme="minorBidi" w:hAnsiTheme="minorBidi"/>
          <w:sz w:val="24"/>
          <w:szCs w:val="24"/>
          <w:rtl/>
        </w:rPr>
        <w:t>سياق</w:t>
      </w:r>
      <w:r w:rsidR="002E370D" w:rsidRPr="00664A73">
        <w:rPr>
          <w:rFonts w:asciiTheme="minorBidi" w:hAnsiTheme="minorBidi"/>
          <w:sz w:val="24"/>
          <w:szCs w:val="24"/>
          <w:rtl/>
        </w:rPr>
        <w:t xml:space="preserve"> البحث</w:t>
      </w:r>
      <w:r w:rsidR="00D930A2" w:rsidRPr="00664A73">
        <w:rPr>
          <w:rFonts w:asciiTheme="minorBidi" w:hAnsiTheme="minorBidi"/>
          <w:sz w:val="24"/>
          <w:szCs w:val="24"/>
          <w:rtl/>
        </w:rPr>
        <w:t xml:space="preserve"> عن إ</w:t>
      </w:r>
      <w:r w:rsidRPr="00664A73">
        <w:rPr>
          <w:rFonts w:asciiTheme="minorBidi" w:hAnsiTheme="minorBidi"/>
          <w:sz w:val="24"/>
          <w:szCs w:val="24"/>
          <w:rtl/>
        </w:rPr>
        <w:t>جابة</w:t>
      </w:r>
      <w:r w:rsidR="009D76B8" w:rsidRPr="00664A73">
        <w:rPr>
          <w:rFonts w:asciiTheme="minorBidi" w:hAnsiTheme="minorBidi"/>
          <w:sz w:val="24"/>
          <w:szCs w:val="24"/>
          <w:rtl/>
        </w:rPr>
        <w:t xml:space="preserve"> </w:t>
      </w:r>
      <w:r w:rsidR="002E370D" w:rsidRPr="00664A73">
        <w:rPr>
          <w:rFonts w:asciiTheme="minorBidi" w:hAnsiTheme="minorBidi"/>
          <w:sz w:val="24"/>
          <w:szCs w:val="24"/>
          <w:rtl/>
        </w:rPr>
        <w:t>ل</w:t>
      </w:r>
      <w:r w:rsidR="009D76B8" w:rsidRPr="00664A73">
        <w:rPr>
          <w:rFonts w:asciiTheme="minorBidi" w:hAnsiTheme="minorBidi"/>
          <w:sz w:val="24"/>
          <w:szCs w:val="24"/>
          <w:rtl/>
        </w:rPr>
        <w:t>هذه الإشكالية</w:t>
      </w:r>
      <w:r w:rsidR="002E370D" w:rsidRPr="00664A73">
        <w:rPr>
          <w:rFonts w:asciiTheme="minorBidi" w:hAnsiTheme="minorBidi"/>
          <w:sz w:val="24"/>
          <w:szCs w:val="24"/>
          <w:rtl/>
        </w:rPr>
        <w:t xml:space="preserve"> تبي</w:t>
      </w:r>
      <w:r w:rsidR="00084A32" w:rsidRPr="00664A73">
        <w:rPr>
          <w:rFonts w:asciiTheme="minorBidi" w:hAnsiTheme="minorBidi"/>
          <w:sz w:val="24"/>
          <w:szCs w:val="24"/>
          <w:rtl/>
        </w:rPr>
        <w:t>ّ</w:t>
      </w:r>
      <w:r w:rsidR="002E370D" w:rsidRPr="00664A73">
        <w:rPr>
          <w:rFonts w:asciiTheme="minorBidi" w:hAnsiTheme="minorBidi"/>
          <w:sz w:val="24"/>
          <w:szCs w:val="24"/>
          <w:rtl/>
        </w:rPr>
        <w:t>ن أن هذه الهياكل</w:t>
      </w:r>
      <w:r w:rsidR="00850B3F" w:rsidRPr="00664A73">
        <w:rPr>
          <w:rFonts w:asciiTheme="minorBidi" w:hAnsiTheme="minorBidi"/>
          <w:sz w:val="24"/>
          <w:szCs w:val="24"/>
          <w:rtl/>
        </w:rPr>
        <w:t xml:space="preserve"> ب</w:t>
      </w:r>
      <w:r w:rsidR="002E370D" w:rsidRPr="00664A73">
        <w:rPr>
          <w:rFonts w:asciiTheme="minorBidi" w:hAnsiTheme="minorBidi"/>
          <w:sz w:val="24"/>
          <w:szCs w:val="24"/>
          <w:rtl/>
        </w:rPr>
        <w:t>رغم</w:t>
      </w:r>
      <w:r w:rsidR="00850B3F" w:rsidRPr="00664A73">
        <w:rPr>
          <w:rFonts w:asciiTheme="minorBidi" w:hAnsiTheme="minorBidi"/>
          <w:sz w:val="24"/>
          <w:szCs w:val="24"/>
          <w:rtl/>
        </w:rPr>
        <w:t xml:space="preserve"> تعد</w:t>
      </w:r>
      <w:r w:rsidR="00084A32" w:rsidRPr="00664A73">
        <w:rPr>
          <w:rFonts w:asciiTheme="minorBidi" w:hAnsiTheme="minorBidi"/>
          <w:sz w:val="24"/>
          <w:szCs w:val="24"/>
          <w:rtl/>
        </w:rPr>
        <w:t>ّ</w:t>
      </w:r>
      <w:r w:rsidR="00850B3F" w:rsidRPr="00664A73">
        <w:rPr>
          <w:rFonts w:asciiTheme="minorBidi" w:hAnsiTheme="minorBidi"/>
          <w:sz w:val="24"/>
          <w:szCs w:val="24"/>
          <w:rtl/>
        </w:rPr>
        <w:t xml:space="preserve">دها </w:t>
      </w:r>
      <w:r w:rsidR="00ED7083" w:rsidRPr="00664A73">
        <w:rPr>
          <w:rFonts w:asciiTheme="minorBidi" w:hAnsiTheme="minorBidi"/>
          <w:sz w:val="24"/>
          <w:szCs w:val="24"/>
          <w:rtl/>
        </w:rPr>
        <w:t>وتنوع آليات عملها</w:t>
      </w:r>
      <w:r w:rsidR="00850B3F" w:rsidRPr="00664A73">
        <w:rPr>
          <w:rFonts w:asciiTheme="minorBidi" w:hAnsiTheme="minorBidi"/>
          <w:sz w:val="24"/>
          <w:szCs w:val="24"/>
          <w:rtl/>
        </w:rPr>
        <w:t xml:space="preserve"> </w:t>
      </w:r>
      <w:r w:rsidR="00ED7083" w:rsidRPr="00664A73">
        <w:rPr>
          <w:rFonts w:asciiTheme="minorBidi" w:hAnsiTheme="minorBidi"/>
          <w:sz w:val="24"/>
          <w:szCs w:val="24"/>
          <w:rtl/>
        </w:rPr>
        <w:t>و</w:t>
      </w:r>
      <w:r w:rsidR="002E370D" w:rsidRPr="00664A73">
        <w:rPr>
          <w:rFonts w:asciiTheme="minorBidi" w:hAnsiTheme="minorBidi"/>
          <w:sz w:val="24"/>
          <w:szCs w:val="24"/>
          <w:rtl/>
        </w:rPr>
        <w:t>ما تبذله من مجهودات</w:t>
      </w:r>
      <w:r w:rsidR="00850B3F" w:rsidRPr="00664A73">
        <w:rPr>
          <w:rFonts w:asciiTheme="minorBidi" w:hAnsiTheme="minorBidi"/>
          <w:sz w:val="24"/>
          <w:szCs w:val="24"/>
          <w:rtl/>
        </w:rPr>
        <w:t xml:space="preserve"> (الجزء الأول) </w:t>
      </w:r>
      <w:r w:rsidR="002E370D" w:rsidRPr="00664A73">
        <w:rPr>
          <w:rFonts w:asciiTheme="minorBidi" w:hAnsiTheme="minorBidi"/>
          <w:sz w:val="24"/>
          <w:szCs w:val="24"/>
          <w:rtl/>
        </w:rPr>
        <w:t>ف</w:t>
      </w:r>
      <w:r w:rsidR="00084A32" w:rsidRPr="00664A73">
        <w:rPr>
          <w:rFonts w:asciiTheme="minorBidi" w:hAnsiTheme="minorBidi"/>
          <w:sz w:val="24"/>
          <w:szCs w:val="24"/>
          <w:rtl/>
        </w:rPr>
        <w:t>إ</w:t>
      </w:r>
      <w:r w:rsidR="002E370D" w:rsidRPr="00664A73">
        <w:rPr>
          <w:rFonts w:asciiTheme="minorBidi" w:hAnsiTheme="minorBidi"/>
          <w:sz w:val="24"/>
          <w:szCs w:val="24"/>
          <w:rtl/>
        </w:rPr>
        <w:t>ن نجاعتها في التصد</w:t>
      </w:r>
      <w:r w:rsidR="00084A32" w:rsidRPr="00664A73">
        <w:rPr>
          <w:rFonts w:asciiTheme="minorBidi" w:hAnsiTheme="minorBidi"/>
          <w:sz w:val="24"/>
          <w:szCs w:val="24"/>
          <w:rtl/>
        </w:rPr>
        <w:t>ّ</w:t>
      </w:r>
      <w:r w:rsidR="002E370D" w:rsidRPr="00664A73">
        <w:rPr>
          <w:rFonts w:asciiTheme="minorBidi" w:hAnsiTheme="minorBidi"/>
          <w:sz w:val="24"/>
          <w:szCs w:val="24"/>
          <w:rtl/>
        </w:rPr>
        <w:t>ي للفساد بقيت محدودة</w:t>
      </w:r>
      <w:r w:rsidR="002E370D" w:rsidRPr="004D76D2">
        <w:rPr>
          <w:rFonts w:asciiTheme="minorBidi" w:hAnsiTheme="minorBidi"/>
          <w:sz w:val="24"/>
          <w:szCs w:val="24"/>
          <w:rtl/>
        </w:rPr>
        <w:t xml:space="preserve"> للغاية</w:t>
      </w:r>
      <w:r w:rsidR="00850B3F" w:rsidRPr="004D76D2">
        <w:rPr>
          <w:rFonts w:asciiTheme="minorBidi" w:hAnsiTheme="minorBidi"/>
          <w:sz w:val="24"/>
          <w:szCs w:val="24"/>
          <w:rtl/>
        </w:rPr>
        <w:t xml:space="preserve"> </w:t>
      </w:r>
      <w:r w:rsidR="002E370D" w:rsidRPr="004D76D2">
        <w:rPr>
          <w:rFonts w:asciiTheme="minorBidi" w:hAnsiTheme="minorBidi"/>
          <w:sz w:val="24"/>
          <w:szCs w:val="24"/>
          <w:rtl/>
        </w:rPr>
        <w:t xml:space="preserve">وذلك نظرا </w:t>
      </w:r>
      <w:r w:rsidR="00084A32" w:rsidRPr="004D76D2">
        <w:rPr>
          <w:rFonts w:asciiTheme="minorBidi" w:hAnsiTheme="minorBidi"/>
          <w:sz w:val="24"/>
          <w:szCs w:val="24"/>
          <w:rtl/>
        </w:rPr>
        <w:t>للتحديات والصعوبات</w:t>
      </w:r>
      <w:r w:rsidR="0078036A" w:rsidRPr="004D76D2">
        <w:rPr>
          <w:rFonts w:asciiTheme="minorBidi" w:hAnsiTheme="minorBidi"/>
          <w:sz w:val="24"/>
          <w:szCs w:val="24"/>
          <w:rtl/>
        </w:rPr>
        <w:t xml:space="preserve"> </w:t>
      </w:r>
      <w:r w:rsidR="00084A32" w:rsidRPr="004D76D2">
        <w:rPr>
          <w:rFonts w:asciiTheme="minorBidi" w:hAnsiTheme="minorBidi"/>
          <w:sz w:val="24"/>
          <w:szCs w:val="24"/>
          <w:rtl/>
        </w:rPr>
        <w:t>الكثيرة</w:t>
      </w:r>
      <w:r w:rsidR="002E370D" w:rsidRPr="004D76D2">
        <w:rPr>
          <w:rFonts w:asciiTheme="minorBidi" w:hAnsiTheme="minorBidi"/>
          <w:sz w:val="24"/>
          <w:szCs w:val="24"/>
          <w:rtl/>
        </w:rPr>
        <w:t xml:space="preserve"> </w:t>
      </w:r>
      <w:r w:rsidR="00ED7083" w:rsidRPr="004D76D2">
        <w:rPr>
          <w:rFonts w:asciiTheme="minorBidi" w:hAnsiTheme="minorBidi"/>
          <w:sz w:val="24"/>
          <w:szCs w:val="24"/>
          <w:rtl/>
        </w:rPr>
        <w:t>والكبيرة التي</w:t>
      </w:r>
      <w:r w:rsidR="002E370D" w:rsidRPr="004D76D2">
        <w:rPr>
          <w:rFonts w:asciiTheme="minorBidi" w:hAnsiTheme="minorBidi"/>
          <w:sz w:val="24"/>
          <w:szCs w:val="24"/>
          <w:rtl/>
        </w:rPr>
        <w:t xml:space="preserve"> تواجهها وتعيقها عن تحقيق </w:t>
      </w:r>
      <w:r w:rsidR="0018614E" w:rsidRPr="004D76D2">
        <w:rPr>
          <w:rFonts w:asciiTheme="minorBidi" w:hAnsiTheme="minorBidi"/>
          <w:sz w:val="24"/>
          <w:szCs w:val="24"/>
          <w:rtl/>
        </w:rPr>
        <w:t>أهدافها (</w:t>
      </w:r>
      <w:r w:rsidRPr="004D76D2">
        <w:rPr>
          <w:rFonts w:asciiTheme="minorBidi" w:hAnsiTheme="minorBidi"/>
          <w:sz w:val="24"/>
          <w:szCs w:val="24"/>
          <w:rtl/>
        </w:rPr>
        <w:t>الجزء الثاني)</w:t>
      </w:r>
      <w:r w:rsidR="009D76B8" w:rsidRPr="004D76D2">
        <w:rPr>
          <w:rFonts w:asciiTheme="minorBidi" w:hAnsiTheme="minorBidi"/>
          <w:sz w:val="24"/>
          <w:szCs w:val="24"/>
        </w:rPr>
        <w:t>.</w:t>
      </w:r>
    </w:p>
    <w:p w14:paraId="7A0B544C" w14:textId="594E4168" w:rsidR="001604D0" w:rsidRPr="004D76D2" w:rsidRDefault="009D76B8" w:rsidP="00C42678">
      <w:pPr>
        <w:bidi/>
        <w:spacing w:line="360" w:lineRule="auto"/>
        <w:rPr>
          <w:rFonts w:asciiTheme="minorBidi" w:hAnsiTheme="minorBidi"/>
          <w:b/>
          <w:bCs/>
          <w:sz w:val="24"/>
          <w:szCs w:val="24"/>
        </w:rPr>
      </w:pPr>
      <w:r w:rsidRPr="004D76D2">
        <w:rPr>
          <w:rFonts w:asciiTheme="minorBidi" w:hAnsiTheme="minorBidi"/>
          <w:b/>
          <w:bCs/>
          <w:sz w:val="24"/>
          <w:szCs w:val="24"/>
          <w:rtl/>
          <w:lang w:bidi="ar-TN"/>
        </w:rPr>
        <w:t>ا</w:t>
      </w:r>
      <w:r w:rsidR="001604D0" w:rsidRPr="004D76D2">
        <w:rPr>
          <w:rFonts w:asciiTheme="minorBidi" w:hAnsiTheme="minorBidi"/>
          <w:b/>
          <w:bCs/>
          <w:sz w:val="24"/>
          <w:szCs w:val="24"/>
          <w:rtl/>
        </w:rPr>
        <w:t xml:space="preserve">لجزء </w:t>
      </w:r>
      <w:r w:rsidR="00084A32" w:rsidRPr="004D76D2">
        <w:rPr>
          <w:rFonts w:asciiTheme="minorBidi" w:hAnsiTheme="minorBidi"/>
          <w:b/>
          <w:bCs/>
          <w:sz w:val="24"/>
          <w:szCs w:val="24"/>
          <w:rtl/>
        </w:rPr>
        <w:t>الأوّل: تعدّد</w:t>
      </w:r>
      <w:r w:rsidR="00C42678" w:rsidRPr="004D76D2">
        <w:rPr>
          <w:rFonts w:asciiTheme="minorBidi" w:hAnsiTheme="minorBidi"/>
          <w:b/>
          <w:bCs/>
          <w:sz w:val="24"/>
          <w:szCs w:val="24"/>
          <w:rtl/>
        </w:rPr>
        <w:t xml:space="preserve"> </w:t>
      </w:r>
      <w:r w:rsidR="00995832" w:rsidRPr="004D76D2">
        <w:rPr>
          <w:rFonts w:asciiTheme="minorBidi" w:hAnsiTheme="minorBidi"/>
          <w:b/>
          <w:bCs/>
          <w:sz w:val="24"/>
          <w:szCs w:val="24"/>
          <w:rtl/>
        </w:rPr>
        <w:t>كم</w:t>
      </w:r>
      <w:r w:rsidR="00084A32" w:rsidRPr="004D76D2">
        <w:rPr>
          <w:rFonts w:asciiTheme="minorBidi" w:hAnsiTheme="minorBidi"/>
          <w:b/>
          <w:bCs/>
          <w:sz w:val="24"/>
          <w:szCs w:val="24"/>
          <w:rtl/>
        </w:rPr>
        <w:t>ّ</w:t>
      </w:r>
      <w:r w:rsidR="00995832" w:rsidRPr="004D76D2">
        <w:rPr>
          <w:rFonts w:asciiTheme="minorBidi" w:hAnsiTheme="minorBidi"/>
          <w:b/>
          <w:bCs/>
          <w:sz w:val="24"/>
          <w:szCs w:val="24"/>
          <w:rtl/>
        </w:rPr>
        <w:t>ي</w:t>
      </w:r>
      <w:r w:rsidR="00C42678" w:rsidRPr="004D76D2">
        <w:rPr>
          <w:rFonts w:asciiTheme="minorBidi" w:hAnsiTheme="minorBidi"/>
          <w:b/>
          <w:bCs/>
          <w:sz w:val="24"/>
          <w:szCs w:val="24"/>
          <w:rtl/>
        </w:rPr>
        <w:t xml:space="preserve"> ونوعي </w:t>
      </w:r>
      <w:r w:rsidR="002E370D" w:rsidRPr="004D76D2">
        <w:rPr>
          <w:rFonts w:asciiTheme="minorBidi" w:hAnsiTheme="minorBidi"/>
          <w:b/>
          <w:bCs/>
          <w:sz w:val="24"/>
          <w:szCs w:val="24"/>
          <w:rtl/>
        </w:rPr>
        <w:t>ل</w:t>
      </w:r>
      <w:r w:rsidR="001604D0" w:rsidRPr="004D76D2">
        <w:rPr>
          <w:rFonts w:asciiTheme="minorBidi" w:hAnsiTheme="minorBidi"/>
          <w:b/>
          <w:bCs/>
          <w:sz w:val="24"/>
          <w:szCs w:val="24"/>
          <w:rtl/>
        </w:rPr>
        <w:t>لهياكل الفاعلة في مكافحة الفساد</w:t>
      </w:r>
    </w:p>
    <w:p w14:paraId="7A0B544D" w14:textId="406EBE04" w:rsidR="001604D0" w:rsidRPr="004D76D2" w:rsidRDefault="005F058D" w:rsidP="00995832">
      <w:pPr>
        <w:bidi/>
        <w:spacing w:line="360" w:lineRule="auto"/>
        <w:rPr>
          <w:rFonts w:asciiTheme="minorBidi" w:hAnsiTheme="minorBidi"/>
          <w:sz w:val="24"/>
          <w:szCs w:val="24"/>
        </w:rPr>
      </w:pPr>
      <w:r w:rsidRPr="004D76D2">
        <w:rPr>
          <w:rFonts w:asciiTheme="minorBidi" w:hAnsiTheme="minorBidi"/>
          <w:sz w:val="24"/>
          <w:szCs w:val="24"/>
          <w:rtl/>
        </w:rPr>
        <w:t xml:space="preserve">      شهدت تونس</w:t>
      </w:r>
      <w:r w:rsidR="00EE5253" w:rsidRPr="004D76D2">
        <w:rPr>
          <w:rFonts w:asciiTheme="minorBidi" w:hAnsiTheme="minorBidi"/>
          <w:sz w:val="24"/>
          <w:szCs w:val="24"/>
          <w:rtl/>
        </w:rPr>
        <w:t>،</w:t>
      </w:r>
      <w:r w:rsidRPr="004D76D2">
        <w:rPr>
          <w:rFonts w:asciiTheme="minorBidi" w:hAnsiTheme="minorBidi"/>
          <w:sz w:val="24"/>
          <w:szCs w:val="24"/>
          <w:rtl/>
        </w:rPr>
        <w:t xml:space="preserve"> خاصة بعد الثورة</w:t>
      </w:r>
      <w:r w:rsidR="00EE5253" w:rsidRPr="004D76D2">
        <w:rPr>
          <w:rFonts w:asciiTheme="minorBidi" w:hAnsiTheme="minorBidi"/>
          <w:sz w:val="24"/>
          <w:szCs w:val="24"/>
          <w:rtl/>
        </w:rPr>
        <w:t>،</w:t>
      </w:r>
      <w:r w:rsidRPr="004D76D2">
        <w:rPr>
          <w:rFonts w:asciiTheme="minorBidi" w:hAnsiTheme="minorBidi"/>
          <w:sz w:val="24"/>
          <w:szCs w:val="24"/>
          <w:rtl/>
        </w:rPr>
        <w:t xml:space="preserve"> طفرة عددي</w:t>
      </w:r>
      <w:r w:rsidR="0018614E" w:rsidRPr="004D76D2">
        <w:rPr>
          <w:rFonts w:asciiTheme="minorBidi" w:hAnsiTheme="minorBidi"/>
          <w:sz w:val="24"/>
          <w:szCs w:val="24"/>
          <w:rtl/>
        </w:rPr>
        <w:t>ّ</w:t>
      </w:r>
      <w:r w:rsidRPr="004D76D2">
        <w:rPr>
          <w:rFonts w:asciiTheme="minorBidi" w:hAnsiTheme="minorBidi"/>
          <w:sz w:val="24"/>
          <w:szCs w:val="24"/>
          <w:rtl/>
        </w:rPr>
        <w:t xml:space="preserve">ة </w:t>
      </w:r>
      <w:r w:rsidR="0018614E" w:rsidRPr="004D76D2">
        <w:rPr>
          <w:rFonts w:asciiTheme="minorBidi" w:hAnsiTheme="minorBidi"/>
          <w:sz w:val="24"/>
          <w:szCs w:val="24"/>
          <w:rtl/>
        </w:rPr>
        <w:t>و</w:t>
      </w:r>
      <w:r w:rsidRPr="004D76D2">
        <w:rPr>
          <w:rFonts w:asciiTheme="minorBidi" w:hAnsiTheme="minorBidi"/>
          <w:sz w:val="24"/>
          <w:szCs w:val="24"/>
          <w:rtl/>
        </w:rPr>
        <w:t>نوعية في الهياكل المساهمة في مجال مكافحة</w:t>
      </w:r>
      <w:r w:rsidR="001604D0" w:rsidRPr="004D76D2">
        <w:rPr>
          <w:rFonts w:asciiTheme="minorBidi" w:hAnsiTheme="minorBidi"/>
          <w:sz w:val="24"/>
          <w:szCs w:val="24"/>
          <w:rtl/>
        </w:rPr>
        <w:t xml:space="preserve"> الفساد</w:t>
      </w:r>
      <w:r w:rsidR="00A03922">
        <w:rPr>
          <w:rFonts w:asciiTheme="minorBidi" w:hAnsiTheme="minorBidi" w:hint="cs"/>
          <w:sz w:val="24"/>
          <w:szCs w:val="24"/>
          <w:rtl/>
        </w:rPr>
        <w:t xml:space="preserve"> </w:t>
      </w:r>
      <w:r w:rsidRPr="004D76D2">
        <w:rPr>
          <w:rFonts w:asciiTheme="minorBidi" w:hAnsiTheme="minorBidi"/>
          <w:sz w:val="24"/>
          <w:szCs w:val="24"/>
          <w:rtl/>
        </w:rPr>
        <w:t xml:space="preserve">(أ) </w:t>
      </w:r>
      <w:r w:rsidR="00995832" w:rsidRPr="004D76D2">
        <w:rPr>
          <w:rFonts w:asciiTheme="minorBidi" w:hAnsiTheme="minorBidi"/>
          <w:sz w:val="24"/>
          <w:szCs w:val="24"/>
          <w:rtl/>
        </w:rPr>
        <w:t xml:space="preserve">إضافة </w:t>
      </w:r>
      <w:r w:rsidR="00A03922">
        <w:rPr>
          <w:rFonts w:asciiTheme="minorBidi" w:hAnsiTheme="minorBidi" w:hint="cs"/>
          <w:sz w:val="24"/>
          <w:szCs w:val="24"/>
          <w:rtl/>
        </w:rPr>
        <w:t>ا</w:t>
      </w:r>
      <w:r w:rsidR="00995832" w:rsidRPr="004D76D2">
        <w:rPr>
          <w:rFonts w:asciiTheme="minorBidi" w:hAnsiTheme="minorBidi"/>
          <w:sz w:val="24"/>
          <w:szCs w:val="24"/>
          <w:rtl/>
        </w:rPr>
        <w:t xml:space="preserve">لى تمكينها من جملة </w:t>
      </w:r>
      <w:r w:rsidR="0018614E" w:rsidRPr="004D76D2">
        <w:rPr>
          <w:rFonts w:asciiTheme="minorBidi" w:hAnsiTheme="minorBidi"/>
          <w:sz w:val="24"/>
          <w:szCs w:val="24"/>
          <w:rtl/>
        </w:rPr>
        <w:t>من ا</w:t>
      </w:r>
      <w:r w:rsidR="009D76B8" w:rsidRPr="004D76D2">
        <w:rPr>
          <w:rFonts w:asciiTheme="minorBidi" w:hAnsiTheme="minorBidi"/>
          <w:sz w:val="24"/>
          <w:szCs w:val="24"/>
          <w:rtl/>
        </w:rPr>
        <w:t>لآليات</w:t>
      </w:r>
      <w:r w:rsidR="00995832" w:rsidRPr="004D76D2">
        <w:rPr>
          <w:rFonts w:asciiTheme="minorBidi" w:hAnsiTheme="minorBidi"/>
          <w:sz w:val="24"/>
          <w:szCs w:val="24"/>
          <w:rtl/>
        </w:rPr>
        <w:t xml:space="preserve"> حتى تتمك</w:t>
      </w:r>
      <w:r w:rsidR="00084A32" w:rsidRPr="004D76D2">
        <w:rPr>
          <w:rFonts w:asciiTheme="minorBidi" w:hAnsiTheme="minorBidi"/>
          <w:sz w:val="24"/>
          <w:szCs w:val="24"/>
          <w:rtl/>
        </w:rPr>
        <w:t>ّ</w:t>
      </w:r>
      <w:r w:rsidR="00995832" w:rsidRPr="004D76D2">
        <w:rPr>
          <w:rFonts w:asciiTheme="minorBidi" w:hAnsiTheme="minorBidi"/>
          <w:sz w:val="24"/>
          <w:szCs w:val="24"/>
          <w:rtl/>
        </w:rPr>
        <w:t xml:space="preserve">ن من </w:t>
      </w:r>
      <w:r w:rsidR="00084A32" w:rsidRPr="004D76D2">
        <w:rPr>
          <w:rFonts w:asciiTheme="minorBidi" w:hAnsiTheme="minorBidi"/>
          <w:sz w:val="24"/>
          <w:szCs w:val="24"/>
          <w:rtl/>
        </w:rPr>
        <w:t>أداء</w:t>
      </w:r>
      <w:r w:rsidR="00995832" w:rsidRPr="004D76D2">
        <w:rPr>
          <w:rFonts w:asciiTheme="minorBidi" w:hAnsiTheme="minorBidi"/>
          <w:sz w:val="24"/>
          <w:szCs w:val="24"/>
          <w:rtl/>
        </w:rPr>
        <w:t xml:space="preserve"> وظائفها وتحقيق </w:t>
      </w:r>
      <w:r w:rsidR="0018614E" w:rsidRPr="004D76D2">
        <w:rPr>
          <w:rFonts w:asciiTheme="minorBidi" w:hAnsiTheme="minorBidi"/>
          <w:sz w:val="24"/>
          <w:szCs w:val="24"/>
          <w:rtl/>
        </w:rPr>
        <w:t>أ</w:t>
      </w:r>
      <w:r w:rsidR="00995832" w:rsidRPr="004D76D2">
        <w:rPr>
          <w:rFonts w:asciiTheme="minorBidi" w:hAnsiTheme="minorBidi"/>
          <w:sz w:val="24"/>
          <w:szCs w:val="24"/>
          <w:rtl/>
        </w:rPr>
        <w:t>هدافها</w:t>
      </w:r>
      <w:r w:rsidR="00A03922">
        <w:rPr>
          <w:rFonts w:asciiTheme="minorBidi" w:hAnsiTheme="minorBidi" w:hint="cs"/>
          <w:sz w:val="24"/>
          <w:szCs w:val="24"/>
          <w:rtl/>
        </w:rPr>
        <w:t xml:space="preserve"> </w:t>
      </w:r>
      <w:r w:rsidR="001604D0" w:rsidRPr="004D76D2">
        <w:rPr>
          <w:rFonts w:asciiTheme="minorBidi" w:hAnsiTheme="minorBidi"/>
          <w:b/>
          <w:bCs/>
          <w:sz w:val="24"/>
          <w:szCs w:val="24"/>
          <w:rtl/>
        </w:rPr>
        <w:t>(</w:t>
      </w:r>
      <w:r w:rsidR="00B71560" w:rsidRPr="004D76D2">
        <w:rPr>
          <w:rFonts w:asciiTheme="minorBidi" w:hAnsiTheme="minorBidi"/>
          <w:b/>
          <w:bCs/>
          <w:sz w:val="24"/>
          <w:szCs w:val="24"/>
          <w:rtl/>
        </w:rPr>
        <w:t>ب</w:t>
      </w:r>
      <w:r w:rsidR="001604D0" w:rsidRPr="004D76D2">
        <w:rPr>
          <w:rFonts w:asciiTheme="minorBidi" w:hAnsiTheme="minorBidi"/>
          <w:b/>
          <w:bCs/>
          <w:sz w:val="24"/>
          <w:szCs w:val="24"/>
          <w:rtl/>
        </w:rPr>
        <w:t>)</w:t>
      </w:r>
      <w:r w:rsidR="00D907A3" w:rsidRPr="004D76D2">
        <w:rPr>
          <w:rFonts w:asciiTheme="minorBidi" w:hAnsiTheme="minorBidi"/>
          <w:b/>
          <w:bCs/>
          <w:sz w:val="24"/>
          <w:szCs w:val="24"/>
        </w:rPr>
        <w:t>.</w:t>
      </w:r>
    </w:p>
    <w:p w14:paraId="7A0B544E" w14:textId="77777777" w:rsidR="002940F1" w:rsidRPr="004D76D2" w:rsidRDefault="00387898" w:rsidP="002940F1">
      <w:pPr>
        <w:bidi/>
        <w:spacing w:line="360" w:lineRule="auto"/>
        <w:rPr>
          <w:rFonts w:asciiTheme="minorBidi" w:hAnsiTheme="minorBidi"/>
          <w:b/>
          <w:bCs/>
          <w:sz w:val="24"/>
          <w:szCs w:val="24"/>
        </w:rPr>
      </w:pPr>
      <w:r w:rsidRPr="004D76D2">
        <w:rPr>
          <w:rFonts w:asciiTheme="minorBidi" w:hAnsiTheme="minorBidi"/>
          <w:b/>
          <w:bCs/>
          <w:sz w:val="24"/>
          <w:szCs w:val="24"/>
          <w:rtl/>
        </w:rPr>
        <w:t>أ</w:t>
      </w:r>
      <w:r w:rsidRPr="004D76D2">
        <w:rPr>
          <w:rFonts w:asciiTheme="minorBidi" w:hAnsiTheme="minorBidi"/>
          <w:b/>
          <w:bCs/>
          <w:sz w:val="24"/>
          <w:szCs w:val="24"/>
        </w:rPr>
        <w:t>/</w:t>
      </w:r>
      <w:r w:rsidRPr="004D76D2">
        <w:rPr>
          <w:rFonts w:asciiTheme="minorBidi" w:hAnsiTheme="minorBidi"/>
          <w:b/>
          <w:bCs/>
          <w:sz w:val="24"/>
          <w:szCs w:val="24"/>
          <w:rtl/>
        </w:rPr>
        <w:t xml:space="preserve"> تنوع </w:t>
      </w:r>
      <w:r w:rsidR="001604D0" w:rsidRPr="004D76D2">
        <w:rPr>
          <w:rFonts w:asciiTheme="minorBidi" w:hAnsiTheme="minorBidi"/>
          <w:b/>
          <w:bCs/>
          <w:sz w:val="24"/>
          <w:szCs w:val="24"/>
          <w:rtl/>
        </w:rPr>
        <w:t>الهياكل الفاعلة في مكافحة الفساد</w:t>
      </w:r>
    </w:p>
    <w:p w14:paraId="7A0B544F" w14:textId="14D946BE" w:rsidR="00B10045" w:rsidRPr="004D76D2" w:rsidRDefault="00AC2E1C" w:rsidP="0014491D">
      <w:pPr>
        <w:bidi/>
        <w:spacing w:line="360" w:lineRule="auto"/>
        <w:rPr>
          <w:rFonts w:asciiTheme="minorBidi" w:hAnsiTheme="minorBidi"/>
          <w:b/>
          <w:bCs/>
          <w:sz w:val="24"/>
          <w:szCs w:val="24"/>
          <w:rtl/>
        </w:rPr>
      </w:pPr>
      <w:r w:rsidRPr="004D76D2">
        <w:rPr>
          <w:rFonts w:asciiTheme="minorBidi" w:hAnsiTheme="minorBidi"/>
          <w:sz w:val="24"/>
          <w:szCs w:val="24"/>
          <w:rtl/>
        </w:rPr>
        <w:t xml:space="preserve">       تت</w:t>
      </w:r>
      <w:r w:rsidR="0069534A" w:rsidRPr="004D76D2">
        <w:rPr>
          <w:rFonts w:asciiTheme="minorBidi" w:hAnsiTheme="minorBidi"/>
          <w:sz w:val="24"/>
          <w:szCs w:val="24"/>
          <w:rtl/>
        </w:rPr>
        <w:t>ّ</w:t>
      </w:r>
      <w:r w:rsidRPr="004D76D2">
        <w:rPr>
          <w:rFonts w:asciiTheme="minorBidi" w:hAnsiTheme="minorBidi"/>
          <w:sz w:val="24"/>
          <w:szCs w:val="24"/>
          <w:rtl/>
        </w:rPr>
        <w:t xml:space="preserve">سم </w:t>
      </w:r>
      <w:r w:rsidR="00DC05F8" w:rsidRPr="004D76D2">
        <w:rPr>
          <w:rFonts w:asciiTheme="minorBidi" w:hAnsiTheme="minorBidi"/>
          <w:sz w:val="24"/>
          <w:szCs w:val="24"/>
          <w:rtl/>
        </w:rPr>
        <w:t xml:space="preserve">الهياكل الرقابية </w:t>
      </w:r>
      <w:r w:rsidRPr="004D76D2">
        <w:rPr>
          <w:rFonts w:asciiTheme="minorBidi" w:hAnsiTheme="minorBidi"/>
          <w:sz w:val="24"/>
          <w:szCs w:val="24"/>
          <w:rtl/>
        </w:rPr>
        <w:t>بالتعد</w:t>
      </w:r>
      <w:r w:rsidR="0069534A" w:rsidRPr="004D76D2">
        <w:rPr>
          <w:rFonts w:asciiTheme="minorBidi" w:hAnsiTheme="minorBidi"/>
          <w:sz w:val="24"/>
          <w:szCs w:val="24"/>
          <w:rtl/>
        </w:rPr>
        <w:t>ّ</w:t>
      </w:r>
      <w:r w:rsidRPr="004D76D2">
        <w:rPr>
          <w:rFonts w:asciiTheme="minorBidi" w:hAnsiTheme="minorBidi"/>
          <w:sz w:val="24"/>
          <w:szCs w:val="24"/>
          <w:rtl/>
        </w:rPr>
        <w:t>د</w:t>
      </w:r>
      <w:r w:rsidR="001604D0" w:rsidRPr="004D76D2">
        <w:rPr>
          <w:rFonts w:asciiTheme="minorBidi" w:hAnsiTheme="minorBidi"/>
          <w:sz w:val="24"/>
          <w:szCs w:val="24"/>
          <w:rtl/>
        </w:rPr>
        <w:t xml:space="preserve"> و</w:t>
      </w:r>
      <w:r w:rsidRPr="004D76D2">
        <w:rPr>
          <w:rFonts w:asciiTheme="minorBidi" w:hAnsiTheme="minorBidi"/>
          <w:sz w:val="24"/>
          <w:szCs w:val="24"/>
          <w:rtl/>
        </w:rPr>
        <w:t>ال</w:t>
      </w:r>
      <w:r w:rsidR="001604D0" w:rsidRPr="004D76D2">
        <w:rPr>
          <w:rFonts w:asciiTheme="minorBidi" w:hAnsiTheme="minorBidi"/>
          <w:sz w:val="24"/>
          <w:szCs w:val="24"/>
          <w:rtl/>
        </w:rPr>
        <w:t>تنوّع</w:t>
      </w:r>
      <w:r w:rsidRPr="004D76D2">
        <w:rPr>
          <w:rFonts w:asciiTheme="minorBidi" w:hAnsiTheme="minorBidi"/>
          <w:sz w:val="24"/>
          <w:szCs w:val="24"/>
          <w:rtl/>
        </w:rPr>
        <w:t xml:space="preserve"> </w:t>
      </w:r>
      <w:r w:rsidR="00DC05F8" w:rsidRPr="004D76D2">
        <w:rPr>
          <w:rFonts w:asciiTheme="minorBidi" w:hAnsiTheme="minorBidi"/>
          <w:sz w:val="24"/>
          <w:szCs w:val="24"/>
          <w:rtl/>
        </w:rPr>
        <w:t>و</w:t>
      </w:r>
      <w:r w:rsidR="00D111C8" w:rsidRPr="004D76D2">
        <w:rPr>
          <w:rFonts w:asciiTheme="minorBidi" w:hAnsiTheme="minorBidi"/>
          <w:sz w:val="24"/>
          <w:szCs w:val="24"/>
          <w:rtl/>
        </w:rPr>
        <w:t>يمكن</w:t>
      </w:r>
      <w:r w:rsidR="001604D0" w:rsidRPr="004D76D2">
        <w:rPr>
          <w:rFonts w:asciiTheme="minorBidi" w:hAnsiTheme="minorBidi"/>
          <w:sz w:val="24"/>
          <w:szCs w:val="24"/>
          <w:rtl/>
        </w:rPr>
        <w:t xml:space="preserve"> تقسيمها </w:t>
      </w:r>
      <w:r w:rsidR="0069534A" w:rsidRPr="004D76D2">
        <w:rPr>
          <w:rFonts w:asciiTheme="minorBidi" w:hAnsiTheme="minorBidi"/>
          <w:sz w:val="24"/>
          <w:szCs w:val="24"/>
          <w:rtl/>
        </w:rPr>
        <w:t>إلى</w:t>
      </w:r>
      <w:r w:rsidR="001604D0" w:rsidRPr="004D76D2">
        <w:rPr>
          <w:rFonts w:asciiTheme="minorBidi" w:hAnsiTheme="minorBidi"/>
          <w:sz w:val="24"/>
          <w:szCs w:val="24"/>
          <w:rtl/>
        </w:rPr>
        <w:t xml:space="preserve"> هياكل رقابية (</w:t>
      </w:r>
      <w:r w:rsidR="00B71560" w:rsidRPr="004D76D2">
        <w:rPr>
          <w:rFonts w:asciiTheme="minorBidi" w:hAnsiTheme="minorBidi"/>
          <w:sz w:val="24"/>
          <w:szCs w:val="24"/>
          <w:rtl/>
        </w:rPr>
        <w:t>1</w:t>
      </w:r>
      <w:r w:rsidR="001604D0" w:rsidRPr="004D76D2">
        <w:rPr>
          <w:rFonts w:asciiTheme="minorBidi" w:hAnsiTheme="minorBidi"/>
          <w:sz w:val="24"/>
          <w:szCs w:val="24"/>
          <w:rtl/>
        </w:rPr>
        <w:t xml:space="preserve">) تقوم بالبحث </w:t>
      </w:r>
      <w:r w:rsidR="00450672" w:rsidRPr="004D76D2">
        <w:rPr>
          <w:rFonts w:asciiTheme="minorBidi" w:hAnsiTheme="minorBidi"/>
          <w:sz w:val="24"/>
          <w:szCs w:val="24"/>
          <w:rtl/>
        </w:rPr>
        <w:t>والاستقصاء</w:t>
      </w:r>
      <w:r w:rsidR="001604D0" w:rsidRPr="004D76D2">
        <w:rPr>
          <w:rFonts w:asciiTheme="minorBidi" w:hAnsiTheme="minorBidi"/>
          <w:sz w:val="24"/>
          <w:szCs w:val="24"/>
          <w:rtl/>
        </w:rPr>
        <w:t xml:space="preserve"> في شبهات الفساد وهياكل قضائية (</w:t>
      </w:r>
      <w:r w:rsidR="00B71560" w:rsidRPr="004D76D2">
        <w:rPr>
          <w:rFonts w:asciiTheme="minorBidi" w:hAnsiTheme="minorBidi"/>
          <w:sz w:val="24"/>
          <w:szCs w:val="24"/>
          <w:rtl/>
        </w:rPr>
        <w:t>2</w:t>
      </w:r>
      <w:r w:rsidR="001604D0" w:rsidRPr="004D76D2">
        <w:rPr>
          <w:rFonts w:asciiTheme="minorBidi" w:hAnsiTheme="minorBidi"/>
          <w:sz w:val="24"/>
          <w:szCs w:val="24"/>
          <w:rtl/>
        </w:rPr>
        <w:t>) تبت</w:t>
      </w:r>
      <w:r w:rsidR="0069534A" w:rsidRPr="004D76D2">
        <w:rPr>
          <w:rFonts w:asciiTheme="minorBidi" w:hAnsiTheme="minorBidi"/>
          <w:sz w:val="24"/>
          <w:szCs w:val="24"/>
          <w:rtl/>
        </w:rPr>
        <w:t>ّ</w:t>
      </w:r>
      <w:r w:rsidR="001604D0" w:rsidRPr="004D76D2">
        <w:rPr>
          <w:rFonts w:asciiTheme="minorBidi" w:hAnsiTheme="minorBidi"/>
          <w:sz w:val="24"/>
          <w:szCs w:val="24"/>
          <w:rtl/>
        </w:rPr>
        <w:t xml:space="preserve"> في ملفات الفساد</w:t>
      </w:r>
      <w:r w:rsidR="00D907A3" w:rsidRPr="004D76D2">
        <w:rPr>
          <w:rFonts w:asciiTheme="minorBidi" w:hAnsiTheme="minorBidi"/>
          <w:sz w:val="24"/>
          <w:szCs w:val="24"/>
        </w:rPr>
        <w:t>.</w:t>
      </w:r>
    </w:p>
    <w:p w14:paraId="7A0B5450" w14:textId="77777777" w:rsidR="001604D0" w:rsidRPr="004D76D2" w:rsidRDefault="001604D0" w:rsidP="00DF3716">
      <w:pPr>
        <w:bidi/>
        <w:spacing w:line="360" w:lineRule="auto"/>
        <w:rPr>
          <w:rFonts w:asciiTheme="minorBidi" w:hAnsiTheme="minorBidi"/>
          <w:b/>
          <w:bCs/>
          <w:sz w:val="24"/>
          <w:szCs w:val="24"/>
        </w:rPr>
      </w:pPr>
      <w:r w:rsidRPr="004D76D2">
        <w:rPr>
          <w:rFonts w:asciiTheme="minorBidi" w:hAnsiTheme="minorBidi"/>
          <w:b/>
          <w:bCs/>
          <w:sz w:val="24"/>
          <w:szCs w:val="24"/>
          <w:rtl/>
        </w:rPr>
        <w:t xml:space="preserve">1: الهياكل الرقابية </w:t>
      </w:r>
      <w:r w:rsidR="00D111C8" w:rsidRPr="004D76D2">
        <w:rPr>
          <w:rFonts w:asciiTheme="minorBidi" w:hAnsiTheme="minorBidi"/>
          <w:b/>
          <w:bCs/>
          <w:sz w:val="24"/>
          <w:szCs w:val="24"/>
          <w:rtl/>
        </w:rPr>
        <w:t>لمكافحة الفساد</w:t>
      </w:r>
    </w:p>
    <w:p w14:paraId="7A0B5451" w14:textId="30DD4D29" w:rsidR="0078036A" w:rsidRPr="004D76D2" w:rsidRDefault="0078036A" w:rsidP="0078036A">
      <w:pPr>
        <w:bidi/>
        <w:spacing w:line="360" w:lineRule="auto"/>
        <w:rPr>
          <w:rFonts w:asciiTheme="minorBidi" w:hAnsiTheme="minorBidi"/>
          <w:sz w:val="24"/>
          <w:szCs w:val="24"/>
          <w:rtl/>
        </w:rPr>
      </w:pPr>
      <w:r w:rsidRPr="004D76D2">
        <w:rPr>
          <w:rFonts w:asciiTheme="minorBidi" w:hAnsiTheme="minorBidi"/>
          <w:sz w:val="24"/>
          <w:szCs w:val="24"/>
          <w:rtl/>
        </w:rPr>
        <w:t xml:space="preserve">      </w:t>
      </w:r>
      <w:r w:rsidR="001604D0" w:rsidRPr="004D76D2">
        <w:rPr>
          <w:rFonts w:asciiTheme="minorBidi" w:hAnsiTheme="minorBidi"/>
          <w:sz w:val="24"/>
          <w:szCs w:val="24"/>
          <w:rtl/>
        </w:rPr>
        <w:t xml:space="preserve"> مكافحة الفساد قبل الثورة لم تكن من أولويات السلطة </w:t>
      </w:r>
      <w:r w:rsidR="0018614E" w:rsidRPr="004D76D2">
        <w:rPr>
          <w:rFonts w:asciiTheme="minorBidi" w:hAnsiTheme="minorBidi"/>
          <w:sz w:val="24"/>
          <w:szCs w:val="24"/>
          <w:rtl/>
        </w:rPr>
        <w:t>وعلى الرغم</w:t>
      </w:r>
      <w:r w:rsidR="001604D0" w:rsidRPr="004D76D2">
        <w:rPr>
          <w:rFonts w:asciiTheme="minorBidi" w:hAnsiTheme="minorBidi"/>
          <w:sz w:val="24"/>
          <w:szCs w:val="24"/>
          <w:rtl/>
        </w:rPr>
        <w:t xml:space="preserve"> </w:t>
      </w:r>
      <w:r w:rsidR="00B71560" w:rsidRPr="004D76D2">
        <w:rPr>
          <w:rFonts w:asciiTheme="minorBidi" w:hAnsiTheme="minorBidi"/>
          <w:sz w:val="24"/>
          <w:szCs w:val="24"/>
          <w:rtl/>
        </w:rPr>
        <w:t xml:space="preserve">من وجود بعض النصوص القانونية </w:t>
      </w:r>
      <w:r w:rsidR="002924D0" w:rsidRPr="004D76D2">
        <w:rPr>
          <w:rFonts w:asciiTheme="minorBidi" w:hAnsiTheme="minorBidi"/>
          <w:sz w:val="24"/>
          <w:szCs w:val="24"/>
          <w:rtl/>
        </w:rPr>
        <w:t xml:space="preserve">إلاّ أنها </w:t>
      </w:r>
      <w:r w:rsidR="00721AA7" w:rsidRPr="004D76D2">
        <w:rPr>
          <w:rFonts w:asciiTheme="minorBidi" w:hAnsiTheme="minorBidi"/>
          <w:sz w:val="24"/>
          <w:szCs w:val="24"/>
          <w:rtl/>
        </w:rPr>
        <w:t>كانت مشت</w:t>
      </w:r>
      <w:r w:rsidR="0069534A" w:rsidRPr="004D76D2">
        <w:rPr>
          <w:rFonts w:asciiTheme="minorBidi" w:hAnsiTheme="minorBidi"/>
          <w:sz w:val="24"/>
          <w:szCs w:val="24"/>
          <w:rtl/>
        </w:rPr>
        <w:t>ّ</w:t>
      </w:r>
      <w:r w:rsidR="00721AA7" w:rsidRPr="004D76D2">
        <w:rPr>
          <w:rFonts w:asciiTheme="minorBidi" w:hAnsiTheme="minorBidi"/>
          <w:sz w:val="24"/>
          <w:szCs w:val="24"/>
          <w:rtl/>
        </w:rPr>
        <w:t>تة</w:t>
      </w:r>
      <w:r w:rsidR="001604D0" w:rsidRPr="004D76D2">
        <w:rPr>
          <w:rFonts w:asciiTheme="minorBidi" w:hAnsiTheme="minorBidi"/>
          <w:sz w:val="24"/>
          <w:szCs w:val="24"/>
          <w:rtl/>
        </w:rPr>
        <w:t xml:space="preserve"> ولا تنم</w:t>
      </w:r>
      <w:r w:rsidR="0069534A" w:rsidRPr="004D76D2">
        <w:rPr>
          <w:rFonts w:asciiTheme="minorBidi" w:hAnsiTheme="minorBidi"/>
          <w:sz w:val="24"/>
          <w:szCs w:val="24"/>
          <w:rtl/>
        </w:rPr>
        <w:t>ّ</w:t>
      </w:r>
      <w:r w:rsidR="001604D0" w:rsidRPr="004D76D2">
        <w:rPr>
          <w:rFonts w:asciiTheme="minorBidi" w:hAnsiTheme="minorBidi"/>
          <w:sz w:val="24"/>
          <w:szCs w:val="24"/>
          <w:rtl/>
        </w:rPr>
        <w:t xml:space="preserve"> عن إرادة سياسية حقيقية في مكافحة هذه </w:t>
      </w:r>
      <w:r w:rsidR="00F700EF" w:rsidRPr="004D76D2">
        <w:rPr>
          <w:rFonts w:asciiTheme="minorBidi" w:hAnsiTheme="minorBidi"/>
          <w:sz w:val="24"/>
          <w:szCs w:val="24"/>
          <w:rtl/>
        </w:rPr>
        <w:t>الآفة</w:t>
      </w:r>
      <w:r w:rsidR="001604D0" w:rsidRPr="004D76D2">
        <w:rPr>
          <w:rFonts w:asciiTheme="minorBidi" w:hAnsiTheme="minorBidi"/>
          <w:sz w:val="24"/>
          <w:szCs w:val="24"/>
          <w:rtl/>
        </w:rPr>
        <w:t xml:space="preserve"> والحد </w:t>
      </w:r>
      <w:r w:rsidR="00DC05F8" w:rsidRPr="004D76D2">
        <w:rPr>
          <w:rFonts w:asciiTheme="minorBidi" w:hAnsiTheme="minorBidi"/>
          <w:sz w:val="24"/>
          <w:szCs w:val="24"/>
          <w:rtl/>
        </w:rPr>
        <w:t>من تناميها</w:t>
      </w:r>
      <w:r w:rsidR="001604D0" w:rsidRPr="004D76D2">
        <w:rPr>
          <w:rFonts w:asciiTheme="minorBidi" w:hAnsiTheme="minorBidi"/>
          <w:sz w:val="24"/>
          <w:szCs w:val="24"/>
          <w:rtl/>
        </w:rPr>
        <w:t xml:space="preserve"> وإن وجدت في بعض الميادين غابت في ميادين أخرى وهي في أغلبها نصوص صورية لا تخدم إلاّ مصلحة من أعد</w:t>
      </w:r>
      <w:r w:rsidR="0069534A" w:rsidRPr="004D76D2">
        <w:rPr>
          <w:rFonts w:asciiTheme="minorBidi" w:hAnsiTheme="minorBidi"/>
          <w:sz w:val="24"/>
          <w:szCs w:val="24"/>
          <w:rtl/>
        </w:rPr>
        <w:t>ّ</w:t>
      </w:r>
      <w:r w:rsidR="001604D0" w:rsidRPr="004D76D2">
        <w:rPr>
          <w:rFonts w:asciiTheme="minorBidi" w:hAnsiTheme="minorBidi"/>
          <w:sz w:val="24"/>
          <w:szCs w:val="24"/>
          <w:rtl/>
        </w:rPr>
        <w:t xml:space="preserve">ها </w:t>
      </w:r>
      <w:r w:rsidR="00F700EF" w:rsidRPr="004D76D2">
        <w:rPr>
          <w:rFonts w:asciiTheme="minorBidi" w:hAnsiTheme="minorBidi"/>
          <w:sz w:val="24"/>
          <w:szCs w:val="24"/>
          <w:rtl/>
        </w:rPr>
        <w:t>و</w:t>
      </w:r>
      <w:r w:rsidR="001604D0" w:rsidRPr="004D76D2">
        <w:rPr>
          <w:rFonts w:asciiTheme="minorBidi" w:hAnsiTheme="minorBidi"/>
          <w:sz w:val="24"/>
          <w:szCs w:val="24"/>
          <w:rtl/>
        </w:rPr>
        <w:t xml:space="preserve">صادق </w:t>
      </w:r>
      <w:r w:rsidR="00A03922" w:rsidRPr="004D76D2">
        <w:rPr>
          <w:rFonts w:asciiTheme="minorBidi" w:hAnsiTheme="minorBidi" w:hint="cs"/>
          <w:sz w:val="24"/>
          <w:szCs w:val="24"/>
          <w:rtl/>
        </w:rPr>
        <w:t xml:space="preserve">عليها </w:t>
      </w:r>
      <w:r w:rsidR="00A03922" w:rsidRPr="004D76D2">
        <w:rPr>
          <w:rFonts w:asciiTheme="minorBidi" w:hAnsiTheme="minorBidi"/>
          <w:sz w:val="24"/>
          <w:szCs w:val="24"/>
          <w:rtl/>
        </w:rPr>
        <w:t>(</w:t>
      </w:r>
      <w:r w:rsidR="001604D0" w:rsidRPr="004D76D2">
        <w:rPr>
          <w:rFonts w:asciiTheme="minorBidi" w:hAnsiTheme="minorBidi"/>
          <w:sz w:val="24"/>
          <w:szCs w:val="24"/>
          <w:rtl/>
        </w:rPr>
        <w:t xml:space="preserve">مصلحة رئيس الجمهورية الأسبق </w:t>
      </w:r>
      <w:r w:rsidR="00F700EF" w:rsidRPr="004D76D2">
        <w:rPr>
          <w:rFonts w:asciiTheme="minorBidi" w:hAnsiTheme="minorBidi"/>
          <w:sz w:val="24"/>
          <w:szCs w:val="24"/>
          <w:rtl/>
        </w:rPr>
        <w:t>ز</w:t>
      </w:r>
      <w:r w:rsidR="001604D0" w:rsidRPr="004D76D2">
        <w:rPr>
          <w:rFonts w:asciiTheme="minorBidi" w:hAnsiTheme="minorBidi"/>
          <w:sz w:val="24"/>
          <w:szCs w:val="24"/>
          <w:rtl/>
        </w:rPr>
        <w:t>ين العابدين بن علي وأقربائه).</w:t>
      </w:r>
    </w:p>
    <w:p w14:paraId="7A0B5452" w14:textId="1952B61C" w:rsidR="0078036A" w:rsidRPr="004D76D2" w:rsidRDefault="0078036A" w:rsidP="0078036A">
      <w:pPr>
        <w:bidi/>
        <w:spacing w:line="360" w:lineRule="auto"/>
        <w:rPr>
          <w:rFonts w:asciiTheme="minorBidi" w:hAnsiTheme="minorBidi"/>
          <w:sz w:val="24"/>
          <w:szCs w:val="24"/>
          <w:rtl/>
        </w:rPr>
      </w:pPr>
      <w:r w:rsidRPr="004D76D2">
        <w:rPr>
          <w:rFonts w:asciiTheme="minorBidi" w:hAnsiTheme="minorBidi"/>
          <w:sz w:val="24"/>
          <w:szCs w:val="24"/>
          <w:rtl/>
        </w:rPr>
        <w:t xml:space="preserve">      </w:t>
      </w:r>
      <w:r w:rsidR="00B71560" w:rsidRPr="004D76D2">
        <w:rPr>
          <w:rFonts w:asciiTheme="minorBidi" w:hAnsiTheme="minorBidi"/>
          <w:sz w:val="24"/>
          <w:szCs w:val="24"/>
          <w:rtl/>
        </w:rPr>
        <w:t xml:space="preserve">بعد سنة2011 </w:t>
      </w:r>
      <w:r w:rsidR="00DF311A" w:rsidRPr="004D76D2">
        <w:rPr>
          <w:rFonts w:asciiTheme="minorBidi" w:hAnsiTheme="minorBidi"/>
          <w:sz w:val="24"/>
          <w:szCs w:val="24"/>
          <w:rtl/>
        </w:rPr>
        <w:t xml:space="preserve">قامت البلاد التونسية بمقتضى </w:t>
      </w:r>
      <w:r w:rsidR="001604D0" w:rsidRPr="004D76D2">
        <w:rPr>
          <w:rFonts w:asciiTheme="minorBidi" w:hAnsiTheme="minorBidi"/>
          <w:sz w:val="24"/>
          <w:szCs w:val="24"/>
          <w:rtl/>
        </w:rPr>
        <w:t xml:space="preserve">المرسوم عدد7 الصادر بتاريخ18 فيفري 2011 بإحداث لجنة تقصي الحقائق حول الرشوة والفساد بوصفها </w:t>
      </w:r>
      <w:r w:rsidR="00F700EF" w:rsidRPr="004D76D2">
        <w:rPr>
          <w:rFonts w:asciiTheme="minorBidi" w:hAnsiTheme="minorBidi"/>
          <w:sz w:val="24"/>
          <w:szCs w:val="24"/>
          <w:rtl/>
        </w:rPr>
        <w:t>"</w:t>
      </w:r>
      <w:r w:rsidR="001604D0" w:rsidRPr="004D76D2">
        <w:rPr>
          <w:rFonts w:asciiTheme="minorBidi" w:hAnsiTheme="minorBidi"/>
          <w:sz w:val="24"/>
          <w:szCs w:val="24"/>
          <w:rtl/>
        </w:rPr>
        <w:t xml:space="preserve">هيئة عمومية تتكون من </w:t>
      </w:r>
      <w:r w:rsidR="00F700EF" w:rsidRPr="004D76D2">
        <w:rPr>
          <w:rFonts w:asciiTheme="minorBidi" w:hAnsiTheme="minorBidi"/>
          <w:sz w:val="24"/>
          <w:szCs w:val="24"/>
          <w:rtl/>
        </w:rPr>
        <w:t>هيئتين</w:t>
      </w:r>
      <w:r w:rsidR="001604D0" w:rsidRPr="004D76D2">
        <w:rPr>
          <w:rFonts w:asciiTheme="minorBidi" w:hAnsiTheme="minorBidi"/>
          <w:sz w:val="24"/>
          <w:szCs w:val="24"/>
          <w:rtl/>
        </w:rPr>
        <w:t>:</w:t>
      </w:r>
      <w:r w:rsidR="0069534A" w:rsidRPr="004D76D2">
        <w:rPr>
          <w:rFonts w:asciiTheme="minorBidi" w:hAnsiTheme="minorBidi"/>
          <w:sz w:val="24"/>
          <w:szCs w:val="24"/>
          <w:rtl/>
        </w:rPr>
        <w:t xml:space="preserve"> </w:t>
      </w:r>
      <w:r w:rsidR="001604D0" w:rsidRPr="004D76D2">
        <w:rPr>
          <w:rFonts w:asciiTheme="minorBidi" w:hAnsiTheme="minorBidi"/>
          <w:sz w:val="24"/>
          <w:szCs w:val="24"/>
          <w:rtl/>
        </w:rPr>
        <w:t>هيئة فنية وهيئة عامة</w:t>
      </w:r>
      <w:r w:rsidR="00AB226B" w:rsidRPr="004D76D2">
        <w:rPr>
          <w:rFonts w:asciiTheme="minorBidi" w:hAnsiTheme="minorBidi"/>
          <w:sz w:val="24"/>
          <w:szCs w:val="24"/>
          <w:rtl/>
          <w:lang w:val="en-GB"/>
        </w:rPr>
        <w:t>.</w:t>
      </w:r>
      <w:r w:rsidR="0069534A" w:rsidRPr="004D76D2">
        <w:rPr>
          <w:rFonts w:asciiTheme="minorBidi" w:hAnsiTheme="minorBidi"/>
          <w:sz w:val="24"/>
          <w:szCs w:val="24"/>
          <w:rtl/>
          <w:lang w:val="en-GB"/>
        </w:rPr>
        <w:t xml:space="preserve"> </w:t>
      </w:r>
      <w:r w:rsidR="001604D0" w:rsidRPr="004D76D2">
        <w:rPr>
          <w:rFonts w:asciiTheme="minorBidi" w:hAnsiTheme="minorBidi"/>
          <w:sz w:val="24"/>
          <w:szCs w:val="24"/>
          <w:rtl/>
        </w:rPr>
        <w:t>تتألف الهيئة الفنية من عدد من الخبراء في ميادين عدّة تتعهد بالتقص</w:t>
      </w:r>
      <w:r w:rsidR="00DC05F8" w:rsidRPr="004D76D2">
        <w:rPr>
          <w:rFonts w:asciiTheme="minorBidi" w:hAnsiTheme="minorBidi"/>
          <w:sz w:val="24"/>
          <w:szCs w:val="24"/>
          <w:rtl/>
        </w:rPr>
        <w:t>ّ</w:t>
      </w:r>
      <w:r w:rsidR="001604D0" w:rsidRPr="004D76D2">
        <w:rPr>
          <w:rFonts w:asciiTheme="minorBidi" w:hAnsiTheme="minorBidi"/>
          <w:sz w:val="24"/>
          <w:szCs w:val="24"/>
          <w:rtl/>
        </w:rPr>
        <w:t xml:space="preserve">ي والبحث ودراسة الملفات وتحيل </w:t>
      </w:r>
      <w:r w:rsidR="00E95D86" w:rsidRPr="004D76D2">
        <w:rPr>
          <w:rFonts w:asciiTheme="minorBidi" w:hAnsiTheme="minorBidi"/>
          <w:sz w:val="24"/>
          <w:szCs w:val="24"/>
          <w:rtl/>
        </w:rPr>
        <w:t>على القضاء</w:t>
      </w:r>
      <w:r w:rsidR="001604D0" w:rsidRPr="004D76D2">
        <w:rPr>
          <w:rFonts w:asciiTheme="minorBidi" w:hAnsiTheme="minorBidi"/>
          <w:sz w:val="24"/>
          <w:szCs w:val="24"/>
          <w:rtl/>
        </w:rPr>
        <w:t xml:space="preserve"> حالات الشبهة في الرشوة </w:t>
      </w:r>
      <w:r w:rsidR="00AB226B" w:rsidRPr="004D76D2">
        <w:rPr>
          <w:rFonts w:asciiTheme="minorBidi" w:hAnsiTheme="minorBidi"/>
          <w:sz w:val="24"/>
          <w:szCs w:val="24"/>
          <w:rtl/>
        </w:rPr>
        <w:lastRenderedPageBreak/>
        <w:t>والفساد.</w:t>
      </w:r>
      <w:r w:rsidR="00AB226B" w:rsidRPr="004D76D2">
        <w:rPr>
          <w:rFonts w:asciiTheme="minorBidi" w:hAnsiTheme="minorBidi"/>
          <w:i/>
          <w:iCs/>
          <w:sz w:val="24"/>
          <w:szCs w:val="24"/>
          <w:rtl/>
        </w:rPr>
        <w:t xml:space="preserve"> </w:t>
      </w:r>
      <w:r w:rsidR="00E95D86" w:rsidRPr="004D76D2">
        <w:rPr>
          <w:rFonts w:asciiTheme="minorBidi" w:hAnsiTheme="minorBidi"/>
          <w:sz w:val="24"/>
          <w:szCs w:val="24"/>
          <w:rtl/>
        </w:rPr>
        <w:t xml:space="preserve">أمّا </w:t>
      </w:r>
      <w:r w:rsidR="00AB226B" w:rsidRPr="004D76D2">
        <w:rPr>
          <w:rFonts w:asciiTheme="minorBidi" w:hAnsiTheme="minorBidi"/>
          <w:sz w:val="24"/>
          <w:szCs w:val="24"/>
          <w:rtl/>
        </w:rPr>
        <w:t>الهيئة</w:t>
      </w:r>
      <w:r w:rsidR="001604D0" w:rsidRPr="004D76D2">
        <w:rPr>
          <w:rFonts w:asciiTheme="minorBidi" w:hAnsiTheme="minorBidi"/>
          <w:sz w:val="24"/>
          <w:szCs w:val="24"/>
          <w:rtl/>
        </w:rPr>
        <w:t xml:space="preserve"> العامة تترك</w:t>
      </w:r>
      <w:r w:rsidR="0069534A" w:rsidRPr="004D76D2">
        <w:rPr>
          <w:rFonts w:asciiTheme="minorBidi" w:hAnsiTheme="minorBidi"/>
          <w:sz w:val="24"/>
          <w:szCs w:val="24"/>
          <w:rtl/>
        </w:rPr>
        <w:t>ّ</w:t>
      </w:r>
      <w:r w:rsidR="001604D0" w:rsidRPr="004D76D2">
        <w:rPr>
          <w:rFonts w:asciiTheme="minorBidi" w:hAnsiTheme="minorBidi"/>
          <w:sz w:val="24"/>
          <w:szCs w:val="24"/>
          <w:rtl/>
        </w:rPr>
        <w:t>ب من ممثلي الأطراف المعنية بمكافحة الرشوة والفساد، وتقوم بالنظر في التوج</w:t>
      </w:r>
      <w:r w:rsidR="00DC05F8" w:rsidRPr="004D76D2">
        <w:rPr>
          <w:rFonts w:asciiTheme="minorBidi" w:hAnsiTheme="minorBidi"/>
          <w:sz w:val="24"/>
          <w:szCs w:val="24"/>
          <w:rtl/>
        </w:rPr>
        <w:t>ّ</w:t>
      </w:r>
      <w:r w:rsidR="001604D0" w:rsidRPr="004D76D2">
        <w:rPr>
          <w:rFonts w:asciiTheme="minorBidi" w:hAnsiTheme="minorBidi"/>
          <w:sz w:val="24"/>
          <w:szCs w:val="24"/>
          <w:rtl/>
        </w:rPr>
        <w:t>هات العامة لعمل اللجنة وفي وضع التصو</w:t>
      </w:r>
      <w:r w:rsidR="0069534A" w:rsidRPr="004D76D2">
        <w:rPr>
          <w:rFonts w:asciiTheme="minorBidi" w:hAnsiTheme="minorBidi"/>
          <w:sz w:val="24"/>
          <w:szCs w:val="24"/>
          <w:rtl/>
        </w:rPr>
        <w:t>ّ</w:t>
      </w:r>
      <w:r w:rsidR="001604D0" w:rsidRPr="004D76D2">
        <w:rPr>
          <w:rFonts w:asciiTheme="minorBidi" w:hAnsiTheme="minorBidi"/>
          <w:sz w:val="24"/>
          <w:szCs w:val="24"/>
          <w:rtl/>
        </w:rPr>
        <w:t>رات المستقبلي</w:t>
      </w:r>
      <w:r w:rsidR="0069534A" w:rsidRPr="004D76D2">
        <w:rPr>
          <w:rFonts w:asciiTheme="minorBidi" w:hAnsiTheme="minorBidi"/>
          <w:sz w:val="24"/>
          <w:szCs w:val="24"/>
          <w:rtl/>
        </w:rPr>
        <w:t>ّ</w:t>
      </w:r>
      <w:r w:rsidR="001604D0" w:rsidRPr="004D76D2">
        <w:rPr>
          <w:rFonts w:asciiTheme="minorBidi" w:hAnsiTheme="minorBidi"/>
          <w:sz w:val="24"/>
          <w:szCs w:val="24"/>
          <w:rtl/>
        </w:rPr>
        <w:t>ة</w:t>
      </w:r>
      <w:r w:rsidR="00F700EF" w:rsidRPr="004D76D2">
        <w:rPr>
          <w:rFonts w:asciiTheme="minorBidi" w:hAnsiTheme="minorBidi"/>
          <w:sz w:val="24"/>
          <w:szCs w:val="24"/>
          <w:rtl/>
        </w:rPr>
        <w:t>"</w:t>
      </w:r>
      <w:r w:rsidR="00EC23EF" w:rsidRPr="004D76D2">
        <w:rPr>
          <w:rStyle w:val="Appelnotedebasdep"/>
          <w:rFonts w:asciiTheme="minorBidi" w:hAnsiTheme="minorBidi"/>
          <w:sz w:val="24"/>
          <w:szCs w:val="24"/>
          <w:rtl/>
        </w:rPr>
        <w:footnoteReference w:id="14"/>
      </w:r>
      <w:r w:rsidR="001604D0" w:rsidRPr="004D76D2">
        <w:rPr>
          <w:rFonts w:asciiTheme="minorBidi" w:hAnsiTheme="minorBidi"/>
          <w:sz w:val="24"/>
          <w:szCs w:val="24"/>
          <w:rtl/>
        </w:rPr>
        <w:t>.</w:t>
      </w:r>
    </w:p>
    <w:p w14:paraId="7A0B5453" w14:textId="384C1953" w:rsidR="0078036A" w:rsidRPr="004D76D2" w:rsidRDefault="001604D0" w:rsidP="0078036A">
      <w:pPr>
        <w:bidi/>
        <w:spacing w:line="360" w:lineRule="auto"/>
        <w:rPr>
          <w:rFonts w:asciiTheme="minorBidi" w:hAnsiTheme="minorBidi"/>
          <w:sz w:val="24"/>
          <w:szCs w:val="24"/>
          <w:rtl/>
        </w:rPr>
      </w:pPr>
      <w:r w:rsidRPr="004D76D2">
        <w:rPr>
          <w:rFonts w:asciiTheme="minorBidi" w:hAnsiTheme="minorBidi"/>
          <w:sz w:val="24"/>
          <w:szCs w:val="24"/>
          <w:rtl/>
        </w:rPr>
        <w:t>تلق</w:t>
      </w:r>
      <w:r w:rsidR="0069534A" w:rsidRPr="004D76D2">
        <w:rPr>
          <w:rFonts w:asciiTheme="minorBidi" w:hAnsiTheme="minorBidi"/>
          <w:sz w:val="24"/>
          <w:szCs w:val="24"/>
          <w:rtl/>
        </w:rPr>
        <w:t>ّ</w:t>
      </w:r>
      <w:r w:rsidRPr="004D76D2">
        <w:rPr>
          <w:rFonts w:asciiTheme="minorBidi" w:hAnsiTheme="minorBidi"/>
          <w:sz w:val="24"/>
          <w:szCs w:val="24"/>
          <w:rtl/>
        </w:rPr>
        <w:t>ت هذه اللجنة</w:t>
      </w:r>
      <w:r w:rsidR="00F700EF" w:rsidRPr="004D76D2">
        <w:rPr>
          <w:rFonts w:asciiTheme="minorBidi" w:hAnsiTheme="minorBidi"/>
          <w:sz w:val="24"/>
          <w:szCs w:val="24"/>
          <w:rtl/>
        </w:rPr>
        <w:t xml:space="preserve"> وفقا لما جاء في تقريرها الصادر</w:t>
      </w:r>
      <w:r w:rsidRPr="004D76D2">
        <w:rPr>
          <w:rFonts w:asciiTheme="minorBidi" w:hAnsiTheme="minorBidi"/>
          <w:sz w:val="24"/>
          <w:szCs w:val="24"/>
          <w:rtl/>
        </w:rPr>
        <w:t xml:space="preserve"> سنة 2011 </w:t>
      </w:r>
      <w:r w:rsidR="00F700EF" w:rsidRPr="004D76D2">
        <w:rPr>
          <w:rFonts w:asciiTheme="minorBidi" w:hAnsiTheme="minorBidi"/>
          <w:sz w:val="24"/>
          <w:szCs w:val="24"/>
          <w:rtl/>
        </w:rPr>
        <w:t>أكثر</w:t>
      </w:r>
      <w:r w:rsidRPr="004D76D2">
        <w:rPr>
          <w:rFonts w:asciiTheme="minorBidi" w:hAnsiTheme="minorBidi"/>
          <w:sz w:val="24"/>
          <w:szCs w:val="24"/>
          <w:rtl/>
        </w:rPr>
        <w:t xml:space="preserve"> من </w:t>
      </w:r>
      <w:r w:rsidR="00DC05F8" w:rsidRPr="004D76D2">
        <w:rPr>
          <w:rFonts w:asciiTheme="minorBidi" w:hAnsiTheme="minorBidi"/>
          <w:sz w:val="24"/>
          <w:szCs w:val="24"/>
          <w:rtl/>
        </w:rPr>
        <w:t xml:space="preserve">عشرة </w:t>
      </w:r>
      <w:r w:rsidR="00A03922" w:rsidRPr="004D76D2">
        <w:rPr>
          <w:rFonts w:asciiTheme="minorBidi" w:hAnsiTheme="minorBidi" w:hint="cs"/>
          <w:sz w:val="24"/>
          <w:szCs w:val="24"/>
          <w:rtl/>
        </w:rPr>
        <w:t>آلاف ملف</w:t>
      </w:r>
      <w:r w:rsidRPr="004D76D2">
        <w:rPr>
          <w:rFonts w:asciiTheme="minorBidi" w:hAnsiTheme="minorBidi"/>
          <w:sz w:val="24"/>
          <w:szCs w:val="24"/>
          <w:rtl/>
        </w:rPr>
        <w:t xml:space="preserve"> </w:t>
      </w:r>
      <w:r w:rsidR="00E95D86" w:rsidRPr="004D76D2">
        <w:rPr>
          <w:rFonts w:asciiTheme="minorBidi" w:hAnsiTheme="minorBidi"/>
          <w:sz w:val="24"/>
          <w:szCs w:val="24"/>
          <w:rtl/>
        </w:rPr>
        <w:t>إلى</w:t>
      </w:r>
      <w:r w:rsidRPr="004D76D2">
        <w:rPr>
          <w:rFonts w:asciiTheme="minorBidi" w:hAnsiTheme="minorBidi"/>
          <w:sz w:val="24"/>
          <w:szCs w:val="24"/>
          <w:rtl/>
        </w:rPr>
        <w:t xml:space="preserve"> غاية صياغة ذلك التقرير، إلا</w:t>
      </w:r>
      <w:r w:rsidR="00E95D86" w:rsidRPr="004D76D2">
        <w:rPr>
          <w:rFonts w:asciiTheme="minorBidi" w:hAnsiTheme="minorBidi"/>
          <w:sz w:val="24"/>
          <w:szCs w:val="24"/>
          <w:rtl/>
        </w:rPr>
        <w:t>ّ</w:t>
      </w:r>
      <w:r w:rsidRPr="004D76D2">
        <w:rPr>
          <w:rFonts w:asciiTheme="minorBidi" w:hAnsiTheme="minorBidi"/>
          <w:sz w:val="24"/>
          <w:szCs w:val="24"/>
          <w:rtl/>
        </w:rPr>
        <w:t xml:space="preserve"> أن</w:t>
      </w:r>
      <w:r w:rsidR="00E95D86" w:rsidRPr="004D76D2">
        <w:rPr>
          <w:rFonts w:asciiTheme="minorBidi" w:hAnsiTheme="minorBidi"/>
          <w:sz w:val="24"/>
          <w:szCs w:val="24"/>
          <w:rtl/>
        </w:rPr>
        <w:t>ّ</w:t>
      </w:r>
      <w:r w:rsidRPr="004D76D2">
        <w:rPr>
          <w:rFonts w:asciiTheme="minorBidi" w:hAnsiTheme="minorBidi"/>
          <w:sz w:val="24"/>
          <w:szCs w:val="24"/>
          <w:rtl/>
        </w:rPr>
        <w:t xml:space="preserve">ها ومنذ </w:t>
      </w:r>
      <w:r w:rsidR="00E95D86" w:rsidRPr="004D76D2">
        <w:rPr>
          <w:rFonts w:asciiTheme="minorBidi" w:hAnsiTheme="minorBidi"/>
          <w:sz w:val="24"/>
          <w:szCs w:val="24"/>
          <w:rtl/>
        </w:rPr>
        <w:t>إحداثها اعتبرت</w:t>
      </w:r>
      <w:r w:rsidRPr="004D76D2">
        <w:rPr>
          <w:rFonts w:asciiTheme="minorBidi" w:hAnsiTheme="minorBidi"/>
          <w:sz w:val="24"/>
          <w:szCs w:val="24"/>
          <w:rtl/>
        </w:rPr>
        <w:t xml:space="preserve"> أن تفكيك منظومة الفساد</w:t>
      </w:r>
      <w:r w:rsidR="00866075" w:rsidRPr="004D76D2">
        <w:rPr>
          <w:rStyle w:val="Appelnotedebasdep"/>
          <w:rFonts w:asciiTheme="minorBidi" w:hAnsiTheme="minorBidi"/>
          <w:sz w:val="24"/>
          <w:szCs w:val="24"/>
          <w:rtl/>
        </w:rPr>
        <w:footnoteReference w:id="15"/>
      </w:r>
      <w:r w:rsidRPr="004D76D2">
        <w:rPr>
          <w:rFonts w:asciiTheme="minorBidi" w:hAnsiTheme="minorBidi"/>
          <w:sz w:val="24"/>
          <w:szCs w:val="24"/>
          <w:rtl/>
        </w:rPr>
        <w:t xml:space="preserve"> يتطل</w:t>
      </w:r>
      <w:r w:rsidR="0069534A" w:rsidRPr="004D76D2">
        <w:rPr>
          <w:rFonts w:asciiTheme="minorBidi" w:hAnsiTheme="minorBidi"/>
          <w:sz w:val="24"/>
          <w:szCs w:val="24"/>
          <w:rtl/>
        </w:rPr>
        <w:t>ّ</w:t>
      </w:r>
      <w:r w:rsidRPr="004D76D2">
        <w:rPr>
          <w:rFonts w:asciiTheme="minorBidi" w:hAnsiTheme="minorBidi"/>
          <w:sz w:val="24"/>
          <w:szCs w:val="24"/>
          <w:rtl/>
        </w:rPr>
        <w:t xml:space="preserve">ب بعث هيئة قارة ومستقلة وتبعا لذلك قامت اللجنة طبقا للفصل الثاني من المرسوم الذي أنشأها </w:t>
      </w:r>
      <w:r w:rsidR="0069534A" w:rsidRPr="004D76D2">
        <w:rPr>
          <w:rFonts w:asciiTheme="minorBidi" w:hAnsiTheme="minorBidi"/>
          <w:sz w:val="24"/>
          <w:szCs w:val="24"/>
          <w:rtl/>
        </w:rPr>
        <w:t>باقتراح</w:t>
      </w:r>
      <w:r w:rsidRPr="004D76D2">
        <w:rPr>
          <w:rFonts w:asciiTheme="minorBidi" w:hAnsiTheme="minorBidi"/>
          <w:sz w:val="24"/>
          <w:szCs w:val="24"/>
          <w:rtl/>
        </w:rPr>
        <w:t xml:space="preserve"> مرسوم إطاري يتعل</w:t>
      </w:r>
      <w:r w:rsidR="00DC05F8" w:rsidRPr="004D76D2">
        <w:rPr>
          <w:rFonts w:asciiTheme="minorBidi" w:hAnsiTheme="minorBidi"/>
          <w:sz w:val="24"/>
          <w:szCs w:val="24"/>
          <w:rtl/>
        </w:rPr>
        <w:t>ّ</w:t>
      </w:r>
      <w:r w:rsidRPr="004D76D2">
        <w:rPr>
          <w:rFonts w:asciiTheme="minorBidi" w:hAnsiTheme="minorBidi"/>
          <w:sz w:val="24"/>
          <w:szCs w:val="24"/>
          <w:rtl/>
        </w:rPr>
        <w:t>ق بمكافحة الفساد</w:t>
      </w:r>
      <w:r w:rsidR="00E95D86" w:rsidRPr="004D76D2">
        <w:rPr>
          <w:rFonts w:asciiTheme="minorBidi" w:hAnsiTheme="minorBidi"/>
          <w:sz w:val="24"/>
          <w:szCs w:val="24"/>
          <w:rtl/>
        </w:rPr>
        <w:t xml:space="preserve">، </w:t>
      </w:r>
      <w:r w:rsidRPr="00664A73">
        <w:rPr>
          <w:rFonts w:asciiTheme="minorBidi" w:hAnsiTheme="minorBidi"/>
          <w:sz w:val="24"/>
          <w:szCs w:val="24"/>
          <w:rtl/>
        </w:rPr>
        <w:t>صادق عليه مجلس الوزراء في جلسة بتاريخ 14 أكتوبر 2011 بعد عديد المشاورات والذي صدر بتاريخ 14 نوفمبر 2011</w:t>
      </w:r>
      <w:r w:rsidRPr="004D76D2">
        <w:rPr>
          <w:rFonts w:asciiTheme="minorBidi" w:hAnsiTheme="minorBidi"/>
          <w:sz w:val="24"/>
          <w:szCs w:val="24"/>
          <w:rtl/>
        </w:rPr>
        <w:t xml:space="preserve"> المتعل</w:t>
      </w:r>
      <w:r w:rsidR="0069534A" w:rsidRPr="004D76D2">
        <w:rPr>
          <w:rFonts w:asciiTheme="minorBidi" w:hAnsiTheme="minorBidi"/>
          <w:sz w:val="24"/>
          <w:szCs w:val="24"/>
          <w:rtl/>
        </w:rPr>
        <w:t>ّ</w:t>
      </w:r>
      <w:r w:rsidRPr="004D76D2">
        <w:rPr>
          <w:rFonts w:asciiTheme="minorBidi" w:hAnsiTheme="minorBidi"/>
          <w:sz w:val="24"/>
          <w:szCs w:val="24"/>
          <w:rtl/>
        </w:rPr>
        <w:t>ق بإحداث الهيئة الوطنية لمكافحة الفساد.</w:t>
      </w:r>
      <w:r w:rsidR="00E95D86" w:rsidRPr="004D76D2">
        <w:rPr>
          <w:rFonts w:asciiTheme="minorBidi" w:hAnsiTheme="minorBidi"/>
          <w:sz w:val="24"/>
          <w:szCs w:val="24"/>
          <w:rtl/>
        </w:rPr>
        <w:t xml:space="preserve"> </w:t>
      </w:r>
      <w:r w:rsidRPr="004D76D2">
        <w:rPr>
          <w:rFonts w:asciiTheme="minorBidi" w:hAnsiTheme="minorBidi"/>
          <w:sz w:val="24"/>
          <w:szCs w:val="24"/>
          <w:rtl/>
        </w:rPr>
        <w:t xml:space="preserve">عملت هذه الهيئة منذ إحداثها </w:t>
      </w:r>
      <w:r w:rsidR="00E95D86" w:rsidRPr="004D76D2">
        <w:rPr>
          <w:rFonts w:asciiTheme="minorBidi" w:hAnsiTheme="minorBidi"/>
          <w:sz w:val="24"/>
          <w:szCs w:val="24"/>
          <w:rtl/>
        </w:rPr>
        <w:t>على</w:t>
      </w:r>
      <w:r w:rsidRPr="004D76D2">
        <w:rPr>
          <w:rFonts w:asciiTheme="minorBidi" w:hAnsiTheme="minorBidi"/>
          <w:sz w:val="24"/>
          <w:szCs w:val="24"/>
          <w:rtl/>
        </w:rPr>
        <w:t xml:space="preserve"> تلق</w:t>
      </w:r>
      <w:r w:rsidR="0069534A" w:rsidRPr="004D76D2">
        <w:rPr>
          <w:rFonts w:asciiTheme="minorBidi" w:hAnsiTheme="minorBidi"/>
          <w:sz w:val="24"/>
          <w:szCs w:val="24"/>
          <w:rtl/>
        </w:rPr>
        <w:t>ّ</w:t>
      </w:r>
      <w:r w:rsidRPr="004D76D2">
        <w:rPr>
          <w:rFonts w:asciiTheme="minorBidi" w:hAnsiTheme="minorBidi"/>
          <w:sz w:val="24"/>
          <w:szCs w:val="24"/>
          <w:rtl/>
        </w:rPr>
        <w:t>ي شكاوى المبل</w:t>
      </w:r>
      <w:r w:rsidR="0069534A" w:rsidRPr="004D76D2">
        <w:rPr>
          <w:rFonts w:asciiTheme="minorBidi" w:hAnsiTheme="minorBidi"/>
          <w:sz w:val="24"/>
          <w:szCs w:val="24"/>
          <w:rtl/>
        </w:rPr>
        <w:t>ّ</w:t>
      </w:r>
      <w:r w:rsidRPr="004D76D2">
        <w:rPr>
          <w:rFonts w:asciiTheme="minorBidi" w:hAnsiTheme="minorBidi"/>
          <w:sz w:val="24"/>
          <w:szCs w:val="24"/>
          <w:rtl/>
        </w:rPr>
        <w:t xml:space="preserve">غين عن الفساد </w:t>
      </w:r>
      <w:r w:rsidR="00E95D86" w:rsidRPr="004D76D2">
        <w:rPr>
          <w:rFonts w:asciiTheme="minorBidi" w:hAnsiTheme="minorBidi"/>
          <w:sz w:val="24"/>
          <w:szCs w:val="24"/>
          <w:rtl/>
        </w:rPr>
        <w:t>وعلى</w:t>
      </w:r>
      <w:r w:rsidRPr="004D76D2">
        <w:rPr>
          <w:rFonts w:asciiTheme="minorBidi" w:hAnsiTheme="minorBidi"/>
          <w:sz w:val="24"/>
          <w:szCs w:val="24"/>
          <w:rtl/>
        </w:rPr>
        <w:t xml:space="preserve"> البحث والتقص</w:t>
      </w:r>
      <w:r w:rsidR="0069534A" w:rsidRPr="004D76D2">
        <w:rPr>
          <w:rFonts w:asciiTheme="minorBidi" w:hAnsiTheme="minorBidi"/>
          <w:sz w:val="24"/>
          <w:szCs w:val="24"/>
          <w:rtl/>
        </w:rPr>
        <w:t>ّ</w:t>
      </w:r>
      <w:r w:rsidRPr="004D76D2">
        <w:rPr>
          <w:rFonts w:asciiTheme="minorBidi" w:hAnsiTheme="minorBidi"/>
          <w:sz w:val="24"/>
          <w:szCs w:val="24"/>
          <w:rtl/>
        </w:rPr>
        <w:t xml:space="preserve">ي فيها </w:t>
      </w:r>
      <w:r w:rsidR="00F700EF" w:rsidRPr="004D76D2">
        <w:rPr>
          <w:rFonts w:asciiTheme="minorBidi" w:hAnsiTheme="minorBidi"/>
          <w:sz w:val="24"/>
          <w:szCs w:val="24"/>
          <w:rtl/>
        </w:rPr>
        <w:t>بشت</w:t>
      </w:r>
      <w:r w:rsidR="0069534A" w:rsidRPr="004D76D2">
        <w:rPr>
          <w:rFonts w:asciiTheme="minorBidi" w:hAnsiTheme="minorBidi"/>
          <w:sz w:val="24"/>
          <w:szCs w:val="24"/>
          <w:rtl/>
        </w:rPr>
        <w:t>ّ</w:t>
      </w:r>
      <w:r w:rsidR="00F700EF" w:rsidRPr="004D76D2">
        <w:rPr>
          <w:rFonts w:asciiTheme="minorBidi" w:hAnsiTheme="minorBidi"/>
          <w:sz w:val="24"/>
          <w:szCs w:val="24"/>
          <w:rtl/>
        </w:rPr>
        <w:t>ى</w:t>
      </w:r>
      <w:r w:rsidRPr="004D76D2">
        <w:rPr>
          <w:rFonts w:asciiTheme="minorBidi" w:hAnsiTheme="minorBidi"/>
          <w:sz w:val="24"/>
          <w:szCs w:val="24"/>
          <w:rtl/>
        </w:rPr>
        <w:t xml:space="preserve"> الوسائل المتاحة لها وذلك </w:t>
      </w:r>
      <w:r w:rsidR="00E95D86" w:rsidRPr="004D76D2">
        <w:rPr>
          <w:rFonts w:asciiTheme="minorBidi" w:hAnsiTheme="minorBidi"/>
          <w:sz w:val="24"/>
          <w:szCs w:val="24"/>
          <w:rtl/>
        </w:rPr>
        <w:t>على</w:t>
      </w:r>
      <w:r w:rsidRPr="004D76D2">
        <w:rPr>
          <w:rFonts w:asciiTheme="minorBidi" w:hAnsiTheme="minorBidi"/>
          <w:sz w:val="24"/>
          <w:szCs w:val="24"/>
          <w:rtl/>
        </w:rPr>
        <w:t xml:space="preserve"> غرار الملفات التي </w:t>
      </w:r>
      <w:r w:rsidRPr="00664A73">
        <w:rPr>
          <w:rFonts w:asciiTheme="minorBidi" w:hAnsiTheme="minorBidi"/>
          <w:sz w:val="24"/>
          <w:szCs w:val="24"/>
          <w:rtl/>
        </w:rPr>
        <w:t>تتعه</w:t>
      </w:r>
      <w:r w:rsidR="0069534A" w:rsidRPr="00664A73">
        <w:rPr>
          <w:rFonts w:asciiTheme="minorBidi" w:hAnsiTheme="minorBidi"/>
          <w:sz w:val="24"/>
          <w:szCs w:val="24"/>
          <w:rtl/>
        </w:rPr>
        <w:t>ّ</w:t>
      </w:r>
      <w:r w:rsidRPr="00664A73">
        <w:rPr>
          <w:rFonts w:asciiTheme="minorBidi" w:hAnsiTheme="minorBidi"/>
          <w:sz w:val="24"/>
          <w:szCs w:val="24"/>
          <w:rtl/>
        </w:rPr>
        <w:t xml:space="preserve">د بها </w:t>
      </w:r>
      <w:r w:rsidR="00FD4F68" w:rsidRPr="004D76D2">
        <w:rPr>
          <w:rFonts w:asciiTheme="minorBidi" w:hAnsiTheme="minorBidi"/>
          <w:sz w:val="24"/>
          <w:szCs w:val="24"/>
          <w:rtl/>
        </w:rPr>
        <w:t>تلقائيا</w:t>
      </w:r>
      <w:r w:rsidRPr="004D76D2">
        <w:rPr>
          <w:rFonts w:asciiTheme="minorBidi" w:hAnsiTheme="minorBidi"/>
          <w:sz w:val="24"/>
          <w:szCs w:val="24"/>
          <w:rtl/>
        </w:rPr>
        <w:t>، و</w:t>
      </w:r>
      <w:r w:rsidR="00F301CF" w:rsidRPr="004D76D2">
        <w:rPr>
          <w:rFonts w:asciiTheme="minorBidi" w:hAnsiTheme="minorBidi"/>
          <w:sz w:val="24"/>
          <w:szCs w:val="24"/>
          <w:rtl/>
        </w:rPr>
        <w:t xml:space="preserve">التي </w:t>
      </w:r>
      <w:r w:rsidRPr="004D76D2">
        <w:rPr>
          <w:rFonts w:asciiTheme="minorBidi" w:hAnsiTheme="minorBidi"/>
          <w:sz w:val="24"/>
          <w:szCs w:val="24"/>
          <w:rtl/>
        </w:rPr>
        <w:t>تحيل</w:t>
      </w:r>
      <w:r w:rsidR="00F301CF" w:rsidRPr="004D76D2">
        <w:rPr>
          <w:rFonts w:asciiTheme="minorBidi" w:hAnsiTheme="minorBidi"/>
          <w:sz w:val="24"/>
          <w:szCs w:val="24"/>
          <w:rtl/>
        </w:rPr>
        <w:t xml:space="preserve">ها </w:t>
      </w:r>
      <w:r w:rsidR="00A03922" w:rsidRPr="004D76D2">
        <w:rPr>
          <w:rFonts w:asciiTheme="minorBidi" w:hAnsiTheme="minorBidi" w:hint="cs"/>
          <w:sz w:val="24"/>
          <w:szCs w:val="24"/>
          <w:rtl/>
        </w:rPr>
        <w:t>لاحقا على</w:t>
      </w:r>
      <w:r w:rsidRPr="004D76D2">
        <w:rPr>
          <w:rFonts w:asciiTheme="minorBidi" w:hAnsiTheme="minorBidi"/>
          <w:sz w:val="24"/>
          <w:szCs w:val="24"/>
          <w:rtl/>
        </w:rPr>
        <w:t xml:space="preserve"> الهياكل القضائية المختصة للبت</w:t>
      </w:r>
      <w:r w:rsidR="0069534A" w:rsidRPr="004D76D2">
        <w:rPr>
          <w:rFonts w:asciiTheme="minorBidi" w:hAnsiTheme="minorBidi"/>
          <w:sz w:val="24"/>
          <w:szCs w:val="24"/>
          <w:rtl/>
        </w:rPr>
        <w:t>ّ</w:t>
      </w:r>
      <w:r w:rsidRPr="004D76D2">
        <w:rPr>
          <w:rFonts w:asciiTheme="minorBidi" w:hAnsiTheme="minorBidi"/>
          <w:sz w:val="24"/>
          <w:szCs w:val="24"/>
          <w:rtl/>
        </w:rPr>
        <w:t xml:space="preserve"> فيها. عل</w:t>
      </w:r>
      <w:r w:rsidR="0069534A" w:rsidRPr="004D76D2">
        <w:rPr>
          <w:rFonts w:asciiTheme="minorBidi" w:hAnsiTheme="minorBidi"/>
          <w:sz w:val="24"/>
          <w:szCs w:val="24"/>
          <w:rtl/>
        </w:rPr>
        <w:t>ى</w:t>
      </w:r>
      <w:r w:rsidRPr="004D76D2">
        <w:rPr>
          <w:rFonts w:asciiTheme="minorBidi" w:hAnsiTheme="minorBidi"/>
          <w:sz w:val="24"/>
          <w:szCs w:val="24"/>
          <w:rtl/>
        </w:rPr>
        <w:t xml:space="preserve"> غرار هذا الجانب الرقابي </w:t>
      </w:r>
      <w:r w:rsidR="00B6793C" w:rsidRPr="004D76D2">
        <w:rPr>
          <w:rFonts w:asciiTheme="minorBidi" w:hAnsiTheme="minorBidi"/>
          <w:sz w:val="24"/>
          <w:szCs w:val="24"/>
          <w:rtl/>
        </w:rPr>
        <w:t>الاستقصائي</w:t>
      </w:r>
      <w:r w:rsidRPr="004D76D2">
        <w:rPr>
          <w:rFonts w:asciiTheme="minorBidi" w:hAnsiTheme="minorBidi"/>
          <w:sz w:val="24"/>
          <w:szCs w:val="24"/>
          <w:rtl/>
        </w:rPr>
        <w:t xml:space="preserve"> عملت الهيئة </w:t>
      </w:r>
      <w:r w:rsidR="00F301CF" w:rsidRPr="004D76D2">
        <w:rPr>
          <w:rFonts w:asciiTheme="minorBidi" w:hAnsiTheme="minorBidi"/>
          <w:sz w:val="24"/>
          <w:szCs w:val="24"/>
          <w:rtl/>
        </w:rPr>
        <w:t>على</w:t>
      </w:r>
      <w:r w:rsidRPr="004D76D2">
        <w:rPr>
          <w:rFonts w:asciiTheme="minorBidi" w:hAnsiTheme="minorBidi"/>
          <w:sz w:val="24"/>
          <w:szCs w:val="24"/>
          <w:rtl/>
        </w:rPr>
        <w:t xml:space="preserve"> تدعيم الجانب التثقيفي والتوعوي للمواطن من خلال الندوات والتقارير الدورية التي تنشرها بخصوص الملفات التي </w:t>
      </w:r>
      <w:r w:rsidR="00DF311A" w:rsidRPr="004D76D2">
        <w:rPr>
          <w:rFonts w:asciiTheme="minorBidi" w:hAnsiTheme="minorBidi"/>
          <w:sz w:val="24"/>
          <w:szCs w:val="24"/>
          <w:rtl/>
        </w:rPr>
        <w:t>ت</w:t>
      </w:r>
      <w:r w:rsidRPr="004D76D2">
        <w:rPr>
          <w:rFonts w:asciiTheme="minorBidi" w:hAnsiTheme="minorBidi"/>
          <w:sz w:val="24"/>
          <w:szCs w:val="24"/>
          <w:rtl/>
        </w:rPr>
        <w:t xml:space="preserve">عرض عليها، كما تقوم في هذا الإطار </w:t>
      </w:r>
      <w:r w:rsidR="0069534A" w:rsidRPr="004D76D2">
        <w:rPr>
          <w:rFonts w:asciiTheme="minorBidi" w:hAnsiTheme="minorBidi"/>
          <w:sz w:val="24"/>
          <w:szCs w:val="24"/>
          <w:rtl/>
        </w:rPr>
        <w:t>باقتراح</w:t>
      </w:r>
      <w:r w:rsidRPr="004D76D2">
        <w:rPr>
          <w:rFonts w:asciiTheme="minorBidi" w:hAnsiTheme="minorBidi"/>
          <w:sz w:val="24"/>
          <w:szCs w:val="24"/>
          <w:rtl/>
        </w:rPr>
        <w:t xml:space="preserve"> سياسات لمكافحة </w:t>
      </w:r>
      <w:r w:rsidR="007768DD" w:rsidRPr="004D76D2">
        <w:rPr>
          <w:rFonts w:asciiTheme="minorBidi" w:hAnsiTheme="minorBidi"/>
          <w:sz w:val="24"/>
          <w:szCs w:val="24"/>
          <w:rtl/>
        </w:rPr>
        <w:t>الفساد.</w:t>
      </w:r>
    </w:p>
    <w:p w14:paraId="7A0B5454" w14:textId="53D1B0A9" w:rsidR="00320DFB" w:rsidRPr="004D76D2" w:rsidRDefault="007768DD" w:rsidP="0078036A">
      <w:pPr>
        <w:bidi/>
        <w:spacing w:line="360" w:lineRule="auto"/>
        <w:rPr>
          <w:rFonts w:asciiTheme="minorBidi" w:hAnsiTheme="minorBidi"/>
          <w:sz w:val="24"/>
          <w:szCs w:val="24"/>
        </w:rPr>
      </w:pPr>
      <w:r w:rsidRPr="004D76D2">
        <w:rPr>
          <w:rFonts w:asciiTheme="minorBidi" w:hAnsiTheme="minorBidi"/>
          <w:sz w:val="24"/>
          <w:szCs w:val="24"/>
          <w:rtl/>
        </w:rPr>
        <w:t xml:space="preserve"> إلا</w:t>
      </w:r>
      <w:r w:rsidR="00B6793C" w:rsidRPr="004D76D2">
        <w:rPr>
          <w:rFonts w:asciiTheme="minorBidi" w:hAnsiTheme="minorBidi"/>
          <w:sz w:val="24"/>
          <w:szCs w:val="24"/>
          <w:rtl/>
        </w:rPr>
        <w:t>ّ</w:t>
      </w:r>
      <w:r w:rsidR="001604D0" w:rsidRPr="004D76D2">
        <w:rPr>
          <w:rFonts w:asciiTheme="minorBidi" w:hAnsiTheme="minorBidi"/>
          <w:sz w:val="24"/>
          <w:szCs w:val="24"/>
          <w:rtl/>
        </w:rPr>
        <w:t xml:space="preserve"> </w:t>
      </w:r>
      <w:r w:rsidR="00077277" w:rsidRPr="004D76D2">
        <w:rPr>
          <w:rFonts w:asciiTheme="minorBidi" w:hAnsiTheme="minorBidi"/>
          <w:sz w:val="24"/>
          <w:szCs w:val="24"/>
          <w:rtl/>
        </w:rPr>
        <w:t>أنه وفقا</w:t>
      </w:r>
      <w:r w:rsidR="001604D0" w:rsidRPr="004D76D2">
        <w:rPr>
          <w:rFonts w:asciiTheme="minorBidi" w:hAnsiTheme="minorBidi"/>
          <w:sz w:val="24"/>
          <w:szCs w:val="24"/>
          <w:rtl/>
        </w:rPr>
        <w:t xml:space="preserve"> لبلاغ صادر عن رئاسة الجمهورية بتاريخ 20 أوت 2021 </w:t>
      </w:r>
      <w:r w:rsidR="0069534A" w:rsidRPr="004D76D2">
        <w:rPr>
          <w:rFonts w:asciiTheme="minorBidi" w:hAnsiTheme="minorBidi"/>
          <w:sz w:val="24"/>
          <w:szCs w:val="24"/>
          <w:rtl/>
        </w:rPr>
        <w:t>تقر</w:t>
      </w:r>
      <w:r w:rsidR="00B6793C" w:rsidRPr="004D76D2">
        <w:rPr>
          <w:rFonts w:asciiTheme="minorBidi" w:hAnsiTheme="minorBidi"/>
          <w:sz w:val="24"/>
          <w:szCs w:val="24"/>
          <w:rtl/>
        </w:rPr>
        <w:t>ّ</w:t>
      </w:r>
      <w:r w:rsidR="0069534A" w:rsidRPr="004D76D2">
        <w:rPr>
          <w:rFonts w:asciiTheme="minorBidi" w:hAnsiTheme="minorBidi"/>
          <w:sz w:val="24"/>
          <w:szCs w:val="24"/>
          <w:rtl/>
        </w:rPr>
        <w:t xml:space="preserve">ر </w:t>
      </w:r>
      <w:r w:rsidR="001604D0" w:rsidRPr="004D76D2">
        <w:rPr>
          <w:rFonts w:asciiTheme="minorBidi" w:hAnsiTheme="minorBidi"/>
          <w:sz w:val="24"/>
          <w:szCs w:val="24"/>
          <w:rtl/>
        </w:rPr>
        <w:t xml:space="preserve">غلق مقر الهيئة الوطنية لمكافحة الفساد وإخلائها من جميع الموظفين والأعوان. وفي هذا الصدد نذكّر بتراجع تونس للمرتبة 85 عالميا لمؤشر مدركات الفساد </w:t>
      </w:r>
      <w:r w:rsidR="00DF311A" w:rsidRPr="004D76D2">
        <w:rPr>
          <w:rFonts w:asciiTheme="minorBidi" w:hAnsiTheme="minorBidi"/>
          <w:sz w:val="24"/>
          <w:szCs w:val="24"/>
          <w:rtl/>
        </w:rPr>
        <w:t xml:space="preserve">لسنة 2022 </w:t>
      </w:r>
      <w:r w:rsidR="001604D0" w:rsidRPr="004D76D2">
        <w:rPr>
          <w:rFonts w:asciiTheme="minorBidi" w:hAnsiTheme="minorBidi"/>
          <w:sz w:val="24"/>
          <w:szCs w:val="24"/>
          <w:rtl/>
        </w:rPr>
        <w:t>الصادر عن منظمة الشفافية الدولية و</w:t>
      </w:r>
      <w:r w:rsidR="00AF20FE" w:rsidRPr="004D76D2">
        <w:rPr>
          <w:rFonts w:asciiTheme="minorBidi" w:hAnsiTheme="minorBidi"/>
          <w:sz w:val="24"/>
          <w:szCs w:val="24"/>
          <w:rtl/>
        </w:rPr>
        <w:t xml:space="preserve">قد اعتبر </w:t>
      </w:r>
      <w:r w:rsidR="00DF311A" w:rsidRPr="004D76D2">
        <w:rPr>
          <w:rFonts w:asciiTheme="minorBidi" w:hAnsiTheme="minorBidi"/>
          <w:sz w:val="24"/>
          <w:szCs w:val="24"/>
          <w:rtl/>
        </w:rPr>
        <w:t xml:space="preserve">البعض أن أحد أسباب </w:t>
      </w:r>
      <w:r w:rsidR="00A03922" w:rsidRPr="004D76D2">
        <w:rPr>
          <w:rFonts w:asciiTheme="minorBidi" w:hAnsiTheme="minorBidi" w:hint="cs"/>
          <w:sz w:val="24"/>
          <w:szCs w:val="24"/>
          <w:rtl/>
        </w:rPr>
        <w:t>تراجع تونس</w:t>
      </w:r>
      <w:r w:rsidR="00DF311A" w:rsidRPr="004D76D2">
        <w:rPr>
          <w:rFonts w:asciiTheme="minorBidi" w:hAnsiTheme="minorBidi"/>
          <w:sz w:val="24"/>
          <w:szCs w:val="24"/>
          <w:rtl/>
        </w:rPr>
        <w:t xml:space="preserve"> له</w:t>
      </w:r>
      <w:r w:rsidR="006178EB" w:rsidRPr="004D76D2">
        <w:rPr>
          <w:rFonts w:asciiTheme="minorBidi" w:hAnsiTheme="minorBidi"/>
          <w:sz w:val="24"/>
          <w:szCs w:val="24"/>
          <w:rtl/>
          <w:lang w:val="en-GB"/>
        </w:rPr>
        <w:t>ذ</w:t>
      </w:r>
      <w:r w:rsidR="00DF311A" w:rsidRPr="004D76D2">
        <w:rPr>
          <w:rFonts w:asciiTheme="minorBidi" w:hAnsiTheme="minorBidi"/>
          <w:sz w:val="24"/>
          <w:szCs w:val="24"/>
          <w:rtl/>
        </w:rPr>
        <w:t>ه المرتبة</w:t>
      </w:r>
      <w:r w:rsidR="001604D0" w:rsidRPr="004D76D2">
        <w:rPr>
          <w:rFonts w:asciiTheme="minorBidi" w:hAnsiTheme="minorBidi"/>
          <w:sz w:val="24"/>
          <w:szCs w:val="24"/>
          <w:rtl/>
        </w:rPr>
        <w:t xml:space="preserve"> </w:t>
      </w:r>
      <w:r w:rsidR="0069534A" w:rsidRPr="004D76D2">
        <w:rPr>
          <w:rFonts w:asciiTheme="minorBidi" w:hAnsiTheme="minorBidi"/>
          <w:sz w:val="24"/>
          <w:szCs w:val="24"/>
          <w:rtl/>
        </w:rPr>
        <w:t>هو</w:t>
      </w:r>
      <w:r w:rsidR="00C73A21" w:rsidRPr="004D76D2">
        <w:rPr>
          <w:rFonts w:asciiTheme="minorBidi" w:hAnsiTheme="minorBidi"/>
          <w:sz w:val="24"/>
          <w:szCs w:val="24"/>
          <w:rtl/>
        </w:rPr>
        <w:t xml:space="preserve"> </w:t>
      </w:r>
      <w:r w:rsidR="001604D0" w:rsidRPr="004D76D2">
        <w:rPr>
          <w:rFonts w:asciiTheme="minorBidi" w:hAnsiTheme="minorBidi"/>
          <w:sz w:val="24"/>
          <w:szCs w:val="24"/>
          <w:rtl/>
        </w:rPr>
        <w:t>غلق الهيئة الوطنية لمكافحة الفساد.</w:t>
      </w:r>
    </w:p>
    <w:p w14:paraId="7A0B5455" w14:textId="16E3DDBB" w:rsidR="001604D0" w:rsidRPr="004D76D2" w:rsidRDefault="00D111C8" w:rsidP="00EE5253">
      <w:pPr>
        <w:bidi/>
        <w:spacing w:after="0" w:line="360" w:lineRule="auto"/>
        <w:rPr>
          <w:rFonts w:asciiTheme="minorBidi" w:hAnsiTheme="minorBidi"/>
          <w:sz w:val="24"/>
          <w:szCs w:val="24"/>
        </w:rPr>
      </w:pPr>
      <w:r w:rsidRPr="004D76D2">
        <w:rPr>
          <w:rFonts w:asciiTheme="minorBidi" w:hAnsiTheme="minorBidi"/>
          <w:sz w:val="24"/>
          <w:szCs w:val="24"/>
          <w:rtl/>
        </w:rPr>
        <w:t xml:space="preserve">      </w:t>
      </w:r>
      <w:r w:rsidR="001604D0" w:rsidRPr="004D76D2">
        <w:rPr>
          <w:rFonts w:asciiTheme="minorBidi" w:hAnsiTheme="minorBidi"/>
          <w:sz w:val="24"/>
          <w:szCs w:val="24"/>
          <w:rtl/>
        </w:rPr>
        <w:t>علي غرار هذا الهيكل نجد الهيئة العليا للرق</w:t>
      </w:r>
      <w:r w:rsidR="00450672" w:rsidRPr="004D76D2">
        <w:rPr>
          <w:rFonts w:asciiTheme="minorBidi" w:hAnsiTheme="minorBidi"/>
          <w:sz w:val="24"/>
          <w:szCs w:val="24"/>
          <w:rtl/>
        </w:rPr>
        <w:t>ابة الإدارية والمالية</w:t>
      </w:r>
      <w:r w:rsidR="00450672" w:rsidRPr="004D76D2">
        <w:rPr>
          <w:rStyle w:val="Appelnotedebasdep"/>
          <w:rFonts w:asciiTheme="minorBidi" w:hAnsiTheme="minorBidi"/>
          <w:sz w:val="24"/>
          <w:szCs w:val="24"/>
          <w:rtl/>
        </w:rPr>
        <w:footnoteReference w:id="16"/>
      </w:r>
      <w:r w:rsidR="0078036A" w:rsidRPr="004D76D2">
        <w:rPr>
          <w:rFonts w:asciiTheme="minorBidi" w:hAnsiTheme="minorBidi"/>
          <w:sz w:val="24"/>
          <w:szCs w:val="24"/>
          <w:rtl/>
        </w:rPr>
        <w:t>،</w:t>
      </w:r>
      <w:r w:rsidR="00F301CF" w:rsidRPr="004D76D2">
        <w:rPr>
          <w:rFonts w:asciiTheme="minorBidi" w:hAnsiTheme="minorBidi"/>
          <w:sz w:val="24"/>
          <w:szCs w:val="24"/>
          <w:rtl/>
        </w:rPr>
        <w:t xml:space="preserve">التي </w:t>
      </w:r>
      <w:r w:rsidR="00A03922">
        <w:rPr>
          <w:rFonts w:asciiTheme="minorBidi" w:hAnsiTheme="minorBidi" w:hint="cs"/>
          <w:sz w:val="24"/>
          <w:szCs w:val="24"/>
          <w:rtl/>
        </w:rPr>
        <w:t>تقوم</w:t>
      </w:r>
      <w:r w:rsidR="00AF20FE" w:rsidRPr="00664A73">
        <w:rPr>
          <w:rFonts w:asciiTheme="minorBidi" w:hAnsiTheme="minorBidi"/>
          <w:sz w:val="24"/>
          <w:szCs w:val="24"/>
          <w:rtl/>
        </w:rPr>
        <w:t xml:space="preserve"> بتنسيق برامج</w:t>
      </w:r>
      <w:r w:rsidR="00AF20FE" w:rsidRPr="004D76D2">
        <w:rPr>
          <w:rFonts w:asciiTheme="minorBidi" w:hAnsiTheme="minorBidi"/>
          <w:sz w:val="24"/>
          <w:szCs w:val="24"/>
          <w:rtl/>
        </w:rPr>
        <w:t xml:space="preserve"> تدخل</w:t>
      </w:r>
      <w:r w:rsidR="001604D0" w:rsidRPr="004D76D2">
        <w:rPr>
          <w:rFonts w:asciiTheme="minorBidi" w:hAnsiTheme="minorBidi"/>
          <w:sz w:val="24"/>
          <w:szCs w:val="24"/>
          <w:rtl/>
        </w:rPr>
        <w:t xml:space="preserve"> هياكل المراقبة العامة لمصالح الدولة والمنشآت العمومية ودراسة </w:t>
      </w:r>
      <w:r w:rsidR="00077277" w:rsidRPr="004D76D2">
        <w:rPr>
          <w:rFonts w:asciiTheme="minorBidi" w:hAnsiTheme="minorBidi"/>
          <w:sz w:val="24"/>
          <w:szCs w:val="24"/>
          <w:rtl/>
        </w:rPr>
        <w:t>واستغلال</w:t>
      </w:r>
      <w:r w:rsidR="001604D0" w:rsidRPr="004D76D2">
        <w:rPr>
          <w:rFonts w:asciiTheme="minorBidi" w:hAnsiTheme="minorBidi"/>
          <w:sz w:val="24"/>
          <w:szCs w:val="24"/>
          <w:rtl/>
        </w:rPr>
        <w:t xml:space="preserve"> تقاريرها في </w:t>
      </w:r>
      <w:r w:rsidR="00077277" w:rsidRPr="004D76D2">
        <w:rPr>
          <w:rFonts w:asciiTheme="minorBidi" w:hAnsiTheme="minorBidi"/>
          <w:sz w:val="24"/>
          <w:szCs w:val="24"/>
          <w:rtl/>
        </w:rPr>
        <w:t>اقتراح</w:t>
      </w:r>
      <w:r w:rsidR="001604D0" w:rsidRPr="004D76D2">
        <w:rPr>
          <w:rFonts w:asciiTheme="minorBidi" w:hAnsiTheme="minorBidi"/>
          <w:sz w:val="24"/>
          <w:szCs w:val="24"/>
          <w:rtl/>
        </w:rPr>
        <w:t xml:space="preserve"> ما تراه مناسبا من إجراءات عملية كفيلة </w:t>
      </w:r>
      <w:r w:rsidR="00077277" w:rsidRPr="004D76D2">
        <w:rPr>
          <w:rFonts w:asciiTheme="minorBidi" w:hAnsiTheme="minorBidi"/>
          <w:sz w:val="24"/>
          <w:szCs w:val="24"/>
          <w:rtl/>
        </w:rPr>
        <w:t>بتلافي النقائص</w:t>
      </w:r>
      <w:r w:rsidR="001604D0" w:rsidRPr="004D76D2">
        <w:rPr>
          <w:rFonts w:asciiTheme="minorBidi" w:hAnsiTheme="minorBidi"/>
          <w:sz w:val="24"/>
          <w:szCs w:val="24"/>
          <w:rtl/>
        </w:rPr>
        <w:t xml:space="preserve"> </w:t>
      </w:r>
      <w:r w:rsidR="00507EB1" w:rsidRPr="004D76D2">
        <w:rPr>
          <w:rFonts w:asciiTheme="minorBidi" w:hAnsiTheme="minorBidi"/>
          <w:sz w:val="24"/>
          <w:szCs w:val="24"/>
          <w:rtl/>
        </w:rPr>
        <w:t>وتحسين</w:t>
      </w:r>
      <w:r w:rsidR="001604D0" w:rsidRPr="004D76D2">
        <w:rPr>
          <w:rFonts w:asciiTheme="minorBidi" w:hAnsiTheme="minorBidi"/>
          <w:sz w:val="24"/>
          <w:szCs w:val="24"/>
          <w:rtl/>
        </w:rPr>
        <w:t xml:space="preserve"> طرق التصر</w:t>
      </w:r>
      <w:r w:rsidR="00007566" w:rsidRPr="004D76D2">
        <w:rPr>
          <w:rFonts w:asciiTheme="minorBidi" w:hAnsiTheme="minorBidi"/>
          <w:sz w:val="24"/>
          <w:szCs w:val="24"/>
          <w:rtl/>
        </w:rPr>
        <w:t>ّ</w:t>
      </w:r>
      <w:r w:rsidR="001604D0" w:rsidRPr="004D76D2">
        <w:rPr>
          <w:rFonts w:asciiTheme="minorBidi" w:hAnsiTheme="minorBidi"/>
          <w:sz w:val="24"/>
          <w:szCs w:val="24"/>
          <w:rtl/>
        </w:rPr>
        <w:t xml:space="preserve">ف </w:t>
      </w:r>
      <w:r w:rsidR="00077277" w:rsidRPr="004D76D2">
        <w:rPr>
          <w:rFonts w:asciiTheme="minorBidi" w:hAnsiTheme="minorBidi"/>
          <w:sz w:val="24"/>
          <w:szCs w:val="24"/>
          <w:rtl/>
        </w:rPr>
        <w:t>ومتابعة</w:t>
      </w:r>
      <w:r w:rsidR="001604D0" w:rsidRPr="004D76D2">
        <w:rPr>
          <w:rFonts w:asciiTheme="minorBidi" w:hAnsiTheme="minorBidi"/>
          <w:sz w:val="24"/>
          <w:szCs w:val="24"/>
          <w:rtl/>
        </w:rPr>
        <w:t xml:space="preserve"> تنفيذها.</w:t>
      </w:r>
      <w:r w:rsidR="00507EB1" w:rsidRPr="004D76D2">
        <w:rPr>
          <w:rFonts w:asciiTheme="minorBidi" w:hAnsiTheme="minorBidi"/>
          <w:sz w:val="24"/>
          <w:szCs w:val="24"/>
          <w:rtl/>
        </w:rPr>
        <w:t xml:space="preserve"> </w:t>
      </w:r>
      <w:r w:rsidR="001604D0" w:rsidRPr="004D76D2">
        <w:rPr>
          <w:rFonts w:asciiTheme="minorBidi" w:hAnsiTheme="minorBidi"/>
          <w:sz w:val="24"/>
          <w:szCs w:val="24"/>
          <w:rtl/>
        </w:rPr>
        <w:t>تعمل الهيئة العل</w:t>
      </w:r>
      <w:r w:rsidR="00AF20FE" w:rsidRPr="004D76D2">
        <w:rPr>
          <w:rFonts w:asciiTheme="minorBidi" w:hAnsiTheme="minorBidi"/>
          <w:sz w:val="24"/>
          <w:szCs w:val="24"/>
          <w:rtl/>
        </w:rPr>
        <w:t xml:space="preserve">يا للرقابة الإدارية والمالية </w:t>
      </w:r>
      <w:r w:rsidR="00F301CF" w:rsidRPr="004D76D2">
        <w:rPr>
          <w:rFonts w:asciiTheme="minorBidi" w:hAnsiTheme="minorBidi"/>
          <w:sz w:val="24"/>
          <w:szCs w:val="24"/>
          <w:rtl/>
        </w:rPr>
        <w:t xml:space="preserve">رفقة </w:t>
      </w:r>
      <w:r w:rsidR="00AF20FE" w:rsidRPr="004D76D2">
        <w:rPr>
          <w:rFonts w:asciiTheme="minorBidi" w:hAnsiTheme="minorBidi"/>
          <w:sz w:val="24"/>
          <w:szCs w:val="24"/>
          <w:rtl/>
        </w:rPr>
        <w:t>اله</w:t>
      </w:r>
      <w:r w:rsidR="001604D0" w:rsidRPr="004D76D2">
        <w:rPr>
          <w:rFonts w:asciiTheme="minorBidi" w:hAnsiTheme="minorBidi"/>
          <w:sz w:val="24"/>
          <w:szCs w:val="24"/>
          <w:rtl/>
        </w:rPr>
        <w:t>ياكل الأخرى عل</w:t>
      </w:r>
      <w:r w:rsidR="00007566" w:rsidRPr="004D76D2">
        <w:rPr>
          <w:rFonts w:asciiTheme="minorBidi" w:hAnsiTheme="minorBidi"/>
          <w:sz w:val="24"/>
          <w:szCs w:val="24"/>
          <w:rtl/>
        </w:rPr>
        <w:t>ى</w:t>
      </w:r>
      <w:r w:rsidR="001604D0" w:rsidRPr="004D76D2">
        <w:rPr>
          <w:rFonts w:asciiTheme="minorBidi" w:hAnsiTheme="minorBidi"/>
          <w:sz w:val="24"/>
          <w:szCs w:val="24"/>
          <w:rtl/>
        </w:rPr>
        <w:t xml:space="preserve"> الحد</w:t>
      </w:r>
      <w:r w:rsidR="00007566" w:rsidRPr="004D76D2">
        <w:rPr>
          <w:rFonts w:asciiTheme="minorBidi" w:hAnsiTheme="minorBidi"/>
          <w:sz w:val="24"/>
          <w:szCs w:val="24"/>
          <w:rtl/>
        </w:rPr>
        <w:t>ّ</w:t>
      </w:r>
      <w:r w:rsidR="001604D0" w:rsidRPr="004D76D2">
        <w:rPr>
          <w:rFonts w:asciiTheme="minorBidi" w:hAnsiTheme="minorBidi"/>
          <w:sz w:val="24"/>
          <w:szCs w:val="24"/>
          <w:rtl/>
        </w:rPr>
        <w:t xml:space="preserve"> من تفش</w:t>
      </w:r>
      <w:r w:rsidR="00007566" w:rsidRPr="004D76D2">
        <w:rPr>
          <w:rFonts w:asciiTheme="minorBidi" w:hAnsiTheme="minorBidi"/>
          <w:sz w:val="24"/>
          <w:szCs w:val="24"/>
          <w:rtl/>
        </w:rPr>
        <w:t>ّ</w:t>
      </w:r>
      <w:r w:rsidR="001604D0" w:rsidRPr="004D76D2">
        <w:rPr>
          <w:rFonts w:asciiTheme="minorBidi" w:hAnsiTheme="minorBidi"/>
          <w:sz w:val="24"/>
          <w:szCs w:val="24"/>
          <w:rtl/>
        </w:rPr>
        <w:t xml:space="preserve">ي الفساد وذلك </w:t>
      </w:r>
      <w:r w:rsidR="00077277" w:rsidRPr="004D76D2">
        <w:rPr>
          <w:rFonts w:asciiTheme="minorBidi" w:hAnsiTheme="minorBidi"/>
          <w:sz w:val="24"/>
          <w:szCs w:val="24"/>
          <w:rtl/>
        </w:rPr>
        <w:t>على</w:t>
      </w:r>
      <w:r w:rsidR="001604D0" w:rsidRPr="004D76D2">
        <w:rPr>
          <w:rFonts w:asciiTheme="minorBidi" w:hAnsiTheme="minorBidi"/>
          <w:sz w:val="24"/>
          <w:szCs w:val="24"/>
          <w:rtl/>
        </w:rPr>
        <w:t xml:space="preserve"> أساس التعاون والتكامل بينهم، وتعتبر مبادئ التكامل والتشارك والشمولية أهم المبادئ التي لا يجب أن تحيد عليها هذه الهياكل في ممارستها لمهامها الموكلة لها سو</w:t>
      </w:r>
      <w:r w:rsidR="00077277" w:rsidRPr="004D76D2">
        <w:rPr>
          <w:rFonts w:asciiTheme="minorBidi" w:hAnsiTheme="minorBidi"/>
          <w:sz w:val="24"/>
          <w:szCs w:val="24"/>
          <w:rtl/>
        </w:rPr>
        <w:t>ا</w:t>
      </w:r>
      <w:r w:rsidR="001604D0" w:rsidRPr="004D76D2">
        <w:rPr>
          <w:rFonts w:asciiTheme="minorBidi" w:hAnsiTheme="minorBidi"/>
          <w:sz w:val="24"/>
          <w:szCs w:val="24"/>
          <w:rtl/>
        </w:rPr>
        <w:t xml:space="preserve">ء بمقتضى الدستور </w:t>
      </w:r>
      <w:r w:rsidR="00A17AFB" w:rsidRPr="004D76D2">
        <w:rPr>
          <w:rFonts w:asciiTheme="minorBidi" w:hAnsiTheme="minorBidi"/>
          <w:sz w:val="24"/>
          <w:szCs w:val="24"/>
          <w:rtl/>
        </w:rPr>
        <w:t>أو</w:t>
      </w:r>
      <w:r w:rsidR="00007566" w:rsidRPr="004D76D2">
        <w:rPr>
          <w:rFonts w:asciiTheme="minorBidi" w:hAnsiTheme="minorBidi"/>
          <w:sz w:val="24"/>
          <w:szCs w:val="24"/>
          <w:rtl/>
        </w:rPr>
        <w:t xml:space="preserve"> بمقتضى</w:t>
      </w:r>
      <w:r w:rsidR="001604D0" w:rsidRPr="004D76D2">
        <w:rPr>
          <w:rFonts w:asciiTheme="minorBidi" w:hAnsiTheme="minorBidi"/>
          <w:sz w:val="24"/>
          <w:szCs w:val="24"/>
          <w:rtl/>
        </w:rPr>
        <w:t xml:space="preserve"> القانون المحدث </w:t>
      </w:r>
      <w:r w:rsidR="00C60A45" w:rsidRPr="004D76D2">
        <w:rPr>
          <w:rFonts w:asciiTheme="minorBidi" w:hAnsiTheme="minorBidi"/>
          <w:sz w:val="24"/>
          <w:szCs w:val="24"/>
          <w:rtl/>
        </w:rPr>
        <w:t xml:space="preserve">لها. </w:t>
      </w:r>
      <w:r w:rsidR="00C60A45" w:rsidRPr="00664A73">
        <w:rPr>
          <w:rFonts w:asciiTheme="minorBidi" w:hAnsiTheme="minorBidi"/>
          <w:sz w:val="24"/>
          <w:szCs w:val="24"/>
          <w:rtl/>
        </w:rPr>
        <w:t>تعاضد</w:t>
      </w:r>
      <w:r w:rsidR="001604D0" w:rsidRPr="00664A73">
        <w:rPr>
          <w:rFonts w:asciiTheme="minorBidi" w:hAnsiTheme="minorBidi"/>
          <w:sz w:val="24"/>
          <w:szCs w:val="24"/>
          <w:rtl/>
        </w:rPr>
        <w:t xml:space="preserve"> جهود هذه الهيئات</w:t>
      </w:r>
      <w:r w:rsidR="00BA469E">
        <w:rPr>
          <w:rFonts w:asciiTheme="minorBidi" w:hAnsiTheme="minorBidi" w:hint="cs"/>
          <w:sz w:val="24"/>
          <w:szCs w:val="24"/>
          <w:rtl/>
        </w:rPr>
        <w:t xml:space="preserve"> جهود </w:t>
      </w:r>
      <w:r w:rsidR="001604D0" w:rsidRPr="004D76D2">
        <w:rPr>
          <w:rFonts w:asciiTheme="minorBidi" w:hAnsiTheme="minorBidi"/>
          <w:sz w:val="24"/>
          <w:szCs w:val="24"/>
          <w:rtl/>
        </w:rPr>
        <w:t>المنظمات الوطنية عل</w:t>
      </w:r>
      <w:r w:rsidR="00007566" w:rsidRPr="004D76D2">
        <w:rPr>
          <w:rFonts w:asciiTheme="minorBidi" w:hAnsiTheme="minorBidi"/>
          <w:sz w:val="24"/>
          <w:szCs w:val="24"/>
          <w:rtl/>
        </w:rPr>
        <w:t>ى</w:t>
      </w:r>
      <w:r w:rsidR="001604D0" w:rsidRPr="004D76D2">
        <w:rPr>
          <w:rFonts w:asciiTheme="minorBidi" w:hAnsiTheme="minorBidi"/>
          <w:sz w:val="24"/>
          <w:szCs w:val="24"/>
          <w:rtl/>
        </w:rPr>
        <w:t xml:space="preserve"> غرار المنظمة الوطنية للتنمية ومكافحة الفساد ومنظمة انا يقظ التي تهدف </w:t>
      </w:r>
      <w:r w:rsidR="00C73A21" w:rsidRPr="004D76D2">
        <w:rPr>
          <w:rFonts w:asciiTheme="minorBidi" w:hAnsiTheme="minorBidi"/>
          <w:sz w:val="24"/>
          <w:szCs w:val="24"/>
          <w:rtl/>
        </w:rPr>
        <w:t>إلى</w:t>
      </w:r>
      <w:r w:rsidR="001604D0" w:rsidRPr="004D76D2">
        <w:rPr>
          <w:rFonts w:asciiTheme="minorBidi" w:hAnsiTheme="minorBidi"/>
          <w:sz w:val="24"/>
          <w:szCs w:val="24"/>
          <w:rtl/>
        </w:rPr>
        <w:t xml:space="preserve"> تعزيز المساءلة والشفافي</w:t>
      </w:r>
      <w:r w:rsidR="00007566" w:rsidRPr="004D76D2">
        <w:rPr>
          <w:rFonts w:asciiTheme="minorBidi" w:hAnsiTheme="minorBidi"/>
          <w:sz w:val="24"/>
          <w:szCs w:val="24"/>
          <w:rtl/>
        </w:rPr>
        <w:t>ّ</w:t>
      </w:r>
      <w:r w:rsidR="001604D0" w:rsidRPr="004D76D2">
        <w:rPr>
          <w:rFonts w:asciiTheme="minorBidi" w:hAnsiTheme="minorBidi"/>
          <w:sz w:val="24"/>
          <w:szCs w:val="24"/>
          <w:rtl/>
        </w:rPr>
        <w:t>ة داخل المؤسسات من خلال الأنشطة والندوات التي ت</w:t>
      </w:r>
      <w:r w:rsidR="00A17AFB" w:rsidRPr="004D76D2">
        <w:rPr>
          <w:rFonts w:asciiTheme="minorBidi" w:hAnsiTheme="minorBidi"/>
          <w:sz w:val="24"/>
          <w:szCs w:val="24"/>
          <w:rtl/>
        </w:rPr>
        <w:t>سعى</w:t>
      </w:r>
      <w:r w:rsidR="001604D0" w:rsidRPr="004D76D2">
        <w:rPr>
          <w:rFonts w:asciiTheme="minorBidi" w:hAnsiTheme="minorBidi"/>
          <w:sz w:val="24"/>
          <w:szCs w:val="24"/>
          <w:rtl/>
        </w:rPr>
        <w:t xml:space="preserve"> </w:t>
      </w:r>
      <w:r w:rsidR="00D96308" w:rsidRPr="004D76D2">
        <w:rPr>
          <w:rFonts w:asciiTheme="minorBidi" w:hAnsiTheme="minorBidi"/>
          <w:sz w:val="24"/>
          <w:szCs w:val="24"/>
          <w:rtl/>
        </w:rPr>
        <w:t>إلى</w:t>
      </w:r>
      <w:r w:rsidR="001604D0" w:rsidRPr="004D76D2">
        <w:rPr>
          <w:rFonts w:asciiTheme="minorBidi" w:hAnsiTheme="minorBidi"/>
          <w:sz w:val="24"/>
          <w:szCs w:val="24"/>
          <w:rtl/>
        </w:rPr>
        <w:t xml:space="preserve"> توعية الفرد </w:t>
      </w:r>
      <w:r w:rsidR="00DF311A" w:rsidRPr="004D76D2">
        <w:rPr>
          <w:rFonts w:asciiTheme="minorBidi" w:hAnsiTheme="minorBidi"/>
          <w:sz w:val="24"/>
          <w:szCs w:val="24"/>
          <w:rtl/>
        </w:rPr>
        <w:t>بخطورة الفساد وضرورة مكافحته والحد منه.</w:t>
      </w:r>
    </w:p>
    <w:p w14:paraId="7A0B5456" w14:textId="58F545BE" w:rsidR="001604D0" w:rsidRDefault="00EE5253" w:rsidP="00EE5253">
      <w:pPr>
        <w:bidi/>
        <w:spacing w:after="0" w:line="360" w:lineRule="auto"/>
        <w:rPr>
          <w:rFonts w:asciiTheme="minorBidi" w:hAnsiTheme="minorBidi"/>
          <w:sz w:val="24"/>
          <w:szCs w:val="24"/>
          <w:rtl/>
          <w:lang w:val="en-GB"/>
        </w:rPr>
      </w:pPr>
      <w:r w:rsidRPr="004D76D2">
        <w:rPr>
          <w:rFonts w:asciiTheme="minorBidi" w:hAnsiTheme="minorBidi"/>
          <w:sz w:val="24"/>
          <w:szCs w:val="24"/>
          <w:rtl/>
        </w:rPr>
        <w:t xml:space="preserve">       </w:t>
      </w:r>
      <w:r w:rsidR="001604D0" w:rsidRPr="004D76D2">
        <w:rPr>
          <w:rFonts w:asciiTheme="minorBidi" w:hAnsiTheme="minorBidi"/>
          <w:sz w:val="24"/>
          <w:szCs w:val="24"/>
          <w:rtl/>
        </w:rPr>
        <w:t xml:space="preserve">تمثل هذه الهيئات والمنظمات، المنظومة الإصلاحية التي </w:t>
      </w:r>
      <w:r w:rsidR="001604D0" w:rsidRPr="00664A73">
        <w:rPr>
          <w:rFonts w:asciiTheme="minorBidi" w:hAnsiTheme="minorBidi"/>
          <w:sz w:val="24"/>
          <w:szCs w:val="24"/>
          <w:rtl/>
        </w:rPr>
        <w:t xml:space="preserve">أنتجها المشرع بعد سنة 2011 لمكافحة الفساد الذي عمّ أركان الدولة ومؤسساتها </w:t>
      </w:r>
      <w:r w:rsidR="006204D4" w:rsidRPr="004D76D2">
        <w:rPr>
          <w:rFonts w:asciiTheme="minorBidi" w:hAnsiTheme="minorBidi"/>
          <w:sz w:val="24"/>
          <w:szCs w:val="24"/>
          <w:rtl/>
        </w:rPr>
        <w:t>ابّان</w:t>
      </w:r>
      <w:r w:rsidR="001604D0" w:rsidRPr="00664A73">
        <w:rPr>
          <w:rFonts w:asciiTheme="minorBidi" w:hAnsiTheme="minorBidi"/>
          <w:sz w:val="24"/>
          <w:szCs w:val="24"/>
          <w:rtl/>
        </w:rPr>
        <w:t xml:space="preserve"> </w:t>
      </w:r>
      <w:r w:rsidR="006204D4" w:rsidRPr="004D76D2">
        <w:rPr>
          <w:rFonts w:asciiTheme="minorBidi" w:hAnsiTheme="minorBidi"/>
          <w:sz w:val="24"/>
          <w:szCs w:val="24"/>
          <w:rtl/>
        </w:rPr>
        <w:t>ا</w:t>
      </w:r>
      <w:r w:rsidR="006204D4" w:rsidRPr="00664A73">
        <w:rPr>
          <w:rFonts w:asciiTheme="minorBidi" w:hAnsiTheme="minorBidi"/>
          <w:sz w:val="24"/>
          <w:szCs w:val="24"/>
          <w:rtl/>
        </w:rPr>
        <w:t xml:space="preserve">برام </w:t>
      </w:r>
      <w:r w:rsidR="001604D0" w:rsidRPr="00664A73">
        <w:rPr>
          <w:rFonts w:asciiTheme="minorBidi" w:hAnsiTheme="minorBidi"/>
          <w:sz w:val="24"/>
          <w:szCs w:val="24"/>
          <w:rtl/>
        </w:rPr>
        <w:t xml:space="preserve">تونس </w:t>
      </w:r>
      <w:r w:rsidR="006204D4" w:rsidRPr="004D76D2">
        <w:rPr>
          <w:rFonts w:asciiTheme="minorBidi" w:hAnsiTheme="minorBidi"/>
          <w:sz w:val="24"/>
          <w:szCs w:val="24"/>
          <w:rtl/>
        </w:rPr>
        <w:t>لعديد</w:t>
      </w:r>
      <w:r w:rsidR="001604D0" w:rsidRPr="00664A73">
        <w:rPr>
          <w:rFonts w:asciiTheme="minorBidi" w:hAnsiTheme="minorBidi"/>
          <w:i/>
          <w:iCs/>
          <w:sz w:val="24"/>
          <w:szCs w:val="24"/>
          <w:rtl/>
        </w:rPr>
        <w:t xml:space="preserve"> </w:t>
      </w:r>
      <w:r w:rsidR="00BA469E" w:rsidRPr="00664A73">
        <w:rPr>
          <w:rFonts w:asciiTheme="minorBidi" w:hAnsiTheme="minorBidi" w:hint="cs"/>
          <w:sz w:val="24"/>
          <w:szCs w:val="24"/>
          <w:rtl/>
        </w:rPr>
        <w:t>ا</w:t>
      </w:r>
      <w:r w:rsidR="00BA469E" w:rsidRPr="004D76D2">
        <w:rPr>
          <w:rFonts w:asciiTheme="minorBidi" w:hAnsiTheme="minorBidi" w:hint="cs"/>
          <w:sz w:val="24"/>
          <w:szCs w:val="24"/>
          <w:rtl/>
        </w:rPr>
        <w:t>لات</w:t>
      </w:r>
      <w:r w:rsidR="00BA469E" w:rsidRPr="00664A73">
        <w:rPr>
          <w:rFonts w:asciiTheme="minorBidi" w:hAnsiTheme="minorBidi" w:hint="cs"/>
          <w:sz w:val="24"/>
          <w:szCs w:val="24"/>
          <w:rtl/>
        </w:rPr>
        <w:t>فاقيات</w:t>
      </w:r>
      <w:r w:rsidR="001604D0" w:rsidRPr="00664A73">
        <w:rPr>
          <w:rFonts w:asciiTheme="minorBidi" w:hAnsiTheme="minorBidi"/>
          <w:sz w:val="24"/>
          <w:szCs w:val="24"/>
          <w:rtl/>
        </w:rPr>
        <w:t xml:space="preserve"> في هذا المجال</w:t>
      </w:r>
      <w:r w:rsidR="006204D4" w:rsidRPr="004D76D2">
        <w:rPr>
          <w:rFonts w:asciiTheme="minorBidi" w:hAnsiTheme="minorBidi"/>
          <w:sz w:val="24"/>
          <w:szCs w:val="24"/>
          <w:rtl/>
        </w:rPr>
        <w:t xml:space="preserve"> لعلّ</w:t>
      </w:r>
      <w:r w:rsidR="001604D0" w:rsidRPr="00664A73">
        <w:rPr>
          <w:rFonts w:asciiTheme="minorBidi" w:hAnsiTheme="minorBidi"/>
          <w:sz w:val="24"/>
          <w:szCs w:val="24"/>
          <w:rtl/>
        </w:rPr>
        <w:t xml:space="preserve"> أهمها </w:t>
      </w:r>
      <w:r w:rsidR="00C73A21" w:rsidRPr="00664A73">
        <w:rPr>
          <w:rFonts w:asciiTheme="minorBidi" w:hAnsiTheme="minorBidi"/>
          <w:sz w:val="24"/>
          <w:szCs w:val="24"/>
          <w:rtl/>
        </w:rPr>
        <w:t>اتفاقية</w:t>
      </w:r>
      <w:r w:rsidR="001604D0" w:rsidRPr="00664A73">
        <w:rPr>
          <w:rFonts w:asciiTheme="minorBidi" w:hAnsiTheme="minorBidi"/>
          <w:sz w:val="24"/>
          <w:szCs w:val="24"/>
          <w:rtl/>
        </w:rPr>
        <w:t xml:space="preserve"> الأمم المتحدة لمكافحة الفساد</w:t>
      </w:r>
      <w:r w:rsidR="001B6F08" w:rsidRPr="004D76D2">
        <w:rPr>
          <w:rStyle w:val="Appelnotedebasdep"/>
          <w:rFonts w:asciiTheme="minorBidi" w:hAnsiTheme="minorBidi"/>
          <w:sz w:val="24"/>
          <w:szCs w:val="24"/>
          <w:rtl/>
        </w:rPr>
        <w:footnoteReference w:id="17"/>
      </w:r>
      <w:r w:rsidR="001604D0" w:rsidRPr="004D76D2">
        <w:rPr>
          <w:rFonts w:asciiTheme="minorBidi" w:hAnsiTheme="minorBidi"/>
          <w:sz w:val="24"/>
          <w:szCs w:val="24"/>
          <w:rtl/>
        </w:rPr>
        <w:t xml:space="preserve"> التي دعت في المادة 6 منها الدول الأطراف" وفقا للمبادئ الأساسية لنظامها القانوني </w:t>
      </w:r>
      <w:r w:rsidR="00007566" w:rsidRPr="004D76D2">
        <w:rPr>
          <w:rFonts w:asciiTheme="minorBidi" w:hAnsiTheme="minorBidi"/>
          <w:sz w:val="24"/>
          <w:szCs w:val="24"/>
          <w:rtl/>
        </w:rPr>
        <w:t>إلى</w:t>
      </w:r>
      <w:r w:rsidR="001604D0" w:rsidRPr="004D76D2">
        <w:rPr>
          <w:rFonts w:asciiTheme="minorBidi" w:hAnsiTheme="minorBidi"/>
          <w:sz w:val="24"/>
          <w:szCs w:val="24"/>
          <w:rtl/>
        </w:rPr>
        <w:t xml:space="preserve"> إحداث هيئة </w:t>
      </w:r>
      <w:r w:rsidR="00A17AFB" w:rsidRPr="004D76D2">
        <w:rPr>
          <w:rFonts w:asciiTheme="minorBidi" w:hAnsiTheme="minorBidi"/>
          <w:sz w:val="24"/>
          <w:szCs w:val="24"/>
          <w:rtl/>
        </w:rPr>
        <w:t>أو</w:t>
      </w:r>
      <w:r w:rsidR="001604D0" w:rsidRPr="004D76D2">
        <w:rPr>
          <w:rFonts w:asciiTheme="minorBidi" w:hAnsiTheme="minorBidi"/>
          <w:sz w:val="24"/>
          <w:szCs w:val="24"/>
          <w:rtl/>
        </w:rPr>
        <w:t xml:space="preserve"> هيئات حسب </w:t>
      </w:r>
      <w:r w:rsidR="00BA469E" w:rsidRPr="004D76D2">
        <w:rPr>
          <w:rFonts w:asciiTheme="minorBidi" w:hAnsiTheme="minorBidi" w:hint="cs"/>
          <w:sz w:val="24"/>
          <w:szCs w:val="24"/>
          <w:rtl/>
        </w:rPr>
        <w:t>الاقتضاء</w:t>
      </w:r>
      <w:r w:rsidR="001604D0" w:rsidRPr="004D76D2">
        <w:rPr>
          <w:rFonts w:asciiTheme="minorBidi" w:hAnsiTheme="minorBidi"/>
          <w:sz w:val="24"/>
          <w:szCs w:val="24"/>
          <w:rtl/>
        </w:rPr>
        <w:t xml:space="preserve"> </w:t>
      </w:r>
      <w:r w:rsidR="00BA469E" w:rsidRPr="004D76D2">
        <w:rPr>
          <w:rFonts w:asciiTheme="minorBidi" w:hAnsiTheme="minorBidi" w:hint="cs"/>
          <w:sz w:val="24"/>
          <w:szCs w:val="24"/>
          <w:rtl/>
        </w:rPr>
        <w:t>تتولى مكافح</w:t>
      </w:r>
      <w:r w:rsidR="00BA469E" w:rsidRPr="004D76D2">
        <w:rPr>
          <w:rFonts w:asciiTheme="minorBidi" w:hAnsiTheme="minorBidi" w:hint="eastAsia"/>
          <w:sz w:val="24"/>
          <w:szCs w:val="24"/>
          <w:rtl/>
        </w:rPr>
        <w:t>ة</w:t>
      </w:r>
      <w:r w:rsidR="001604D0" w:rsidRPr="004D76D2">
        <w:rPr>
          <w:rFonts w:asciiTheme="minorBidi" w:hAnsiTheme="minorBidi"/>
          <w:sz w:val="24"/>
          <w:szCs w:val="24"/>
          <w:rtl/>
        </w:rPr>
        <w:t xml:space="preserve"> الفساد ". وتمث</w:t>
      </w:r>
      <w:r w:rsidR="00007566" w:rsidRPr="004D76D2">
        <w:rPr>
          <w:rFonts w:asciiTheme="minorBidi" w:hAnsiTheme="minorBidi"/>
          <w:sz w:val="24"/>
          <w:szCs w:val="24"/>
          <w:rtl/>
        </w:rPr>
        <w:t>ّ</w:t>
      </w:r>
      <w:r w:rsidR="001604D0" w:rsidRPr="004D76D2">
        <w:rPr>
          <w:rFonts w:asciiTheme="minorBidi" w:hAnsiTheme="minorBidi"/>
          <w:sz w:val="24"/>
          <w:szCs w:val="24"/>
          <w:rtl/>
        </w:rPr>
        <w:t>ل المصادقة عل</w:t>
      </w:r>
      <w:r w:rsidR="00007566" w:rsidRPr="004D76D2">
        <w:rPr>
          <w:rFonts w:asciiTheme="minorBidi" w:hAnsiTheme="minorBidi"/>
          <w:sz w:val="24"/>
          <w:szCs w:val="24"/>
          <w:rtl/>
        </w:rPr>
        <w:t>ى</w:t>
      </w:r>
      <w:r w:rsidR="001604D0" w:rsidRPr="004D76D2">
        <w:rPr>
          <w:rFonts w:asciiTheme="minorBidi" w:hAnsiTheme="minorBidi"/>
          <w:sz w:val="24"/>
          <w:szCs w:val="24"/>
          <w:rtl/>
        </w:rPr>
        <w:t xml:space="preserve"> هذه </w:t>
      </w:r>
      <w:r w:rsidR="00C73A21" w:rsidRPr="004D76D2">
        <w:rPr>
          <w:rFonts w:asciiTheme="minorBidi" w:hAnsiTheme="minorBidi"/>
          <w:sz w:val="24"/>
          <w:szCs w:val="24"/>
          <w:rtl/>
        </w:rPr>
        <w:t>الاتفاقية</w:t>
      </w:r>
      <w:r w:rsidR="001604D0" w:rsidRPr="004D76D2">
        <w:rPr>
          <w:rFonts w:asciiTheme="minorBidi" w:hAnsiTheme="minorBidi"/>
          <w:sz w:val="24"/>
          <w:szCs w:val="24"/>
          <w:rtl/>
        </w:rPr>
        <w:t xml:space="preserve"> </w:t>
      </w:r>
      <w:r w:rsidR="006204D4" w:rsidRPr="004D76D2">
        <w:rPr>
          <w:rFonts w:asciiTheme="minorBidi" w:hAnsiTheme="minorBidi"/>
          <w:sz w:val="24"/>
          <w:szCs w:val="24"/>
          <w:rtl/>
        </w:rPr>
        <w:t xml:space="preserve">ترجمة لانخراط </w:t>
      </w:r>
      <w:r w:rsidR="00BA469E" w:rsidRPr="004D76D2">
        <w:rPr>
          <w:rFonts w:asciiTheme="minorBidi" w:hAnsiTheme="minorBidi" w:hint="cs"/>
          <w:sz w:val="24"/>
          <w:szCs w:val="24"/>
          <w:rtl/>
        </w:rPr>
        <w:t>تونس في</w:t>
      </w:r>
      <w:r w:rsidR="001604D0" w:rsidRPr="004D76D2">
        <w:rPr>
          <w:rFonts w:asciiTheme="minorBidi" w:hAnsiTheme="minorBidi"/>
          <w:sz w:val="24"/>
          <w:szCs w:val="24"/>
          <w:rtl/>
        </w:rPr>
        <w:t xml:space="preserve"> الجهود الدولية لمكافحة </w:t>
      </w:r>
      <w:r w:rsidR="001604D0" w:rsidRPr="004D76D2">
        <w:rPr>
          <w:rFonts w:asciiTheme="minorBidi" w:hAnsiTheme="minorBidi"/>
          <w:sz w:val="24"/>
          <w:szCs w:val="24"/>
          <w:rtl/>
        </w:rPr>
        <w:lastRenderedPageBreak/>
        <w:t xml:space="preserve">الفساد </w:t>
      </w:r>
      <w:r w:rsidR="006204D4" w:rsidRPr="004D76D2">
        <w:rPr>
          <w:rFonts w:asciiTheme="minorBidi" w:hAnsiTheme="minorBidi"/>
          <w:sz w:val="24"/>
          <w:szCs w:val="24"/>
          <w:rtl/>
        </w:rPr>
        <w:t>و</w:t>
      </w:r>
      <w:r w:rsidR="001604D0" w:rsidRPr="004D76D2">
        <w:rPr>
          <w:rFonts w:asciiTheme="minorBidi" w:hAnsiTheme="minorBidi"/>
          <w:sz w:val="24"/>
          <w:szCs w:val="24"/>
          <w:rtl/>
        </w:rPr>
        <w:t xml:space="preserve">الذي </w:t>
      </w:r>
      <w:r w:rsidR="006204D4" w:rsidRPr="004D76D2">
        <w:rPr>
          <w:rFonts w:asciiTheme="minorBidi" w:hAnsiTheme="minorBidi"/>
          <w:sz w:val="24"/>
          <w:szCs w:val="24"/>
          <w:rtl/>
        </w:rPr>
        <w:t>مكّن تونس من عديد</w:t>
      </w:r>
      <w:r w:rsidR="001604D0" w:rsidRPr="004D76D2">
        <w:rPr>
          <w:rFonts w:asciiTheme="minorBidi" w:hAnsiTheme="minorBidi"/>
          <w:sz w:val="24"/>
          <w:szCs w:val="24"/>
          <w:rtl/>
        </w:rPr>
        <w:t xml:space="preserve"> التمويلات المالية </w:t>
      </w:r>
      <w:r w:rsidR="006204D4" w:rsidRPr="004D76D2">
        <w:rPr>
          <w:rFonts w:asciiTheme="minorBidi" w:hAnsiTheme="minorBidi"/>
          <w:sz w:val="24"/>
          <w:szCs w:val="24"/>
          <w:rtl/>
        </w:rPr>
        <w:t>وس</w:t>
      </w:r>
      <w:r w:rsidR="001C0FEF" w:rsidRPr="004D76D2">
        <w:rPr>
          <w:rFonts w:asciiTheme="minorBidi" w:hAnsiTheme="minorBidi"/>
          <w:sz w:val="24"/>
          <w:szCs w:val="24"/>
          <w:rtl/>
        </w:rPr>
        <w:t>اه</w:t>
      </w:r>
      <w:r w:rsidR="006204D4" w:rsidRPr="004D76D2">
        <w:rPr>
          <w:rFonts w:asciiTheme="minorBidi" w:hAnsiTheme="minorBidi"/>
          <w:sz w:val="24"/>
          <w:szCs w:val="24"/>
          <w:rtl/>
        </w:rPr>
        <w:t>م في تدعيم التعاون</w:t>
      </w:r>
      <w:r w:rsidR="001C0FEF" w:rsidRPr="004D76D2">
        <w:rPr>
          <w:rFonts w:asciiTheme="minorBidi" w:hAnsiTheme="minorBidi"/>
          <w:sz w:val="24"/>
          <w:szCs w:val="24"/>
          <w:rtl/>
        </w:rPr>
        <w:t xml:space="preserve"> الدولي على </w:t>
      </w:r>
      <w:r w:rsidR="00BA469E" w:rsidRPr="004D76D2">
        <w:rPr>
          <w:rFonts w:asciiTheme="minorBidi" w:hAnsiTheme="minorBidi" w:hint="cs"/>
          <w:sz w:val="24"/>
          <w:szCs w:val="24"/>
          <w:rtl/>
        </w:rPr>
        <w:t>المستوى القضائي</w:t>
      </w:r>
      <w:r w:rsidR="006204D4" w:rsidRPr="004D76D2">
        <w:rPr>
          <w:rFonts w:asciiTheme="minorBidi" w:hAnsiTheme="minorBidi"/>
          <w:sz w:val="24"/>
          <w:szCs w:val="24"/>
          <w:rtl/>
        </w:rPr>
        <w:t xml:space="preserve"> </w:t>
      </w:r>
      <w:r w:rsidR="00BA469E" w:rsidRPr="004D76D2">
        <w:rPr>
          <w:rFonts w:asciiTheme="minorBidi" w:hAnsiTheme="minorBidi" w:hint="cs"/>
          <w:sz w:val="24"/>
          <w:szCs w:val="24"/>
          <w:rtl/>
        </w:rPr>
        <w:t>والفني كتتبع</w:t>
      </w:r>
      <w:r w:rsidR="001C0FEF" w:rsidRPr="004D76D2">
        <w:rPr>
          <w:rFonts w:asciiTheme="minorBidi" w:hAnsiTheme="minorBidi"/>
          <w:sz w:val="24"/>
          <w:szCs w:val="24"/>
          <w:rtl/>
        </w:rPr>
        <w:t xml:space="preserve"> ذوي الشبهة </w:t>
      </w:r>
      <w:r w:rsidR="00BA469E" w:rsidRPr="004D76D2">
        <w:rPr>
          <w:rFonts w:asciiTheme="minorBidi" w:hAnsiTheme="minorBidi" w:hint="cs"/>
          <w:sz w:val="24"/>
          <w:szCs w:val="24"/>
          <w:rtl/>
        </w:rPr>
        <w:t>وتسهيل</w:t>
      </w:r>
      <w:r w:rsidR="001C0FEF" w:rsidRPr="004D76D2">
        <w:rPr>
          <w:rFonts w:asciiTheme="minorBidi" w:hAnsiTheme="minorBidi"/>
          <w:sz w:val="24"/>
          <w:szCs w:val="24"/>
          <w:rtl/>
        </w:rPr>
        <w:t xml:space="preserve"> جلبهم ومثولهم </w:t>
      </w:r>
      <w:r w:rsidR="006204D4" w:rsidRPr="004D76D2">
        <w:rPr>
          <w:rFonts w:asciiTheme="minorBidi" w:hAnsiTheme="minorBidi"/>
          <w:sz w:val="24"/>
          <w:szCs w:val="24"/>
          <w:rtl/>
          <w:lang w:val="en-GB"/>
        </w:rPr>
        <w:t>امام الجهاز القضائي المختص</w:t>
      </w:r>
      <w:r w:rsidR="00BA469E">
        <w:rPr>
          <w:rFonts w:asciiTheme="minorBidi" w:hAnsiTheme="minorBidi" w:hint="cs"/>
          <w:sz w:val="24"/>
          <w:szCs w:val="24"/>
          <w:rtl/>
          <w:lang w:val="en-GB"/>
        </w:rPr>
        <w:t>.</w:t>
      </w:r>
    </w:p>
    <w:p w14:paraId="066A5E39" w14:textId="77777777" w:rsidR="00BA469E" w:rsidRPr="004D76D2" w:rsidRDefault="00BA469E" w:rsidP="00BA469E">
      <w:pPr>
        <w:bidi/>
        <w:spacing w:after="0" w:line="360" w:lineRule="auto"/>
        <w:rPr>
          <w:rFonts w:asciiTheme="minorBidi" w:hAnsiTheme="minorBidi"/>
          <w:sz w:val="24"/>
          <w:szCs w:val="24"/>
          <w:rtl/>
        </w:rPr>
      </w:pPr>
    </w:p>
    <w:p w14:paraId="7A0B5457" w14:textId="77777777" w:rsidR="001604D0" w:rsidRPr="004D76D2" w:rsidRDefault="001604D0" w:rsidP="00DF3716">
      <w:pPr>
        <w:bidi/>
        <w:spacing w:line="360" w:lineRule="auto"/>
        <w:rPr>
          <w:rFonts w:asciiTheme="minorBidi" w:hAnsiTheme="minorBidi"/>
          <w:b/>
          <w:bCs/>
          <w:sz w:val="24"/>
          <w:szCs w:val="24"/>
        </w:rPr>
      </w:pPr>
      <w:r w:rsidRPr="004D76D2">
        <w:rPr>
          <w:rFonts w:asciiTheme="minorBidi" w:hAnsiTheme="minorBidi"/>
          <w:b/>
          <w:bCs/>
          <w:sz w:val="24"/>
          <w:szCs w:val="24"/>
          <w:rtl/>
        </w:rPr>
        <w:t xml:space="preserve">2: الهياكل القضائية </w:t>
      </w:r>
      <w:r w:rsidR="00D111C8" w:rsidRPr="004D76D2">
        <w:rPr>
          <w:rFonts w:asciiTheme="minorBidi" w:hAnsiTheme="minorBidi"/>
          <w:b/>
          <w:bCs/>
          <w:sz w:val="24"/>
          <w:szCs w:val="24"/>
          <w:rtl/>
        </w:rPr>
        <w:t>لمكافحة الفساد</w:t>
      </w:r>
    </w:p>
    <w:p w14:paraId="7A0B5459" w14:textId="537C21D3" w:rsidR="0004227A" w:rsidRPr="004D76D2" w:rsidRDefault="001604D0" w:rsidP="00CA2E65">
      <w:pPr>
        <w:bidi/>
        <w:spacing w:line="360" w:lineRule="auto"/>
        <w:rPr>
          <w:rFonts w:asciiTheme="minorBidi" w:hAnsiTheme="minorBidi"/>
          <w:sz w:val="24"/>
          <w:szCs w:val="24"/>
          <w:lang w:val="en-GB"/>
        </w:rPr>
      </w:pPr>
      <w:r w:rsidRPr="004D76D2">
        <w:rPr>
          <w:rFonts w:asciiTheme="minorBidi" w:hAnsiTheme="minorBidi"/>
          <w:sz w:val="24"/>
          <w:szCs w:val="24"/>
          <w:rtl/>
        </w:rPr>
        <w:t>من بين الهياكل القضائية المختص</w:t>
      </w:r>
      <w:r w:rsidR="00F340E1" w:rsidRPr="004D76D2">
        <w:rPr>
          <w:rFonts w:asciiTheme="minorBidi" w:hAnsiTheme="minorBidi"/>
          <w:sz w:val="24"/>
          <w:szCs w:val="24"/>
          <w:rtl/>
        </w:rPr>
        <w:t>ّ</w:t>
      </w:r>
      <w:r w:rsidRPr="004D76D2">
        <w:rPr>
          <w:rFonts w:asciiTheme="minorBidi" w:hAnsiTheme="minorBidi"/>
          <w:sz w:val="24"/>
          <w:szCs w:val="24"/>
          <w:rtl/>
        </w:rPr>
        <w:t xml:space="preserve">ة في </w:t>
      </w:r>
      <w:r w:rsidR="00E03896" w:rsidRPr="004D76D2">
        <w:rPr>
          <w:rFonts w:asciiTheme="minorBidi" w:hAnsiTheme="minorBidi"/>
          <w:sz w:val="24"/>
          <w:szCs w:val="24"/>
          <w:rtl/>
          <w:lang w:val="en-GB"/>
        </w:rPr>
        <w:t xml:space="preserve">مكافحة الفساد </w:t>
      </w:r>
      <w:r w:rsidRPr="004D76D2">
        <w:rPr>
          <w:rFonts w:asciiTheme="minorBidi" w:hAnsiTheme="minorBidi"/>
          <w:sz w:val="24"/>
          <w:szCs w:val="24"/>
          <w:rtl/>
        </w:rPr>
        <w:t>محكمة المحاسبات التي حل</w:t>
      </w:r>
      <w:r w:rsidR="00F340E1" w:rsidRPr="004D76D2">
        <w:rPr>
          <w:rFonts w:asciiTheme="minorBidi" w:hAnsiTheme="minorBidi"/>
          <w:sz w:val="24"/>
          <w:szCs w:val="24"/>
          <w:rtl/>
        </w:rPr>
        <w:t>ّ</w:t>
      </w:r>
      <w:r w:rsidRPr="004D76D2">
        <w:rPr>
          <w:rFonts w:asciiTheme="minorBidi" w:hAnsiTheme="minorBidi"/>
          <w:sz w:val="24"/>
          <w:szCs w:val="24"/>
          <w:rtl/>
        </w:rPr>
        <w:t xml:space="preserve">ت محل دائرة </w:t>
      </w:r>
      <w:r w:rsidR="00BA469E" w:rsidRPr="004D76D2">
        <w:rPr>
          <w:rFonts w:asciiTheme="minorBidi" w:hAnsiTheme="minorBidi" w:hint="cs"/>
          <w:sz w:val="24"/>
          <w:szCs w:val="24"/>
          <w:rtl/>
        </w:rPr>
        <w:t>المحاسبات والتي</w:t>
      </w:r>
      <w:r w:rsidR="00BA469E">
        <w:rPr>
          <w:rFonts w:asciiTheme="minorBidi" w:hAnsiTheme="minorBidi" w:hint="cs"/>
          <w:sz w:val="24"/>
          <w:szCs w:val="24"/>
          <w:rtl/>
        </w:rPr>
        <w:t xml:space="preserve"> </w:t>
      </w:r>
      <w:r w:rsidRPr="004D76D2">
        <w:rPr>
          <w:rFonts w:asciiTheme="minorBidi" w:hAnsiTheme="minorBidi"/>
          <w:sz w:val="24"/>
          <w:szCs w:val="24"/>
          <w:rtl/>
        </w:rPr>
        <w:t>تم</w:t>
      </w:r>
      <w:r w:rsidR="00507EB1" w:rsidRPr="004D76D2">
        <w:rPr>
          <w:rFonts w:asciiTheme="minorBidi" w:hAnsiTheme="minorBidi"/>
          <w:sz w:val="24"/>
          <w:szCs w:val="24"/>
          <w:rtl/>
        </w:rPr>
        <w:t>ّ</w:t>
      </w:r>
      <w:r w:rsidRPr="004D76D2">
        <w:rPr>
          <w:rFonts w:asciiTheme="minorBidi" w:hAnsiTheme="minorBidi"/>
          <w:sz w:val="24"/>
          <w:szCs w:val="24"/>
          <w:rtl/>
        </w:rPr>
        <w:t xml:space="preserve"> إحداثها بموجب الفصل 117من دستور </w:t>
      </w:r>
      <w:r w:rsidR="00F340E1" w:rsidRPr="004D76D2">
        <w:rPr>
          <w:rFonts w:asciiTheme="minorBidi" w:hAnsiTheme="minorBidi"/>
          <w:sz w:val="24"/>
          <w:szCs w:val="24"/>
          <w:rtl/>
        </w:rPr>
        <w:t>2014، وقد</w:t>
      </w:r>
      <w:r w:rsidRPr="004D76D2">
        <w:rPr>
          <w:rFonts w:asciiTheme="minorBidi" w:hAnsiTheme="minorBidi"/>
          <w:sz w:val="24"/>
          <w:szCs w:val="24"/>
          <w:rtl/>
        </w:rPr>
        <w:t xml:space="preserve"> </w:t>
      </w:r>
      <w:r w:rsidRPr="00664A73">
        <w:rPr>
          <w:rFonts w:asciiTheme="minorBidi" w:hAnsiTheme="minorBidi"/>
          <w:sz w:val="24"/>
          <w:szCs w:val="24"/>
          <w:rtl/>
        </w:rPr>
        <w:t>أقر</w:t>
      </w:r>
      <w:r w:rsidR="00F340E1" w:rsidRPr="00664A73">
        <w:rPr>
          <w:rFonts w:asciiTheme="minorBidi" w:hAnsiTheme="minorBidi"/>
          <w:sz w:val="24"/>
          <w:szCs w:val="24"/>
          <w:rtl/>
        </w:rPr>
        <w:t xml:space="preserve">ّ </w:t>
      </w:r>
      <w:r w:rsidR="008836E9" w:rsidRPr="00664A73">
        <w:rPr>
          <w:rFonts w:asciiTheme="minorBidi" w:hAnsiTheme="minorBidi"/>
          <w:sz w:val="24"/>
          <w:szCs w:val="24"/>
          <w:rtl/>
        </w:rPr>
        <w:t>قانونها الأساسي</w:t>
      </w:r>
      <w:r w:rsidR="008836E9" w:rsidRPr="00664A73">
        <w:rPr>
          <w:rStyle w:val="Appelnotedebasdep"/>
          <w:rFonts w:asciiTheme="minorBidi" w:hAnsiTheme="minorBidi"/>
          <w:sz w:val="24"/>
          <w:szCs w:val="24"/>
          <w:rtl/>
        </w:rPr>
        <w:footnoteReference w:id="18"/>
      </w:r>
      <w:r w:rsidRPr="00664A73">
        <w:rPr>
          <w:rFonts w:asciiTheme="minorBidi" w:hAnsiTheme="minorBidi"/>
          <w:sz w:val="24"/>
          <w:szCs w:val="24"/>
          <w:rtl/>
        </w:rPr>
        <w:t xml:space="preserve"> في فصله 165 أنه</w:t>
      </w:r>
      <w:r w:rsidR="00BA469E">
        <w:rPr>
          <w:rFonts w:asciiTheme="minorBidi" w:hAnsiTheme="minorBidi" w:hint="cs"/>
          <w:sz w:val="24"/>
          <w:szCs w:val="24"/>
          <w:rtl/>
        </w:rPr>
        <w:t xml:space="preserve"> </w:t>
      </w:r>
      <w:r w:rsidRPr="00664A73">
        <w:rPr>
          <w:rFonts w:asciiTheme="minorBidi" w:hAnsiTheme="minorBidi"/>
          <w:sz w:val="24"/>
          <w:szCs w:val="24"/>
          <w:rtl/>
        </w:rPr>
        <w:t xml:space="preserve">"تلغى </w:t>
      </w:r>
      <w:r w:rsidR="00F340E1" w:rsidRPr="00664A73">
        <w:rPr>
          <w:rFonts w:asciiTheme="minorBidi" w:hAnsiTheme="minorBidi"/>
          <w:sz w:val="24"/>
          <w:szCs w:val="24"/>
          <w:rtl/>
        </w:rPr>
        <w:t>ابتداء</w:t>
      </w:r>
      <w:r w:rsidRPr="00664A73">
        <w:rPr>
          <w:rFonts w:asciiTheme="minorBidi" w:hAnsiTheme="minorBidi"/>
          <w:sz w:val="24"/>
          <w:szCs w:val="24"/>
          <w:rtl/>
        </w:rPr>
        <w:t xml:space="preserve"> من دخول هذا القانون حيّز النفاذ جميع الأحكام ال</w:t>
      </w:r>
      <w:r w:rsidR="004E2F5E" w:rsidRPr="00664A73">
        <w:rPr>
          <w:rFonts w:asciiTheme="minorBidi" w:hAnsiTheme="minorBidi"/>
          <w:sz w:val="24"/>
          <w:szCs w:val="24"/>
          <w:rtl/>
        </w:rPr>
        <w:t>م</w:t>
      </w:r>
      <w:r w:rsidRPr="00664A73">
        <w:rPr>
          <w:rFonts w:asciiTheme="minorBidi" w:hAnsiTheme="minorBidi"/>
          <w:sz w:val="24"/>
          <w:szCs w:val="24"/>
          <w:rtl/>
        </w:rPr>
        <w:t>خالفة له وخاصة القانون عدد8 لسنة1968 المؤرخ في 8 مارس 1968 والمتعل</w:t>
      </w:r>
      <w:r w:rsidR="00F340E1" w:rsidRPr="00664A73">
        <w:rPr>
          <w:rFonts w:asciiTheme="minorBidi" w:hAnsiTheme="minorBidi"/>
          <w:sz w:val="24"/>
          <w:szCs w:val="24"/>
          <w:rtl/>
        </w:rPr>
        <w:t>ّ</w:t>
      </w:r>
      <w:r w:rsidRPr="00664A73">
        <w:rPr>
          <w:rFonts w:asciiTheme="minorBidi" w:hAnsiTheme="minorBidi"/>
          <w:sz w:val="24"/>
          <w:szCs w:val="24"/>
          <w:rtl/>
        </w:rPr>
        <w:t xml:space="preserve">ق بتنظيم دائرة المحاسبات مثلما تم تنقيحه وإتمامه بالنصوص </w:t>
      </w:r>
      <w:r w:rsidR="004E2F5E" w:rsidRPr="00664A73">
        <w:rPr>
          <w:rFonts w:asciiTheme="minorBidi" w:hAnsiTheme="minorBidi"/>
          <w:sz w:val="24"/>
          <w:szCs w:val="24"/>
          <w:rtl/>
        </w:rPr>
        <w:t>اللا</w:t>
      </w:r>
      <w:r w:rsidR="00F340E1" w:rsidRPr="00664A73">
        <w:rPr>
          <w:rFonts w:asciiTheme="minorBidi" w:hAnsiTheme="minorBidi"/>
          <w:sz w:val="24"/>
          <w:szCs w:val="24"/>
          <w:rtl/>
        </w:rPr>
        <w:t>ّ</w:t>
      </w:r>
      <w:r w:rsidR="004E2F5E" w:rsidRPr="00664A73">
        <w:rPr>
          <w:rFonts w:asciiTheme="minorBidi" w:hAnsiTheme="minorBidi"/>
          <w:sz w:val="24"/>
          <w:szCs w:val="24"/>
          <w:rtl/>
        </w:rPr>
        <w:t>حقة</w:t>
      </w:r>
      <w:r w:rsidR="008836E9" w:rsidRPr="004D76D2">
        <w:rPr>
          <w:rFonts w:asciiTheme="minorBidi" w:hAnsiTheme="minorBidi"/>
          <w:sz w:val="24"/>
          <w:szCs w:val="24"/>
          <w:rtl/>
        </w:rPr>
        <w:t xml:space="preserve"> "</w:t>
      </w:r>
      <w:r w:rsidR="00BA469E">
        <w:rPr>
          <w:rFonts w:asciiTheme="minorBidi" w:hAnsiTheme="minorBidi" w:hint="cs"/>
          <w:sz w:val="24"/>
          <w:szCs w:val="24"/>
          <w:rtl/>
        </w:rPr>
        <w:t xml:space="preserve"> </w:t>
      </w:r>
      <w:r w:rsidR="008836E9" w:rsidRPr="004D76D2">
        <w:rPr>
          <w:rFonts w:asciiTheme="minorBidi" w:hAnsiTheme="minorBidi"/>
          <w:sz w:val="24"/>
          <w:szCs w:val="24"/>
          <w:rtl/>
        </w:rPr>
        <w:t>فيما حد</w:t>
      </w:r>
      <w:r w:rsidR="00F340E1" w:rsidRPr="004D76D2">
        <w:rPr>
          <w:rFonts w:asciiTheme="minorBidi" w:hAnsiTheme="minorBidi"/>
          <w:sz w:val="24"/>
          <w:szCs w:val="24"/>
          <w:rtl/>
        </w:rPr>
        <w:t>ّ</w:t>
      </w:r>
      <w:r w:rsidR="008836E9" w:rsidRPr="004D76D2">
        <w:rPr>
          <w:rFonts w:asciiTheme="minorBidi" w:hAnsiTheme="minorBidi"/>
          <w:sz w:val="24"/>
          <w:szCs w:val="24"/>
          <w:rtl/>
        </w:rPr>
        <w:t xml:space="preserve">د الفصل 20 من ذات القانون </w:t>
      </w:r>
      <w:r w:rsidR="0054607C" w:rsidRPr="004D76D2">
        <w:rPr>
          <w:rFonts w:asciiTheme="minorBidi" w:hAnsiTheme="minorBidi"/>
          <w:sz w:val="24"/>
          <w:szCs w:val="24"/>
          <w:rtl/>
        </w:rPr>
        <w:t>تركيبتها. تعمل</w:t>
      </w:r>
      <w:r w:rsidR="008836E9" w:rsidRPr="004D76D2">
        <w:rPr>
          <w:rFonts w:asciiTheme="minorBidi" w:hAnsiTheme="minorBidi"/>
          <w:sz w:val="24"/>
          <w:szCs w:val="24"/>
          <w:rtl/>
        </w:rPr>
        <w:t xml:space="preserve"> محكمة المحاسبات </w:t>
      </w:r>
      <w:r w:rsidRPr="004D76D2">
        <w:rPr>
          <w:rFonts w:asciiTheme="minorBidi" w:hAnsiTheme="minorBidi"/>
          <w:sz w:val="24"/>
          <w:szCs w:val="24"/>
          <w:rtl/>
        </w:rPr>
        <w:t>عل</w:t>
      </w:r>
      <w:r w:rsidR="00F340E1" w:rsidRPr="004D76D2">
        <w:rPr>
          <w:rFonts w:asciiTheme="minorBidi" w:hAnsiTheme="minorBidi"/>
          <w:sz w:val="24"/>
          <w:szCs w:val="24"/>
          <w:rtl/>
        </w:rPr>
        <w:t>ى</w:t>
      </w:r>
      <w:r w:rsidRPr="004D76D2">
        <w:rPr>
          <w:rFonts w:asciiTheme="minorBidi" w:hAnsiTheme="minorBidi"/>
          <w:sz w:val="24"/>
          <w:szCs w:val="24"/>
          <w:rtl/>
        </w:rPr>
        <w:t xml:space="preserve"> مراقبة</w:t>
      </w:r>
      <w:r w:rsidR="00BA469E">
        <w:rPr>
          <w:rFonts w:asciiTheme="minorBidi" w:hAnsiTheme="minorBidi" w:hint="cs"/>
          <w:sz w:val="24"/>
          <w:szCs w:val="24"/>
          <w:rtl/>
        </w:rPr>
        <w:t xml:space="preserve"> التصرّف في</w:t>
      </w:r>
      <w:r w:rsidRPr="004D76D2">
        <w:rPr>
          <w:rFonts w:asciiTheme="minorBidi" w:hAnsiTheme="minorBidi"/>
          <w:sz w:val="24"/>
          <w:szCs w:val="24"/>
          <w:rtl/>
        </w:rPr>
        <w:t xml:space="preserve"> المال العام في الدولة ومختلف المؤسسات العمومية التابعة لها وكذلك المؤسسات الخاصة وذلك في إطار تكريس مبادئ الشفافية والنزاهة في إدارة المال العام وتعزيز الحوكمة</w:t>
      </w:r>
      <w:r w:rsidR="008836E9" w:rsidRPr="004D76D2">
        <w:rPr>
          <w:rStyle w:val="Appelnotedebasdep"/>
          <w:rFonts w:asciiTheme="minorBidi" w:hAnsiTheme="minorBidi"/>
          <w:sz w:val="24"/>
          <w:szCs w:val="24"/>
          <w:rtl/>
        </w:rPr>
        <w:footnoteReference w:id="19"/>
      </w:r>
      <w:r w:rsidR="00BA469E">
        <w:rPr>
          <w:rFonts w:asciiTheme="minorBidi" w:hAnsiTheme="minorBidi" w:hint="cs"/>
          <w:sz w:val="24"/>
          <w:szCs w:val="24"/>
          <w:rtl/>
        </w:rPr>
        <w:t xml:space="preserve"> </w:t>
      </w:r>
      <w:r w:rsidR="00C25006" w:rsidRPr="004D76D2">
        <w:rPr>
          <w:rFonts w:asciiTheme="minorBidi" w:hAnsiTheme="minorBidi"/>
          <w:sz w:val="24"/>
          <w:szCs w:val="24"/>
          <w:rtl/>
        </w:rPr>
        <w:t>الرشيدة. تتمت</w:t>
      </w:r>
      <w:r w:rsidR="00F340E1" w:rsidRPr="004D76D2">
        <w:rPr>
          <w:rFonts w:asciiTheme="minorBidi" w:hAnsiTheme="minorBidi"/>
          <w:sz w:val="24"/>
          <w:szCs w:val="24"/>
          <w:rtl/>
        </w:rPr>
        <w:t>ّ</w:t>
      </w:r>
      <w:r w:rsidR="00C25006" w:rsidRPr="004D76D2">
        <w:rPr>
          <w:rFonts w:asciiTheme="minorBidi" w:hAnsiTheme="minorBidi"/>
          <w:sz w:val="24"/>
          <w:szCs w:val="24"/>
          <w:rtl/>
        </w:rPr>
        <w:t>ع</w:t>
      </w:r>
      <w:r w:rsidRPr="004D76D2">
        <w:rPr>
          <w:rFonts w:asciiTheme="minorBidi" w:hAnsiTheme="minorBidi"/>
          <w:sz w:val="24"/>
          <w:szCs w:val="24"/>
          <w:rtl/>
        </w:rPr>
        <w:t xml:space="preserve"> محكمة المحاسبات </w:t>
      </w:r>
      <w:r w:rsidR="00F340E1" w:rsidRPr="004D76D2">
        <w:rPr>
          <w:rFonts w:asciiTheme="minorBidi" w:hAnsiTheme="minorBidi"/>
          <w:sz w:val="24"/>
          <w:szCs w:val="24"/>
          <w:rtl/>
        </w:rPr>
        <w:t>باستقلالية</w:t>
      </w:r>
      <w:r w:rsidRPr="004D76D2">
        <w:rPr>
          <w:rFonts w:asciiTheme="minorBidi" w:hAnsiTheme="minorBidi"/>
          <w:sz w:val="24"/>
          <w:szCs w:val="24"/>
          <w:rtl/>
        </w:rPr>
        <w:t xml:space="preserve"> إدارية وفنية تجعلها قادرة علي ممارسة </w:t>
      </w:r>
      <w:r w:rsidR="004E2F5E" w:rsidRPr="004D76D2">
        <w:rPr>
          <w:rFonts w:asciiTheme="minorBidi" w:hAnsiTheme="minorBidi"/>
          <w:sz w:val="24"/>
          <w:szCs w:val="24"/>
          <w:rtl/>
        </w:rPr>
        <w:t>سلطتها</w:t>
      </w:r>
      <w:r w:rsidRPr="004D76D2">
        <w:rPr>
          <w:rFonts w:asciiTheme="minorBidi" w:hAnsiTheme="minorBidi"/>
          <w:sz w:val="24"/>
          <w:szCs w:val="24"/>
          <w:rtl/>
        </w:rPr>
        <w:t xml:space="preserve"> الرقابية عل</w:t>
      </w:r>
      <w:r w:rsidR="00BA469E">
        <w:rPr>
          <w:rFonts w:asciiTheme="minorBidi" w:hAnsiTheme="minorBidi" w:hint="cs"/>
          <w:sz w:val="24"/>
          <w:szCs w:val="24"/>
          <w:rtl/>
        </w:rPr>
        <w:t>ى</w:t>
      </w:r>
      <w:r w:rsidRPr="004D76D2">
        <w:rPr>
          <w:rFonts w:asciiTheme="minorBidi" w:hAnsiTheme="minorBidi"/>
          <w:sz w:val="24"/>
          <w:szCs w:val="24"/>
          <w:rtl/>
        </w:rPr>
        <w:t xml:space="preserve"> كافة المؤسسات في الدولة دون ضغوطات وذلك عن طريق المساءلة التي تشمل كافة المتصر</w:t>
      </w:r>
      <w:r w:rsidR="00F340E1" w:rsidRPr="004D76D2">
        <w:rPr>
          <w:rFonts w:asciiTheme="minorBidi" w:hAnsiTheme="minorBidi"/>
          <w:sz w:val="24"/>
          <w:szCs w:val="24"/>
          <w:rtl/>
        </w:rPr>
        <w:t>ّ</w:t>
      </w:r>
      <w:r w:rsidRPr="004D76D2">
        <w:rPr>
          <w:rFonts w:asciiTheme="minorBidi" w:hAnsiTheme="minorBidi"/>
          <w:sz w:val="24"/>
          <w:szCs w:val="24"/>
          <w:rtl/>
        </w:rPr>
        <w:t xml:space="preserve">فين في هذه </w:t>
      </w:r>
      <w:r w:rsidR="00C25006" w:rsidRPr="004D76D2">
        <w:rPr>
          <w:rFonts w:asciiTheme="minorBidi" w:hAnsiTheme="minorBidi"/>
          <w:sz w:val="24"/>
          <w:szCs w:val="24"/>
          <w:rtl/>
        </w:rPr>
        <w:t>المؤسسات</w:t>
      </w:r>
      <w:r w:rsidR="00AA091D" w:rsidRPr="004D76D2">
        <w:rPr>
          <w:rFonts w:asciiTheme="minorBidi" w:hAnsiTheme="minorBidi"/>
          <w:sz w:val="24"/>
          <w:szCs w:val="24"/>
          <w:rtl/>
          <w:lang w:val="en-GB"/>
        </w:rPr>
        <w:t xml:space="preserve">، </w:t>
      </w:r>
      <w:r w:rsidRPr="004D76D2">
        <w:rPr>
          <w:rFonts w:asciiTheme="minorBidi" w:hAnsiTheme="minorBidi"/>
          <w:sz w:val="24"/>
          <w:szCs w:val="24"/>
          <w:rtl/>
        </w:rPr>
        <w:t>ولمعاضدة جهود هذا الهيكل في الحد</w:t>
      </w:r>
      <w:r w:rsidR="00F340E1" w:rsidRPr="004D76D2">
        <w:rPr>
          <w:rFonts w:asciiTheme="minorBidi" w:hAnsiTheme="minorBidi"/>
          <w:sz w:val="24"/>
          <w:szCs w:val="24"/>
          <w:rtl/>
        </w:rPr>
        <w:t>ّ</w:t>
      </w:r>
      <w:r w:rsidRPr="004D76D2">
        <w:rPr>
          <w:rFonts w:asciiTheme="minorBidi" w:hAnsiTheme="minorBidi"/>
          <w:sz w:val="24"/>
          <w:szCs w:val="24"/>
          <w:rtl/>
        </w:rPr>
        <w:t xml:space="preserve"> من تفش</w:t>
      </w:r>
      <w:r w:rsidR="00F340E1" w:rsidRPr="004D76D2">
        <w:rPr>
          <w:rFonts w:asciiTheme="minorBidi" w:hAnsiTheme="minorBidi"/>
          <w:sz w:val="24"/>
          <w:szCs w:val="24"/>
          <w:rtl/>
        </w:rPr>
        <w:t>ّ</w:t>
      </w:r>
      <w:r w:rsidRPr="004D76D2">
        <w:rPr>
          <w:rFonts w:asciiTheme="minorBidi" w:hAnsiTheme="minorBidi"/>
          <w:sz w:val="24"/>
          <w:szCs w:val="24"/>
          <w:rtl/>
        </w:rPr>
        <w:t>ي الفساد داخل المؤسسات وإرساء مبادئ الحوكمة الرشيدة في المال العام تم</w:t>
      </w:r>
      <w:r w:rsidR="00F340E1" w:rsidRPr="004D76D2">
        <w:rPr>
          <w:rFonts w:asciiTheme="minorBidi" w:hAnsiTheme="minorBidi"/>
          <w:sz w:val="24"/>
          <w:szCs w:val="24"/>
          <w:rtl/>
        </w:rPr>
        <w:t>ّ</w:t>
      </w:r>
      <w:r w:rsidRPr="004D76D2">
        <w:rPr>
          <w:rFonts w:asciiTheme="minorBidi" w:hAnsiTheme="minorBidi"/>
          <w:sz w:val="24"/>
          <w:szCs w:val="24"/>
          <w:rtl/>
        </w:rPr>
        <w:t xml:space="preserve"> إحداث القطب القضائي </w:t>
      </w:r>
      <w:r w:rsidR="004E2F5E" w:rsidRPr="004D76D2">
        <w:rPr>
          <w:rFonts w:asciiTheme="minorBidi" w:hAnsiTheme="minorBidi"/>
          <w:sz w:val="24"/>
          <w:szCs w:val="24"/>
          <w:rtl/>
        </w:rPr>
        <w:t>الاقتصادي</w:t>
      </w:r>
      <w:r w:rsidRPr="004D76D2">
        <w:rPr>
          <w:rFonts w:asciiTheme="minorBidi" w:hAnsiTheme="minorBidi"/>
          <w:sz w:val="24"/>
          <w:szCs w:val="24"/>
          <w:rtl/>
        </w:rPr>
        <w:t xml:space="preserve"> والمالي الذي يختص</w:t>
      </w:r>
      <w:r w:rsidR="00F340E1" w:rsidRPr="004D76D2">
        <w:rPr>
          <w:rFonts w:asciiTheme="minorBidi" w:hAnsiTheme="minorBidi"/>
          <w:sz w:val="24"/>
          <w:szCs w:val="24"/>
          <w:rtl/>
        </w:rPr>
        <w:t>ّ</w:t>
      </w:r>
      <w:r w:rsidRPr="004D76D2">
        <w:rPr>
          <w:rFonts w:asciiTheme="minorBidi" w:hAnsiTheme="minorBidi"/>
          <w:sz w:val="24"/>
          <w:szCs w:val="24"/>
          <w:rtl/>
        </w:rPr>
        <w:t xml:space="preserve"> " </w:t>
      </w:r>
      <w:r w:rsidR="00F340E1" w:rsidRPr="004D76D2">
        <w:rPr>
          <w:rFonts w:asciiTheme="minorBidi" w:hAnsiTheme="minorBidi"/>
          <w:sz w:val="24"/>
          <w:szCs w:val="24"/>
          <w:rtl/>
        </w:rPr>
        <w:t>ب</w:t>
      </w:r>
      <w:r w:rsidRPr="004D76D2">
        <w:rPr>
          <w:rFonts w:asciiTheme="minorBidi" w:hAnsiTheme="minorBidi"/>
          <w:sz w:val="24"/>
          <w:szCs w:val="24"/>
          <w:rtl/>
        </w:rPr>
        <w:t xml:space="preserve">النظر في الجرائم </w:t>
      </w:r>
      <w:r w:rsidR="004E2F5E" w:rsidRPr="004D76D2">
        <w:rPr>
          <w:rFonts w:asciiTheme="minorBidi" w:hAnsiTheme="minorBidi"/>
          <w:sz w:val="24"/>
          <w:szCs w:val="24"/>
          <w:rtl/>
        </w:rPr>
        <w:t>الاقتصادية</w:t>
      </w:r>
      <w:r w:rsidRPr="004D76D2">
        <w:rPr>
          <w:rFonts w:asciiTheme="minorBidi" w:hAnsiTheme="minorBidi"/>
          <w:sz w:val="24"/>
          <w:szCs w:val="24"/>
          <w:rtl/>
        </w:rPr>
        <w:t xml:space="preserve"> والمالية المتشع</w:t>
      </w:r>
      <w:r w:rsidR="00F340E1" w:rsidRPr="004D76D2">
        <w:rPr>
          <w:rFonts w:asciiTheme="minorBidi" w:hAnsiTheme="minorBidi"/>
          <w:sz w:val="24"/>
          <w:szCs w:val="24"/>
          <w:rtl/>
        </w:rPr>
        <w:t>ّ</w:t>
      </w:r>
      <w:r w:rsidRPr="004D76D2">
        <w:rPr>
          <w:rFonts w:asciiTheme="minorBidi" w:hAnsiTheme="minorBidi"/>
          <w:sz w:val="24"/>
          <w:szCs w:val="24"/>
          <w:rtl/>
        </w:rPr>
        <w:t>بة علي معنى الفصل2 من القانون المحدث له "</w:t>
      </w:r>
      <w:r w:rsidR="00637543" w:rsidRPr="004D76D2">
        <w:rPr>
          <w:rStyle w:val="Appelnotedebasdep"/>
          <w:rFonts w:asciiTheme="minorBidi" w:hAnsiTheme="minorBidi"/>
          <w:sz w:val="24"/>
          <w:szCs w:val="24"/>
          <w:rtl/>
        </w:rPr>
        <w:footnoteReference w:id="20"/>
      </w:r>
      <w:r w:rsidRPr="004D76D2">
        <w:rPr>
          <w:rFonts w:asciiTheme="minorBidi" w:hAnsiTheme="minorBidi"/>
          <w:sz w:val="24"/>
          <w:szCs w:val="24"/>
          <w:rtl/>
        </w:rPr>
        <w:t>.و" يترك</w:t>
      </w:r>
      <w:r w:rsidR="00F340E1" w:rsidRPr="004D76D2">
        <w:rPr>
          <w:rFonts w:asciiTheme="minorBidi" w:hAnsiTheme="minorBidi"/>
          <w:sz w:val="24"/>
          <w:szCs w:val="24"/>
          <w:rtl/>
        </w:rPr>
        <w:t>ّ</w:t>
      </w:r>
      <w:r w:rsidRPr="004D76D2">
        <w:rPr>
          <w:rFonts w:asciiTheme="minorBidi" w:hAnsiTheme="minorBidi"/>
          <w:sz w:val="24"/>
          <w:szCs w:val="24"/>
          <w:rtl/>
        </w:rPr>
        <w:t xml:space="preserve">ب القطب القضائي </w:t>
      </w:r>
      <w:r w:rsidR="00835B13" w:rsidRPr="004D76D2">
        <w:rPr>
          <w:rFonts w:asciiTheme="minorBidi" w:hAnsiTheme="minorBidi"/>
          <w:sz w:val="24"/>
          <w:szCs w:val="24"/>
          <w:rtl/>
        </w:rPr>
        <w:t>الاقتصادي</w:t>
      </w:r>
      <w:r w:rsidRPr="004D76D2">
        <w:rPr>
          <w:rFonts w:asciiTheme="minorBidi" w:hAnsiTheme="minorBidi"/>
          <w:sz w:val="24"/>
          <w:szCs w:val="24"/>
          <w:rtl/>
        </w:rPr>
        <w:t xml:space="preserve"> والمالي من ممثلين للنيابة العمومية وقضاة تحقيق وقضاة بدوائر </w:t>
      </w:r>
      <w:r w:rsidR="004E2F5E" w:rsidRPr="004D76D2">
        <w:rPr>
          <w:rFonts w:asciiTheme="minorBidi" w:hAnsiTheme="minorBidi"/>
          <w:sz w:val="24"/>
          <w:szCs w:val="24"/>
          <w:rtl/>
        </w:rPr>
        <w:t>الاتهام</w:t>
      </w:r>
      <w:r w:rsidRPr="004D76D2">
        <w:rPr>
          <w:rFonts w:asciiTheme="minorBidi" w:hAnsiTheme="minorBidi"/>
          <w:sz w:val="24"/>
          <w:szCs w:val="24"/>
          <w:rtl/>
        </w:rPr>
        <w:t xml:space="preserve"> وقضاة بالدوائر الجناحية والجنائية في الطورين </w:t>
      </w:r>
      <w:r w:rsidR="00D065A0" w:rsidRPr="004D76D2">
        <w:rPr>
          <w:rFonts w:asciiTheme="minorBidi" w:hAnsiTheme="minorBidi"/>
          <w:sz w:val="24"/>
          <w:szCs w:val="24"/>
          <w:rtl/>
        </w:rPr>
        <w:t>الابتدائي</w:t>
      </w:r>
      <w:r w:rsidRPr="004D76D2">
        <w:rPr>
          <w:rFonts w:asciiTheme="minorBidi" w:hAnsiTheme="minorBidi"/>
          <w:sz w:val="24"/>
          <w:szCs w:val="24"/>
          <w:rtl/>
        </w:rPr>
        <w:t xml:space="preserve"> </w:t>
      </w:r>
      <w:r w:rsidR="00835B13" w:rsidRPr="004D76D2">
        <w:rPr>
          <w:rFonts w:asciiTheme="minorBidi" w:hAnsiTheme="minorBidi"/>
          <w:sz w:val="24"/>
          <w:szCs w:val="24"/>
          <w:rtl/>
        </w:rPr>
        <w:t>والاستئنافي</w:t>
      </w:r>
      <w:r w:rsidRPr="004D76D2">
        <w:rPr>
          <w:rFonts w:asciiTheme="minorBidi" w:hAnsiTheme="minorBidi"/>
          <w:sz w:val="24"/>
          <w:szCs w:val="24"/>
          <w:rtl/>
        </w:rPr>
        <w:t xml:space="preserve"> يعيّنهم مجلس القضاء العدلي ويتم </w:t>
      </w:r>
      <w:r w:rsidR="00D065A0" w:rsidRPr="004D76D2">
        <w:rPr>
          <w:rFonts w:asciiTheme="minorBidi" w:hAnsiTheme="minorBidi"/>
          <w:sz w:val="24"/>
          <w:szCs w:val="24"/>
          <w:rtl/>
        </w:rPr>
        <w:t>اختيارهم</w:t>
      </w:r>
      <w:r w:rsidRPr="004D76D2">
        <w:rPr>
          <w:rFonts w:asciiTheme="minorBidi" w:hAnsiTheme="minorBidi"/>
          <w:sz w:val="24"/>
          <w:szCs w:val="24"/>
          <w:rtl/>
        </w:rPr>
        <w:t xml:space="preserve"> حسب تكوينهم وخبراتهم في القضايا المتعلقة بالجرائم </w:t>
      </w:r>
      <w:r w:rsidR="00835B13" w:rsidRPr="004D76D2">
        <w:rPr>
          <w:rFonts w:asciiTheme="minorBidi" w:hAnsiTheme="minorBidi"/>
          <w:sz w:val="24"/>
          <w:szCs w:val="24"/>
          <w:rtl/>
        </w:rPr>
        <w:t>الاقتصادية</w:t>
      </w:r>
      <w:r w:rsidRPr="004D76D2">
        <w:rPr>
          <w:rFonts w:asciiTheme="minorBidi" w:hAnsiTheme="minorBidi"/>
          <w:sz w:val="24"/>
          <w:szCs w:val="24"/>
          <w:rtl/>
        </w:rPr>
        <w:t xml:space="preserve"> والمالية"</w:t>
      </w:r>
      <w:r w:rsidR="00637543" w:rsidRPr="004D76D2">
        <w:rPr>
          <w:rStyle w:val="Appelnotedebasdep"/>
          <w:rFonts w:asciiTheme="minorBidi" w:hAnsiTheme="minorBidi"/>
          <w:sz w:val="24"/>
          <w:szCs w:val="24"/>
          <w:rtl/>
        </w:rPr>
        <w:footnoteReference w:id="21"/>
      </w:r>
      <w:r w:rsidRPr="004D76D2">
        <w:rPr>
          <w:rFonts w:asciiTheme="minorBidi" w:hAnsiTheme="minorBidi"/>
          <w:sz w:val="24"/>
          <w:szCs w:val="24"/>
          <w:rtl/>
        </w:rPr>
        <w:t>.ويتعه</w:t>
      </w:r>
      <w:r w:rsidR="00D065A0" w:rsidRPr="004D76D2">
        <w:rPr>
          <w:rFonts w:asciiTheme="minorBidi" w:hAnsiTheme="minorBidi"/>
          <w:sz w:val="24"/>
          <w:szCs w:val="24"/>
          <w:rtl/>
        </w:rPr>
        <w:t>ّ</w:t>
      </w:r>
      <w:r w:rsidRPr="004D76D2">
        <w:rPr>
          <w:rFonts w:asciiTheme="minorBidi" w:hAnsiTheme="minorBidi"/>
          <w:sz w:val="24"/>
          <w:szCs w:val="24"/>
          <w:rtl/>
        </w:rPr>
        <w:t>د هذا الهيكل بتتب</w:t>
      </w:r>
      <w:r w:rsidR="00D065A0" w:rsidRPr="004D76D2">
        <w:rPr>
          <w:rFonts w:asciiTheme="minorBidi" w:hAnsiTheme="minorBidi"/>
          <w:sz w:val="24"/>
          <w:szCs w:val="24"/>
          <w:rtl/>
        </w:rPr>
        <w:t>ّ</w:t>
      </w:r>
      <w:r w:rsidRPr="004D76D2">
        <w:rPr>
          <w:rFonts w:asciiTheme="minorBidi" w:hAnsiTheme="minorBidi"/>
          <w:sz w:val="24"/>
          <w:szCs w:val="24"/>
          <w:rtl/>
        </w:rPr>
        <w:t xml:space="preserve">ع كل من </w:t>
      </w:r>
      <w:r w:rsidR="00D065A0" w:rsidRPr="004D76D2">
        <w:rPr>
          <w:rFonts w:asciiTheme="minorBidi" w:hAnsiTheme="minorBidi"/>
          <w:sz w:val="24"/>
          <w:szCs w:val="24"/>
          <w:rtl/>
        </w:rPr>
        <w:t>ارتكب</w:t>
      </w:r>
      <w:r w:rsidRPr="004D76D2">
        <w:rPr>
          <w:rFonts w:asciiTheme="minorBidi" w:hAnsiTheme="minorBidi"/>
          <w:sz w:val="24"/>
          <w:szCs w:val="24"/>
          <w:rtl/>
        </w:rPr>
        <w:t xml:space="preserve"> جرائم ضد المال العام وهو في ذلك يطبق أحكام المجلة </w:t>
      </w:r>
      <w:r w:rsidR="00B24356" w:rsidRPr="004D76D2">
        <w:rPr>
          <w:rFonts w:asciiTheme="minorBidi" w:hAnsiTheme="minorBidi"/>
          <w:sz w:val="24"/>
          <w:szCs w:val="24"/>
          <w:rtl/>
        </w:rPr>
        <w:t xml:space="preserve">الجزائية. </w:t>
      </w:r>
    </w:p>
    <w:p w14:paraId="7A0B545A" w14:textId="2BD2BBFB" w:rsidR="001604D0" w:rsidRPr="004D76D2" w:rsidRDefault="004B3F79" w:rsidP="0004227A">
      <w:pPr>
        <w:bidi/>
        <w:spacing w:line="360" w:lineRule="auto"/>
        <w:rPr>
          <w:rFonts w:asciiTheme="minorBidi" w:hAnsiTheme="minorBidi"/>
          <w:sz w:val="24"/>
          <w:szCs w:val="24"/>
        </w:rPr>
      </w:pPr>
      <w:r w:rsidRPr="004D76D2">
        <w:rPr>
          <w:rFonts w:asciiTheme="minorBidi" w:hAnsiTheme="minorBidi"/>
          <w:sz w:val="24"/>
          <w:szCs w:val="24"/>
          <w:rtl/>
        </w:rPr>
        <w:t xml:space="preserve">      </w:t>
      </w:r>
      <w:r w:rsidR="001604D0" w:rsidRPr="004D76D2">
        <w:rPr>
          <w:rFonts w:asciiTheme="minorBidi" w:hAnsiTheme="minorBidi"/>
          <w:sz w:val="24"/>
          <w:szCs w:val="24"/>
          <w:rtl/>
        </w:rPr>
        <w:t>علي غرار هذين الهيكلين</w:t>
      </w:r>
      <w:r w:rsidR="00F803EF" w:rsidRPr="004D76D2">
        <w:rPr>
          <w:rFonts w:asciiTheme="minorBidi" w:hAnsiTheme="minorBidi"/>
          <w:sz w:val="24"/>
          <w:szCs w:val="24"/>
        </w:rPr>
        <w:t>,</w:t>
      </w:r>
      <w:r w:rsidR="001604D0" w:rsidRPr="004D76D2">
        <w:rPr>
          <w:rFonts w:asciiTheme="minorBidi" w:hAnsiTheme="minorBidi"/>
          <w:sz w:val="24"/>
          <w:szCs w:val="24"/>
          <w:rtl/>
        </w:rPr>
        <w:t xml:space="preserve"> دعّمت المحكمة الإدارية</w:t>
      </w:r>
      <w:r w:rsidR="00F803EF" w:rsidRPr="004D76D2">
        <w:rPr>
          <w:rStyle w:val="Appelnotedebasdep"/>
          <w:rFonts w:asciiTheme="minorBidi" w:hAnsiTheme="minorBidi"/>
          <w:sz w:val="24"/>
          <w:szCs w:val="24"/>
          <w:rtl/>
        </w:rPr>
        <w:footnoteReference w:id="22"/>
      </w:r>
      <w:r w:rsidR="001604D0" w:rsidRPr="004D76D2">
        <w:rPr>
          <w:rFonts w:asciiTheme="minorBidi" w:hAnsiTheme="minorBidi"/>
          <w:sz w:val="24"/>
          <w:szCs w:val="24"/>
          <w:rtl/>
        </w:rPr>
        <w:t xml:space="preserve"> مكافحة الفساد في القطاع العام بعد سنة2011 من خلال إلغاء  العديد من القرارات الإدارية التي صدرت في ظل النظام القديم والتي كان الهدف منها تمكين العائلة الحاكمة و المقربين منها من عديد </w:t>
      </w:r>
      <w:commentRangeStart w:id="0"/>
      <w:r w:rsidR="00D065A0" w:rsidRPr="00664A73">
        <w:rPr>
          <w:rFonts w:asciiTheme="minorBidi" w:hAnsiTheme="minorBidi"/>
          <w:sz w:val="24"/>
          <w:szCs w:val="24"/>
          <w:rtl/>
        </w:rPr>
        <w:t>الامتيازات</w:t>
      </w:r>
      <w:commentRangeEnd w:id="0"/>
      <w:r w:rsidR="00835B13" w:rsidRPr="004D76D2">
        <w:rPr>
          <w:rStyle w:val="Marquedecommentaire"/>
          <w:rFonts w:asciiTheme="minorBidi" w:hAnsiTheme="minorBidi"/>
          <w:rtl/>
        </w:rPr>
        <w:commentReference w:id="0"/>
      </w:r>
      <w:r w:rsidR="001604D0" w:rsidRPr="00664A73">
        <w:rPr>
          <w:rFonts w:asciiTheme="minorBidi" w:hAnsiTheme="minorBidi"/>
          <w:sz w:val="24"/>
          <w:szCs w:val="24"/>
          <w:rtl/>
        </w:rPr>
        <w:t xml:space="preserve"> كتحويل صبغة الأراضي </w:t>
      </w:r>
      <w:r w:rsidR="00D065A0" w:rsidRPr="00664A73">
        <w:rPr>
          <w:rFonts w:asciiTheme="minorBidi" w:hAnsiTheme="minorBidi"/>
          <w:sz w:val="24"/>
          <w:szCs w:val="24"/>
          <w:rtl/>
        </w:rPr>
        <w:t xml:space="preserve">الفلاحية </w:t>
      </w:r>
      <w:r w:rsidR="00835B13" w:rsidRPr="00664A73">
        <w:rPr>
          <w:rFonts w:asciiTheme="minorBidi" w:hAnsiTheme="minorBidi"/>
          <w:sz w:val="24"/>
          <w:szCs w:val="24"/>
          <w:rtl/>
        </w:rPr>
        <w:t xml:space="preserve"> </w:t>
      </w:r>
      <w:r w:rsidR="001604D0" w:rsidRPr="00664A73">
        <w:rPr>
          <w:rFonts w:asciiTheme="minorBidi" w:hAnsiTheme="minorBidi"/>
          <w:sz w:val="24"/>
          <w:szCs w:val="24"/>
          <w:rtl/>
        </w:rPr>
        <w:t>والحصول علي رخص دون موجب حق</w:t>
      </w:r>
      <w:r w:rsidR="001604D0" w:rsidRPr="004D76D2">
        <w:rPr>
          <w:rFonts w:asciiTheme="minorBidi" w:hAnsiTheme="minorBidi"/>
          <w:sz w:val="24"/>
          <w:szCs w:val="24"/>
          <w:rtl/>
        </w:rPr>
        <w:t>...و في ذات السياق سعت المحكمة الإدارية إل</w:t>
      </w:r>
      <w:r w:rsidR="00BA469E">
        <w:rPr>
          <w:rFonts w:asciiTheme="minorBidi" w:hAnsiTheme="minorBidi" w:hint="cs"/>
          <w:sz w:val="24"/>
          <w:szCs w:val="24"/>
          <w:rtl/>
        </w:rPr>
        <w:t>ى</w:t>
      </w:r>
      <w:r w:rsidR="001604D0" w:rsidRPr="004D76D2">
        <w:rPr>
          <w:rFonts w:asciiTheme="minorBidi" w:hAnsiTheme="minorBidi"/>
          <w:sz w:val="24"/>
          <w:szCs w:val="24"/>
          <w:rtl/>
        </w:rPr>
        <w:t xml:space="preserve"> إعادة النظر في جميع العقود الإدارية وخاصة عقود اللزمة التي أبرمت قبل 2011 والتي سيطرت عليها بصفة</w:t>
      </w:r>
      <w:r w:rsidR="00E16C6E" w:rsidRPr="004D76D2">
        <w:rPr>
          <w:rFonts w:asciiTheme="minorBidi" w:hAnsiTheme="minorBidi"/>
          <w:sz w:val="24"/>
          <w:szCs w:val="24"/>
          <w:rtl/>
          <w:lang w:val="en-GB"/>
        </w:rPr>
        <w:t xml:space="preserve"> شبه</w:t>
      </w:r>
      <w:r w:rsidR="001604D0" w:rsidRPr="004D76D2">
        <w:rPr>
          <w:rFonts w:asciiTheme="minorBidi" w:hAnsiTheme="minorBidi"/>
          <w:sz w:val="24"/>
          <w:szCs w:val="24"/>
          <w:rtl/>
        </w:rPr>
        <w:t xml:space="preserve"> كلية </w:t>
      </w:r>
      <w:commentRangeStart w:id="1"/>
      <w:commentRangeStart w:id="2"/>
      <w:r w:rsidR="001604D0" w:rsidRPr="004D76D2">
        <w:rPr>
          <w:rFonts w:asciiTheme="minorBidi" w:hAnsiTheme="minorBidi"/>
          <w:sz w:val="24"/>
          <w:szCs w:val="24"/>
          <w:rtl/>
        </w:rPr>
        <w:t>عائلة الرئيس</w:t>
      </w:r>
      <w:r w:rsidR="00CA2E65" w:rsidRPr="004D76D2">
        <w:rPr>
          <w:rFonts w:asciiTheme="minorBidi" w:hAnsiTheme="minorBidi"/>
          <w:sz w:val="24"/>
          <w:szCs w:val="24"/>
          <w:rtl/>
        </w:rPr>
        <w:t xml:space="preserve"> السابق زين العابدين بن علي</w:t>
      </w:r>
      <w:r w:rsidR="001604D0" w:rsidRPr="004D76D2">
        <w:rPr>
          <w:rFonts w:asciiTheme="minorBidi" w:hAnsiTheme="minorBidi"/>
          <w:sz w:val="24"/>
          <w:szCs w:val="24"/>
          <w:rtl/>
        </w:rPr>
        <w:t xml:space="preserve"> </w:t>
      </w:r>
      <w:commentRangeEnd w:id="1"/>
      <w:commentRangeEnd w:id="2"/>
      <w:r w:rsidR="00AA1D77" w:rsidRPr="004D76D2">
        <w:rPr>
          <w:rStyle w:val="Marquedecommentaire"/>
          <w:rFonts w:asciiTheme="minorBidi" w:hAnsiTheme="minorBidi"/>
          <w:rtl/>
        </w:rPr>
        <w:commentReference w:id="1"/>
      </w:r>
      <w:r w:rsidR="00AA1D77" w:rsidRPr="004D76D2">
        <w:rPr>
          <w:rStyle w:val="Marquedecommentaire"/>
          <w:rFonts w:asciiTheme="minorBidi" w:hAnsiTheme="minorBidi"/>
          <w:rtl/>
        </w:rPr>
        <w:commentReference w:id="2"/>
      </w:r>
      <w:r w:rsidR="001604D0" w:rsidRPr="004D76D2">
        <w:rPr>
          <w:rFonts w:asciiTheme="minorBidi" w:hAnsiTheme="minorBidi"/>
          <w:sz w:val="24"/>
          <w:szCs w:val="24"/>
          <w:rtl/>
        </w:rPr>
        <w:t>مم</w:t>
      </w:r>
      <w:r w:rsidR="00CA2E65" w:rsidRPr="004D76D2">
        <w:rPr>
          <w:rFonts w:asciiTheme="minorBidi" w:hAnsiTheme="minorBidi"/>
          <w:sz w:val="24"/>
          <w:szCs w:val="24"/>
          <w:rtl/>
        </w:rPr>
        <w:t>ّ</w:t>
      </w:r>
      <w:r w:rsidR="001604D0" w:rsidRPr="004D76D2">
        <w:rPr>
          <w:rFonts w:asciiTheme="minorBidi" w:hAnsiTheme="minorBidi"/>
          <w:sz w:val="24"/>
          <w:szCs w:val="24"/>
          <w:rtl/>
        </w:rPr>
        <w:t>ا ساهم في تقويض الإدارات والمؤسسات والمنشآت العمومية التي أصبحت مهد</w:t>
      </w:r>
      <w:r w:rsidR="00D065A0" w:rsidRPr="004D76D2">
        <w:rPr>
          <w:rFonts w:asciiTheme="minorBidi" w:hAnsiTheme="minorBidi"/>
          <w:sz w:val="24"/>
          <w:szCs w:val="24"/>
          <w:rtl/>
        </w:rPr>
        <w:t>ّ</w:t>
      </w:r>
      <w:r w:rsidR="001604D0" w:rsidRPr="004D76D2">
        <w:rPr>
          <w:rFonts w:asciiTheme="minorBidi" w:hAnsiTheme="minorBidi"/>
          <w:sz w:val="24"/>
          <w:szCs w:val="24"/>
          <w:rtl/>
        </w:rPr>
        <w:t xml:space="preserve">دة بالإفلاس ولم تعد قادرة </w:t>
      </w:r>
      <w:r w:rsidR="00D065A0" w:rsidRPr="004D76D2">
        <w:rPr>
          <w:rFonts w:asciiTheme="minorBidi" w:hAnsiTheme="minorBidi"/>
          <w:sz w:val="24"/>
          <w:szCs w:val="24"/>
          <w:rtl/>
        </w:rPr>
        <w:t xml:space="preserve"> آنذاك</w:t>
      </w:r>
      <w:r w:rsidR="001604D0" w:rsidRPr="004D76D2">
        <w:rPr>
          <w:rFonts w:asciiTheme="minorBidi" w:hAnsiTheme="minorBidi"/>
          <w:sz w:val="24"/>
          <w:szCs w:val="24"/>
          <w:rtl/>
        </w:rPr>
        <w:t xml:space="preserve"> حت</w:t>
      </w:r>
      <w:r w:rsidR="00D065A0" w:rsidRPr="004D76D2">
        <w:rPr>
          <w:rFonts w:asciiTheme="minorBidi" w:hAnsiTheme="minorBidi"/>
          <w:sz w:val="24"/>
          <w:szCs w:val="24"/>
          <w:rtl/>
        </w:rPr>
        <w:t>ى</w:t>
      </w:r>
      <w:r w:rsidR="001604D0" w:rsidRPr="004D76D2">
        <w:rPr>
          <w:rFonts w:asciiTheme="minorBidi" w:hAnsiTheme="minorBidi"/>
          <w:sz w:val="24"/>
          <w:szCs w:val="24"/>
          <w:rtl/>
        </w:rPr>
        <w:t xml:space="preserve"> عل</w:t>
      </w:r>
      <w:r w:rsidR="00D065A0" w:rsidRPr="004D76D2">
        <w:rPr>
          <w:rFonts w:asciiTheme="minorBidi" w:hAnsiTheme="minorBidi"/>
          <w:sz w:val="24"/>
          <w:szCs w:val="24"/>
          <w:rtl/>
        </w:rPr>
        <w:t>ى</w:t>
      </w:r>
      <w:r w:rsidR="001604D0" w:rsidRPr="004D76D2">
        <w:rPr>
          <w:rFonts w:asciiTheme="minorBidi" w:hAnsiTheme="minorBidi"/>
          <w:sz w:val="24"/>
          <w:szCs w:val="24"/>
          <w:rtl/>
        </w:rPr>
        <w:t xml:space="preserve"> خلاص أجور موظفيها مما أد</w:t>
      </w:r>
      <w:r w:rsidR="00D065A0" w:rsidRPr="004D76D2">
        <w:rPr>
          <w:rFonts w:asciiTheme="minorBidi" w:hAnsiTheme="minorBidi"/>
          <w:sz w:val="24"/>
          <w:szCs w:val="24"/>
          <w:rtl/>
        </w:rPr>
        <w:t>ّ</w:t>
      </w:r>
      <w:r w:rsidR="001604D0" w:rsidRPr="004D76D2">
        <w:rPr>
          <w:rFonts w:asciiTheme="minorBidi" w:hAnsiTheme="minorBidi"/>
          <w:sz w:val="24"/>
          <w:szCs w:val="24"/>
          <w:rtl/>
        </w:rPr>
        <w:t>ى إل</w:t>
      </w:r>
      <w:r w:rsidR="00BA469E">
        <w:rPr>
          <w:rFonts w:asciiTheme="minorBidi" w:hAnsiTheme="minorBidi" w:hint="cs"/>
          <w:sz w:val="24"/>
          <w:szCs w:val="24"/>
          <w:rtl/>
        </w:rPr>
        <w:t xml:space="preserve">ى </w:t>
      </w:r>
      <w:r w:rsidR="001604D0" w:rsidRPr="004D76D2">
        <w:rPr>
          <w:rFonts w:asciiTheme="minorBidi" w:hAnsiTheme="minorBidi"/>
          <w:sz w:val="24"/>
          <w:szCs w:val="24"/>
          <w:rtl/>
        </w:rPr>
        <w:t xml:space="preserve">تدهور النمو </w:t>
      </w:r>
      <w:r w:rsidR="00AA1D77" w:rsidRPr="004D76D2">
        <w:rPr>
          <w:rFonts w:asciiTheme="minorBidi" w:hAnsiTheme="minorBidi"/>
          <w:sz w:val="24"/>
          <w:szCs w:val="24"/>
          <w:rtl/>
        </w:rPr>
        <w:t>الاقتصادي</w:t>
      </w:r>
      <w:r w:rsidR="001604D0" w:rsidRPr="004D76D2">
        <w:rPr>
          <w:rFonts w:asciiTheme="minorBidi" w:hAnsiTheme="minorBidi"/>
          <w:sz w:val="24"/>
          <w:szCs w:val="24"/>
          <w:rtl/>
        </w:rPr>
        <w:t xml:space="preserve"> و زيادة تكلفة الخدمات العمومية.</w:t>
      </w:r>
    </w:p>
    <w:p w14:paraId="7A0B545B" w14:textId="224ECE9C" w:rsidR="001604D0" w:rsidRPr="004D76D2" w:rsidRDefault="002377E1" w:rsidP="00DF3716">
      <w:pPr>
        <w:bidi/>
        <w:spacing w:line="360" w:lineRule="auto"/>
        <w:rPr>
          <w:rFonts w:asciiTheme="minorBidi" w:hAnsiTheme="minorBidi"/>
          <w:sz w:val="24"/>
          <w:szCs w:val="24"/>
          <w:rtl/>
        </w:rPr>
      </w:pPr>
      <w:r w:rsidRPr="004D76D2">
        <w:rPr>
          <w:rFonts w:asciiTheme="minorBidi" w:hAnsiTheme="minorBidi"/>
          <w:sz w:val="24"/>
          <w:szCs w:val="24"/>
          <w:rtl/>
        </w:rPr>
        <w:lastRenderedPageBreak/>
        <w:t>مك</w:t>
      </w:r>
      <w:r w:rsidR="00594607" w:rsidRPr="004D76D2">
        <w:rPr>
          <w:rFonts w:asciiTheme="minorBidi" w:hAnsiTheme="minorBidi"/>
          <w:sz w:val="24"/>
          <w:szCs w:val="24"/>
          <w:rtl/>
          <w:lang w:val="en-GB"/>
        </w:rPr>
        <w:t>ّ</w:t>
      </w:r>
      <w:r w:rsidRPr="004D76D2">
        <w:rPr>
          <w:rFonts w:asciiTheme="minorBidi" w:hAnsiTheme="minorBidi"/>
          <w:sz w:val="24"/>
          <w:szCs w:val="24"/>
          <w:rtl/>
        </w:rPr>
        <w:t xml:space="preserve">ن المشرع </w:t>
      </w:r>
      <w:r w:rsidR="001604D0" w:rsidRPr="004D76D2">
        <w:rPr>
          <w:rFonts w:asciiTheme="minorBidi" w:hAnsiTheme="minorBidi"/>
          <w:sz w:val="24"/>
          <w:szCs w:val="24"/>
          <w:rtl/>
        </w:rPr>
        <w:t xml:space="preserve">هذه الهياكل </w:t>
      </w:r>
      <w:r w:rsidRPr="004D76D2">
        <w:rPr>
          <w:rFonts w:asciiTheme="minorBidi" w:hAnsiTheme="minorBidi"/>
          <w:sz w:val="24"/>
          <w:szCs w:val="24"/>
          <w:rtl/>
        </w:rPr>
        <w:t xml:space="preserve">بمختلف </w:t>
      </w:r>
      <w:r w:rsidR="00D92928" w:rsidRPr="004D76D2">
        <w:rPr>
          <w:rFonts w:asciiTheme="minorBidi" w:hAnsiTheme="minorBidi"/>
          <w:sz w:val="24"/>
          <w:szCs w:val="24"/>
          <w:rtl/>
          <w:lang w:val="en-GB"/>
        </w:rPr>
        <w:t>أ</w:t>
      </w:r>
      <w:r w:rsidRPr="004D76D2">
        <w:rPr>
          <w:rFonts w:asciiTheme="minorBidi" w:hAnsiTheme="minorBidi"/>
          <w:sz w:val="24"/>
          <w:szCs w:val="24"/>
          <w:rtl/>
        </w:rPr>
        <w:t xml:space="preserve">نواعها </w:t>
      </w:r>
      <w:r w:rsidR="001604D0" w:rsidRPr="004D76D2">
        <w:rPr>
          <w:rFonts w:asciiTheme="minorBidi" w:hAnsiTheme="minorBidi"/>
          <w:sz w:val="24"/>
          <w:szCs w:val="24"/>
          <w:rtl/>
        </w:rPr>
        <w:t>من جملة من</w:t>
      </w:r>
      <w:bookmarkStart w:id="3" w:name="_Hlk151116166"/>
      <w:r w:rsidR="001604D0" w:rsidRPr="004D76D2">
        <w:rPr>
          <w:rFonts w:asciiTheme="minorBidi" w:hAnsiTheme="minorBidi"/>
          <w:sz w:val="24"/>
          <w:szCs w:val="24"/>
          <w:rtl/>
        </w:rPr>
        <w:t xml:space="preserve"> ال</w:t>
      </w:r>
      <w:r w:rsidR="00D065A0" w:rsidRPr="004D76D2">
        <w:rPr>
          <w:rFonts w:asciiTheme="minorBidi" w:hAnsiTheme="minorBidi"/>
          <w:sz w:val="24"/>
          <w:szCs w:val="24"/>
          <w:rtl/>
        </w:rPr>
        <w:t>آ</w:t>
      </w:r>
      <w:r w:rsidR="001604D0" w:rsidRPr="004D76D2">
        <w:rPr>
          <w:rFonts w:asciiTheme="minorBidi" w:hAnsiTheme="minorBidi"/>
          <w:sz w:val="24"/>
          <w:szCs w:val="24"/>
          <w:rtl/>
        </w:rPr>
        <w:t xml:space="preserve">ليات </w:t>
      </w:r>
      <w:bookmarkEnd w:id="3"/>
      <w:r w:rsidR="001604D0" w:rsidRPr="004D76D2">
        <w:rPr>
          <w:rFonts w:asciiTheme="minorBidi" w:hAnsiTheme="minorBidi"/>
          <w:sz w:val="24"/>
          <w:szCs w:val="24"/>
          <w:rtl/>
        </w:rPr>
        <w:t>والوسائل التي تكفل لها العمل الفعّال وتختلف هذه ال</w:t>
      </w:r>
      <w:r w:rsidR="00D065A0" w:rsidRPr="004D76D2">
        <w:rPr>
          <w:rFonts w:asciiTheme="minorBidi" w:hAnsiTheme="minorBidi"/>
          <w:sz w:val="24"/>
          <w:szCs w:val="24"/>
          <w:rtl/>
        </w:rPr>
        <w:t>آ</w:t>
      </w:r>
      <w:r w:rsidR="001604D0" w:rsidRPr="004D76D2">
        <w:rPr>
          <w:rFonts w:asciiTheme="minorBidi" w:hAnsiTheme="minorBidi"/>
          <w:sz w:val="24"/>
          <w:szCs w:val="24"/>
          <w:rtl/>
        </w:rPr>
        <w:t>ليات عن بعضها بحسب درجة خطورتها.</w:t>
      </w:r>
    </w:p>
    <w:p w14:paraId="7A0B545C" w14:textId="77777777" w:rsidR="001604D0" w:rsidRPr="004D76D2" w:rsidRDefault="00387898" w:rsidP="00DF3716">
      <w:pPr>
        <w:bidi/>
        <w:spacing w:line="360" w:lineRule="auto"/>
        <w:rPr>
          <w:rFonts w:asciiTheme="minorBidi" w:hAnsiTheme="minorBidi"/>
          <w:b/>
          <w:bCs/>
          <w:sz w:val="24"/>
          <w:szCs w:val="24"/>
        </w:rPr>
      </w:pPr>
      <w:r w:rsidRPr="004D76D2">
        <w:rPr>
          <w:rFonts w:asciiTheme="minorBidi" w:hAnsiTheme="minorBidi"/>
          <w:b/>
          <w:bCs/>
          <w:sz w:val="24"/>
          <w:szCs w:val="24"/>
          <w:rtl/>
        </w:rPr>
        <w:t>ب</w:t>
      </w:r>
      <w:r w:rsidRPr="004D76D2">
        <w:rPr>
          <w:rFonts w:asciiTheme="minorBidi" w:hAnsiTheme="minorBidi"/>
          <w:b/>
          <w:bCs/>
          <w:sz w:val="24"/>
          <w:szCs w:val="24"/>
        </w:rPr>
        <w:t>/</w:t>
      </w:r>
      <w:r w:rsidRPr="004D76D2">
        <w:rPr>
          <w:rFonts w:asciiTheme="minorBidi" w:hAnsiTheme="minorBidi"/>
          <w:b/>
          <w:bCs/>
          <w:sz w:val="24"/>
          <w:szCs w:val="24"/>
          <w:rtl/>
        </w:rPr>
        <w:t xml:space="preserve">تعدد </w:t>
      </w:r>
      <w:r w:rsidR="003C15E4" w:rsidRPr="004D76D2">
        <w:rPr>
          <w:rFonts w:asciiTheme="minorBidi" w:hAnsiTheme="minorBidi"/>
          <w:b/>
          <w:bCs/>
          <w:sz w:val="24"/>
          <w:szCs w:val="24"/>
          <w:rtl/>
        </w:rPr>
        <w:t>آليات</w:t>
      </w:r>
      <w:r w:rsidR="00D111C8" w:rsidRPr="004D76D2">
        <w:rPr>
          <w:rFonts w:asciiTheme="minorBidi" w:hAnsiTheme="minorBidi"/>
          <w:b/>
          <w:bCs/>
          <w:sz w:val="24"/>
          <w:szCs w:val="24"/>
          <w:rtl/>
        </w:rPr>
        <w:t xml:space="preserve"> </w:t>
      </w:r>
      <w:r w:rsidR="004B3F79" w:rsidRPr="004D76D2">
        <w:rPr>
          <w:rFonts w:asciiTheme="minorBidi" w:hAnsiTheme="minorBidi"/>
          <w:b/>
          <w:bCs/>
          <w:sz w:val="24"/>
          <w:szCs w:val="24"/>
          <w:rtl/>
        </w:rPr>
        <w:t>عمل الهياكل</w:t>
      </w:r>
      <w:r w:rsidR="001604D0" w:rsidRPr="004D76D2">
        <w:rPr>
          <w:rFonts w:asciiTheme="minorBidi" w:hAnsiTheme="minorBidi"/>
          <w:b/>
          <w:bCs/>
          <w:sz w:val="24"/>
          <w:szCs w:val="24"/>
          <w:rtl/>
        </w:rPr>
        <w:t xml:space="preserve"> الفاعلة في مكافحة الفساد</w:t>
      </w:r>
    </w:p>
    <w:p w14:paraId="7A0B545D" w14:textId="028868DB" w:rsidR="001604D0" w:rsidRPr="004D76D2" w:rsidRDefault="001604D0" w:rsidP="00DF3716">
      <w:pPr>
        <w:bidi/>
        <w:spacing w:line="360" w:lineRule="auto"/>
        <w:rPr>
          <w:rFonts w:asciiTheme="minorBidi" w:hAnsiTheme="minorBidi"/>
          <w:sz w:val="24"/>
          <w:szCs w:val="24"/>
        </w:rPr>
      </w:pPr>
      <w:r w:rsidRPr="004D76D2">
        <w:rPr>
          <w:rFonts w:asciiTheme="minorBidi" w:hAnsiTheme="minorBidi"/>
          <w:sz w:val="24"/>
          <w:szCs w:val="24"/>
          <w:rtl/>
        </w:rPr>
        <w:t xml:space="preserve">أقرت </w:t>
      </w:r>
      <w:r w:rsidR="00D065A0" w:rsidRPr="004D76D2">
        <w:rPr>
          <w:rFonts w:asciiTheme="minorBidi" w:hAnsiTheme="minorBidi"/>
          <w:sz w:val="24"/>
          <w:szCs w:val="24"/>
          <w:rtl/>
        </w:rPr>
        <w:t>اتفاقية</w:t>
      </w:r>
      <w:r w:rsidRPr="004D76D2">
        <w:rPr>
          <w:rFonts w:asciiTheme="minorBidi" w:hAnsiTheme="minorBidi"/>
          <w:sz w:val="24"/>
          <w:szCs w:val="24"/>
          <w:rtl/>
        </w:rPr>
        <w:t xml:space="preserve"> الأمم المت</w:t>
      </w:r>
      <w:r w:rsidR="00D065A0" w:rsidRPr="004D76D2">
        <w:rPr>
          <w:rFonts w:asciiTheme="minorBidi" w:hAnsiTheme="minorBidi"/>
          <w:sz w:val="24"/>
          <w:szCs w:val="24"/>
          <w:rtl/>
        </w:rPr>
        <w:t>ّ</w:t>
      </w:r>
      <w:r w:rsidRPr="004D76D2">
        <w:rPr>
          <w:rFonts w:asciiTheme="minorBidi" w:hAnsiTheme="minorBidi"/>
          <w:sz w:val="24"/>
          <w:szCs w:val="24"/>
          <w:rtl/>
        </w:rPr>
        <w:t>حدة لمكافحة الفساد لكل دولة طرف وفقا للمبادئ الأساسية لنظامها القانوني بوضع وتنفيذ أو ترسيخ سياسات فعّالة</w:t>
      </w:r>
      <w:r w:rsidR="002377E1" w:rsidRPr="004D76D2">
        <w:rPr>
          <w:rFonts w:asciiTheme="minorBidi" w:hAnsiTheme="minorBidi"/>
          <w:sz w:val="24"/>
          <w:szCs w:val="24"/>
          <w:rtl/>
        </w:rPr>
        <w:t xml:space="preserve"> </w:t>
      </w:r>
      <w:r w:rsidRPr="004D76D2">
        <w:rPr>
          <w:rFonts w:asciiTheme="minorBidi" w:hAnsiTheme="minorBidi"/>
          <w:sz w:val="24"/>
          <w:szCs w:val="24"/>
          <w:rtl/>
        </w:rPr>
        <w:t>لمكافحة الفساد تعز</w:t>
      </w:r>
      <w:r w:rsidR="00AA1D77" w:rsidRPr="004D76D2">
        <w:rPr>
          <w:rFonts w:asciiTheme="minorBidi" w:hAnsiTheme="minorBidi"/>
          <w:sz w:val="24"/>
          <w:szCs w:val="24"/>
          <w:rtl/>
        </w:rPr>
        <w:t>ّ</w:t>
      </w:r>
      <w:r w:rsidRPr="004D76D2">
        <w:rPr>
          <w:rFonts w:asciiTheme="minorBidi" w:hAnsiTheme="minorBidi"/>
          <w:sz w:val="24"/>
          <w:szCs w:val="24"/>
          <w:rtl/>
        </w:rPr>
        <w:t>ز مشاركة المجتمع وتجس</w:t>
      </w:r>
      <w:r w:rsidR="00D065A0" w:rsidRPr="004D76D2">
        <w:rPr>
          <w:rFonts w:asciiTheme="minorBidi" w:hAnsiTheme="minorBidi"/>
          <w:sz w:val="24"/>
          <w:szCs w:val="24"/>
          <w:rtl/>
        </w:rPr>
        <w:t>ّ</w:t>
      </w:r>
      <w:r w:rsidRPr="004D76D2">
        <w:rPr>
          <w:rFonts w:asciiTheme="minorBidi" w:hAnsiTheme="minorBidi"/>
          <w:sz w:val="24"/>
          <w:szCs w:val="24"/>
          <w:rtl/>
        </w:rPr>
        <w:t xml:space="preserve">د مبادئ سيادة القانون وحسن إدارة الشؤون والممتلكات العمومية </w:t>
      </w:r>
      <w:r w:rsidR="003C15E4" w:rsidRPr="004D76D2">
        <w:rPr>
          <w:rFonts w:asciiTheme="minorBidi" w:hAnsiTheme="minorBidi"/>
          <w:sz w:val="24"/>
          <w:szCs w:val="24"/>
          <w:rtl/>
        </w:rPr>
        <w:t>و الن</w:t>
      </w:r>
      <w:r w:rsidR="00BA469E">
        <w:rPr>
          <w:rFonts w:asciiTheme="minorBidi" w:hAnsiTheme="minorBidi" w:hint="cs"/>
          <w:sz w:val="24"/>
          <w:szCs w:val="24"/>
          <w:rtl/>
        </w:rPr>
        <w:t>ّ</w:t>
      </w:r>
      <w:r w:rsidR="003C15E4" w:rsidRPr="004D76D2">
        <w:rPr>
          <w:rFonts w:asciiTheme="minorBidi" w:hAnsiTheme="minorBidi"/>
          <w:sz w:val="24"/>
          <w:szCs w:val="24"/>
          <w:rtl/>
        </w:rPr>
        <w:t>زاهة و الش</w:t>
      </w:r>
      <w:r w:rsidR="00BA469E">
        <w:rPr>
          <w:rFonts w:asciiTheme="minorBidi" w:hAnsiTheme="minorBidi" w:hint="cs"/>
          <w:sz w:val="24"/>
          <w:szCs w:val="24"/>
          <w:rtl/>
        </w:rPr>
        <w:t>ّ</w:t>
      </w:r>
      <w:r w:rsidR="003C15E4" w:rsidRPr="004D76D2">
        <w:rPr>
          <w:rFonts w:asciiTheme="minorBidi" w:hAnsiTheme="minorBidi"/>
          <w:sz w:val="24"/>
          <w:szCs w:val="24"/>
          <w:rtl/>
        </w:rPr>
        <w:t>فافية والمساءلة</w:t>
      </w:r>
      <w:r w:rsidR="006D07AA" w:rsidRPr="004D76D2">
        <w:rPr>
          <w:rStyle w:val="Appelnotedebasdep"/>
          <w:rFonts w:asciiTheme="minorBidi" w:hAnsiTheme="minorBidi"/>
          <w:sz w:val="24"/>
          <w:szCs w:val="24"/>
          <w:rtl/>
        </w:rPr>
        <w:footnoteReference w:id="23"/>
      </w:r>
      <w:r w:rsidRPr="004D76D2">
        <w:rPr>
          <w:rFonts w:asciiTheme="minorBidi" w:hAnsiTheme="minorBidi"/>
          <w:sz w:val="24"/>
          <w:szCs w:val="24"/>
          <w:rtl/>
        </w:rPr>
        <w:t>.</w:t>
      </w:r>
      <w:r w:rsidRPr="00664A73">
        <w:rPr>
          <w:rFonts w:asciiTheme="minorBidi" w:hAnsiTheme="minorBidi"/>
          <w:sz w:val="24"/>
          <w:szCs w:val="24"/>
          <w:rtl/>
        </w:rPr>
        <w:t xml:space="preserve">وتبعا لذلك تقوم كل دولة عضو في هذه </w:t>
      </w:r>
      <w:r w:rsidR="00AA1D77" w:rsidRPr="00664A73">
        <w:rPr>
          <w:rFonts w:asciiTheme="minorBidi" w:hAnsiTheme="minorBidi"/>
          <w:sz w:val="24"/>
          <w:szCs w:val="24"/>
          <w:rtl/>
        </w:rPr>
        <w:t>الاتفاقية</w:t>
      </w:r>
      <w:r w:rsidRPr="00664A73">
        <w:rPr>
          <w:rFonts w:asciiTheme="minorBidi" w:hAnsiTheme="minorBidi"/>
          <w:sz w:val="24"/>
          <w:szCs w:val="24"/>
          <w:rtl/>
        </w:rPr>
        <w:t xml:space="preserve"> بالبحث عن </w:t>
      </w:r>
      <w:r w:rsidR="003C15E4" w:rsidRPr="00664A73">
        <w:rPr>
          <w:rFonts w:asciiTheme="minorBidi" w:hAnsiTheme="minorBidi"/>
          <w:sz w:val="24"/>
          <w:szCs w:val="24"/>
          <w:rtl/>
          <w:lang w:bidi="ar-TN"/>
        </w:rPr>
        <w:t>ال</w:t>
      </w:r>
      <w:r w:rsidRPr="00664A73">
        <w:rPr>
          <w:rFonts w:asciiTheme="minorBidi" w:hAnsiTheme="minorBidi"/>
          <w:sz w:val="24"/>
          <w:szCs w:val="24"/>
          <w:rtl/>
        </w:rPr>
        <w:t>وسائل</w:t>
      </w:r>
      <w:r w:rsidR="003C15E4" w:rsidRPr="00664A73">
        <w:rPr>
          <w:rFonts w:asciiTheme="minorBidi" w:hAnsiTheme="minorBidi"/>
          <w:sz w:val="24"/>
          <w:szCs w:val="24"/>
          <w:rtl/>
        </w:rPr>
        <w:t xml:space="preserve"> التي</w:t>
      </w:r>
      <w:r w:rsidRPr="00664A73">
        <w:rPr>
          <w:rFonts w:asciiTheme="minorBidi" w:hAnsiTheme="minorBidi"/>
          <w:sz w:val="24"/>
          <w:szCs w:val="24"/>
          <w:rtl/>
        </w:rPr>
        <w:t xml:space="preserve"> تتيح لها مكافحة الفساد </w:t>
      </w:r>
      <w:commentRangeStart w:id="4"/>
      <w:r w:rsidRPr="00664A73">
        <w:rPr>
          <w:rFonts w:asciiTheme="minorBidi" w:hAnsiTheme="minorBidi"/>
          <w:sz w:val="24"/>
          <w:szCs w:val="24"/>
          <w:rtl/>
        </w:rPr>
        <w:t>بإرساء</w:t>
      </w:r>
      <w:commentRangeEnd w:id="4"/>
      <w:r w:rsidR="00AA1D77" w:rsidRPr="004D76D2">
        <w:rPr>
          <w:rStyle w:val="Marquedecommentaire"/>
          <w:rFonts w:asciiTheme="minorBidi" w:hAnsiTheme="minorBidi"/>
          <w:rtl/>
        </w:rPr>
        <w:commentReference w:id="4"/>
      </w:r>
      <w:r w:rsidRPr="00664A73">
        <w:rPr>
          <w:rFonts w:asciiTheme="minorBidi" w:hAnsiTheme="minorBidi"/>
          <w:sz w:val="24"/>
          <w:szCs w:val="24"/>
          <w:rtl/>
        </w:rPr>
        <w:t xml:space="preserve"> آليات تمكنها من المكافحة والتوق</w:t>
      </w:r>
      <w:r w:rsidR="00D065A0" w:rsidRPr="00664A73">
        <w:rPr>
          <w:rFonts w:asciiTheme="minorBidi" w:hAnsiTheme="minorBidi"/>
          <w:sz w:val="24"/>
          <w:szCs w:val="24"/>
          <w:rtl/>
        </w:rPr>
        <w:t>ّ</w:t>
      </w:r>
      <w:r w:rsidRPr="00664A73">
        <w:rPr>
          <w:rFonts w:asciiTheme="minorBidi" w:hAnsiTheme="minorBidi"/>
          <w:sz w:val="24"/>
          <w:szCs w:val="24"/>
          <w:rtl/>
        </w:rPr>
        <w:t>ي من ممارسات الفساد</w:t>
      </w:r>
      <w:r w:rsidRPr="004D76D2">
        <w:rPr>
          <w:rFonts w:asciiTheme="minorBidi" w:hAnsiTheme="minorBidi"/>
          <w:sz w:val="24"/>
          <w:szCs w:val="24"/>
          <w:rtl/>
        </w:rPr>
        <w:t>، وقد تراوحت ال</w:t>
      </w:r>
      <w:r w:rsidR="00AA1D77" w:rsidRPr="004D76D2">
        <w:rPr>
          <w:rFonts w:asciiTheme="minorBidi" w:hAnsiTheme="minorBidi"/>
          <w:sz w:val="24"/>
          <w:szCs w:val="24"/>
          <w:rtl/>
        </w:rPr>
        <w:t>آ</w:t>
      </w:r>
      <w:r w:rsidRPr="004D76D2">
        <w:rPr>
          <w:rFonts w:asciiTheme="minorBidi" w:hAnsiTheme="minorBidi"/>
          <w:sz w:val="24"/>
          <w:szCs w:val="24"/>
          <w:rtl/>
        </w:rPr>
        <w:t xml:space="preserve">ليات التي </w:t>
      </w:r>
      <w:r w:rsidR="00D065A0" w:rsidRPr="004D76D2">
        <w:rPr>
          <w:rFonts w:asciiTheme="minorBidi" w:hAnsiTheme="minorBidi"/>
          <w:sz w:val="24"/>
          <w:szCs w:val="24"/>
          <w:rtl/>
        </w:rPr>
        <w:t>اعتمدتها</w:t>
      </w:r>
      <w:r w:rsidRPr="004D76D2">
        <w:rPr>
          <w:rFonts w:asciiTheme="minorBidi" w:hAnsiTheme="minorBidi"/>
          <w:sz w:val="24"/>
          <w:szCs w:val="24"/>
          <w:rtl/>
        </w:rPr>
        <w:t xml:space="preserve"> الدول والهياكل الفاعلة في مكافحة الفساد بين آليات وقائية</w:t>
      </w:r>
      <w:r w:rsidR="00BA469E">
        <w:rPr>
          <w:rFonts w:asciiTheme="minorBidi" w:hAnsiTheme="minorBidi" w:hint="cs"/>
          <w:sz w:val="24"/>
          <w:szCs w:val="24"/>
          <w:rtl/>
        </w:rPr>
        <w:t xml:space="preserve"> </w:t>
      </w:r>
      <w:r w:rsidRPr="004D76D2">
        <w:rPr>
          <w:rFonts w:asciiTheme="minorBidi" w:hAnsiTheme="minorBidi"/>
          <w:sz w:val="24"/>
          <w:szCs w:val="24"/>
          <w:rtl/>
        </w:rPr>
        <w:t>(1) و</w:t>
      </w:r>
      <w:r w:rsidR="00AC5F86" w:rsidRPr="004D76D2">
        <w:rPr>
          <w:rFonts w:asciiTheme="minorBidi" w:hAnsiTheme="minorBidi"/>
          <w:sz w:val="24"/>
          <w:szCs w:val="24"/>
          <w:rtl/>
        </w:rPr>
        <w:t>أخرى</w:t>
      </w:r>
      <w:r w:rsidRPr="004D76D2">
        <w:rPr>
          <w:rFonts w:asciiTheme="minorBidi" w:hAnsiTheme="minorBidi"/>
          <w:sz w:val="24"/>
          <w:szCs w:val="24"/>
          <w:rtl/>
        </w:rPr>
        <w:t xml:space="preserve"> زجرية</w:t>
      </w:r>
      <w:r w:rsidR="00BA469E">
        <w:rPr>
          <w:rFonts w:asciiTheme="minorBidi" w:hAnsiTheme="minorBidi" w:hint="cs"/>
          <w:sz w:val="24"/>
          <w:szCs w:val="24"/>
          <w:rtl/>
        </w:rPr>
        <w:t xml:space="preserve"> </w:t>
      </w:r>
      <w:r w:rsidRPr="004D76D2">
        <w:rPr>
          <w:rFonts w:asciiTheme="minorBidi" w:hAnsiTheme="minorBidi"/>
          <w:sz w:val="24"/>
          <w:szCs w:val="24"/>
          <w:rtl/>
        </w:rPr>
        <w:t>(2).</w:t>
      </w:r>
    </w:p>
    <w:p w14:paraId="7A0B545E" w14:textId="0054E6EB" w:rsidR="001604D0" w:rsidRPr="004D76D2" w:rsidRDefault="00B71560" w:rsidP="00DF3716">
      <w:pPr>
        <w:bidi/>
        <w:spacing w:line="360" w:lineRule="auto"/>
        <w:rPr>
          <w:rFonts w:asciiTheme="minorBidi" w:hAnsiTheme="minorBidi"/>
          <w:b/>
          <w:bCs/>
          <w:sz w:val="24"/>
          <w:szCs w:val="24"/>
        </w:rPr>
      </w:pPr>
      <w:r w:rsidRPr="004D76D2">
        <w:rPr>
          <w:rFonts w:asciiTheme="minorBidi" w:hAnsiTheme="minorBidi"/>
          <w:b/>
          <w:bCs/>
          <w:sz w:val="24"/>
          <w:szCs w:val="24"/>
          <w:rtl/>
        </w:rPr>
        <w:t>1</w:t>
      </w:r>
      <w:r w:rsidR="001604D0" w:rsidRPr="004D76D2">
        <w:rPr>
          <w:rFonts w:asciiTheme="minorBidi" w:hAnsiTheme="minorBidi"/>
          <w:b/>
          <w:bCs/>
          <w:sz w:val="24"/>
          <w:szCs w:val="24"/>
          <w:rtl/>
        </w:rPr>
        <w:t xml:space="preserve">: </w:t>
      </w:r>
      <w:r w:rsidR="00466AEA" w:rsidRPr="00BA469E">
        <w:rPr>
          <w:rFonts w:asciiTheme="minorBidi" w:hAnsiTheme="minorBidi"/>
          <w:b/>
          <w:bCs/>
          <w:sz w:val="24"/>
          <w:szCs w:val="24"/>
          <w:rtl/>
        </w:rPr>
        <w:t>الآليات</w:t>
      </w:r>
      <w:r w:rsidR="001604D0" w:rsidRPr="004D76D2">
        <w:rPr>
          <w:rFonts w:asciiTheme="minorBidi" w:hAnsiTheme="minorBidi"/>
          <w:b/>
          <w:bCs/>
          <w:sz w:val="24"/>
          <w:szCs w:val="24"/>
          <w:rtl/>
        </w:rPr>
        <w:t xml:space="preserve"> الوقائية لمكافحة الفساد</w:t>
      </w:r>
    </w:p>
    <w:p w14:paraId="7A0B545F" w14:textId="655E1F0C" w:rsidR="0087023D" w:rsidRPr="004D76D2" w:rsidRDefault="004B3F79" w:rsidP="004B3F79">
      <w:pPr>
        <w:bidi/>
        <w:spacing w:line="360" w:lineRule="auto"/>
        <w:rPr>
          <w:rFonts w:asciiTheme="minorBidi" w:hAnsiTheme="minorBidi"/>
          <w:sz w:val="24"/>
          <w:szCs w:val="24"/>
          <w:rtl/>
        </w:rPr>
      </w:pPr>
      <w:r w:rsidRPr="004D76D2">
        <w:rPr>
          <w:rFonts w:asciiTheme="minorBidi" w:hAnsiTheme="minorBidi"/>
          <w:sz w:val="24"/>
          <w:szCs w:val="24"/>
          <w:rtl/>
        </w:rPr>
        <w:t xml:space="preserve">       </w:t>
      </w:r>
      <w:r w:rsidR="001604D0" w:rsidRPr="004D76D2">
        <w:rPr>
          <w:rFonts w:asciiTheme="minorBidi" w:hAnsiTheme="minorBidi"/>
          <w:sz w:val="24"/>
          <w:szCs w:val="24"/>
          <w:rtl/>
        </w:rPr>
        <w:t>إن مكافحة الفساد وغيره من الظواهر المخل</w:t>
      </w:r>
      <w:r w:rsidR="00507EB1" w:rsidRPr="004D76D2">
        <w:rPr>
          <w:rFonts w:asciiTheme="minorBidi" w:hAnsiTheme="minorBidi"/>
          <w:sz w:val="24"/>
          <w:szCs w:val="24"/>
          <w:rtl/>
        </w:rPr>
        <w:t>ّ</w:t>
      </w:r>
      <w:r w:rsidR="001604D0" w:rsidRPr="004D76D2">
        <w:rPr>
          <w:rFonts w:asciiTheme="minorBidi" w:hAnsiTheme="minorBidi"/>
          <w:sz w:val="24"/>
          <w:szCs w:val="24"/>
          <w:rtl/>
        </w:rPr>
        <w:t xml:space="preserve">ة بالنظام العام تبدأ بالبحث عن الوسائل </w:t>
      </w:r>
      <w:r w:rsidR="00D065A0" w:rsidRPr="004D76D2">
        <w:rPr>
          <w:rFonts w:asciiTheme="minorBidi" w:hAnsiTheme="minorBidi"/>
          <w:sz w:val="24"/>
          <w:szCs w:val="24"/>
          <w:rtl/>
        </w:rPr>
        <w:t>والآليات</w:t>
      </w:r>
      <w:r w:rsidR="001604D0" w:rsidRPr="004D76D2">
        <w:rPr>
          <w:rFonts w:asciiTheme="minorBidi" w:hAnsiTheme="minorBidi"/>
          <w:sz w:val="24"/>
          <w:szCs w:val="24"/>
          <w:rtl/>
        </w:rPr>
        <w:t xml:space="preserve"> التي تحد</w:t>
      </w:r>
      <w:r w:rsidR="00D065A0" w:rsidRPr="004D76D2">
        <w:rPr>
          <w:rFonts w:asciiTheme="minorBidi" w:hAnsiTheme="minorBidi"/>
          <w:sz w:val="24"/>
          <w:szCs w:val="24"/>
          <w:rtl/>
        </w:rPr>
        <w:t>ّ</w:t>
      </w:r>
      <w:r w:rsidR="001604D0" w:rsidRPr="004D76D2">
        <w:rPr>
          <w:rFonts w:asciiTheme="minorBidi" w:hAnsiTheme="minorBidi"/>
          <w:sz w:val="24"/>
          <w:szCs w:val="24"/>
          <w:rtl/>
        </w:rPr>
        <w:t xml:space="preserve"> من </w:t>
      </w:r>
      <w:r w:rsidR="00AA1D77" w:rsidRPr="004D76D2">
        <w:rPr>
          <w:rFonts w:asciiTheme="minorBidi" w:hAnsiTheme="minorBidi"/>
          <w:sz w:val="24"/>
          <w:szCs w:val="24"/>
          <w:rtl/>
        </w:rPr>
        <w:t>استفحالها</w:t>
      </w:r>
      <w:r w:rsidR="001604D0" w:rsidRPr="004D76D2">
        <w:rPr>
          <w:rFonts w:asciiTheme="minorBidi" w:hAnsiTheme="minorBidi"/>
          <w:sz w:val="24"/>
          <w:szCs w:val="24"/>
          <w:rtl/>
        </w:rPr>
        <w:t xml:space="preserve"> وتساعد </w:t>
      </w:r>
      <w:r w:rsidR="003C15E4" w:rsidRPr="004D76D2">
        <w:rPr>
          <w:rFonts w:asciiTheme="minorBidi" w:hAnsiTheme="minorBidi"/>
          <w:sz w:val="24"/>
          <w:szCs w:val="24"/>
          <w:rtl/>
        </w:rPr>
        <w:t xml:space="preserve">في </w:t>
      </w:r>
      <w:r w:rsidR="001604D0" w:rsidRPr="004D76D2">
        <w:rPr>
          <w:rFonts w:asciiTheme="minorBidi" w:hAnsiTheme="minorBidi"/>
          <w:sz w:val="24"/>
          <w:szCs w:val="24"/>
          <w:rtl/>
        </w:rPr>
        <w:t>التوق</w:t>
      </w:r>
      <w:r w:rsidR="00D065A0" w:rsidRPr="004D76D2">
        <w:rPr>
          <w:rFonts w:asciiTheme="minorBidi" w:hAnsiTheme="minorBidi"/>
          <w:sz w:val="24"/>
          <w:szCs w:val="24"/>
          <w:rtl/>
        </w:rPr>
        <w:t>ّ</w:t>
      </w:r>
      <w:r w:rsidR="001604D0" w:rsidRPr="004D76D2">
        <w:rPr>
          <w:rFonts w:asciiTheme="minorBidi" w:hAnsiTheme="minorBidi"/>
          <w:sz w:val="24"/>
          <w:szCs w:val="24"/>
          <w:rtl/>
        </w:rPr>
        <w:t>ي منها لذلك يعد الجانب الوقائي في مكافحة الفساد هو الجانب الأهم الذي حاولت جل</w:t>
      </w:r>
      <w:r w:rsidR="00507EB1" w:rsidRPr="004D76D2">
        <w:rPr>
          <w:rFonts w:asciiTheme="minorBidi" w:hAnsiTheme="minorBidi"/>
          <w:sz w:val="24"/>
          <w:szCs w:val="24"/>
          <w:rtl/>
        </w:rPr>
        <w:t>ّ</w:t>
      </w:r>
      <w:r w:rsidR="001604D0" w:rsidRPr="004D76D2">
        <w:rPr>
          <w:rFonts w:asciiTheme="minorBidi" w:hAnsiTheme="minorBidi"/>
          <w:sz w:val="24"/>
          <w:szCs w:val="24"/>
          <w:rtl/>
        </w:rPr>
        <w:t xml:space="preserve"> التشريعات الإحاطة به </w:t>
      </w:r>
      <w:r w:rsidR="0066116A" w:rsidRPr="004D76D2">
        <w:rPr>
          <w:rFonts w:asciiTheme="minorBidi" w:hAnsiTheme="minorBidi"/>
          <w:sz w:val="24"/>
          <w:szCs w:val="24"/>
          <w:rtl/>
        </w:rPr>
        <w:t>وتدعيمه. وفي</w:t>
      </w:r>
      <w:r w:rsidR="001604D0" w:rsidRPr="004D76D2">
        <w:rPr>
          <w:rFonts w:asciiTheme="minorBidi" w:hAnsiTheme="minorBidi"/>
          <w:sz w:val="24"/>
          <w:szCs w:val="24"/>
          <w:rtl/>
        </w:rPr>
        <w:t xml:space="preserve"> إطار التوق</w:t>
      </w:r>
      <w:r w:rsidR="00507EB1" w:rsidRPr="004D76D2">
        <w:rPr>
          <w:rFonts w:asciiTheme="minorBidi" w:hAnsiTheme="minorBidi"/>
          <w:sz w:val="24"/>
          <w:szCs w:val="24"/>
          <w:rtl/>
        </w:rPr>
        <w:t>ّ</w:t>
      </w:r>
      <w:r w:rsidR="001604D0" w:rsidRPr="004D76D2">
        <w:rPr>
          <w:rFonts w:asciiTheme="minorBidi" w:hAnsiTheme="minorBidi"/>
          <w:sz w:val="24"/>
          <w:szCs w:val="24"/>
          <w:rtl/>
        </w:rPr>
        <w:t xml:space="preserve">ي من الفساد </w:t>
      </w:r>
      <w:r w:rsidR="00BA469E">
        <w:rPr>
          <w:rFonts w:asciiTheme="minorBidi" w:hAnsiTheme="minorBidi" w:hint="cs"/>
          <w:sz w:val="24"/>
          <w:szCs w:val="24"/>
          <w:rtl/>
        </w:rPr>
        <w:t>فرض</w:t>
      </w:r>
      <w:r w:rsidR="00AC5F86" w:rsidRPr="004D76D2">
        <w:rPr>
          <w:rFonts w:asciiTheme="minorBidi" w:hAnsiTheme="minorBidi"/>
          <w:sz w:val="24"/>
          <w:szCs w:val="24"/>
          <w:rtl/>
        </w:rPr>
        <w:t xml:space="preserve"> </w:t>
      </w:r>
      <w:r w:rsidR="001604D0" w:rsidRPr="00664A73">
        <w:rPr>
          <w:rFonts w:asciiTheme="minorBidi" w:hAnsiTheme="minorBidi"/>
          <w:sz w:val="24"/>
          <w:szCs w:val="24"/>
          <w:rtl/>
        </w:rPr>
        <w:t xml:space="preserve">المشرع التونسي </w:t>
      </w:r>
      <w:r w:rsidR="00BA469E">
        <w:rPr>
          <w:rFonts w:asciiTheme="minorBidi" w:hAnsiTheme="minorBidi" w:hint="cs"/>
          <w:sz w:val="24"/>
          <w:szCs w:val="24"/>
          <w:rtl/>
        </w:rPr>
        <w:t xml:space="preserve">على </w:t>
      </w:r>
      <w:r w:rsidR="001604D0" w:rsidRPr="00664A73">
        <w:rPr>
          <w:rFonts w:asciiTheme="minorBidi" w:hAnsiTheme="minorBidi"/>
          <w:sz w:val="24"/>
          <w:szCs w:val="24"/>
          <w:rtl/>
        </w:rPr>
        <w:t>بعض الأشخاص</w:t>
      </w:r>
      <w:r w:rsidR="001604D0" w:rsidRPr="004D76D2">
        <w:rPr>
          <w:rFonts w:asciiTheme="minorBidi" w:hAnsiTheme="minorBidi"/>
          <w:sz w:val="24"/>
          <w:szCs w:val="24"/>
          <w:rtl/>
        </w:rPr>
        <w:t xml:space="preserve"> </w:t>
      </w:r>
      <w:r w:rsidR="00BA469E">
        <w:rPr>
          <w:rFonts w:asciiTheme="minorBidi" w:hAnsiTheme="minorBidi" w:hint="cs"/>
          <w:sz w:val="24"/>
          <w:szCs w:val="24"/>
          <w:rtl/>
        </w:rPr>
        <w:t>ال</w:t>
      </w:r>
      <w:r w:rsidR="001604D0" w:rsidRPr="004D76D2">
        <w:rPr>
          <w:rFonts w:asciiTheme="minorBidi" w:hAnsiTheme="minorBidi"/>
          <w:sz w:val="24"/>
          <w:szCs w:val="24"/>
          <w:rtl/>
        </w:rPr>
        <w:t>ت</w:t>
      </w:r>
      <w:r w:rsidR="00BA469E">
        <w:rPr>
          <w:rFonts w:asciiTheme="minorBidi" w:hAnsiTheme="minorBidi" w:hint="cs"/>
          <w:sz w:val="24"/>
          <w:szCs w:val="24"/>
          <w:rtl/>
        </w:rPr>
        <w:t>ّ</w:t>
      </w:r>
      <w:r w:rsidR="001604D0" w:rsidRPr="004D76D2">
        <w:rPr>
          <w:rFonts w:asciiTheme="minorBidi" w:hAnsiTheme="minorBidi"/>
          <w:sz w:val="24"/>
          <w:szCs w:val="24"/>
          <w:rtl/>
        </w:rPr>
        <w:t xml:space="preserve">صريح بمكاسبهم ومصالحهم </w:t>
      </w:r>
      <w:r w:rsidR="00AA1D77" w:rsidRPr="004D76D2">
        <w:rPr>
          <w:rFonts w:asciiTheme="minorBidi" w:hAnsiTheme="minorBidi"/>
          <w:sz w:val="24"/>
          <w:szCs w:val="24"/>
          <w:rtl/>
        </w:rPr>
        <w:t>وذلك</w:t>
      </w:r>
      <w:r w:rsidR="001604D0" w:rsidRPr="004D76D2">
        <w:rPr>
          <w:rFonts w:asciiTheme="minorBidi" w:hAnsiTheme="minorBidi"/>
          <w:sz w:val="24"/>
          <w:szCs w:val="24"/>
          <w:rtl/>
        </w:rPr>
        <w:t xml:space="preserve"> بمقتضى القانون عدد46 لسنة 2018 المؤرخ في 1 </w:t>
      </w:r>
      <w:r w:rsidR="002377E1" w:rsidRPr="004D76D2">
        <w:rPr>
          <w:rFonts w:asciiTheme="minorBidi" w:hAnsiTheme="minorBidi"/>
          <w:sz w:val="24"/>
          <w:szCs w:val="24"/>
          <w:rtl/>
        </w:rPr>
        <w:t>أوت</w:t>
      </w:r>
      <w:r w:rsidR="001604D0" w:rsidRPr="004D76D2">
        <w:rPr>
          <w:rFonts w:asciiTheme="minorBidi" w:hAnsiTheme="minorBidi"/>
          <w:sz w:val="24"/>
          <w:szCs w:val="24"/>
          <w:rtl/>
        </w:rPr>
        <w:t xml:space="preserve"> 2018 </w:t>
      </w:r>
      <w:r w:rsidR="00AA1D77" w:rsidRPr="004D76D2">
        <w:rPr>
          <w:rFonts w:asciiTheme="minorBidi" w:hAnsiTheme="minorBidi"/>
          <w:sz w:val="24"/>
          <w:szCs w:val="24"/>
          <w:rtl/>
        </w:rPr>
        <w:t>والمتعلّق</w:t>
      </w:r>
      <w:r w:rsidR="001604D0" w:rsidRPr="004D76D2">
        <w:rPr>
          <w:rFonts w:asciiTheme="minorBidi" w:hAnsiTheme="minorBidi"/>
          <w:sz w:val="24"/>
          <w:szCs w:val="24"/>
          <w:rtl/>
        </w:rPr>
        <w:t xml:space="preserve"> بالتصريح بالمكاسب والمصالح </w:t>
      </w:r>
      <w:r w:rsidR="00AA1D77" w:rsidRPr="004D76D2">
        <w:rPr>
          <w:rFonts w:asciiTheme="minorBidi" w:hAnsiTheme="minorBidi"/>
          <w:sz w:val="24"/>
          <w:szCs w:val="24"/>
          <w:rtl/>
        </w:rPr>
        <w:t>وبمكافحة</w:t>
      </w:r>
      <w:r w:rsidR="001604D0" w:rsidRPr="004D76D2">
        <w:rPr>
          <w:rFonts w:asciiTheme="minorBidi" w:hAnsiTheme="minorBidi"/>
          <w:sz w:val="24"/>
          <w:szCs w:val="24"/>
          <w:rtl/>
        </w:rPr>
        <w:t xml:space="preserve"> الإثراء غير المشروع وتضارب </w:t>
      </w:r>
      <w:r w:rsidR="0066116A" w:rsidRPr="004D76D2">
        <w:rPr>
          <w:rFonts w:asciiTheme="minorBidi" w:hAnsiTheme="minorBidi"/>
          <w:sz w:val="24"/>
          <w:szCs w:val="24"/>
          <w:rtl/>
        </w:rPr>
        <w:t>المصالح</w:t>
      </w:r>
      <w:r w:rsidR="00B83AB0" w:rsidRPr="004D76D2">
        <w:rPr>
          <w:rFonts w:asciiTheme="minorBidi" w:hAnsiTheme="minorBidi"/>
          <w:sz w:val="24"/>
          <w:szCs w:val="24"/>
          <w:rtl/>
          <w:lang w:val="en-GB"/>
        </w:rPr>
        <w:t>،</w:t>
      </w:r>
      <w:r w:rsidR="0066116A" w:rsidRPr="004D76D2">
        <w:rPr>
          <w:rFonts w:asciiTheme="minorBidi" w:hAnsiTheme="minorBidi"/>
          <w:sz w:val="24"/>
          <w:szCs w:val="24"/>
          <w:rtl/>
        </w:rPr>
        <w:t xml:space="preserve"> وقد</w:t>
      </w:r>
      <w:r w:rsidR="001604D0" w:rsidRPr="004D76D2">
        <w:rPr>
          <w:rFonts w:asciiTheme="minorBidi" w:hAnsiTheme="minorBidi"/>
          <w:sz w:val="24"/>
          <w:szCs w:val="24"/>
          <w:rtl/>
        </w:rPr>
        <w:t xml:space="preserve"> نص</w:t>
      </w:r>
      <w:r w:rsidR="00FB7A4F" w:rsidRPr="004D76D2">
        <w:rPr>
          <w:rFonts w:asciiTheme="minorBidi" w:hAnsiTheme="minorBidi"/>
          <w:sz w:val="24"/>
          <w:szCs w:val="24"/>
          <w:rtl/>
        </w:rPr>
        <w:t>ّ</w:t>
      </w:r>
      <w:r w:rsidR="001604D0" w:rsidRPr="004D76D2">
        <w:rPr>
          <w:rFonts w:asciiTheme="minorBidi" w:hAnsiTheme="minorBidi"/>
          <w:sz w:val="24"/>
          <w:szCs w:val="24"/>
          <w:rtl/>
        </w:rPr>
        <w:t xml:space="preserve"> الفصل 5 من هذا القانون عل</w:t>
      </w:r>
      <w:r w:rsidR="00BA469E">
        <w:rPr>
          <w:rFonts w:asciiTheme="minorBidi" w:hAnsiTheme="minorBidi" w:hint="cs"/>
          <w:sz w:val="24"/>
          <w:szCs w:val="24"/>
          <w:rtl/>
        </w:rPr>
        <w:t>ى</w:t>
      </w:r>
      <w:r w:rsidR="001604D0" w:rsidRPr="004D76D2">
        <w:rPr>
          <w:rFonts w:asciiTheme="minorBidi" w:hAnsiTheme="minorBidi"/>
          <w:sz w:val="24"/>
          <w:szCs w:val="24"/>
          <w:rtl/>
        </w:rPr>
        <w:t xml:space="preserve"> الأشخاص الملزمين بالتصريح بمكاسبهم وذلك في إطار الشفافية التي تحكم عمل </w:t>
      </w:r>
      <w:r w:rsidR="00D065A0" w:rsidRPr="004D76D2">
        <w:rPr>
          <w:rFonts w:asciiTheme="minorBidi" w:hAnsiTheme="minorBidi"/>
          <w:sz w:val="24"/>
          <w:szCs w:val="24"/>
          <w:rtl/>
        </w:rPr>
        <w:t>هؤلاء</w:t>
      </w:r>
      <w:r w:rsidR="001604D0" w:rsidRPr="004D76D2">
        <w:rPr>
          <w:rFonts w:asciiTheme="minorBidi" w:hAnsiTheme="minorBidi"/>
          <w:sz w:val="24"/>
          <w:szCs w:val="24"/>
          <w:rtl/>
        </w:rPr>
        <w:t xml:space="preserve"> الموظفين وكذلك الإدارات.</w:t>
      </w:r>
      <w:r w:rsidR="006B7E47" w:rsidRPr="004D76D2">
        <w:rPr>
          <w:rFonts w:asciiTheme="minorBidi" w:hAnsiTheme="minorBidi"/>
          <w:sz w:val="24"/>
          <w:szCs w:val="24"/>
          <w:rtl/>
          <w:lang w:val="en-GB"/>
        </w:rPr>
        <w:t xml:space="preserve"> و</w:t>
      </w:r>
      <w:r w:rsidR="001604D0" w:rsidRPr="004D76D2">
        <w:rPr>
          <w:rFonts w:asciiTheme="minorBidi" w:hAnsiTheme="minorBidi"/>
          <w:sz w:val="24"/>
          <w:szCs w:val="24"/>
          <w:rtl/>
        </w:rPr>
        <w:t>يهدف مبدأ الشفافية إل</w:t>
      </w:r>
      <w:r w:rsidR="00EF1CC9" w:rsidRPr="004D76D2">
        <w:rPr>
          <w:rFonts w:asciiTheme="minorBidi" w:hAnsiTheme="minorBidi"/>
          <w:sz w:val="24"/>
          <w:szCs w:val="24"/>
          <w:rtl/>
        </w:rPr>
        <w:t>ى</w:t>
      </w:r>
      <w:r w:rsidR="001604D0" w:rsidRPr="004D76D2">
        <w:rPr>
          <w:rFonts w:asciiTheme="minorBidi" w:hAnsiTheme="minorBidi"/>
          <w:sz w:val="24"/>
          <w:szCs w:val="24"/>
          <w:rtl/>
        </w:rPr>
        <w:t xml:space="preserve"> القطع مع</w:t>
      </w:r>
      <w:r w:rsidR="001604D0" w:rsidRPr="004D76D2">
        <w:rPr>
          <w:rFonts w:asciiTheme="minorBidi" w:hAnsiTheme="minorBidi"/>
          <w:i/>
          <w:iCs/>
          <w:sz w:val="24"/>
          <w:szCs w:val="24"/>
          <w:rtl/>
        </w:rPr>
        <w:t xml:space="preserve"> </w:t>
      </w:r>
      <w:r w:rsidR="00EF1CC9" w:rsidRPr="004D76D2">
        <w:rPr>
          <w:rFonts w:asciiTheme="minorBidi" w:hAnsiTheme="minorBidi"/>
          <w:sz w:val="24"/>
          <w:szCs w:val="24"/>
          <w:rtl/>
        </w:rPr>
        <w:t>انغلاق</w:t>
      </w:r>
      <w:r w:rsidR="001604D0" w:rsidRPr="004D76D2">
        <w:rPr>
          <w:rFonts w:asciiTheme="minorBidi" w:hAnsiTheme="minorBidi"/>
          <w:sz w:val="24"/>
          <w:szCs w:val="24"/>
          <w:rtl/>
        </w:rPr>
        <w:t xml:space="preserve"> الإدارة مع ذاتها وعدم تمكين منظوريها من </w:t>
      </w:r>
      <w:r w:rsidR="00AA1D77" w:rsidRPr="004D76D2">
        <w:rPr>
          <w:rFonts w:asciiTheme="minorBidi" w:hAnsiTheme="minorBidi"/>
          <w:sz w:val="24"/>
          <w:szCs w:val="24"/>
          <w:rtl/>
        </w:rPr>
        <w:t>الاطلاع</w:t>
      </w:r>
      <w:r w:rsidR="001604D0" w:rsidRPr="004D76D2">
        <w:rPr>
          <w:rFonts w:asciiTheme="minorBidi" w:hAnsiTheme="minorBidi"/>
          <w:sz w:val="24"/>
          <w:szCs w:val="24"/>
          <w:rtl/>
        </w:rPr>
        <w:t xml:space="preserve"> عل</w:t>
      </w:r>
      <w:r w:rsidR="00FB7A4F" w:rsidRPr="004D76D2">
        <w:rPr>
          <w:rFonts w:asciiTheme="minorBidi" w:hAnsiTheme="minorBidi"/>
          <w:sz w:val="24"/>
          <w:szCs w:val="24"/>
          <w:rtl/>
        </w:rPr>
        <w:t>ى</w:t>
      </w:r>
      <w:r w:rsidR="001604D0" w:rsidRPr="004D76D2">
        <w:rPr>
          <w:rFonts w:asciiTheme="minorBidi" w:hAnsiTheme="minorBidi"/>
          <w:sz w:val="24"/>
          <w:szCs w:val="24"/>
          <w:rtl/>
        </w:rPr>
        <w:t xml:space="preserve"> المعطيات المتعلقة بالعمل الإداري وهو </w:t>
      </w:r>
      <w:r w:rsidR="006067F9" w:rsidRPr="004D76D2">
        <w:rPr>
          <w:rFonts w:asciiTheme="minorBidi" w:hAnsiTheme="minorBidi"/>
          <w:sz w:val="24"/>
          <w:szCs w:val="24"/>
          <w:rtl/>
        </w:rPr>
        <w:t>ما كان</w:t>
      </w:r>
      <w:r w:rsidR="001604D0" w:rsidRPr="004D76D2">
        <w:rPr>
          <w:rFonts w:asciiTheme="minorBidi" w:hAnsiTheme="minorBidi"/>
          <w:sz w:val="24"/>
          <w:szCs w:val="24"/>
          <w:rtl/>
        </w:rPr>
        <w:t xml:space="preserve"> سائدا في المؤس</w:t>
      </w:r>
      <w:r w:rsidR="00BA469E">
        <w:rPr>
          <w:rFonts w:asciiTheme="minorBidi" w:hAnsiTheme="minorBidi" w:hint="cs"/>
          <w:sz w:val="24"/>
          <w:szCs w:val="24"/>
          <w:rtl/>
        </w:rPr>
        <w:t>ّ</w:t>
      </w:r>
      <w:r w:rsidR="001604D0" w:rsidRPr="004D76D2">
        <w:rPr>
          <w:rFonts w:asciiTheme="minorBidi" w:hAnsiTheme="minorBidi"/>
          <w:sz w:val="24"/>
          <w:szCs w:val="24"/>
          <w:rtl/>
        </w:rPr>
        <w:t>سات العمومية قبل الثورة وحت</w:t>
      </w:r>
      <w:r w:rsidR="00FB7A4F" w:rsidRPr="004D76D2">
        <w:rPr>
          <w:rFonts w:asciiTheme="minorBidi" w:hAnsiTheme="minorBidi"/>
          <w:sz w:val="24"/>
          <w:szCs w:val="24"/>
          <w:rtl/>
        </w:rPr>
        <w:t>ى</w:t>
      </w:r>
      <w:r w:rsidR="001604D0" w:rsidRPr="004D76D2">
        <w:rPr>
          <w:rFonts w:asciiTheme="minorBidi" w:hAnsiTheme="minorBidi"/>
          <w:sz w:val="24"/>
          <w:szCs w:val="24"/>
          <w:rtl/>
        </w:rPr>
        <w:t xml:space="preserve"> بعدها في بعض </w:t>
      </w:r>
      <w:r w:rsidR="00B83AB0" w:rsidRPr="004D76D2">
        <w:rPr>
          <w:rFonts w:asciiTheme="minorBidi" w:hAnsiTheme="minorBidi"/>
          <w:sz w:val="24"/>
          <w:szCs w:val="24"/>
          <w:rtl/>
        </w:rPr>
        <w:t>المؤس</w:t>
      </w:r>
      <w:r w:rsidR="00BA469E">
        <w:rPr>
          <w:rFonts w:asciiTheme="minorBidi" w:hAnsiTheme="minorBidi" w:hint="cs"/>
          <w:sz w:val="24"/>
          <w:szCs w:val="24"/>
          <w:rtl/>
        </w:rPr>
        <w:t>ّ</w:t>
      </w:r>
      <w:r w:rsidR="00B83AB0" w:rsidRPr="004D76D2">
        <w:rPr>
          <w:rFonts w:asciiTheme="minorBidi" w:hAnsiTheme="minorBidi"/>
          <w:sz w:val="24"/>
          <w:szCs w:val="24"/>
          <w:rtl/>
        </w:rPr>
        <w:t>سات.</w:t>
      </w:r>
    </w:p>
    <w:p w14:paraId="7A0B5460" w14:textId="042E0479" w:rsidR="001604D0" w:rsidRPr="004D76D2" w:rsidRDefault="0087023D" w:rsidP="0087023D">
      <w:pPr>
        <w:bidi/>
        <w:spacing w:line="360" w:lineRule="auto"/>
        <w:rPr>
          <w:rFonts w:asciiTheme="minorBidi" w:hAnsiTheme="minorBidi"/>
          <w:sz w:val="24"/>
          <w:szCs w:val="24"/>
        </w:rPr>
      </w:pPr>
      <w:r w:rsidRPr="004D76D2">
        <w:rPr>
          <w:rFonts w:asciiTheme="minorBidi" w:hAnsiTheme="minorBidi"/>
          <w:sz w:val="24"/>
          <w:szCs w:val="24"/>
          <w:rtl/>
        </w:rPr>
        <w:t xml:space="preserve">      </w:t>
      </w:r>
      <w:r w:rsidR="00B83AB0" w:rsidRPr="004D76D2">
        <w:rPr>
          <w:rFonts w:asciiTheme="minorBidi" w:hAnsiTheme="minorBidi"/>
          <w:sz w:val="24"/>
          <w:szCs w:val="24"/>
          <w:rtl/>
        </w:rPr>
        <w:t xml:space="preserve"> وفي</w:t>
      </w:r>
      <w:r w:rsidR="001604D0" w:rsidRPr="004D76D2">
        <w:rPr>
          <w:rFonts w:asciiTheme="minorBidi" w:hAnsiTheme="minorBidi"/>
          <w:sz w:val="24"/>
          <w:szCs w:val="24"/>
          <w:rtl/>
        </w:rPr>
        <w:t xml:space="preserve"> إطار تعزيز مبدأ الشفافية داخل المؤس</w:t>
      </w:r>
      <w:r w:rsidR="00BA469E">
        <w:rPr>
          <w:rFonts w:asciiTheme="minorBidi" w:hAnsiTheme="minorBidi" w:hint="cs"/>
          <w:sz w:val="24"/>
          <w:szCs w:val="24"/>
          <w:rtl/>
        </w:rPr>
        <w:t>ّ</w:t>
      </w:r>
      <w:r w:rsidR="001604D0" w:rsidRPr="004D76D2">
        <w:rPr>
          <w:rFonts w:asciiTheme="minorBidi" w:hAnsiTheme="minorBidi"/>
          <w:sz w:val="24"/>
          <w:szCs w:val="24"/>
          <w:rtl/>
        </w:rPr>
        <w:t xml:space="preserve">سات تم </w:t>
      </w:r>
      <w:r w:rsidR="001604D0" w:rsidRPr="00664A73">
        <w:rPr>
          <w:rFonts w:asciiTheme="minorBidi" w:hAnsiTheme="minorBidi"/>
          <w:sz w:val="24"/>
          <w:szCs w:val="24"/>
          <w:rtl/>
        </w:rPr>
        <w:t xml:space="preserve">إصدار المرسوم عدد41 المؤرخ في 26 </w:t>
      </w:r>
      <w:r w:rsidR="00FB7A4F" w:rsidRPr="00664A73">
        <w:rPr>
          <w:rFonts w:asciiTheme="minorBidi" w:hAnsiTheme="minorBidi"/>
          <w:sz w:val="24"/>
          <w:szCs w:val="24"/>
          <w:rtl/>
        </w:rPr>
        <w:t>ماي</w:t>
      </w:r>
      <w:r w:rsidR="001604D0" w:rsidRPr="00664A73">
        <w:rPr>
          <w:rFonts w:asciiTheme="minorBidi" w:hAnsiTheme="minorBidi"/>
          <w:sz w:val="24"/>
          <w:szCs w:val="24"/>
          <w:rtl/>
        </w:rPr>
        <w:t xml:space="preserve"> </w:t>
      </w:r>
      <w:r w:rsidR="00D974E6" w:rsidRPr="00664A73">
        <w:rPr>
          <w:rFonts w:asciiTheme="minorBidi" w:hAnsiTheme="minorBidi"/>
          <w:sz w:val="24"/>
          <w:szCs w:val="24"/>
          <w:rtl/>
        </w:rPr>
        <w:t xml:space="preserve">2011 </w:t>
      </w:r>
      <w:r w:rsidR="001604D0" w:rsidRPr="00664A73">
        <w:rPr>
          <w:rFonts w:asciiTheme="minorBidi" w:hAnsiTheme="minorBidi"/>
          <w:sz w:val="24"/>
          <w:szCs w:val="24"/>
          <w:rtl/>
        </w:rPr>
        <w:t>المتعل</w:t>
      </w:r>
      <w:r w:rsidR="00EF1CC9" w:rsidRPr="00664A73">
        <w:rPr>
          <w:rFonts w:asciiTheme="minorBidi" w:hAnsiTheme="minorBidi"/>
          <w:sz w:val="24"/>
          <w:szCs w:val="24"/>
          <w:rtl/>
        </w:rPr>
        <w:t>ّ</w:t>
      </w:r>
      <w:r w:rsidR="001604D0" w:rsidRPr="00664A73">
        <w:rPr>
          <w:rFonts w:asciiTheme="minorBidi" w:hAnsiTheme="minorBidi"/>
          <w:sz w:val="24"/>
          <w:szCs w:val="24"/>
          <w:rtl/>
        </w:rPr>
        <w:t>ق بالحق في النفاذ إل</w:t>
      </w:r>
      <w:r w:rsidR="00FB7A4F" w:rsidRPr="00664A73">
        <w:rPr>
          <w:rFonts w:asciiTheme="minorBidi" w:hAnsiTheme="minorBidi"/>
          <w:sz w:val="24"/>
          <w:szCs w:val="24"/>
          <w:rtl/>
        </w:rPr>
        <w:t>ى</w:t>
      </w:r>
      <w:r w:rsidR="001604D0" w:rsidRPr="00664A73">
        <w:rPr>
          <w:rFonts w:asciiTheme="minorBidi" w:hAnsiTheme="minorBidi"/>
          <w:sz w:val="24"/>
          <w:szCs w:val="24"/>
          <w:rtl/>
        </w:rPr>
        <w:t xml:space="preserve"> الوثائق الإدارية</w:t>
      </w:r>
      <w:r w:rsidR="002377E1" w:rsidRPr="00664A73">
        <w:rPr>
          <w:rStyle w:val="Appelnotedebasdep"/>
          <w:rFonts w:asciiTheme="minorBidi" w:hAnsiTheme="minorBidi"/>
          <w:sz w:val="24"/>
          <w:szCs w:val="24"/>
          <w:rtl/>
        </w:rPr>
        <w:footnoteReference w:id="24"/>
      </w:r>
      <w:r w:rsidR="00BA469E">
        <w:rPr>
          <w:rFonts w:asciiTheme="minorBidi" w:hAnsiTheme="minorBidi" w:hint="cs"/>
          <w:sz w:val="24"/>
          <w:szCs w:val="24"/>
          <w:rtl/>
        </w:rPr>
        <w:t xml:space="preserve"> </w:t>
      </w:r>
      <w:r w:rsidR="002377E1" w:rsidRPr="00664A73">
        <w:rPr>
          <w:rFonts w:asciiTheme="minorBidi" w:hAnsiTheme="minorBidi"/>
          <w:sz w:val="24"/>
          <w:szCs w:val="24"/>
          <w:rtl/>
        </w:rPr>
        <w:t>والذي أقر</w:t>
      </w:r>
      <w:r w:rsidR="00BA469E">
        <w:rPr>
          <w:rFonts w:asciiTheme="minorBidi" w:hAnsiTheme="minorBidi" w:hint="cs"/>
          <w:sz w:val="24"/>
          <w:szCs w:val="24"/>
          <w:rtl/>
        </w:rPr>
        <w:t>ّ</w:t>
      </w:r>
      <w:r w:rsidR="002377E1" w:rsidRPr="00664A73">
        <w:rPr>
          <w:rFonts w:asciiTheme="minorBidi" w:hAnsiTheme="minorBidi"/>
          <w:sz w:val="24"/>
          <w:szCs w:val="24"/>
          <w:rtl/>
        </w:rPr>
        <w:t xml:space="preserve"> ان</w:t>
      </w:r>
      <w:r w:rsidR="00BA469E">
        <w:rPr>
          <w:rFonts w:asciiTheme="minorBidi" w:hAnsiTheme="minorBidi" w:hint="cs"/>
          <w:sz w:val="24"/>
          <w:szCs w:val="24"/>
          <w:rtl/>
        </w:rPr>
        <w:t>ّ</w:t>
      </w:r>
      <w:r w:rsidR="002377E1" w:rsidRPr="00664A73">
        <w:rPr>
          <w:rFonts w:asciiTheme="minorBidi" w:hAnsiTheme="minorBidi"/>
          <w:sz w:val="24"/>
          <w:szCs w:val="24"/>
          <w:rtl/>
        </w:rPr>
        <w:t>ه</w:t>
      </w:r>
      <w:r w:rsidR="001604D0" w:rsidRPr="004D76D2">
        <w:rPr>
          <w:rFonts w:asciiTheme="minorBidi" w:hAnsiTheme="minorBidi"/>
          <w:sz w:val="24"/>
          <w:szCs w:val="24"/>
          <w:rtl/>
        </w:rPr>
        <w:t xml:space="preserve"> " لكل شخص طبيعي أو </w:t>
      </w:r>
      <w:r w:rsidR="00FB7A4F" w:rsidRPr="004D76D2">
        <w:rPr>
          <w:rFonts w:asciiTheme="minorBidi" w:hAnsiTheme="minorBidi"/>
          <w:sz w:val="24"/>
          <w:szCs w:val="24"/>
          <w:rtl/>
        </w:rPr>
        <w:t>معنوي</w:t>
      </w:r>
      <w:r w:rsidR="001604D0" w:rsidRPr="004D76D2">
        <w:rPr>
          <w:rFonts w:asciiTheme="minorBidi" w:hAnsiTheme="minorBidi"/>
          <w:sz w:val="24"/>
          <w:szCs w:val="24"/>
          <w:rtl/>
        </w:rPr>
        <w:t xml:space="preserve"> الحق في النفاذ إلي </w:t>
      </w:r>
      <w:r w:rsidR="003E15AC" w:rsidRPr="004D76D2">
        <w:rPr>
          <w:rFonts w:asciiTheme="minorBidi" w:hAnsiTheme="minorBidi"/>
          <w:sz w:val="24"/>
          <w:szCs w:val="24"/>
          <w:rtl/>
        </w:rPr>
        <w:t>الوثائق الإدارية</w:t>
      </w:r>
      <w:r w:rsidR="001604D0" w:rsidRPr="004D76D2">
        <w:rPr>
          <w:rFonts w:asciiTheme="minorBidi" w:hAnsiTheme="minorBidi"/>
          <w:sz w:val="24"/>
          <w:szCs w:val="24"/>
          <w:rtl/>
        </w:rPr>
        <w:t>..."</w:t>
      </w:r>
      <w:r w:rsidR="006D07AA" w:rsidRPr="004D76D2">
        <w:rPr>
          <w:rStyle w:val="Appelnotedebasdep"/>
          <w:rFonts w:asciiTheme="minorBidi" w:hAnsiTheme="minorBidi"/>
          <w:sz w:val="24"/>
          <w:szCs w:val="24"/>
          <w:rtl/>
        </w:rPr>
        <w:footnoteReference w:id="25"/>
      </w:r>
      <w:r w:rsidR="001604D0" w:rsidRPr="004D76D2">
        <w:rPr>
          <w:rFonts w:asciiTheme="minorBidi" w:hAnsiTheme="minorBidi"/>
          <w:sz w:val="24"/>
          <w:szCs w:val="24"/>
          <w:rtl/>
        </w:rPr>
        <w:t>،</w:t>
      </w:r>
      <w:r w:rsidR="00BA469E">
        <w:rPr>
          <w:rFonts w:asciiTheme="minorBidi" w:hAnsiTheme="minorBidi" w:hint="cs"/>
          <w:sz w:val="24"/>
          <w:szCs w:val="24"/>
          <w:rtl/>
        </w:rPr>
        <w:t xml:space="preserve"> </w:t>
      </w:r>
      <w:r w:rsidR="001604D0" w:rsidRPr="004D76D2">
        <w:rPr>
          <w:rFonts w:asciiTheme="minorBidi" w:hAnsiTheme="minorBidi"/>
          <w:sz w:val="24"/>
          <w:szCs w:val="24"/>
          <w:rtl/>
        </w:rPr>
        <w:t xml:space="preserve">وهو حق دستوري نص عليه الفصل 32من دستور 2014 الذي </w:t>
      </w:r>
      <w:r w:rsidR="002377E1" w:rsidRPr="004D76D2">
        <w:rPr>
          <w:rFonts w:asciiTheme="minorBidi" w:hAnsiTheme="minorBidi"/>
          <w:sz w:val="24"/>
          <w:szCs w:val="24"/>
          <w:rtl/>
        </w:rPr>
        <w:t xml:space="preserve">جاء </w:t>
      </w:r>
      <w:r w:rsidR="001604D0" w:rsidRPr="004D76D2">
        <w:rPr>
          <w:rFonts w:asciiTheme="minorBidi" w:hAnsiTheme="minorBidi"/>
          <w:sz w:val="24"/>
          <w:szCs w:val="24"/>
          <w:rtl/>
        </w:rPr>
        <w:t>به أن</w:t>
      </w:r>
      <w:r w:rsidR="00BA469E">
        <w:rPr>
          <w:rFonts w:asciiTheme="minorBidi" w:hAnsiTheme="minorBidi" w:hint="cs"/>
          <w:sz w:val="24"/>
          <w:szCs w:val="24"/>
          <w:rtl/>
        </w:rPr>
        <w:t>ّ</w:t>
      </w:r>
      <w:r w:rsidR="001604D0" w:rsidRPr="004D76D2">
        <w:rPr>
          <w:rFonts w:asciiTheme="minorBidi" w:hAnsiTheme="minorBidi"/>
          <w:sz w:val="24"/>
          <w:szCs w:val="24"/>
          <w:rtl/>
        </w:rPr>
        <w:t xml:space="preserve"> الدولة " تضمن الحق في الإعلام والحق في النفاذ إلي المعلومة"</w:t>
      </w:r>
      <w:r w:rsidR="00EC2A37" w:rsidRPr="004D76D2">
        <w:rPr>
          <w:rFonts w:asciiTheme="minorBidi" w:hAnsiTheme="minorBidi"/>
          <w:sz w:val="24"/>
          <w:szCs w:val="24"/>
          <w:rtl/>
          <w:lang w:val="en-GB"/>
        </w:rPr>
        <w:t>. و</w:t>
      </w:r>
      <w:r w:rsidR="002377E1" w:rsidRPr="004D76D2">
        <w:rPr>
          <w:rFonts w:asciiTheme="minorBidi" w:hAnsiTheme="minorBidi"/>
          <w:sz w:val="24"/>
          <w:szCs w:val="24"/>
          <w:rtl/>
        </w:rPr>
        <w:t xml:space="preserve">في إطار مزيد </w:t>
      </w:r>
      <w:r w:rsidR="001604D0" w:rsidRPr="004D76D2">
        <w:rPr>
          <w:rFonts w:asciiTheme="minorBidi" w:hAnsiTheme="minorBidi"/>
          <w:sz w:val="24"/>
          <w:szCs w:val="24"/>
          <w:rtl/>
        </w:rPr>
        <w:t>تدعيم مبدأ الشفافية و</w:t>
      </w:r>
      <w:r w:rsidR="002377E1" w:rsidRPr="004D76D2">
        <w:rPr>
          <w:rFonts w:asciiTheme="minorBidi" w:hAnsiTheme="minorBidi"/>
          <w:sz w:val="24"/>
          <w:szCs w:val="24"/>
          <w:rtl/>
        </w:rPr>
        <w:t>قصد اضفاء</w:t>
      </w:r>
      <w:r w:rsidR="001604D0" w:rsidRPr="004D76D2">
        <w:rPr>
          <w:rFonts w:asciiTheme="minorBidi" w:hAnsiTheme="minorBidi"/>
          <w:sz w:val="24"/>
          <w:szCs w:val="24"/>
          <w:rtl/>
        </w:rPr>
        <w:t xml:space="preserve"> النجاعة </w:t>
      </w:r>
      <w:r w:rsidR="002377E1" w:rsidRPr="004D76D2">
        <w:rPr>
          <w:rFonts w:asciiTheme="minorBidi" w:hAnsiTheme="minorBidi"/>
          <w:sz w:val="24"/>
          <w:szCs w:val="24"/>
          <w:rtl/>
        </w:rPr>
        <w:t>الكافية للتوق</w:t>
      </w:r>
      <w:r w:rsidR="00FB7A4F" w:rsidRPr="004D76D2">
        <w:rPr>
          <w:rFonts w:asciiTheme="minorBidi" w:hAnsiTheme="minorBidi"/>
          <w:sz w:val="24"/>
          <w:szCs w:val="24"/>
          <w:rtl/>
        </w:rPr>
        <w:t>ّ</w:t>
      </w:r>
      <w:r w:rsidR="002377E1" w:rsidRPr="004D76D2">
        <w:rPr>
          <w:rFonts w:asciiTheme="minorBidi" w:hAnsiTheme="minorBidi"/>
          <w:sz w:val="24"/>
          <w:szCs w:val="24"/>
          <w:rtl/>
        </w:rPr>
        <w:t>ي من الفساد تم</w:t>
      </w:r>
      <w:r w:rsidR="00FB7A4F" w:rsidRPr="004D76D2">
        <w:rPr>
          <w:rFonts w:asciiTheme="minorBidi" w:hAnsiTheme="minorBidi"/>
          <w:sz w:val="24"/>
          <w:szCs w:val="24"/>
          <w:rtl/>
        </w:rPr>
        <w:t>ّ</w:t>
      </w:r>
      <w:r w:rsidR="002377E1" w:rsidRPr="004D76D2">
        <w:rPr>
          <w:rFonts w:asciiTheme="minorBidi" w:hAnsiTheme="minorBidi"/>
          <w:sz w:val="24"/>
          <w:szCs w:val="24"/>
          <w:rtl/>
        </w:rPr>
        <w:t xml:space="preserve"> اللجوء ال</w:t>
      </w:r>
      <w:r w:rsidR="00BA469E">
        <w:rPr>
          <w:rFonts w:asciiTheme="minorBidi" w:hAnsiTheme="minorBidi" w:hint="cs"/>
          <w:sz w:val="24"/>
          <w:szCs w:val="24"/>
          <w:rtl/>
        </w:rPr>
        <w:t>ى</w:t>
      </w:r>
      <w:r w:rsidR="002377E1" w:rsidRPr="004D76D2">
        <w:rPr>
          <w:rFonts w:asciiTheme="minorBidi" w:hAnsiTheme="minorBidi"/>
          <w:sz w:val="24"/>
          <w:szCs w:val="24"/>
          <w:rtl/>
        </w:rPr>
        <w:t xml:space="preserve"> رقمنة ال</w:t>
      </w:r>
      <w:r w:rsidR="006269B0" w:rsidRPr="004D76D2">
        <w:rPr>
          <w:rFonts w:asciiTheme="minorBidi" w:hAnsiTheme="minorBidi"/>
          <w:sz w:val="24"/>
          <w:szCs w:val="24"/>
          <w:rtl/>
          <w:lang w:val="en-GB"/>
        </w:rPr>
        <w:t>إ</w:t>
      </w:r>
      <w:r w:rsidR="002377E1" w:rsidRPr="004D76D2">
        <w:rPr>
          <w:rFonts w:asciiTheme="minorBidi" w:hAnsiTheme="minorBidi"/>
          <w:sz w:val="24"/>
          <w:szCs w:val="24"/>
          <w:rtl/>
        </w:rPr>
        <w:t xml:space="preserve">دارة </w:t>
      </w:r>
      <w:r w:rsidR="00FB7A4F" w:rsidRPr="004D76D2">
        <w:rPr>
          <w:rFonts w:asciiTheme="minorBidi" w:hAnsiTheme="minorBidi"/>
          <w:sz w:val="24"/>
          <w:szCs w:val="24"/>
          <w:rtl/>
        </w:rPr>
        <w:t>باعتماد</w:t>
      </w:r>
      <w:r w:rsidR="001604D0" w:rsidRPr="004D76D2">
        <w:rPr>
          <w:rFonts w:asciiTheme="minorBidi" w:hAnsiTheme="minorBidi"/>
          <w:sz w:val="24"/>
          <w:szCs w:val="24"/>
          <w:rtl/>
        </w:rPr>
        <w:t xml:space="preserve"> التكنولوجيات الحديثة في الإدارات </w:t>
      </w:r>
      <w:r w:rsidR="002377E1" w:rsidRPr="004D76D2">
        <w:rPr>
          <w:rFonts w:asciiTheme="minorBidi" w:hAnsiTheme="minorBidi"/>
          <w:sz w:val="24"/>
          <w:szCs w:val="24"/>
          <w:rtl/>
        </w:rPr>
        <w:t>التي تعد</w:t>
      </w:r>
      <w:r w:rsidR="00FB7A4F" w:rsidRPr="004D76D2">
        <w:rPr>
          <w:rFonts w:asciiTheme="minorBidi" w:hAnsiTheme="minorBidi"/>
          <w:sz w:val="24"/>
          <w:szCs w:val="24"/>
          <w:rtl/>
        </w:rPr>
        <w:t>ّ</w:t>
      </w:r>
      <w:r w:rsidR="002377E1" w:rsidRPr="004D76D2">
        <w:rPr>
          <w:rFonts w:asciiTheme="minorBidi" w:hAnsiTheme="minorBidi"/>
          <w:sz w:val="24"/>
          <w:szCs w:val="24"/>
          <w:rtl/>
        </w:rPr>
        <w:t xml:space="preserve"> من </w:t>
      </w:r>
      <w:r w:rsidR="001604D0" w:rsidRPr="004D76D2">
        <w:rPr>
          <w:rFonts w:asciiTheme="minorBidi" w:hAnsiTheme="minorBidi"/>
          <w:sz w:val="24"/>
          <w:szCs w:val="24"/>
          <w:rtl/>
        </w:rPr>
        <w:t>أهم الوسائل الوقائية التي تحد بصفة كبيرة من تفش</w:t>
      </w:r>
      <w:r w:rsidR="00FB7A4F" w:rsidRPr="004D76D2">
        <w:rPr>
          <w:rFonts w:asciiTheme="minorBidi" w:hAnsiTheme="minorBidi"/>
          <w:sz w:val="24"/>
          <w:szCs w:val="24"/>
          <w:rtl/>
        </w:rPr>
        <w:t>ّ</w:t>
      </w:r>
      <w:r w:rsidR="001604D0" w:rsidRPr="004D76D2">
        <w:rPr>
          <w:rFonts w:asciiTheme="minorBidi" w:hAnsiTheme="minorBidi"/>
          <w:sz w:val="24"/>
          <w:szCs w:val="24"/>
          <w:rtl/>
        </w:rPr>
        <w:t>ي الفساد</w:t>
      </w:r>
      <w:r w:rsidR="0084133F" w:rsidRPr="004D76D2">
        <w:rPr>
          <w:rFonts w:asciiTheme="minorBidi" w:hAnsiTheme="minorBidi"/>
          <w:sz w:val="24"/>
          <w:szCs w:val="24"/>
          <w:rtl/>
        </w:rPr>
        <w:t xml:space="preserve"> </w:t>
      </w:r>
      <w:r w:rsidR="00A107D9" w:rsidRPr="004D76D2">
        <w:rPr>
          <w:rFonts w:asciiTheme="minorBidi" w:hAnsiTheme="minorBidi" w:hint="cs"/>
          <w:sz w:val="24"/>
          <w:szCs w:val="24"/>
          <w:rtl/>
        </w:rPr>
        <w:t>وخاصة</w:t>
      </w:r>
      <w:r w:rsidR="0084133F" w:rsidRPr="004D76D2">
        <w:rPr>
          <w:rFonts w:asciiTheme="minorBidi" w:hAnsiTheme="minorBidi"/>
          <w:sz w:val="24"/>
          <w:szCs w:val="24"/>
          <w:rtl/>
        </w:rPr>
        <w:t xml:space="preserve"> ظاهرة الرشوة</w:t>
      </w:r>
      <w:r w:rsidR="001604D0" w:rsidRPr="004D76D2">
        <w:rPr>
          <w:rFonts w:asciiTheme="minorBidi" w:hAnsiTheme="minorBidi"/>
          <w:sz w:val="24"/>
          <w:szCs w:val="24"/>
          <w:rtl/>
        </w:rPr>
        <w:t xml:space="preserve"> وهو ا</w:t>
      </w:r>
      <w:r w:rsidR="0084133F" w:rsidRPr="004D76D2">
        <w:rPr>
          <w:rFonts w:asciiTheme="minorBidi" w:hAnsiTheme="minorBidi"/>
          <w:sz w:val="24"/>
          <w:szCs w:val="24"/>
          <w:rtl/>
        </w:rPr>
        <w:t>لتمش</w:t>
      </w:r>
      <w:r w:rsidR="00FB7A4F" w:rsidRPr="004D76D2">
        <w:rPr>
          <w:rFonts w:asciiTheme="minorBidi" w:hAnsiTheme="minorBidi"/>
          <w:sz w:val="24"/>
          <w:szCs w:val="24"/>
          <w:rtl/>
        </w:rPr>
        <w:t>ّ</w:t>
      </w:r>
      <w:r w:rsidR="0084133F" w:rsidRPr="004D76D2">
        <w:rPr>
          <w:rFonts w:asciiTheme="minorBidi" w:hAnsiTheme="minorBidi"/>
          <w:sz w:val="24"/>
          <w:szCs w:val="24"/>
          <w:rtl/>
        </w:rPr>
        <w:t xml:space="preserve">ي الذي عمدت البلاد </w:t>
      </w:r>
      <w:r w:rsidR="00FB7A4F" w:rsidRPr="004D76D2">
        <w:rPr>
          <w:rFonts w:asciiTheme="minorBidi" w:hAnsiTheme="minorBidi"/>
          <w:sz w:val="24"/>
          <w:szCs w:val="24"/>
          <w:rtl/>
        </w:rPr>
        <w:t>التونسية الى</w:t>
      </w:r>
      <w:r w:rsidR="001604D0" w:rsidRPr="004D76D2">
        <w:rPr>
          <w:rFonts w:asciiTheme="minorBidi" w:hAnsiTheme="minorBidi"/>
          <w:sz w:val="24"/>
          <w:szCs w:val="24"/>
          <w:rtl/>
        </w:rPr>
        <w:t xml:space="preserve"> تكريسه في عدة إدارات ومؤسسات وبخصوص بعض الخدمات على غرار دفع معاليم التسجيل في المؤس</w:t>
      </w:r>
      <w:r w:rsidR="00BA469E">
        <w:rPr>
          <w:rFonts w:asciiTheme="minorBidi" w:hAnsiTheme="minorBidi" w:hint="cs"/>
          <w:sz w:val="24"/>
          <w:szCs w:val="24"/>
          <w:rtl/>
        </w:rPr>
        <w:t>ّ</w:t>
      </w:r>
      <w:r w:rsidR="001604D0" w:rsidRPr="004D76D2">
        <w:rPr>
          <w:rFonts w:asciiTheme="minorBidi" w:hAnsiTheme="minorBidi"/>
          <w:sz w:val="24"/>
          <w:szCs w:val="24"/>
          <w:rtl/>
        </w:rPr>
        <w:t>سات التربوية العمومي</w:t>
      </w:r>
      <w:r w:rsidR="00BA469E">
        <w:rPr>
          <w:rFonts w:asciiTheme="minorBidi" w:hAnsiTheme="minorBidi" w:hint="cs"/>
          <w:sz w:val="24"/>
          <w:szCs w:val="24"/>
          <w:rtl/>
        </w:rPr>
        <w:t>ّ</w:t>
      </w:r>
      <w:r w:rsidR="001604D0" w:rsidRPr="004D76D2">
        <w:rPr>
          <w:rFonts w:asciiTheme="minorBidi" w:hAnsiTheme="minorBidi"/>
          <w:sz w:val="24"/>
          <w:szCs w:val="24"/>
          <w:rtl/>
        </w:rPr>
        <w:t>ة</w:t>
      </w:r>
      <w:r w:rsidR="00BA469E">
        <w:rPr>
          <w:rFonts w:asciiTheme="minorBidi" w:hAnsiTheme="minorBidi" w:hint="cs"/>
          <w:sz w:val="24"/>
          <w:szCs w:val="24"/>
          <w:rtl/>
        </w:rPr>
        <w:t>.</w:t>
      </w:r>
      <w:r w:rsidR="00234490" w:rsidRPr="004D76D2">
        <w:rPr>
          <w:rFonts w:asciiTheme="minorBidi" w:hAnsiTheme="minorBidi"/>
          <w:sz w:val="24"/>
          <w:szCs w:val="24"/>
          <w:rtl/>
          <w:lang w:val="en-GB"/>
        </w:rPr>
        <w:t xml:space="preserve"> تس</w:t>
      </w:r>
      <w:r w:rsidR="001604D0" w:rsidRPr="004D76D2">
        <w:rPr>
          <w:rFonts w:asciiTheme="minorBidi" w:hAnsiTheme="minorBidi"/>
          <w:sz w:val="24"/>
          <w:szCs w:val="24"/>
          <w:rtl/>
        </w:rPr>
        <w:t>اهم التكنولوجيات الحديثة كذلك في تدعيم نجاعة الرقابة التي تقوم بها الهياكل والهيئات المستقل</w:t>
      </w:r>
      <w:r w:rsidR="00FB7A4F" w:rsidRPr="004D76D2">
        <w:rPr>
          <w:rFonts w:asciiTheme="minorBidi" w:hAnsiTheme="minorBidi"/>
          <w:sz w:val="24"/>
          <w:szCs w:val="24"/>
          <w:rtl/>
        </w:rPr>
        <w:t>ّ</w:t>
      </w:r>
      <w:r w:rsidR="001604D0" w:rsidRPr="004D76D2">
        <w:rPr>
          <w:rFonts w:asciiTheme="minorBidi" w:hAnsiTheme="minorBidi"/>
          <w:sz w:val="24"/>
          <w:szCs w:val="24"/>
          <w:rtl/>
        </w:rPr>
        <w:t xml:space="preserve">ة في </w:t>
      </w:r>
      <w:r w:rsidR="0084133F" w:rsidRPr="004D76D2">
        <w:rPr>
          <w:rFonts w:asciiTheme="minorBidi" w:hAnsiTheme="minorBidi"/>
          <w:sz w:val="24"/>
          <w:szCs w:val="24"/>
          <w:rtl/>
        </w:rPr>
        <w:t>إطار</w:t>
      </w:r>
      <w:r w:rsidR="001604D0" w:rsidRPr="004D76D2">
        <w:rPr>
          <w:rFonts w:asciiTheme="minorBidi" w:hAnsiTheme="minorBidi"/>
          <w:sz w:val="24"/>
          <w:szCs w:val="24"/>
          <w:rtl/>
        </w:rPr>
        <w:t xml:space="preserve"> عمليات </w:t>
      </w:r>
      <w:r w:rsidR="00A107D9" w:rsidRPr="004D76D2">
        <w:rPr>
          <w:rFonts w:asciiTheme="minorBidi" w:hAnsiTheme="minorBidi" w:hint="cs"/>
          <w:sz w:val="24"/>
          <w:szCs w:val="24"/>
          <w:rtl/>
        </w:rPr>
        <w:t>الاستقصاء</w:t>
      </w:r>
      <w:r w:rsidR="001604D0" w:rsidRPr="004D76D2">
        <w:rPr>
          <w:rFonts w:asciiTheme="minorBidi" w:hAnsiTheme="minorBidi"/>
          <w:sz w:val="24"/>
          <w:szCs w:val="24"/>
          <w:rtl/>
        </w:rPr>
        <w:t xml:space="preserve"> والبحث في الملفات التي تتعهد بها وكذلك </w:t>
      </w:r>
      <w:r w:rsidR="001604D0" w:rsidRPr="00664A73">
        <w:rPr>
          <w:rFonts w:asciiTheme="minorBidi" w:hAnsiTheme="minorBidi"/>
          <w:sz w:val="24"/>
          <w:szCs w:val="24"/>
          <w:rtl/>
        </w:rPr>
        <w:t>هيئات الرقابة الحكومية</w:t>
      </w:r>
      <w:r w:rsidR="001604D0" w:rsidRPr="004D76D2">
        <w:rPr>
          <w:rFonts w:asciiTheme="minorBidi" w:hAnsiTheme="minorBidi"/>
          <w:sz w:val="24"/>
          <w:szCs w:val="24"/>
          <w:rtl/>
        </w:rPr>
        <w:t xml:space="preserve"> التي تقوم برقابة </w:t>
      </w:r>
      <w:r w:rsidR="0084133F" w:rsidRPr="004D76D2">
        <w:rPr>
          <w:rFonts w:asciiTheme="minorBidi" w:hAnsiTheme="minorBidi"/>
          <w:sz w:val="24"/>
          <w:szCs w:val="24"/>
          <w:rtl/>
        </w:rPr>
        <w:t>إدارية</w:t>
      </w:r>
      <w:r w:rsidR="001604D0" w:rsidRPr="004D76D2">
        <w:rPr>
          <w:rFonts w:asciiTheme="minorBidi" w:hAnsiTheme="minorBidi"/>
          <w:sz w:val="24"/>
          <w:szCs w:val="24"/>
          <w:rtl/>
        </w:rPr>
        <w:t xml:space="preserve"> تجريها السلطة التنفيذية على مصالحها وهياكلها بواسطة مراقبين خاضعين لسلطتها، </w:t>
      </w:r>
      <w:r w:rsidR="001604D0" w:rsidRPr="00664A73">
        <w:rPr>
          <w:rFonts w:asciiTheme="minorBidi" w:hAnsiTheme="minorBidi"/>
          <w:sz w:val="24"/>
          <w:szCs w:val="24"/>
          <w:rtl/>
        </w:rPr>
        <w:t xml:space="preserve">وتنقسم هيئات الرقابة الحكومية </w:t>
      </w:r>
      <w:r w:rsidR="0084133F" w:rsidRPr="00664A73">
        <w:rPr>
          <w:rFonts w:asciiTheme="minorBidi" w:hAnsiTheme="minorBidi"/>
          <w:sz w:val="24"/>
          <w:szCs w:val="24"/>
          <w:rtl/>
        </w:rPr>
        <w:t>إلى</w:t>
      </w:r>
      <w:r w:rsidR="001604D0" w:rsidRPr="00664A73">
        <w:rPr>
          <w:rFonts w:asciiTheme="minorBidi" w:hAnsiTheme="minorBidi"/>
          <w:sz w:val="24"/>
          <w:szCs w:val="24"/>
          <w:rtl/>
        </w:rPr>
        <w:t xml:space="preserve"> هيئات رقابة عامة تمارس رقابة</w:t>
      </w:r>
      <w:r w:rsidR="00AC5F86" w:rsidRPr="00664A73">
        <w:rPr>
          <w:rFonts w:asciiTheme="minorBidi" w:hAnsiTheme="minorBidi"/>
          <w:sz w:val="24"/>
          <w:szCs w:val="24"/>
          <w:rtl/>
        </w:rPr>
        <w:t xml:space="preserve"> على </w:t>
      </w:r>
      <w:r w:rsidR="001604D0" w:rsidRPr="00664A73">
        <w:rPr>
          <w:rFonts w:asciiTheme="minorBidi" w:hAnsiTheme="minorBidi"/>
          <w:sz w:val="24"/>
          <w:szCs w:val="24"/>
          <w:rtl/>
        </w:rPr>
        <w:t xml:space="preserve">القطاع العام </w:t>
      </w:r>
      <w:r w:rsidR="002748B4" w:rsidRPr="004D76D2">
        <w:rPr>
          <w:rFonts w:asciiTheme="minorBidi" w:hAnsiTheme="minorBidi"/>
          <w:sz w:val="24"/>
          <w:szCs w:val="24"/>
          <w:rtl/>
        </w:rPr>
        <w:t xml:space="preserve">كهيئة الرقابة العامة للمصالح العمومية، هيئة الرقابة العامة للمالية وهيئة الرقابة العامة </w:t>
      </w:r>
      <w:r w:rsidR="00A107D9" w:rsidRPr="004D76D2">
        <w:rPr>
          <w:rFonts w:asciiTheme="minorBidi" w:hAnsiTheme="minorBidi" w:hint="cs"/>
          <w:sz w:val="24"/>
          <w:szCs w:val="24"/>
          <w:rtl/>
        </w:rPr>
        <w:t>لأملاك</w:t>
      </w:r>
      <w:r w:rsidR="002748B4" w:rsidRPr="004D76D2">
        <w:rPr>
          <w:rFonts w:asciiTheme="minorBidi" w:hAnsiTheme="minorBidi"/>
          <w:sz w:val="24"/>
          <w:szCs w:val="24"/>
          <w:rtl/>
        </w:rPr>
        <w:t xml:space="preserve"> </w:t>
      </w:r>
      <w:r w:rsidR="002748B4" w:rsidRPr="004D76D2">
        <w:rPr>
          <w:rFonts w:asciiTheme="minorBidi" w:hAnsiTheme="minorBidi"/>
          <w:sz w:val="24"/>
          <w:szCs w:val="24"/>
          <w:rtl/>
        </w:rPr>
        <w:lastRenderedPageBreak/>
        <w:t xml:space="preserve">الدولة والشؤون العقارية </w:t>
      </w:r>
      <w:r w:rsidR="001604D0" w:rsidRPr="00664A73">
        <w:rPr>
          <w:rFonts w:asciiTheme="minorBidi" w:hAnsiTheme="minorBidi"/>
          <w:sz w:val="24"/>
          <w:szCs w:val="24"/>
          <w:rtl/>
        </w:rPr>
        <w:t xml:space="preserve">وهيئات رقابية </w:t>
      </w:r>
      <w:r w:rsidR="00D974E6" w:rsidRPr="004D76D2">
        <w:rPr>
          <w:rFonts w:asciiTheme="minorBidi" w:hAnsiTheme="minorBidi"/>
          <w:sz w:val="24"/>
          <w:szCs w:val="24"/>
          <w:rtl/>
        </w:rPr>
        <w:t>متخصّصة</w:t>
      </w:r>
      <w:r w:rsidR="002748B4" w:rsidRPr="004D76D2">
        <w:rPr>
          <w:rFonts w:asciiTheme="minorBidi" w:hAnsiTheme="minorBidi"/>
          <w:sz w:val="24"/>
          <w:szCs w:val="24"/>
          <w:rtl/>
        </w:rPr>
        <w:t xml:space="preserve"> كالهيئة العليا للطلب العمومي، هيئة مراقبي الدولة وهيئة مراقبة المصاريف العمومية.</w:t>
      </w:r>
    </w:p>
    <w:p w14:paraId="7A0B5461" w14:textId="152C0A81" w:rsidR="0087023D" w:rsidRPr="004D76D2" w:rsidRDefault="0087023D" w:rsidP="0087023D">
      <w:pPr>
        <w:bidi/>
        <w:spacing w:after="0" w:line="360" w:lineRule="auto"/>
        <w:rPr>
          <w:rFonts w:asciiTheme="minorBidi" w:hAnsiTheme="minorBidi"/>
          <w:sz w:val="24"/>
          <w:szCs w:val="24"/>
          <w:rtl/>
        </w:rPr>
      </w:pPr>
      <w:r w:rsidRPr="004D76D2">
        <w:rPr>
          <w:rFonts w:asciiTheme="minorBidi" w:hAnsiTheme="minorBidi"/>
          <w:sz w:val="24"/>
          <w:szCs w:val="24"/>
          <w:rtl/>
        </w:rPr>
        <w:t xml:space="preserve">       </w:t>
      </w:r>
      <w:r w:rsidR="002377E1" w:rsidRPr="004D76D2">
        <w:rPr>
          <w:rFonts w:asciiTheme="minorBidi" w:hAnsiTheme="minorBidi"/>
          <w:sz w:val="24"/>
          <w:szCs w:val="24"/>
          <w:rtl/>
        </w:rPr>
        <w:t>فضلا ع</w:t>
      </w:r>
      <w:r w:rsidR="001604D0" w:rsidRPr="004D76D2">
        <w:rPr>
          <w:rFonts w:asciiTheme="minorBidi" w:hAnsiTheme="minorBidi"/>
          <w:sz w:val="24"/>
          <w:szCs w:val="24"/>
          <w:rtl/>
        </w:rPr>
        <w:t>ما تم ذكره</w:t>
      </w:r>
      <w:r w:rsidR="0001341E" w:rsidRPr="004D76D2">
        <w:rPr>
          <w:rFonts w:asciiTheme="minorBidi" w:hAnsiTheme="minorBidi"/>
          <w:sz w:val="24"/>
          <w:szCs w:val="24"/>
          <w:rtl/>
          <w:lang w:val="en-GB"/>
        </w:rPr>
        <w:t>،</w:t>
      </w:r>
      <w:r w:rsidR="001604D0" w:rsidRPr="004D76D2">
        <w:rPr>
          <w:rFonts w:asciiTheme="minorBidi" w:hAnsiTheme="minorBidi"/>
          <w:sz w:val="24"/>
          <w:szCs w:val="24"/>
          <w:rtl/>
        </w:rPr>
        <w:t xml:space="preserve"> ات</w:t>
      </w:r>
      <w:r w:rsidR="00FB7A4F" w:rsidRPr="004D76D2">
        <w:rPr>
          <w:rFonts w:asciiTheme="minorBidi" w:hAnsiTheme="minorBidi"/>
          <w:sz w:val="24"/>
          <w:szCs w:val="24"/>
          <w:rtl/>
        </w:rPr>
        <w:t>ّ</w:t>
      </w:r>
      <w:r w:rsidR="001604D0" w:rsidRPr="004D76D2">
        <w:rPr>
          <w:rFonts w:asciiTheme="minorBidi" w:hAnsiTheme="minorBidi"/>
          <w:sz w:val="24"/>
          <w:szCs w:val="24"/>
          <w:rtl/>
        </w:rPr>
        <w:t xml:space="preserve">جه عمل الهياكل الفاعلة في مكافحة الفساد </w:t>
      </w:r>
      <w:r w:rsidR="0084133F" w:rsidRPr="004D76D2">
        <w:rPr>
          <w:rFonts w:asciiTheme="minorBidi" w:hAnsiTheme="minorBidi"/>
          <w:sz w:val="24"/>
          <w:szCs w:val="24"/>
          <w:rtl/>
        </w:rPr>
        <w:t>إلى</w:t>
      </w:r>
      <w:r w:rsidR="001604D0" w:rsidRPr="004D76D2">
        <w:rPr>
          <w:rFonts w:asciiTheme="minorBidi" w:hAnsiTheme="minorBidi"/>
          <w:sz w:val="24"/>
          <w:szCs w:val="24"/>
          <w:rtl/>
        </w:rPr>
        <w:t xml:space="preserve"> تدعيم </w:t>
      </w:r>
      <w:r w:rsidR="0084133F" w:rsidRPr="004D76D2">
        <w:rPr>
          <w:rFonts w:asciiTheme="minorBidi" w:hAnsiTheme="minorBidi"/>
          <w:sz w:val="24"/>
          <w:szCs w:val="24"/>
          <w:rtl/>
        </w:rPr>
        <w:t>آليات</w:t>
      </w:r>
      <w:r w:rsidR="001604D0" w:rsidRPr="004D76D2">
        <w:rPr>
          <w:rFonts w:asciiTheme="minorBidi" w:hAnsiTheme="minorBidi"/>
          <w:sz w:val="24"/>
          <w:szCs w:val="24"/>
          <w:rtl/>
        </w:rPr>
        <w:t xml:space="preserve"> وقائية أخرى </w:t>
      </w:r>
      <w:r w:rsidR="002748B4" w:rsidRPr="004D76D2">
        <w:rPr>
          <w:rFonts w:asciiTheme="minorBidi" w:hAnsiTheme="minorBidi"/>
          <w:sz w:val="24"/>
          <w:szCs w:val="24"/>
          <w:rtl/>
        </w:rPr>
        <w:t>كالتركيز على</w:t>
      </w:r>
      <w:r w:rsidR="001604D0" w:rsidRPr="004D76D2">
        <w:rPr>
          <w:rFonts w:asciiTheme="minorBidi" w:hAnsiTheme="minorBidi"/>
          <w:sz w:val="24"/>
          <w:szCs w:val="24"/>
          <w:rtl/>
        </w:rPr>
        <w:t xml:space="preserve"> البعد التوعوي والتثقيفي الذي جس</w:t>
      </w:r>
      <w:r w:rsidR="002748B4" w:rsidRPr="004D76D2">
        <w:rPr>
          <w:rFonts w:asciiTheme="minorBidi" w:hAnsiTheme="minorBidi"/>
          <w:sz w:val="24"/>
          <w:szCs w:val="24"/>
          <w:rtl/>
        </w:rPr>
        <w:t>ّ</w:t>
      </w:r>
      <w:r w:rsidR="001604D0" w:rsidRPr="004D76D2">
        <w:rPr>
          <w:rFonts w:asciiTheme="minorBidi" w:hAnsiTheme="minorBidi"/>
          <w:sz w:val="24"/>
          <w:szCs w:val="24"/>
          <w:rtl/>
        </w:rPr>
        <w:t>دته مختلف الهياكل الفاعلة في مكافحة الفساد من خلال الندوات والورشات التدريبية التي تقوم بها قصد</w:t>
      </w:r>
      <w:r w:rsidR="002748B4" w:rsidRPr="004D76D2">
        <w:rPr>
          <w:rFonts w:asciiTheme="minorBidi" w:hAnsiTheme="minorBidi"/>
          <w:sz w:val="24"/>
          <w:szCs w:val="24"/>
          <w:rtl/>
        </w:rPr>
        <w:t xml:space="preserve"> توعية </w:t>
      </w:r>
      <w:r w:rsidR="001604D0" w:rsidRPr="004D76D2">
        <w:rPr>
          <w:rFonts w:asciiTheme="minorBidi" w:hAnsiTheme="minorBidi"/>
          <w:sz w:val="24"/>
          <w:szCs w:val="24"/>
          <w:rtl/>
        </w:rPr>
        <w:t xml:space="preserve"> دور المواطن</w:t>
      </w:r>
      <w:r w:rsidR="002748B4" w:rsidRPr="004D76D2">
        <w:rPr>
          <w:rFonts w:asciiTheme="minorBidi" w:hAnsiTheme="minorBidi"/>
          <w:sz w:val="24"/>
          <w:szCs w:val="24"/>
          <w:rtl/>
        </w:rPr>
        <w:t xml:space="preserve"> بدوره</w:t>
      </w:r>
      <w:r w:rsidR="001604D0" w:rsidRPr="004D76D2">
        <w:rPr>
          <w:rFonts w:asciiTheme="minorBidi" w:hAnsiTheme="minorBidi"/>
          <w:sz w:val="24"/>
          <w:szCs w:val="24"/>
          <w:rtl/>
        </w:rPr>
        <w:t xml:space="preserve"> في مكافحة الفساد وتقوية قيم المواطنة، كذلك البعد التعليمي الذي كر</w:t>
      </w:r>
      <w:r w:rsidR="00FB7A4F" w:rsidRPr="004D76D2">
        <w:rPr>
          <w:rFonts w:asciiTheme="minorBidi" w:hAnsiTheme="minorBidi"/>
          <w:sz w:val="24"/>
          <w:szCs w:val="24"/>
          <w:rtl/>
        </w:rPr>
        <w:t>ّ</w:t>
      </w:r>
      <w:r w:rsidR="001604D0" w:rsidRPr="004D76D2">
        <w:rPr>
          <w:rFonts w:asciiTheme="minorBidi" w:hAnsiTheme="minorBidi"/>
          <w:sz w:val="24"/>
          <w:szCs w:val="24"/>
          <w:rtl/>
        </w:rPr>
        <w:t xml:space="preserve">سته هذه الهياكل رفقة الوزارات المختصة خاصة وزارة التربية من خلال العمل على </w:t>
      </w:r>
      <w:r w:rsidR="0084133F" w:rsidRPr="004D76D2">
        <w:rPr>
          <w:rFonts w:asciiTheme="minorBidi" w:hAnsiTheme="minorBidi"/>
          <w:sz w:val="24"/>
          <w:szCs w:val="24"/>
          <w:rtl/>
        </w:rPr>
        <w:t>إدماج</w:t>
      </w:r>
      <w:r w:rsidR="001604D0" w:rsidRPr="004D76D2">
        <w:rPr>
          <w:rFonts w:asciiTheme="minorBidi" w:hAnsiTheme="minorBidi"/>
          <w:sz w:val="24"/>
          <w:szCs w:val="24"/>
          <w:rtl/>
        </w:rPr>
        <w:t xml:space="preserve"> دروس ونشاطات لفائدة التلام</w:t>
      </w:r>
      <w:r w:rsidR="00A107D9">
        <w:rPr>
          <w:rFonts w:asciiTheme="minorBidi" w:hAnsiTheme="minorBidi" w:hint="cs"/>
          <w:sz w:val="24"/>
          <w:szCs w:val="24"/>
          <w:rtl/>
        </w:rPr>
        <w:t>يذ</w:t>
      </w:r>
      <w:r w:rsidR="001604D0" w:rsidRPr="004D76D2">
        <w:rPr>
          <w:rFonts w:asciiTheme="minorBidi" w:hAnsiTheme="minorBidi"/>
          <w:sz w:val="24"/>
          <w:szCs w:val="24"/>
          <w:rtl/>
        </w:rPr>
        <w:t xml:space="preserve"> في البرامج التعليمية قصد تأطير </w:t>
      </w:r>
      <w:r w:rsidR="00A107D9">
        <w:rPr>
          <w:rFonts w:asciiTheme="minorBidi" w:hAnsiTheme="minorBidi" w:hint="cs"/>
          <w:sz w:val="24"/>
          <w:szCs w:val="24"/>
          <w:rtl/>
        </w:rPr>
        <w:t xml:space="preserve">الأجيال </w:t>
      </w:r>
      <w:r w:rsidR="001604D0" w:rsidRPr="004D76D2">
        <w:rPr>
          <w:rFonts w:asciiTheme="minorBidi" w:hAnsiTheme="minorBidi"/>
          <w:sz w:val="24"/>
          <w:szCs w:val="24"/>
          <w:rtl/>
        </w:rPr>
        <w:t>الناشئة وتوعيتها بمخاطر الفساد وبضرورة القضاء عليه.</w:t>
      </w:r>
      <w:r w:rsidR="00361EA4" w:rsidRPr="004D76D2">
        <w:rPr>
          <w:rFonts w:asciiTheme="minorBidi" w:hAnsiTheme="minorBidi"/>
          <w:sz w:val="24"/>
          <w:szCs w:val="24"/>
          <w:rtl/>
        </w:rPr>
        <w:t xml:space="preserve"> </w:t>
      </w:r>
      <w:r w:rsidR="0084133F" w:rsidRPr="004D76D2">
        <w:rPr>
          <w:rFonts w:asciiTheme="minorBidi" w:hAnsiTheme="minorBidi"/>
          <w:sz w:val="24"/>
          <w:szCs w:val="24"/>
          <w:rtl/>
        </w:rPr>
        <w:t>وفي المقابل لا يفوتنا أن ننوه</w:t>
      </w:r>
      <w:r w:rsidR="001604D0" w:rsidRPr="004D76D2">
        <w:rPr>
          <w:rFonts w:asciiTheme="minorBidi" w:hAnsiTheme="minorBidi"/>
          <w:sz w:val="24"/>
          <w:szCs w:val="24"/>
          <w:rtl/>
        </w:rPr>
        <w:t xml:space="preserve"> </w:t>
      </w:r>
      <w:r w:rsidR="002748B4" w:rsidRPr="004D76D2">
        <w:rPr>
          <w:rFonts w:asciiTheme="minorBidi" w:hAnsiTheme="minorBidi"/>
          <w:sz w:val="24"/>
          <w:szCs w:val="24"/>
          <w:rtl/>
        </w:rPr>
        <w:t>ب</w:t>
      </w:r>
      <w:r w:rsidR="001604D0" w:rsidRPr="004D76D2">
        <w:rPr>
          <w:rFonts w:asciiTheme="minorBidi" w:hAnsiTheme="minorBidi"/>
          <w:sz w:val="24"/>
          <w:szCs w:val="24"/>
          <w:rtl/>
        </w:rPr>
        <w:t xml:space="preserve">دور </w:t>
      </w:r>
      <w:r w:rsidR="0084133F" w:rsidRPr="004D76D2">
        <w:rPr>
          <w:rFonts w:asciiTheme="minorBidi" w:hAnsiTheme="minorBidi"/>
          <w:sz w:val="24"/>
          <w:szCs w:val="24"/>
          <w:rtl/>
        </w:rPr>
        <w:t>الإعلام</w:t>
      </w:r>
      <w:r w:rsidR="001604D0" w:rsidRPr="004D76D2">
        <w:rPr>
          <w:rFonts w:asciiTheme="minorBidi" w:hAnsiTheme="minorBidi"/>
          <w:sz w:val="24"/>
          <w:szCs w:val="24"/>
          <w:rtl/>
        </w:rPr>
        <w:t xml:space="preserve"> في مكافحة الفساد باعتباره المرآة العاكسة للمجتمع حيث يساعد بشكل كبير في الكشف عن ممارسات الفساد في </w:t>
      </w:r>
      <w:r w:rsidR="0084133F" w:rsidRPr="004D76D2">
        <w:rPr>
          <w:rFonts w:asciiTheme="minorBidi" w:hAnsiTheme="minorBidi"/>
          <w:sz w:val="24"/>
          <w:szCs w:val="24"/>
          <w:rtl/>
        </w:rPr>
        <w:t>الإدارات</w:t>
      </w:r>
      <w:r w:rsidR="001604D0" w:rsidRPr="004D76D2">
        <w:rPr>
          <w:rFonts w:asciiTheme="minorBidi" w:hAnsiTheme="minorBidi"/>
          <w:sz w:val="24"/>
          <w:szCs w:val="24"/>
          <w:rtl/>
        </w:rPr>
        <w:t xml:space="preserve"> والمؤسسات والتجاوزات الحاصلة فيها عن طريق التقارير الموضوعية التي ينقلها بعض الصحفيون مما يساهم في </w:t>
      </w:r>
      <w:r w:rsidR="0084133F" w:rsidRPr="004D76D2">
        <w:rPr>
          <w:rFonts w:asciiTheme="minorBidi" w:hAnsiTheme="minorBidi"/>
          <w:sz w:val="24"/>
          <w:szCs w:val="24"/>
          <w:rtl/>
        </w:rPr>
        <w:t>إنارة</w:t>
      </w:r>
      <w:r w:rsidR="001604D0" w:rsidRPr="004D76D2">
        <w:rPr>
          <w:rFonts w:asciiTheme="minorBidi" w:hAnsiTheme="minorBidi"/>
          <w:sz w:val="24"/>
          <w:szCs w:val="24"/>
          <w:rtl/>
        </w:rPr>
        <w:t xml:space="preserve"> الرأي العام وتنمية الوعي بمخاطر الفساد على </w:t>
      </w:r>
      <w:r w:rsidR="00A107D9" w:rsidRPr="004D76D2">
        <w:rPr>
          <w:rFonts w:asciiTheme="minorBidi" w:hAnsiTheme="minorBidi" w:hint="cs"/>
          <w:sz w:val="24"/>
          <w:szCs w:val="24"/>
          <w:rtl/>
        </w:rPr>
        <w:t>المجتمع، ممّا</w:t>
      </w:r>
      <w:r w:rsidR="002748B4" w:rsidRPr="004D76D2">
        <w:rPr>
          <w:rFonts w:asciiTheme="minorBidi" w:hAnsiTheme="minorBidi"/>
          <w:sz w:val="24"/>
          <w:szCs w:val="24"/>
          <w:rtl/>
        </w:rPr>
        <w:t xml:space="preserve"> يشجع </w:t>
      </w:r>
      <w:r w:rsidR="001604D0" w:rsidRPr="004D76D2">
        <w:rPr>
          <w:rFonts w:asciiTheme="minorBidi" w:hAnsiTheme="minorBidi"/>
          <w:sz w:val="24"/>
          <w:szCs w:val="24"/>
          <w:rtl/>
        </w:rPr>
        <w:t xml:space="preserve">المواطن </w:t>
      </w:r>
      <w:r w:rsidR="002748B4" w:rsidRPr="004D76D2">
        <w:rPr>
          <w:rFonts w:asciiTheme="minorBidi" w:hAnsiTheme="minorBidi"/>
          <w:sz w:val="24"/>
          <w:szCs w:val="24"/>
          <w:rtl/>
        </w:rPr>
        <w:t>على الإبلاغ على كل الممارسات</w:t>
      </w:r>
      <w:r w:rsidR="001604D0" w:rsidRPr="004D76D2">
        <w:rPr>
          <w:rFonts w:asciiTheme="minorBidi" w:hAnsiTheme="minorBidi"/>
          <w:sz w:val="24"/>
          <w:szCs w:val="24"/>
          <w:rtl/>
        </w:rPr>
        <w:t xml:space="preserve"> التي تهدد</w:t>
      </w:r>
      <w:r w:rsidR="002748B4" w:rsidRPr="004D76D2">
        <w:rPr>
          <w:rFonts w:asciiTheme="minorBidi" w:hAnsiTheme="minorBidi"/>
          <w:sz w:val="24"/>
          <w:szCs w:val="24"/>
          <w:rtl/>
        </w:rPr>
        <w:t>ّ</w:t>
      </w:r>
      <w:r w:rsidR="001604D0" w:rsidRPr="004D76D2">
        <w:rPr>
          <w:rFonts w:asciiTheme="minorBidi" w:hAnsiTheme="minorBidi"/>
          <w:sz w:val="24"/>
          <w:szCs w:val="24"/>
          <w:rtl/>
        </w:rPr>
        <w:t xml:space="preserve">ه بصفة مباشرة </w:t>
      </w:r>
      <w:r w:rsidR="0084133F" w:rsidRPr="004D76D2">
        <w:rPr>
          <w:rFonts w:asciiTheme="minorBidi" w:hAnsiTheme="minorBidi"/>
          <w:sz w:val="24"/>
          <w:szCs w:val="24"/>
          <w:rtl/>
        </w:rPr>
        <w:t>أو</w:t>
      </w:r>
      <w:r w:rsidR="001604D0" w:rsidRPr="004D76D2">
        <w:rPr>
          <w:rFonts w:asciiTheme="minorBidi" w:hAnsiTheme="minorBidi"/>
          <w:sz w:val="24"/>
          <w:szCs w:val="24"/>
          <w:rtl/>
        </w:rPr>
        <w:t xml:space="preserve"> غير </w:t>
      </w:r>
      <w:commentRangeStart w:id="5"/>
      <w:r w:rsidR="00E44799" w:rsidRPr="004D76D2">
        <w:rPr>
          <w:rFonts w:asciiTheme="minorBidi" w:hAnsiTheme="minorBidi"/>
          <w:sz w:val="24"/>
          <w:szCs w:val="24"/>
          <w:rtl/>
        </w:rPr>
        <w:t>مباشرة</w:t>
      </w:r>
      <w:commentRangeEnd w:id="5"/>
      <w:r w:rsidR="00134254" w:rsidRPr="004D76D2">
        <w:rPr>
          <w:rStyle w:val="Marquedecommentaire"/>
          <w:rFonts w:asciiTheme="minorBidi" w:hAnsiTheme="minorBidi"/>
          <w:rtl/>
        </w:rPr>
        <w:commentReference w:id="5"/>
      </w:r>
      <w:r w:rsidRPr="004D76D2">
        <w:rPr>
          <w:rFonts w:asciiTheme="minorBidi" w:hAnsiTheme="minorBidi"/>
          <w:sz w:val="24"/>
          <w:szCs w:val="24"/>
          <w:rtl/>
        </w:rPr>
        <w:t>.</w:t>
      </w:r>
    </w:p>
    <w:p w14:paraId="7A0B5462" w14:textId="63B3DEFF" w:rsidR="001604D0" w:rsidRPr="004D76D2" w:rsidRDefault="001604D0" w:rsidP="0087023D">
      <w:pPr>
        <w:bidi/>
        <w:spacing w:after="0" w:line="360" w:lineRule="auto"/>
        <w:rPr>
          <w:rFonts w:asciiTheme="minorBidi" w:hAnsiTheme="minorBidi"/>
          <w:sz w:val="24"/>
          <w:szCs w:val="24"/>
          <w:rtl/>
        </w:rPr>
      </w:pPr>
      <w:r w:rsidRPr="004D76D2">
        <w:rPr>
          <w:rFonts w:asciiTheme="minorBidi" w:hAnsiTheme="minorBidi"/>
          <w:sz w:val="24"/>
          <w:szCs w:val="24"/>
          <w:rtl/>
        </w:rPr>
        <w:t>غير أنه وعلى أهمية هذه ال</w:t>
      </w:r>
      <w:r w:rsidR="00134254" w:rsidRPr="004D76D2">
        <w:rPr>
          <w:rFonts w:asciiTheme="minorBidi" w:hAnsiTheme="minorBidi"/>
          <w:sz w:val="24"/>
          <w:szCs w:val="24"/>
          <w:rtl/>
        </w:rPr>
        <w:t>آ</w:t>
      </w:r>
      <w:r w:rsidRPr="004D76D2">
        <w:rPr>
          <w:rFonts w:asciiTheme="minorBidi" w:hAnsiTheme="minorBidi"/>
          <w:sz w:val="24"/>
          <w:szCs w:val="24"/>
          <w:rtl/>
        </w:rPr>
        <w:t>ليات والنجاحات التي حققتها إلا</w:t>
      </w:r>
      <w:r w:rsidR="00134254" w:rsidRPr="004D76D2">
        <w:rPr>
          <w:rFonts w:asciiTheme="minorBidi" w:hAnsiTheme="minorBidi"/>
          <w:sz w:val="24"/>
          <w:szCs w:val="24"/>
          <w:rtl/>
        </w:rPr>
        <w:t>ّ</w:t>
      </w:r>
      <w:r w:rsidRPr="004D76D2">
        <w:rPr>
          <w:rFonts w:asciiTheme="minorBidi" w:hAnsiTheme="minorBidi"/>
          <w:sz w:val="24"/>
          <w:szCs w:val="24"/>
          <w:rtl/>
        </w:rPr>
        <w:t xml:space="preserve"> أنها بقيت قاصرة وحدها على تحقيق </w:t>
      </w:r>
      <w:r w:rsidR="002748B4" w:rsidRPr="004D76D2">
        <w:rPr>
          <w:rFonts w:asciiTheme="minorBidi" w:hAnsiTheme="minorBidi"/>
          <w:sz w:val="24"/>
          <w:szCs w:val="24"/>
          <w:rtl/>
        </w:rPr>
        <w:t xml:space="preserve">المراد </w:t>
      </w:r>
      <w:r w:rsidR="000E5D9E" w:rsidRPr="004D76D2">
        <w:rPr>
          <w:rFonts w:asciiTheme="minorBidi" w:hAnsiTheme="minorBidi" w:hint="cs"/>
          <w:sz w:val="24"/>
          <w:szCs w:val="24"/>
          <w:rtl/>
        </w:rPr>
        <w:t>منها لذلك</w:t>
      </w:r>
      <w:r w:rsidRPr="004D76D2">
        <w:rPr>
          <w:rFonts w:asciiTheme="minorBidi" w:hAnsiTheme="minorBidi"/>
          <w:sz w:val="24"/>
          <w:szCs w:val="24"/>
          <w:rtl/>
        </w:rPr>
        <w:t xml:space="preserve"> وفي </w:t>
      </w:r>
      <w:r w:rsidR="0084133F" w:rsidRPr="004D76D2">
        <w:rPr>
          <w:rFonts w:asciiTheme="minorBidi" w:hAnsiTheme="minorBidi"/>
          <w:sz w:val="24"/>
          <w:szCs w:val="24"/>
          <w:rtl/>
        </w:rPr>
        <w:t>إطار</w:t>
      </w:r>
      <w:r w:rsidRPr="004D76D2">
        <w:rPr>
          <w:rFonts w:asciiTheme="minorBidi" w:hAnsiTheme="minorBidi"/>
          <w:sz w:val="24"/>
          <w:szCs w:val="24"/>
          <w:rtl/>
        </w:rPr>
        <w:t xml:space="preserve"> تدعيم منظومة مكافحة الفساد أقر</w:t>
      </w:r>
      <w:r w:rsidR="00134254" w:rsidRPr="004D76D2">
        <w:rPr>
          <w:rFonts w:asciiTheme="minorBidi" w:hAnsiTheme="minorBidi"/>
          <w:sz w:val="24"/>
          <w:szCs w:val="24"/>
          <w:rtl/>
        </w:rPr>
        <w:t>ّ</w:t>
      </w:r>
      <w:r w:rsidRPr="004D76D2">
        <w:rPr>
          <w:rFonts w:asciiTheme="minorBidi" w:hAnsiTheme="minorBidi"/>
          <w:sz w:val="24"/>
          <w:szCs w:val="24"/>
          <w:rtl/>
        </w:rPr>
        <w:t xml:space="preserve"> المشرع عدة </w:t>
      </w:r>
      <w:r w:rsidR="0084133F" w:rsidRPr="004D76D2">
        <w:rPr>
          <w:rFonts w:asciiTheme="minorBidi" w:hAnsiTheme="minorBidi"/>
          <w:sz w:val="24"/>
          <w:szCs w:val="24"/>
          <w:rtl/>
        </w:rPr>
        <w:t>آليات</w:t>
      </w:r>
      <w:r w:rsidRPr="004D76D2">
        <w:rPr>
          <w:rFonts w:asciiTheme="minorBidi" w:hAnsiTheme="minorBidi"/>
          <w:sz w:val="24"/>
          <w:szCs w:val="24"/>
          <w:rtl/>
        </w:rPr>
        <w:t xml:space="preserve"> أخرى أكثر صرامة وفاعلية.</w:t>
      </w:r>
    </w:p>
    <w:p w14:paraId="724E0529" w14:textId="77777777" w:rsidR="00134254" w:rsidRPr="004D76D2" w:rsidRDefault="00134254" w:rsidP="00134254">
      <w:pPr>
        <w:bidi/>
        <w:spacing w:after="0" w:line="360" w:lineRule="auto"/>
        <w:rPr>
          <w:rFonts w:asciiTheme="minorBidi" w:hAnsiTheme="minorBidi"/>
          <w:sz w:val="24"/>
          <w:szCs w:val="24"/>
          <w:rtl/>
        </w:rPr>
      </w:pPr>
    </w:p>
    <w:p w14:paraId="7A0B5463" w14:textId="43C4A8B8" w:rsidR="001604D0" w:rsidRPr="004D76D2" w:rsidRDefault="001604D0" w:rsidP="00DF3716">
      <w:pPr>
        <w:bidi/>
        <w:spacing w:line="360" w:lineRule="auto"/>
        <w:rPr>
          <w:rFonts w:asciiTheme="minorBidi" w:hAnsiTheme="minorBidi"/>
          <w:b/>
          <w:bCs/>
          <w:sz w:val="24"/>
          <w:szCs w:val="24"/>
        </w:rPr>
      </w:pPr>
      <w:r w:rsidRPr="004D76D2">
        <w:rPr>
          <w:rFonts w:asciiTheme="minorBidi" w:hAnsiTheme="minorBidi"/>
          <w:b/>
          <w:bCs/>
          <w:sz w:val="24"/>
          <w:szCs w:val="24"/>
          <w:rtl/>
        </w:rPr>
        <w:t xml:space="preserve">2: </w:t>
      </w:r>
      <w:r w:rsidR="0084133F" w:rsidRPr="004D76D2">
        <w:rPr>
          <w:rFonts w:asciiTheme="minorBidi" w:hAnsiTheme="minorBidi"/>
          <w:b/>
          <w:bCs/>
          <w:sz w:val="24"/>
          <w:szCs w:val="24"/>
          <w:rtl/>
        </w:rPr>
        <w:t>الآليات</w:t>
      </w:r>
      <w:r w:rsidRPr="004D76D2">
        <w:rPr>
          <w:rFonts w:asciiTheme="minorBidi" w:hAnsiTheme="minorBidi"/>
          <w:b/>
          <w:bCs/>
          <w:sz w:val="24"/>
          <w:szCs w:val="24"/>
          <w:rtl/>
        </w:rPr>
        <w:t xml:space="preserve"> الزجرية في مكافحة الفساد</w:t>
      </w:r>
    </w:p>
    <w:p w14:paraId="6923C5D3" w14:textId="48B690B9" w:rsidR="00A107D9" w:rsidRDefault="00E70B3E" w:rsidP="009C2FCC">
      <w:pPr>
        <w:bidi/>
        <w:spacing w:after="0" w:line="360" w:lineRule="auto"/>
        <w:rPr>
          <w:rFonts w:asciiTheme="minorBidi" w:hAnsiTheme="minorBidi"/>
          <w:sz w:val="24"/>
          <w:szCs w:val="24"/>
          <w:rtl/>
        </w:rPr>
      </w:pPr>
      <w:r w:rsidRPr="004D76D2">
        <w:rPr>
          <w:rFonts w:asciiTheme="minorBidi" w:hAnsiTheme="minorBidi"/>
          <w:sz w:val="24"/>
          <w:szCs w:val="24"/>
          <w:rtl/>
        </w:rPr>
        <w:t xml:space="preserve">      </w:t>
      </w:r>
      <w:r w:rsidR="001604D0" w:rsidRPr="004D76D2">
        <w:rPr>
          <w:rFonts w:asciiTheme="minorBidi" w:hAnsiTheme="minorBidi"/>
          <w:sz w:val="24"/>
          <w:szCs w:val="24"/>
          <w:rtl/>
        </w:rPr>
        <w:t xml:space="preserve">تمثل </w:t>
      </w:r>
      <w:r w:rsidR="0084133F" w:rsidRPr="004D76D2">
        <w:rPr>
          <w:rFonts w:asciiTheme="minorBidi" w:hAnsiTheme="minorBidi"/>
          <w:sz w:val="24"/>
          <w:szCs w:val="24"/>
          <w:rtl/>
        </w:rPr>
        <w:t>الآليات</w:t>
      </w:r>
      <w:r w:rsidR="001604D0" w:rsidRPr="004D76D2">
        <w:rPr>
          <w:rFonts w:asciiTheme="minorBidi" w:hAnsiTheme="minorBidi"/>
          <w:sz w:val="24"/>
          <w:szCs w:val="24"/>
          <w:rtl/>
        </w:rPr>
        <w:t xml:space="preserve"> الزجرية الجانب الردعي الإصلاحي لمرتكبي جرائم الفساد وهي </w:t>
      </w:r>
      <w:r w:rsidR="0084133F" w:rsidRPr="004D76D2">
        <w:rPr>
          <w:rFonts w:asciiTheme="minorBidi" w:hAnsiTheme="minorBidi"/>
          <w:sz w:val="24"/>
          <w:szCs w:val="24"/>
          <w:rtl/>
        </w:rPr>
        <w:t>آليات</w:t>
      </w:r>
      <w:r w:rsidR="001604D0" w:rsidRPr="004D76D2">
        <w:rPr>
          <w:rFonts w:asciiTheme="minorBidi" w:hAnsiTheme="minorBidi"/>
          <w:sz w:val="24"/>
          <w:szCs w:val="24"/>
          <w:rtl/>
        </w:rPr>
        <w:t xml:space="preserve"> خص</w:t>
      </w:r>
      <w:r w:rsidR="005E0C60" w:rsidRPr="004D76D2">
        <w:rPr>
          <w:rFonts w:asciiTheme="minorBidi" w:hAnsiTheme="minorBidi"/>
          <w:sz w:val="24"/>
          <w:szCs w:val="24"/>
          <w:rtl/>
        </w:rPr>
        <w:t>ّ</w:t>
      </w:r>
      <w:r w:rsidR="001604D0" w:rsidRPr="004D76D2">
        <w:rPr>
          <w:rFonts w:asciiTheme="minorBidi" w:hAnsiTheme="minorBidi"/>
          <w:sz w:val="24"/>
          <w:szCs w:val="24"/>
          <w:rtl/>
        </w:rPr>
        <w:t xml:space="preserve"> ب</w:t>
      </w:r>
      <w:r w:rsidRPr="004D76D2">
        <w:rPr>
          <w:rFonts w:asciiTheme="minorBidi" w:hAnsiTheme="minorBidi"/>
          <w:sz w:val="24"/>
          <w:szCs w:val="24"/>
          <w:rtl/>
        </w:rPr>
        <w:t>ها المشر</w:t>
      </w:r>
      <w:r w:rsidR="00134254" w:rsidRPr="004D76D2">
        <w:rPr>
          <w:rFonts w:asciiTheme="minorBidi" w:hAnsiTheme="minorBidi"/>
          <w:sz w:val="24"/>
          <w:szCs w:val="24"/>
          <w:rtl/>
        </w:rPr>
        <w:t>ّ</w:t>
      </w:r>
      <w:r w:rsidRPr="004D76D2">
        <w:rPr>
          <w:rFonts w:asciiTheme="minorBidi" w:hAnsiTheme="minorBidi"/>
          <w:sz w:val="24"/>
          <w:szCs w:val="24"/>
          <w:rtl/>
        </w:rPr>
        <w:t xml:space="preserve">ع أساسا السلطة القضائية </w:t>
      </w:r>
      <w:r w:rsidR="00A107D9" w:rsidRPr="004D76D2">
        <w:rPr>
          <w:rFonts w:asciiTheme="minorBidi" w:hAnsiTheme="minorBidi" w:hint="cs"/>
          <w:sz w:val="24"/>
          <w:szCs w:val="24"/>
          <w:rtl/>
        </w:rPr>
        <w:t>لهذا تمّ</w:t>
      </w:r>
      <w:r w:rsidR="001604D0" w:rsidRPr="004D76D2">
        <w:rPr>
          <w:rFonts w:asciiTheme="minorBidi" w:hAnsiTheme="minorBidi"/>
          <w:sz w:val="24"/>
          <w:szCs w:val="24"/>
          <w:rtl/>
        </w:rPr>
        <w:t xml:space="preserve"> </w:t>
      </w:r>
      <w:r w:rsidR="005E0C60" w:rsidRPr="004D76D2">
        <w:rPr>
          <w:rFonts w:asciiTheme="minorBidi" w:hAnsiTheme="minorBidi"/>
          <w:sz w:val="24"/>
          <w:szCs w:val="24"/>
          <w:rtl/>
        </w:rPr>
        <w:t>احتواء</w:t>
      </w:r>
      <w:r w:rsidR="001604D0" w:rsidRPr="004D76D2">
        <w:rPr>
          <w:rFonts w:asciiTheme="minorBidi" w:hAnsiTheme="minorBidi"/>
          <w:sz w:val="24"/>
          <w:szCs w:val="24"/>
          <w:rtl/>
        </w:rPr>
        <w:t xml:space="preserve"> جرائم الفساد في تونس بمقتضى المجلة الجزائية التي تحتوي على جملة من النصوص القانونية </w:t>
      </w:r>
      <w:r w:rsidR="0084133F" w:rsidRPr="004D76D2">
        <w:rPr>
          <w:rFonts w:asciiTheme="minorBidi" w:hAnsiTheme="minorBidi"/>
          <w:sz w:val="24"/>
          <w:szCs w:val="24"/>
          <w:rtl/>
        </w:rPr>
        <w:t>والأحكام</w:t>
      </w:r>
      <w:r w:rsidR="001604D0" w:rsidRPr="004D76D2">
        <w:rPr>
          <w:rFonts w:asciiTheme="minorBidi" w:hAnsiTheme="minorBidi"/>
          <w:sz w:val="24"/>
          <w:szCs w:val="24"/>
          <w:rtl/>
        </w:rPr>
        <w:t xml:space="preserve"> التي تجرّم بعض الأفعال وتعاقب عليها بإحدى العقوبات المقرر</w:t>
      </w:r>
      <w:r w:rsidR="005E0C60" w:rsidRPr="004D76D2">
        <w:rPr>
          <w:rFonts w:asciiTheme="minorBidi" w:hAnsiTheme="minorBidi"/>
          <w:sz w:val="24"/>
          <w:szCs w:val="24"/>
          <w:rtl/>
        </w:rPr>
        <w:t>ّ</w:t>
      </w:r>
      <w:r w:rsidR="001604D0" w:rsidRPr="004D76D2">
        <w:rPr>
          <w:rFonts w:asciiTheme="minorBidi" w:hAnsiTheme="minorBidi"/>
          <w:sz w:val="24"/>
          <w:szCs w:val="24"/>
          <w:rtl/>
        </w:rPr>
        <w:t>ة لذلك.</w:t>
      </w:r>
      <w:r w:rsidR="00A107D9">
        <w:rPr>
          <w:rFonts w:asciiTheme="minorBidi" w:hAnsiTheme="minorBidi" w:hint="cs"/>
          <w:sz w:val="24"/>
          <w:szCs w:val="24"/>
          <w:rtl/>
        </w:rPr>
        <w:t xml:space="preserve"> </w:t>
      </w:r>
      <w:r w:rsidR="001604D0" w:rsidRPr="004D76D2">
        <w:rPr>
          <w:rFonts w:asciiTheme="minorBidi" w:hAnsiTheme="minorBidi"/>
          <w:sz w:val="24"/>
          <w:szCs w:val="24"/>
          <w:rtl/>
        </w:rPr>
        <w:t>وقد تضم</w:t>
      </w:r>
      <w:r w:rsidR="005E0C60" w:rsidRPr="004D76D2">
        <w:rPr>
          <w:rFonts w:asciiTheme="minorBidi" w:hAnsiTheme="minorBidi"/>
          <w:sz w:val="24"/>
          <w:szCs w:val="24"/>
          <w:rtl/>
        </w:rPr>
        <w:t>ّ</w:t>
      </w:r>
      <w:r w:rsidR="001604D0" w:rsidRPr="004D76D2">
        <w:rPr>
          <w:rFonts w:asciiTheme="minorBidi" w:hAnsiTheme="minorBidi"/>
          <w:sz w:val="24"/>
          <w:szCs w:val="24"/>
          <w:rtl/>
        </w:rPr>
        <w:t>نت هذه المجلة عد</w:t>
      </w:r>
      <w:r w:rsidR="005E0C60" w:rsidRPr="004D76D2">
        <w:rPr>
          <w:rFonts w:asciiTheme="minorBidi" w:hAnsiTheme="minorBidi"/>
          <w:sz w:val="24"/>
          <w:szCs w:val="24"/>
          <w:rtl/>
        </w:rPr>
        <w:t>ّ</w:t>
      </w:r>
      <w:r w:rsidR="001604D0" w:rsidRPr="004D76D2">
        <w:rPr>
          <w:rFonts w:asciiTheme="minorBidi" w:hAnsiTheme="minorBidi"/>
          <w:sz w:val="24"/>
          <w:szCs w:val="24"/>
          <w:rtl/>
        </w:rPr>
        <w:t>ة فصول تتعل</w:t>
      </w:r>
      <w:r w:rsidR="005E0C60" w:rsidRPr="004D76D2">
        <w:rPr>
          <w:rFonts w:asciiTheme="minorBidi" w:hAnsiTheme="minorBidi"/>
          <w:sz w:val="24"/>
          <w:szCs w:val="24"/>
          <w:rtl/>
        </w:rPr>
        <w:t>ّ</w:t>
      </w:r>
      <w:r w:rsidR="001604D0" w:rsidRPr="004D76D2">
        <w:rPr>
          <w:rFonts w:asciiTheme="minorBidi" w:hAnsiTheme="minorBidi"/>
          <w:sz w:val="24"/>
          <w:szCs w:val="24"/>
          <w:rtl/>
        </w:rPr>
        <w:t>ق</w:t>
      </w:r>
      <w:r w:rsidR="001604D0" w:rsidRPr="004D76D2">
        <w:rPr>
          <w:rFonts w:asciiTheme="minorBidi" w:hAnsiTheme="minorBidi"/>
          <w:i/>
          <w:iCs/>
          <w:sz w:val="24"/>
          <w:szCs w:val="24"/>
          <w:rtl/>
        </w:rPr>
        <w:t xml:space="preserve"> </w:t>
      </w:r>
      <w:r w:rsidR="001604D0" w:rsidRPr="004D76D2">
        <w:rPr>
          <w:rFonts w:asciiTheme="minorBidi" w:hAnsiTheme="minorBidi"/>
          <w:sz w:val="24"/>
          <w:szCs w:val="24"/>
          <w:rtl/>
        </w:rPr>
        <w:t>بجرائم الفساد ونص</w:t>
      </w:r>
      <w:r w:rsidR="005E0C60" w:rsidRPr="004D76D2">
        <w:rPr>
          <w:rFonts w:asciiTheme="minorBidi" w:hAnsiTheme="minorBidi"/>
          <w:sz w:val="24"/>
          <w:szCs w:val="24"/>
          <w:rtl/>
        </w:rPr>
        <w:t>ّ</w:t>
      </w:r>
      <w:r w:rsidR="001604D0" w:rsidRPr="004D76D2">
        <w:rPr>
          <w:rFonts w:asciiTheme="minorBidi" w:hAnsiTheme="minorBidi"/>
          <w:sz w:val="24"/>
          <w:szCs w:val="24"/>
          <w:rtl/>
        </w:rPr>
        <w:t>ت على العقوبات المقر</w:t>
      </w:r>
      <w:r w:rsidR="005E0C60" w:rsidRPr="004D76D2">
        <w:rPr>
          <w:rFonts w:asciiTheme="minorBidi" w:hAnsiTheme="minorBidi"/>
          <w:sz w:val="24"/>
          <w:szCs w:val="24"/>
          <w:rtl/>
        </w:rPr>
        <w:t>ّ</w:t>
      </w:r>
      <w:r w:rsidR="001604D0" w:rsidRPr="004D76D2">
        <w:rPr>
          <w:rFonts w:asciiTheme="minorBidi" w:hAnsiTheme="minorBidi"/>
          <w:sz w:val="24"/>
          <w:szCs w:val="24"/>
          <w:rtl/>
        </w:rPr>
        <w:t>رة لها عل</w:t>
      </w:r>
      <w:r w:rsidR="00A107D9">
        <w:rPr>
          <w:rFonts w:asciiTheme="minorBidi" w:hAnsiTheme="minorBidi" w:hint="cs"/>
          <w:sz w:val="24"/>
          <w:szCs w:val="24"/>
          <w:rtl/>
        </w:rPr>
        <w:t>ى</w:t>
      </w:r>
      <w:r w:rsidR="001604D0" w:rsidRPr="004D76D2">
        <w:rPr>
          <w:rFonts w:asciiTheme="minorBidi" w:hAnsiTheme="minorBidi"/>
          <w:sz w:val="24"/>
          <w:szCs w:val="24"/>
          <w:rtl/>
        </w:rPr>
        <w:t xml:space="preserve"> غرار جريمة </w:t>
      </w:r>
      <w:r w:rsidR="00705ECD" w:rsidRPr="004D76D2">
        <w:rPr>
          <w:rFonts w:asciiTheme="minorBidi" w:hAnsiTheme="minorBidi"/>
          <w:sz w:val="24"/>
          <w:szCs w:val="24"/>
          <w:rtl/>
        </w:rPr>
        <w:t>الار</w:t>
      </w:r>
      <w:r w:rsidR="0084133F" w:rsidRPr="004D76D2">
        <w:rPr>
          <w:rFonts w:asciiTheme="minorBidi" w:hAnsiTheme="minorBidi"/>
          <w:sz w:val="24"/>
          <w:szCs w:val="24"/>
          <w:rtl/>
        </w:rPr>
        <w:t>شاء</w:t>
      </w:r>
      <w:r w:rsidR="00705ECD" w:rsidRPr="004D76D2">
        <w:rPr>
          <w:rFonts w:asciiTheme="minorBidi" w:hAnsiTheme="minorBidi"/>
          <w:sz w:val="24"/>
          <w:szCs w:val="24"/>
          <w:rtl/>
        </w:rPr>
        <w:t xml:space="preserve"> والارت</w:t>
      </w:r>
      <w:r w:rsidR="001604D0" w:rsidRPr="004D76D2">
        <w:rPr>
          <w:rFonts w:asciiTheme="minorBidi" w:hAnsiTheme="minorBidi"/>
          <w:sz w:val="24"/>
          <w:szCs w:val="24"/>
          <w:rtl/>
        </w:rPr>
        <w:t>ش</w:t>
      </w:r>
      <w:r w:rsidR="00705ECD" w:rsidRPr="004D76D2">
        <w:rPr>
          <w:rFonts w:asciiTheme="minorBidi" w:hAnsiTheme="minorBidi"/>
          <w:sz w:val="24"/>
          <w:szCs w:val="24"/>
          <w:rtl/>
        </w:rPr>
        <w:t>اء</w:t>
      </w:r>
      <w:r w:rsidR="00705ECD" w:rsidRPr="00A107D9">
        <w:rPr>
          <w:vertAlign w:val="superscript"/>
          <w:rtl/>
        </w:rPr>
        <w:footnoteReference w:id="26"/>
      </w:r>
      <w:r w:rsidR="002748B4" w:rsidRPr="00A107D9">
        <w:rPr>
          <w:rFonts w:asciiTheme="minorBidi" w:hAnsiTheme="minorBidi"/>
          <w:sz w:val="24"/>
          <w:szCs w:val="24"/>
          <w:rtl/>
        </w:rPr>
        <w:t xml:space="preserve"> جريمة استغلال الموظف لوظيف</w:t>
      </w:r>
      <w:r w:rsidR="00F83F86" w:rsidRPr="00A107D9">
        <w:rPr>
          <w:rFonts w:asciiTheme="minorBidi" w:hAnsiTheme="minorBidi"/>
          <w:sz w:val="24"/>
          <w:szCs w:val="24"/>
          <w:rtl/>
        </w:rPr>
        <w:t>ت</w:t>
      </w:r>
      <w:r w:rsidR="002748B4" w:rsidRPr="00A107D9">
        <w:rPr>
          <w:rFonts w:asciiTheme="minorBidi" w:hAnsiTheme="minorBidi"/>
          <w:sz w:val="24"/>
          <w:szCs w:val="24"/>
          <w:rtl/>
        </w:rPr>
        <w:t xml:space="preserve">ه </w:t>
      </w:r>
      <w:r w:rsidR="00A107D9" w:rsidRPr="00A107D9">
        <w:rPr>
          <w:rFonts w:asciiTheme="minorBidi" w:hAnsiTheme="minorBidi" w:hint="cs"/>
          <w:sz w:val="24"/>
          <w:szCs w:val="24"/>
          <w:rtl/>
        </w:rPr>
        <w:t>للحصول على</w:t>
      </w:r>
      <w:r w:rsidR="002748B4" w:rsidRPr="00A107D9">
        <w:rPr>
          <w:rFonts w:asciiTheme="minorBidi" w:hAnsiTheme="minorBidi"/>
          <w:sz w:val="24"/>
          <w:szCs w:val="24"/>
          <w:rtl/>
        </w:rPr>
        <w:t xml:space="preserve"> منافع خاصة وهي ال</w:t>
      </w:r>
      <w:r w:rsidR="001E387F">
        <w:rPr>
          <w:rFonts w:asciiTheme="minorBidi" w:hAnsiTheme="minorBidi"/>
          <w:sz w:val="24"/>
          <w:szCs w:val="24"/>
          <w:rtl/>
        </w:rPr>
        <w:t>جريمة الخاصة بالفصو</w:t>
      </w:r>
      <w:r w:rsidR="001E387F">
        <w:rPr>
          <w:rFonts w:asciiTheme="minorBidi" w:hAnsiTheme="minorBidi" w:hint="cs"/>
          <w:sz w:val="24"/>
          <w:szCs w:val="24"/>
          <w:rtl/>
        </w:rPr>
        <w:t>ل</w:t>
      </w:r>
      <w:r w:rsidR="001E387F">
        <w:rPr>
          <w:rFonts w:asciiTheme="minorBidi" w:hAnsiTheme="minorBidi"/>
          <w:sz w:val="24"/>
          <w:szCs w:val="24"/>
          <w:rtl/>
        </w:rPr>
        <w:t xml:space="preserve"> </w:t>
      </w:r>
      <w:r w:rsidR="001E387F">
        <w:rPr>
          <w:rFonts w:asciiTheme="minorBidi" w:hAnsiTheme="minorBidi" w:hint="cs"/>
          <w:sz w:val="24"/>
          <w:szCs w:val="24"/>
          <w:rtl/>
        </w:rPr>
        <w:t>95</w:t>
      </w:r>
      <w:r w:rsidR="00F83F86" w:rsidRPr="00A107D9">
        <w:rPr>
          <w:rFonts w:asciiTheme="minorBidi" w:hAnsiTheme="minorBidi"/>
          <w:sz w:val="24"/>
          <w:szCs w:val="24"/>
          <w:rtl/>
        </w:rPr>
        <w:t xml:space="preserve"> وما يليها بالمجلة الجزائية والمتعلقة بالموظف </w:t>
      </w:r>
      <w:r w:rsidR="009C2FCC">
        <w:rPr>
          <w:rFonts w:asciiTheme="minorBidi" w:hAnsiTheme="minorBidi" w:hint="cs"/>
          <w:sz w:val="24"/>
          <w:szCs w:val="24"/>
          <w:rtl/>
        </w:rPr>
        <w:t xml:space="preserve"> العمومي </w:t>
      </w:r>
      <w:r w:rsidR="001604D0" w:rsidRPr="004D76D2">
        <w:rPr>
          <w:rFonts w:asciiTheme="minorBidi" w:hAnsiTheme="minorBidi"/>
          <w:sz w:val="24"/>
          <w:szCs w:val="24"/>
          <w:rtl/>
        </w:rPr>
        <w:t>وقد سعى المشرع من خلال عد</w:t>
      </w:r>
      <w:r w:rsidR="005E0C60" w:rsidRPr="004D76D2">
        <w:rPr>
          <w:rFonts w:asciiTheme="minorBidi" w:hAnsiTheme="minorBidi"/>
          <w:sz w:val="24"/>
          <w:szCs w:val="24"/>
          <w:rtl/>
        </w:rPr>
        <w:t>ّ</w:t>
      </w:r>
      <w:r w:rsidR="001604D0" w:rsidRPr="004D76D2">
        <w:rPr>
          <w:rFonts w:asciiTheme="minorBidi" w:hAnsiTheme="minorBidi"/>
          <w:sz w:val="24"/>
          <w:szCs w:val="24"/>
          <w:rtl/>
        </w:rPr>
        <w:t>ة تنقيحات</w:t>
      </w:r>
      <w:r w:rsidR="00A107D9">
        <w:rPr>
          <w:rFonts w:asciiTheme="minorBidi" w:hAnsiTheme="minorBidi" w:hint="cs"/>
          <w:sz w:val="24"/>
          <w:szCs w:val="24"/>
          <w:rtl/>
        </w:rPr>
        <w:t xml:space="preserve"> أدخلت</w:t>
      </w:r>
      <w:r w:rsidR="001604D0" w:rsidRPr="004D76D2">
        <w:rPr>
          <w:rFonts w:asciiTheme="minorBidi" w:hAnsiTheme="minorBidi"/>
          <w:sz w:val="24"/>
          <w:szCs w:val="24"/>
          <w:rtl/>
        </w:rPr>
        <w:t xml:space="preserve"> على هذه المجلة إلى ال</w:t>
      </w:r>
      <w:r w:rsidR="00DE74A3" w:rsidRPr="004D76D2">
        <w:rPr>
          <w:rFonts w:asciiTheme="minorBidi" w:hAnsiTheme="minorBidi"/>
          <w:sz w:val="24"/>
          <w:szCs w:val="24"/>
          <w:rtl/>
        </w:rPr>
        <w:t>تّ</w:t>
      </w:r>
      <w:r w:rsidR="001604D0" w:rsidRPr="004D76D2">
        <w:rPr>
          <w:rFonts w:asciiTheme="minorBidi" w:hAnsiTheme="minorBidi"/>
          <w:sz w:val="24"/>
          <w:szCs w:val="24"/>
          <w:rtl/>
        </w:rPr>
        <w:t>شديد في بعض العقوبات</w:t>
      </w:r>
      <w:r w:rsidR="005B4C02" w:rsidRPr="004D76D2">
        <w:rPr>
          <w:rFonts w:asciiTheme="minorBidi" w:hAnsiTheme="minorBidi"/>
          <w:sz w:val="24"/>
          <w:szCs w:val="24"/>
          <w:rtl/>
          <w:lang w:bidi="ar-TN"/>
        </w:rPr>
        <w:t xml:space="preserve"> قصد ردع </w:t>
      </w:r>
      <w:r w:rsidR="005E0C60" w:rsidRPr="004D76D2">
        <w:rPr>
          <w:rFonts w:asciiTheme="minorBidi" w:hAnsiTheme="minorBidi"/>
          <w:sz w:val="24"/>
          <w:szCs w:val="24"/>
          <w:rtl/>
          <w:lang w:bidi="ar-TN"/>
        </w:rPr>
        <w:t>الجناة</w:t>
      </w:r>
      <w:r w:rsidR="005D1B25" w:rsidRPr="004D76D2">
        <w:rPr>
          <w:rFonts w:asciiTheme="minorBidi" w:hAnsiTheme="minorBidi"/>
          <w:sz w:val="24"/>
          <w:szCs w:val="24"/>
          <w:rtl/>
          <w:lang w:bidi="ar-TN"/>
        </w:rPr>
        <w:t xml:space="preserve"> </w:t>
      </w:r>
      <w:r w:rsidR="005B4C02" w:rsidRPr="004D76D2">
        <w:rPr>
          <w:rFonts w:asciiTheme="minorBidi" w:hAnsiTheme="minorBidi"/>
          <w:sz w:val="24"/>
          <w:szCs w:val="24"/>
          <w:rtl/>
          <w:lang w:bidi="ar-TN"/>
        </w:rPr>
        <w:t>ومعاقبته</w:t>
      </w:r>
      <w:r w:rsidR="003070D5" w:rsidRPr="004D76D2">
        <w:rPr>
          <w:rFonts w:asciiTheme="minorBidi" w:hAnsiTheme="minorBidi"/>
          <w:sz w:val="24"/>
          <w:szCs w:val="24"/>
          <w:rtl/>
          <w:lang w:bidi="ar-TN"/>
        </w:rPr>
        <w:t>م</w:t>
      </w:r>
      <w:r w:rsidR="005B4C02" w:rsidRPr="004D76D2">
        <w:rPr>
          <w:rFonts w:asciiTheme="minorBidi" w:hAnsiTheme="minorBidi"/>
          <w:sz w:val="24"/>
          <w:szCs w:val="24"/>
          <w:rtl/>
          <w:lang w:bidi="ar-TN"/>
        </w:rPr>
        <w:t xml:space="preserve"> </w:t>
      </w:r>
      <w:r w:rsidR="00A107D9" w:rsidRPr="004D76D2">
        <w:rPr>
          <w:rFonts w:asciiTheme="minorBidi" w:hAnsiTheme="minorBidi" w:hint="cs"/>
          <w:sz w:val="24"/>
          <w:szCs w:val="24"/>
          <w:rtl/>
          <w:lang w:bidi="ar-TN"/>
        </w:rPr>
        <w:t>على</w:t>
      </w:r>
      <w:r w:rsidR="005B4C02" w:rsidRPr="004D76D2">
        <w:rPr>
          <w:rFonts w:asciiTheme="minorBidi" w:hAnsiTheme="minorBidi"/>
          <w:sz w:val="24"/>
          <w:szCs w:val="24"/>
          <w:rtl/>
          <w:lang w:bidi="ar-TN"/>
        </w:rPr>
        <w:t xml:space="preserve"> الجر</w:t>
      </w:r>
      <w:r w:rsidR="003070D5" w:rsidRPr="004D76D2">
        <w:rPr>
          <w:rFonts w:asciiTheme="minorBidi" w:hAnsiTheme="minorBidi"/>
          <w:sz w:val="24"/>
          <w:szCs w:val="24"/>
          <w:rtl/>
          <w:lang w:bidi="ar-TN"/>
        </w:rPr>
        <w:t xml:space="preserve">ائم التي </w:t>
      </w:r>
      <w:r w:rsidR="00DE74A3" w:rsidRPr="004D76D2">
        <w:rPr>
          <w:rFonts w:asciiTheme="minorBidi" w:hAnsiTheme="minorBidi"/>
          <w:sz w:val="24"/>
          <w:szCs w:val="24"/>
          <w:rtl/>
          <w:lang w:val="en-GB" w:bidi="ar-TN"/>
        </w:rPr>
        <w:t>ا</w:t>
      </w:r>
      <w:r w:rsidR="00DE74A3" w:rsidRPr="004D76D2">
        <w:rPr>
          <w:rFonts w:asciiTheme="minorBidi" w:hAnsiTheme="minorBidi"/>
          <w:sz w:val="24"/>
          <w:szCs w:val="24"/>
          <w:rtl/>
          <w:lang w:bidi="ar-TN"/>
        </w:rPr>
        <w:t>قترفوها</w:t>
      </w:r>
      <w:r w:rsidR="005E0C60" w:rsidRPr="004D76D2">
        <w:rPr>
          <w:rFonts w:asciiTheme="minorBidi" w:hAnsiTheme="minorBidi"/>
          <w:sz w:val="24"/>
          <w:szCs w:val="24"/>
          <w:rtl/>
          <w:lang w:bidi="ar-TN"/>
        </w:rPr>
        <w:t xml:space="preserve"> </w:t>
      </w:r>
      <w:r w:rsidR="00C662A8" w:rsidRPr="004D76D2">
        <w:rPr>
          <w:rFonts w:asciiTheme="minorBidi" w:hAnsiTheme="minorBidi"/>
          <w:sz w:val="24"/>
          <w:szCs w:val="24"/>
          <w:rtl/>
        </w:rPr>
        <w:t>و</w:t>
      </w:r>
      <w:r w:rsidR="001D3B22" w:rsidRPr="004D76D2">
        <w:rPr>
          <w:rFonts w:asciiTheme="minorBidi" w:hAnsiTheme="minorBidi"/>
          <w:sz w:val="24"/>
          <w:szCs w:val="24"/>
          <w:rtl/>
        </w:rPr>
        <w:t>يعد</w:t>
      </w:r>
      <w:r w:rsidR="005E0C60" w:rsidRPr="004D76D2">
        <w:rPr>
          <w:rFonts w:asciiTheme="minorBidi" w:hAnsiTheme="minorBidi"/>
          <w:sz w:val="24"/>
          <w:szCs w:val="24"/>
          <w:rtl/>
        </w:rPr>
        <w:t>ّ</w:t>
      </w:r>
      <w:r w:rsidR="001D3B22" w:rsidRPr="004D76D2">
        <w:rPr>
          <w:rFonts w:asciiTheme="minorBidi" w:hAnsiTheme="minorBidi"/>
          <w:sz w:val="24"/>
          <w:szCs w:val="24"/>
          <w:rtl/>
        </w:rPr>
        <w:t xml:space="preserve"> </w:t>
      </w:r>
      <w:r w:rsidR="00A10F5F" w:rsidRPr="004D76D2">
        <w:rPr>
          <w:rFonts w:asciiTheme="minorBidi" w:hAnsiTheme="minorBidi"/>
          <w:sz w:val="24"/>
          <w:szCs w:val="24"/>
          <w:rtl/>
        </w:rPr>
        <w:t>ذ</w:t>
      </w:r>
      <w:r w:rsidR="001D3B22" w:rsidRPr="004D76D2">
        <w:rPr>
          <w:rFonts w:asciiTheme="minorBidi" w:hAnsiTheme="minorBidi"/>
          <w:sz w:val="24"/>
          <w:szCs w:val="24"/>
          <w:rtl/>
        </w:rPr>
        <w:t>لك خيا</w:t>
      </w:r>
      <w:r w:rsidR="004B457F" w:rsidRPr="004D76D2">
        <w:rPr>
          <w:rFonts w:asciiTheme="minorBidi" w:hAnsiTheme="minorBidi"/>
          <w:sz w:val="24"/>
          <w:szCs w:val="24"/>
          <w:rtl/>
        </w:rPr>
        <w:t>رًا</w:t>
      </w:r>
      <w:r w:rsidR="001D3B22" w:rsidRPr="004D76D2">
        <w:rPr>
          <w:rFonts w:asciiTheme="minorBidi" w:hAnsiTheme="minorBidi"/>
          <w:sz w:val="24"/>
          <w:szCs w:val="24"/>
          <w:rtl/>
        </w:rPr>
        <w:t xml:space="preserve"> وجيه</w:t>
      </w:r>
      <w:r w:rsidR="00C241A0" w:rsidRPr="004D76D2">
        <w:rPr>
          <w:rFonts w:asciiTheme="minorBidi" w:hAnsiTheme="minorBidi"/>
          <w:sz w:val="24"/>
          <w:szCs w:val="24"/>
          <w:rtl/>
        </w:rPr>
        <w:t>ا</w:t>
      </w:r>
      <w:r w:rsidR="001D3B22" w:rsidRPr="004D76D2">
        <w:rPr>
          <w:rFonts w:asciiTheme="minorBidi" w:hAnsiTheme="minorBidi"/>
          <w:sz w:val="24"/>
          <w:szCs w:val="24"/>
          <w:rtl/>
        </w:rPr>
        <w:t xml:space="preserve"> </w:t>
      </w:r>
      <w:r w:rsidR="00F83F86" w:rsidRPr="004D76D2">
        <w:rPr>
          <w:rFonts w:asciiTheme="minorBidi" w:hAnsiTheme="minorBidi"/>
          <w:sz w:val="24"/>
          <w:szCs w:val="24"/>
          <w:rtl/>
          <w:lang w:val="en-GB"/>
        </w:rPr>
        <w:t xml:space="preserve">نظرا لخطورة هذه الجرائم </w:t>
      </w:r>
      <w:r w:rsidR="00A107D9" w:rsidRPr="004D76D2">
        <w:rPr>
          <w:rFonts w:asciiTheme="minorBidi" w:hAnsiTheme="minorBidi" w:hint="cs"/>
          <w:sz w:val="24"/>
          <w:szCs w:val="24"/>
          <w:rtl/>
          <w:lang w:val="en-GB"/>
        </w:rPr>
        <w:t>وتأثيرها</w:t>
      </w:r>
      <w:r w:rsidR="00F83F86" w:rsidRPr="004D76D2">
        <w:rPr>
          <w:rFonts w:asciiTheme="minorBidi" w:hAnsiTheme="minorBidi"/>
          <w:sz w:val="24"/>
          <w:szCs w:val="24"/>
          <w:rtl/>
          <w:lang w:val="en-GB"/>
        </w:rPr>
        <w:t xml:space="preserve"> السلبي على المجتمع وعلى نموه الاقتصادي.</w:t>
      </w:r>
    </w:p>
    <w:p w14:paraId="3766ED4A" w14:textId="77777777" w:rsidR="00A107D9" w:rsidRDefault="001604D0" w:rsidP="00A107D9">
      <w:pPr>
        <w:bidi/>
        <w:spacing w:after="0" w:line="360" w:lineRule="auto"/>
        <w:ind w:firstLine="720"/>
        <w:rPr>
          <w:rFonts w:asciiTheme="minorBidi" w:hAnsiTheme="minorBidi"/>
          <w:sz w:val="24"/>
          <w:szCs w:val="24"/>
          <w:rtl/>
        </w:rPr>
      </w:pPr>
      <w:r w:rsidRPr="004D76D2">
        <w:rPr>
          <w:rFonts w:asciiTheme="minorBidi" w:hAnsiTheme="minorBidi"/>
          <w:sz w:val="24"/>
          <w:szCs w:val="24"/>
          <w:rtl/>
        </w:rPr>
        <w:t xml:space="preserve">تعتبر </w:t>
      </w:r>
      <w:r w:rsidR="0084133F" w:rsidRPr="004D76D2">
        <w:rPr>
          <w:rFonts w:asciiTheme="minorBidi" w:hAnsiTheme="minorBidi"/>
          <w:sz w:val="24"/>
          <w:szCs w:val="24"/>
          <w:rtl/>
        </w:rPr>
        <w:t>آلية</w:t>
      </w:r>
      <w:r w:rsidRPr="004D76D2">
        <w:rPr>
          <w:rFonts w:asciiTheme="minorBidi" w:hAnsiTheme="minorBidi"/>
          <w:sz w:val="24"/>
          <w:szCs w:val="24"/>
          <w:rtl/>
        </w:rPr>
        <w:t xml:space="preserve"> الت</w:t>
      </w:r>
      <w:r w:rsidR="00A107D9">
        <w:rPr>
          <w:rFonts w:asciiTheme="minorBidi" w:hAnsiTheme="minorBidi" w:hint="cs"/>
          <w:sz w:val="24"/>
          <w:szCs w:val="24"/>
          <w:rtl/>
        </w:rPr>
        <w:t>ّ</w:t>
      </w:r>
      <w:r w:rsidRPr="004D76D2">
        <w:rPr>
          <w:rFonts w:asciiTheme="minorBidi" w:hAnsiTheme="minorBidi"/>
          <w:sz w:val="24"/>
          <w:szCs w:val="24"/>
          <w:rtl/>
        </w:rPr>
        <w:t xml:space="preserve">شديد في العقوبة التي ذهب إليها المشرع خاصة بعد صدور دستور 2014 من بين </w:t>
      </w:r>
      <w:r w:rsidR="0084133F" w:rsidRPr="004D76D2">
        <w:rPr>
          <w:rFonts w:asciiTheme="minorBidi" w:hAnsiTheme="minorBidi"/>
          <w:sz w:val="24"/>
          <w:szCs w:val="24"/>
          <w:rtl/>
        </w:rPr>
        <w:t>الآليات</w:t>
      </w:r>
      <w:r w:rsidRPr="004D76D2">
        <w:rPr>
          <w:rFonts w:asciiTheme="minorBidi" w:hAnsiTheme="minorBidi"/>
          <w:sz w:val="24"/>
          <w:szCs w:val="24"/>
          <w:rtl/>
        </w:rPr>
        <w:t xml:space="preserve"> التي ساهمت في ضرب منظومة الفساد </w:t>
      </w:r>
      <w:r w:rsidR="00F83F86" w:rsidRPr="004D76D2">
        <w:rPr>
          <w:rFonts w:asciiTheme="minorBidi" w:hAnsiTheme="minorBidi"/>
          <w:sz w:val="24"/>
          <w:szCs w:val="24"/>
          <w:rtl/>
        </w:rPr>
        <w:t xml:space="preserve">فعادة ما </w:t>
      </w:r>
      <w:r w:rsidR="00A107D9" w:rsidRPr="004D76D2">
        <w:rPr>
          <w:rFonts w:asciiTheme="minorBidi" w:hAnsiTheme="minorBidi" w:hint="cs"/>
          <w:sz w:val="24"/>
          <w:szCs w:val="24"/>
          <w:rtl/>
        </w:rPr>
        <w:t>تقترن العقوبات</w:t>
      </w:r>
      <w:r w:rsidRPr="004D76D2">
        <w:rPr>
          <w:rFonts w:asciiTheme="minorBidi" w:hAnsiTheme="minorBidi"/>
          <w:sz w:val="24"/>
          <w:szCs w:val="24"/>
          <w:rtl/>
        </w:rPr>
        <w:t xml:space="preserve"> </w:t>
      </w:r>
      <w:r w:rsidR="00F83F86" w:rsidRPr="004D76D2">
        <w:rPr>
          <w:rFonts w:asciiTheme="minorBidi" w:hAnsiTheme="minorBidi"/>
          <w:sz w:val="24"/>
          <w:szCs w:val="24"/>
          <w:rtl/>
        </w:rPr>
        <w:t>ال</w:t>
      </w:r>
      <w:r w:rsidRPr="004D76D2">
        <w:rPr>
          <w:rFonts w:asciiTheme="minorBidi" w:hAnsiTheme="minorBidi"/>
          <w:sz w:val="24"/>
          <w:szCs w:val="24"/>
          <w:rtl/>
        </w:rPr>
        <w:t xml:space="preserve">جسدية </w:t>
      </w:r>
      <w:r w:rsidR="00F83F86" w:rsidRPr="004D76D2">
        <w:rPr>
          <w:rFonts w:asciiTheme="minorBidi" w:hAnsiTheme="minorBidi"/>
          <w:sz w:val="24"/>
          <w:szCs w:val="24"/>
          <w:rtl/>
        </w:rPr>
        <w:t>ال</w:t>
      </w:r>
      <w:r w:rsidRPr="004D76D2">
        <w:rPr>
          <w:rFonts w:asciiTheme="minorBidi" w:hAnsiTheme="minorBidi"/>
          <w:sz w:val="24"/>
          <w:szCs w:val="24"/>
          <w:rtl/>
        </w:rPr>
        <w:t xml:space="preserve">سالبة للحرية بعقوبات </w:t>
      </w:r>
      <w:r w:rsidR="004245FA" w:rsidRPr="004D76D2">
        <w:rPr>
          <w:rFonts w:asciiTheme="minorBidi" w:hAnsiTheme="minorBidi"/>
          <w:sz w:val="24"/>
          <w:szCs w:val="24"/>
          <w:rtl/>
        </w:rPr>
        <w:t xml:space="preserve">مالية </w:t>
      </w:r>
      <w:r w:rsidR="00F83F86" w:rsidRPr="004D76D2">
        <w:rPr>
          <w:rFonts w:asciiTheme="minorBidi" w:hAnsiTheme="minorBidi"/>
          <w:sz w:val="24"/>
          <w:szCs w:val="24"/>
          <w:rtl/>
        </w:rPr>
        <w:t xml:space="preserve">ويعد العقاب المالي </w:t>
      </w:r>
      <w:r w:rsidR="00A107D9">
        <w:rPr>
          <w:rFonts w:asciiTheme="minorBidi" w:hAnsiTheme="minorBidi" w:hint="cs"/>
          <w:sz w:val="24"/>
          <w:szCs w:val="24"/>
          <w:rtl/>
        </w:rPr>
        <w:t>الأشد</w:t>
      </w:r>
      <w:r w:rsidR="00F83F86" w:rsidRPr="004D76D2">
        <w:rPr>
          <w:rFonts w:asciiTheme="minorBidi" w:hAnsiTheme="minorBidi"/>
          <w:sz w:val="24"/>
          <w:szCs w:val="24"/>
          <w:rtl/>
        </w:rPr>
        <w:t xml:space="preserve"> وقعا على المرتكبين لجرائم مالية لان الدافع الأساسي لارتكاب هذه الجرائم هو المال بدرجة أولى.</w:t>
      </w:r>
    </w:p>
    <w:p w14:paraId="7A0B5466" w14:textId="02A9F39F" w:rsidR="00E70B3E" w:rsidRPr="004D76D2" w:rsidRDefault="002947BC" w:rsidP="00A107D9">
      <w:pPr>
        <w:bidi/>
        <w:spacing w:after="0" w:line="360" w:lineRule="auto"/>
        <w:ind w:firstLine="720"/>
        <w:rPr>
          <w:rFonts w:asciiTheme="minorBidi" w:hAnsiTheme="minorBidi"/>
          <w:sz w:val="24"/>
          <w:szCs w:val="24"/>
          <w:rtl/>
        </w:rPr>
      </w:pPr>
      <w:r w:rsidRPr="004D76D2">
        <w:rPr>
          <w:rFonts w:asciiTheme="minorBidi" w:hAnsiTheme="minorBidi"/>
          <w:sz w:val="24"/>
          <w:szCs w:val="24"/>
          <w:rtl/>
        </w:rPr>
        <w:t>غير</w:t>
      </w:r>
      <w:r w:rsidR="001604D0" w:rsidRPr="004D76D2">
        <w:rPr>
          <w:rFonts w:asciiTheme="minorBidi" w:hAnsiTheme="minorBidi"/>
          <w:sz w:val="24"/>
          <w:szCs w:val="24"/>
          <w:rtl/>
        </w:rPr>
        <w:t xml:space="preserve"> أنه بالنسبة للموظفين العموميين الذين تثبت ممارستهم لجرائم فساد يمكن أن تشملهم عقوبة أخرى هي الحرمان من ممارسة الوظائف العمومية.</w:t>
      </w:r>
      <w:r w:rsidR="00080C75" w:rsidRPr="004D76D2">
        <w:rPr>
          <w:rFonts w:asciiTheme="minorBidi" w:hAnsiTheme="minorBidi"/>
          <w:sz w:val="24"/>
          <w:szCs w:val="24"/>
          <w:rtl/>
          <w:lang w:val="en-GB"/>
        </w:rPr>
        <w:t xml:space="preserve"> كذلك الأمر </w:t>
      </w:r>
      <w:r w:rsidR="001D3B22" w:rsidRPr="004D76D2">
        <w:rPr>
          <w:rFonts w:asciiTheme="minorBidi" w:hAnsiTheme="minorBidi"/>
          <w:sz w:val="24"/>
          <w:szCs w:val="24"/>
          <w:rtl/>
        </w:rPr>
        <w:t xml:space="preserve">في حالة وجود شبهات حول موظف سواء عمومي أو خاص وتم إثباتها فإنه على غرار المساءلة التأديبية التي في أقصى الحالات يمكن أن تصل إلى الطرد تعرضه إلى المساءلة الجزائية وما يمكن أن يترتب عنها من </w:t>
      </w:r>
      <w:r w:rsidR="00F51BFC" w:rsidRPr="004D76D2">
        <w:rPr>
          <w:rFonts w:asciiTheme="minorBidi" w:hAnsiTheme="minorBidi"/>
          <w:sz w:val="24"/>
          <w:szCs w:val="24"/>
          <w:rtl/>
        </w:rPr>
        <w:t xml:space="preserve">عقوبات. </w:t>
      </w:r>
    </w:p>
    <w:p w14:paraId="7A0B5467" w14:textId="45F1D92B" w:rsidR="00E70B3E" w:rsidRPr="004D76D2" w:rsidRDefault="00E70B3E" w:rsidP="00664A73">
      <w:pPr>
        <w:shd w:val="clear" w:color="auto" w:fill="FFFFFF" w:themeFill="background1"/>
        <w:bidi/>
        <w:spacing w:after="0" w:line="360" w:lineRule="auto"/>
        <w:rPr>
          <w:rFonts w:asciiTheme="minorBidi" w:hAnsiTheme="minorBidi"/>
          <w:sz w:val="24"/>
          <w:szCs w:val="24"/>
          <w:rtl/>
        </w:rPr>
      </w:pPr>
      <w:r w:rsidRPr="00A107D9">
        <w:rPr>
          <w:rFonts w:asciiTheme="minorBidi" w:hAnsiTheme="minorBidi"/>
          <w:sz w:val="24"/>
          <w:szCs w:val="24"/>
          <w:rtl/>
        </w:rPr>
        <w:lastRenderedPageBreak/>
        <w:t xml:space="preserve">          </w:t>
      </w:r>
      <w:r w:rsidR="00F51BFC" w:rsidRPr="00A107D9">
        <w:rPr>
          <w:rFonts w:asciiTheme="minorBidi" w:hAnsiTheme="minorBidi"/>
          <w:sz w:val="24"/>
          <w:szCs w:val="24"/>
          <w:rtl/>
        </w:rPr>
        <w:t>كما</w:t>
      </w:r>
      <w:r w:rsidRPr="00A107D9">
        <w:rPr>
          <w:rFonts w:asciiTheme="minorBidi" w:hAnsiTheme="minorBidi"/>
          <w:sz w:val="24"/>
          <w:szCs w:val="24"/>
          <w:rtl/>
        </w:rPr>
        <w:t xml:space="preserve"> </w:t>
      </w:r>
      <w:r w:rsidR="001604D0" w:rsidRPr="00A107D9">
        <w:rPr>
          <w:rFonts w:asciiTheme="minorBidi" w:hAnsiTheme="minorBidi"/>
          <w:sz w:val="24"/>
          <w:szCs w:val="24"/>
          <w:rtl/>
        </w:rPr>
        <w:t xml:space="preserve">يمكن أن تشمل </w:t>
      </w:r>
      <w:r w:rsidR="00925D3D" w:rsidRPr="00A107D9">
        <w:rPr>
          <w:rFonts w:asciiTheme="minorBidi" w:hAnsiTheme="minorBidi"/>
          <w:sz w:val="24"/>
          <w:szCs w:val="24"/>
          <w:rtl/>
        </w:rPr>
        <w:t>العقوبات أيضا</w:t>
      </w:r>
      <w:r w:rsidRPr="00A107D9">
        <w:rPr>
          <w:rFonts w:asciiTheme="minorBidi" w:hAnsiTheme="minorBidi"/>
          <w:sz w:val="24"/>
          <w:szCs w:val="24"/>
          <w:rtl/>
        </w:rPr>
        <w:t xml:space="preserve"> </w:t>
      </w:r>
      <w:r w:rsidR="001604D0" w:rsidRPr="00A107D9">
        <w:rPr>
          <w:rFonts w:asciiTheme="minorBidi" w:hAnsiTheme="minorBidi"/>
          <w:sz w:val="24"/>
          <w:szCs w:val="24"/>
          <w:rtl/>
        </w:rPr>
        <w:t xml:space="preserve">الحرمان من ممارسة بعض </w:t>
      </w:r>
      <w:r w:rsidR="00685A82" w:rsidRPr="00A107D9">
        <w:rPr>
          <w:rFonts w:asciiTheme="minorBidi" w:hAnsiTheme="minorBidi"/>
          <w:sz w:val="24"/>
          <w:szCs w:val="24"/>
          <w:rtl/>
        </w:rPr>
        <w:t>الحقوق كالترشح</w:t>
      </w:r>
      <w:r w:rsidR="001604D0" w:rsidRPr="00A107D9">
        <w:rPr>
          <w:rFonts w:asciiTheme="minorBidi" w:hAnsiTheme="minorBidi"/>
          <w:sz w:val="24"/>
          <w:szCs w:val="24"/>
          <w:rtl/>
        </w:rPr>
        <w:t xml:space="preserve"> </w:t>
      </w:r>
      <w:r w:rsidR="00DF3716" w:rsidRPr="00A107D9">
        <w:rPr>
          <w:rFonts w:asciiTheme="minorBidi" w:hAnsiTheme="minorBidi"/>
          <w:sz w:val="24"/>
          <w:szCs w:val="24"/>
          <w:rtl/>
        </w:rPr>
        <w:t>للانتخابات</w:t>
      </w:r>
      <w:r w:rsidR="001604D0" w:rsidRPr="00A107D9">
        <w:rPr>
          <w:rFonts w:asciiTheme="minorBidi" w:hAnsiTheme="minorBidi"/>
          <w:sz w:val="24"/>
          <w:szCs w:val="24"/>
          <w:rtl/>
        </w:rPr>
        <w:t xml:space="preserve"> أو </w:t>
      </w:r>
      <w:r w:rsidR="00DF3716" w:rsidRPr="00A107D9">
        <w:rPr>
          <w:rFonts w:asciiTheme="minorBidi" w:hAnsiTheme="minorBidi"/>
          <w:sz w:val="24"/>
          <w:szCs w:val="24"/>
          <w:rtl/>
        </w:rPr>
        <w:t>اجتياز</w:t>
      </w:r>
      <w:r w:rsidR="001604D0" w:rsidRPr="00A107D9">
        <w:rPr>
          <w:rFonts w:asciiTheme="minorBidi" w:hAnsiTheme="minorBidi"/>
          <w:sz w:val="24"/>
          <w:szCs w:val="24"/>
          <w:rtl/>
        </w:rPr>
        <w:t xml:space="preserve"> المناظرات الوطنية كالقضاء والمحاماة </w:t>
      </w:r>
      <w:r w:rsidR="006B1C21">
        <w:rPr>
          <w:rFonts w:asciiTheme="minorBidi" w:hAnsiTheme="minorBidi" w:hint="cs"/>
          <w:sz w:val="24"/>
          <w:szCs w:val="24"/>
          <w:rtl/>
        </w:rPr>
        <w:t>ل</w:t>
      </w:r>
      <w:r w:rsidR="001604D0" w:rsidRPr="00A107D9">
        <w:rPr>
          <w:rFonts w:asciiTheme="minorBidi" w:hAnsiTheme="minorBidi"/>
          <w:sz w:val="24"/>
          <w:szCs w:val="24"/>
          <w:rtl/>
        </w:rPr>
        <w:t xml:space="preserve">جميع من صدرت في شأنهم أحكام قضائية متعلقة بجرائم فساد سواء كانوا موظفين أو </w:t>
      </w:r>
      <w:bookmarkStart w:id="6" w:name="_GoBack"/>
      <w:r w:rsidR="001604D0" w:rsidRPr="00A107D9">
        <w:rPr>
          <w:rFonts w:asciiTheme="minorBidi" w:hAnsiTheme="minorBidi"/>
          <w:sz w:val="24"/>
          <w:szCs w:val="24"/>
          <w:rtl/>
        </w:rPr>
        <w:t>غيرهم.</w:t>
      </w:r>
      <w:r w:rsidR="001604D0" w:rsidRPr="004D76D2">
        <w:rPr>
          <w:rFonts w:asciiTheme="minorBidi" w:hAnsiTheme="minorBidi"/>
          <w:sz w:val="24"/>
          <w:szCs w:val="24"/>
          <w:rtl/>
        </w:rPr>
        <w:t xml:space="preserve"> ولإثبات شبهات الفساد مكّن المشرع الهياكل القضائية </w:t>
      </w:r>
      <w:r w:rsidR="001604D0" w:rsidRPr="006B1C21">
        <w:rPr>
          <w:rFonts w:asciiTheme="minorBidi" w:hAnsiTheme="minorBidi"/>
          <w:sz w:val="24"/>
          <w:szCs w:val="24"/>
          <w:rtl/>
        </w:rPr>
        <w:t>من</w:t>
      </w:r>
      <w:r w:rsidR="0008494E" w:rsidRPr="006B1C21">
        <w:rPr>
          <w:rFonts w:asciiTheme="minorBidi" w:hAnsiTheme="minorBidi"/>
          <w:sz w:val="24"/>
          <w:szCs w:val="24"/>
          <w:rtl/>
        </w:rPr>
        <w:t xml:space="preserve"> عدة آليات أبرزها</w:t>
      </w:r>
      <w:r w:rsidR="001604D0" w:rsidRPr="006B1C21">
        <w:rPr>
          <w:rFonts w:asciiTheme="minorBidi" w:hAnsiTheme="minorBidi"/>
          <w:sz w:val="24"/>
          <w:szCs w:val="24"/>
          <w:rtl/>
        </w:rPr>
        <w:t xml:space="preserve"> آلية التحري</w:t>
      </w:r>
      <w:r w:rsidR="001604D0" w:rsidRPr="004D76D2">
        <w:rPr>
          <w:rFonts w:asciiTheme="minorBidi" w:hAnsiTheme="minorBidi"/>
          <w:sz w:val="24"/>
          <w:szCs w:val="24"/>
          <w:rtl/>
        </w:rPr>
        <w:t xml:space="preserve"> أو المراقبة التي تمكّن </w:t>
      </w:r>
      <w:bookmarkEnd w:id="6"/>
      <w:r w:rsidR="00F90C3F" w:rsidRPr="004D76D2">
        <w:rPr>
          <w:rFonts w:asciiTheme="minorBidi" w:hAnsiTheme="minorBidi"/>
          <w:sz w:val="24"/>
          <w:szCs w:val="24"/>
          <w:rtl/>
        </w:rPr>
        <w:t xml:space="preserve">النيابة العمومية والضابطة </w:t>
      </w:r>
      <w:r w:rsidR="006B1C21" w:rsidRPr="004D76D2">
        <w:rPr>
          <w:rFonts w:asciiTheme="minorBidi" w:hAnsiTheme="minorBidi" w:hint="cs"/>
          <w:sz w:val="24"/>
          <w:szCs w:val="24"/>
          <w:rtl/>
        </w:rPr>
        <w:t>العدلية</w:t>
      </w:r>
      <w:r w:rsidR="00F90C3F" w:rsidRPr="004D76D2">
        <w:rPr>
          <w:rFonts w:asciiTheme="minorBidi" w:hAnsiTheme="minorBidi"/>
          <w:sz w:val="24"/>
          <w:szCs w:val="24"/>
          <w:rtl/>
        </w:rPr>
        <w:t xml:space="preserve"> </w:t>
      </w:r>
      <w:r w:rsidR="001604D0" w:rsidRPr="004D76D2">
        <w:rPr>
          <w:rFonts w:asciiTheme="minorBidi" w:hAnsiTheme="minorBidi"/>
          <w:sz w:val="24"/>
          <w:szCs w:val="24"/>
          <w:rtl/>
        </w:rPr>
        <w:t>من تتب</w:t>
      </w:r>
      <w:r w:rsidR="00222793" w:rsidRPr="004D76D2">
        <w:rPr>
          <w:rFonts w:asciiTheme="minorBidi" w:hAnsiTheme="minorBidi"/>
          <w:sz w:val="24"/>
          <w:szCs w:val="24"/>
          <w:rtl/>
        </w:rPr>
        <w:t>ّ</w:t>
      </w:r>
      <w:r w:rsidR="001604D0" w:rsidRPr="004D76D2">
        <w:rPr>
          <w:rFonts w:asciiTheme="minorBidi" w:hAnsiTheme="minorBidi"/>
          <w:sz w:val="24"/>
          <w:szCs w:val="24"/>
          <w:rtl/>
        </w:rPr>
        <w:t xml:space="preserve">ع </w:t>
      </w:r>
      <w:r w:rsidR="005B417E" w:rsidRPr="004D76D2">
        <w:rPr>
          <w:rFonts w:asciiTheme="minorBidi" w:hAnsiTheme="minorBidi"/>
          <w:sz w:val="24"/>
          <w:szCs w:val="24"/>
          <w:rtl/>
        </w:rPr>
        <w:t>المشتبه به</w:t>
      </w:r>
      <w:r w:rsidR="001604D0" w:rsidRPr="004D76D2">
        <w:rPr>
          <w:rFonts w:asciiTheme="minorBidi" w:hAnsiTheme="minorBidi"/>
          <w:sz w:val="24"/>
          <w:szCs w:val="24"/>
          <w:rtl/>
        </w:rPr>
        <w:t xml:space="preserve"> عن طريق </w:t>
      </w:r>
      <w:r w:rsidR="00CB01E0" w:rsidRPr="004D76D2">
        <w:rPr>
          <w:rFonts w:asciiTheme="minorBidi" w:hAnsiTheme="minorBidi"/>
          <w:sz w:val="24"/>
          <w:szCs w:val="24"/>
          <w:rtl/>
        </w:rPr>
        <w:t>الاطلاع</w:t>
      </w:r>
      <w:r w:rsidR="001604D0" w:rsidRPr="004D76D2">
        <w:rPr>
          <w:rFonts w:asciiTheme="minorBidi" w:hAnsiTheme="minorBidi"/>
          <w:sz w:val="24"/>
          <w:szCs w:val="24"/>
          <w:rtl/>
        </w:rPr>
        <w:t xml:space="preserve"> عل</w:t>
      </w:r>
      <w:r w:rsidR="00222793" w:rsidRPr="004D76D2">
        <w:rPr>
          <w:rFonts w:asciiTheme="minorBidi" w:hAnsiTheme="minorBidi"/>
          <w:sz w:val="24"/>
          <w:szCs w:val="24"/>
          <w:rtl/>
        </w:rPr>
        <w:t>ى</w:t>
      </w:r>
      <w:r w:rsidR="001604D0" w:rsidRPr="004D76D2">
        <w:rPr>
          <w:rFonts w:asciiTheme="minorBidi" w:hAnsiTheme="minorBidi"/>
          <w:sz w:val="24"/>
          <w:szCs w:val="24"/>
          <w:rtl/>
        </w:rPr>
        <w:t xml:space="preserve"> </w:t>
      </w:r>
      <w:r w:rsidR="00222793" w:rsidRPr="004D76D2">
        <w:rPr>
          <w:rFonts w:asciiTheme="minorBidi" w:hAnsiTheme="minorBidi"/>
          <w:sz w:val="24"/>
          <w:szCs w:val="24"/>
          <w:rtl/>
        </w:rPr>
        <w:t>ا</w:t>
      </w:r>
      <w:r w:rsidR="001604D0" w:rsidRPr="004D76D2">
        <w:rPr>
          <w:rFonts w:asciiTheme="minorBidi" w:hAnsiTheme="minorBidi"/>
          <w:sz w:val="24"/>
          <w:szCs w:val="24"/>
          <w:rtl/>
        </w:rPr>
        <w:t>تصالاته أو رسائله</w:t>
      </w:r>
      <w:r w:rsidR="00F90C3F" w:rsidRPr="004D76D2">
        <w:rPr>
          <w:rFonts w:asciiTheme="minorBidi" w:hAnsiTheme="minorBidi"/>
          <w:sz w:val="24"/>
          <w:szCs w:val="24"/>
          <w:rtl/>
        </w:rPr>
        <w:t xml:space="preserve"> لجمع المعلومات الخاصة او التنسيق مع هياكل </w:t>
      </w:r>
      <w:r w:rsidR="006B1C21" w:rsidRPr="004D76D2">
        <w:rPr>
          <w:rFonts w:asciiTheme="minorBidi" w:hAnsiTheme="minorBidi" w:hint="cs"/>
          <w:sz w:val="24"/>
          <w:szCs w:val="24"/>
          <w:rtl/>
        </w:rPr>
        <w:t>الأخرى كلجنة</w:t>
      </w:r>
      <w:r w:rsidR="00F90C3F" w:rsidRPr="004D76D2">
        <w:rPr>
          <w:rFonts w:asciiTheme="minorBidi" w:hAnsiTheme="minorBidi"/>
          <w:sz w:val="24"/>
          <w:szCs w:val="24"/>
          <w:rtl/>
        </w:rPr>
        <w:t xml:space="preserve"> التحاليل المالية او البنوك او الديوانة </w:t>
      </w:r>
      <w:r w:rsidR="006B1C21" w:rsidRPr="004D76D2">
        <w:rPr>
          <w:rFonts w:asciiTheme="minorBidi" w:hAnsiTheme="minorBidi" w:hint="cs"/>
          <w:sz w:val="24"/>
          <w:szCs w:val="24"/>
          <w:rtl/>
        </w:rPr>
        <w:t>لإثبات</w:t>
      </w:r>
      <w:r w:rsidR="00F90C3F" w:rsidRPr="004D76D2">
        <w:rPr>
          <w:rFonts w:asciiTheme="minorBidi" w:hAnsiTheme="minorBidi"/>
          <w:sz w:val="24"/>
          <w:szCs w:val="24"/>
          <w:rtl/>
        </w:rPr>
        <w:t xml:space="preserve"> </w:t>
      </w:r>
      <w:r w:rsidR="006B1C21" w:rsidRPr="004D76D2">
        <w:rPr>
          <w:rFonts w:asciiTheme="minorBidi" w:hAnsiTheme="minorBidi" w:hint="cs"/>
          <w:sz w:val="24"/>
          <w:szCs w:val="24"/>
          <w:rtl/>
        </w:rPr>
        <w:t>الشبهة</w:t>
      </w:r>
      <w:r w:rsidR="00F90C3F" w:rsidRPr="004D76D2">
        <w:rPr>
          <w:rFonts w:asciiTheme="minorBidi" w:hAnsiTheme="minorBidi"/>
          <w:sz w:val="24"/>
          <w:szCs w:val="24"/>
          <w:rtl/>
        </w:rPr>
        <w:t xml:space="preserve"> </w:t>
      </w:r>
      <w:r w:rsidR="006B1C21">
        <w:rPr>
          <w:rFonts w:asciiTheme="minorBidi" w:hAnsiTheme="minorBidi" w:hint="cs"/>
          <w:sz w:val="24"/>
          <w:szCs w:val="24"/>
          <w:rtl/>
        </w:rPr>
        <w:t>ع</w:t>
      </w:r>
      <w:r w:rsidR="00F90C3F" w:rsidRPr="004D76D2">
        <w:rPr>
          <w:rFonts w:asciiTheme="minorBidi" w:hAnsiTheme="minorBidi"/>
          <w:sz w:val="24"/>
          <w:szCs w:val="24"/>
          <w:rtl/>
        </w:rPr>
        <w:t xml:space="preserve">لى المظنون فيهم. </w:t>
      </w:r>
    </w:p>
    <w:p w14:paraId="7A0B5468" w14:textId="091447B8" w:rsidR="00281601" w:rsidRDefault="00E70B3E" w:rsidP="00E70B3E">
      <w:pPr>
        <w:bidi/>
        <w:spacing w:after="0" w:line="360" w:lineRule="auto"/>
        <w:rPr>
          <w:rFonts w:asciiTheme="minorBidi" w:hAnsiTheme="minorBidi"/>
          <w:sz w:val="24"/>
          <w:szCs w:val="24"/>
          <w:rtl/>
        </w:rPr>
      </w:pPr>
      <w:r w:rsidRPr="004D76D2">
        <w:rPr>
          <w:rFonts w:asciiTheme="minorBidi" w:hAnsiTheme="minorBidi"/>
          <w:sz w:val="24"/>
          <w:szCs w:val="24"/>
          <w:rtl/>
        </w:rPr>
        <w:t xml:space="preserve">إلا </w:t>
      </w:r>
      <w:r w:rsidR="006B1C21" w:rsidRPr="004D76D2">
        <w:rPr>
          <w:rFonts w:asciiTheme="minorBidi" w:hAnsiTheme="minorBidi" w:hint="cs"/>
          <w:sz w:val="24"/>
          <w:szCs w:val="24"/>
          <w:rtl/>
        </w:rPr>
        <w:t>أنّ تنوع</w:t>
      </w:r>
      <w:r w:rsidR="00F90C3F" w:rsidRPr="004D76D2">
        <w:rPr>
          <w:rFonts w:asciiTheme="minorBidi" w:hAnsiTheme="minorBidi"/>
          <w:sz w:val="24"/>
          <w:szCs w:val="24"/>
          <w:rtl/>
        </w:rPr>
        <w:t xml:space="preserve"> الهياكل وتعددها وتطور آليات عملها </w:t>
      </w:r>
      <w:r w:rsidRPr="004D76D2">
        <w:rPr>
          <w:rFonts w:asciiTheme="minorBidi" w:hAnsiTheme="minorBidi"/>
          <w:sz w:val="24"/>
          <w:szCs w:val="24"/>
          <w:rtl/>
        </w:rPr>
        <w:t>لم يكن كافيا للتصد</w:t>
      </w:r>
      <w:r w:rsidR="00222793" w:rsidRPr="004D76D2">
        <w:rPr>
          <w:rFonts w:asciiTheme="minorBidi" w:hAnsiTheme="minorBidi"/>
          <w:sz w:val="24"/>
          <w:szCs w:val="24"/>
          <w:rtl/>
        </w:rPr>
        <w:t>ّ</w:t>
      </w:r>
      <w:r w:rsidRPr="004D76D2">
        <w:rPr>
          <w:rFonts w:asciiTheme="minorBidi" w:hAnsiTheme="minorBidi"/>
          <w:sz w:val="24"/>
          <w:szCs w:val="24"/>
          <w:rtl/>
        </w:rPr>
        <w:t>ي الفع</w:t>
      </w:r>
      <w:r w:rsidR="00222793" w:rsidRPr="004D76D2">
        <w:rPr>
          <w:rFonts w:asciiTheme="minorBidi" w:hAnsiTheme="minorBidi"/>
          <w:sz w:val="24"/>
          <w:szCs w:val="24"/>
          <w:rtl/>
        </w:rPr>
        <w:t>ّ</w:t>
      </w:r>
      <w:r w:rsidRPr="004D76D2">
        <w:rPr>
          <w:rFonts w:asciiTheme="minorBidi" w:hAnsiTheme="minorBidi"/>
          <w:sz w:val="24"/>
          <w:szCs w:val="24"/>
          <w:rtl/>
        </w:rPr>
        <w:t xml:space="preserve">ال لمظاهر </w:t>
      </w:r>
      <w:r w:rsidR="006B1C21" w:rsidRPr="004D76D2">
        <w:rPr>
          <w:rFonts w:asciiTheme="minorBidi" w:hAnsiTheme="minorBidi" w:hint="cs"/>
          <w:sz w:val="24"/>
          <w:szCs w:val="24"/>
          <w:rtl/>
        </w:rPr>
        <w:t>الفساد امام</w:t>
      </w:r>
      <w:r w:rsidR="00F90C3F" w:rsidRPr="004D76D2">
        <w:rPr>
          <w:rFonts w:asciiTheme="minorBidi" w:hAnsiTheme="minorBidi"/>
          <w:sz w:val="24"/>
          <w:szCs w:val="24"/>
          <w:rtl/>
        </w:rPr>
        <w:t xml:space="preserve"> تطو</w:t>
      </w:r>
      <w:r w:rsidR="006B1C21">
        <w:rPr>
          <w:rFonts w:asciiTheme="minorBidi" w:hAnsiTheme="minorBidi" w:hint="cs"/>
          <w:sz w:val="24"/>
          <w:szCs w:val="24"/>
          <w:rtl/>
        </w:rPr>
        <w:t>ّ</w:t>
      </w:r>
      <w:r w:rsidR="00F90C3F" w:rsidRPr="004D76D2">
        <w:rPr>
          <w:rFonts w:asciiTheme="minorBidi" w:hAnsiTheme="minorBidi"/>
          <w:sz w:val="24"/>
          <w:szCs w:val="24"/>
          <w:rtl/>
        </w:rPr>
        <w:t>ره واختلاف مظاهره.</w:t>
      </w:r>
      <w:r w:rsidR="001604D0" w:rsidRPr="004D76D2">
        <w:rPr>
          <w:rFonts w:asciiTheme="minorBidi" w:hAnsiTheme="minorBidi"/>
          <w:sz w:val="24"/>
          <w:szCs w:val="24"/>
          <w:rtl/>
        </w:rPr>
        <w:t xml:space="preserve"> ا</w:t>
      </w:r>
      <w:r w:rsidR="00652AF4" w:rsidRPr="004D76D2">
        <w:rPr>
          <w:rFonts w:asciiTheme="minorBidi" w:hAnsiTheme="minorBidi"/>
          <w:sz w:val="24"/>
          <w:szCs w:val="24"/>
          <w:rtl/>
          <w:lang w:val="en-GB"/>
        </w:rPr>
        <w:t>لأمر</w:t>
      </w:r>
      <w:r w:rsidR="001604D0" w:rsidRPr="004D76D2">
        <w:rPr>
          <w:rFonts w:asciiTheme="minorBidi" w:hAnsiTheme="minorBidi"/>
          <w:sz w:val="24"/>
          <w:szCs w:val="24"/>
          <w:rtl/>
        </w:rPr>
        <w:t xml:space="preserve"> الذي يستوجب البحث عن آليات جديدة للحد</w:t>
      </w:r>
      <w:r w:rsidR="00222793" w:rsidRPr="004D76D2">
        <w:rPr>
          <w:rFonts w:asciiTheme="minorBidi" w:hAnsiTheme="minorBidi"/>
          <w:sz w:val="24"/>
          <w:szCs w:val="24"/>
          <w:rtl/>
        </w:rPr>
        <w:t>ّ</w:t>
      </w:r>
      <w:r w:rsidR="001604D0" w:rsidRPr="004D76D2">
        <w:rPr>
          <w:rFonts w:asciiTheme="minorBidi" w:hAnsiTheme="minorBidi"/>
          <w:sz w:val="24"/>
          <w:szCs w:val="24"/>
          <w:rtl/>
        </w:rPr>
        <w:t xml:space="preserve"> من هذه الظاهرة</w:t>
      </w:r>
      <w:r w:rsidR="005B417E" w:rsidRPr="004D76D2">
        <w:rPr>
          <w:rFonts w:asciiTheme="minorBidi" w:hAnsiTheme="minorBidi"/>
          <w:sz w:val="24"/>
          <w:szCs w:val="24"/>
          <w:rtl/>
        </w:rPr>
        <w:t>.</w:t>
      </w:r>
    </w:p>
    <w:p w14:paraId="03CBDB9B" w14:textId="77777777" w:rsidR="006B1C21" w:rsidRPr="004D76D2" w:rsidRDefault="006B1C21" w:rsidP="006B1C21">
      <w:pPr>
        <w:bidi/>
        <w:spacing w:after="0" w:line="360" w:lineRule="auto"/>
        <w:rPr>
          <w:rFonts w:asciiTheme="minorBidi" w:hAnsiTheme="minorBidi"/>
          <w:sz w:val="24"/>
          <w:szCs w:val="24"/>
          <w:rtl/>
        </w:rPr>
      </w:pPr>
    </w:p>
    <w:p w14:paraId="7A0B5469" w14:textId="01BE961D" w:rsidR="001604D0" w:rsidRPr="004D76D2" w:rsidRDefault="001604D0" w:rsidP="00E70B3E">
      <w:pPr>
        <w:bidi/>
        <w:spacing w:line="360" w:lineRule="auto"/>
        <w:rPr>
          <w:rFonts w:asciiTheme="minorBidi" w:hAnsiTheme="minorBidi"/>
          <w:sz w:val="24"/>
          <w:szCs w:val="24"/>
        </w:rPr>
      </w:pPr>
      <w:r w:rsidRPr="004D76D2">
        <w:rPr>
          <w:rFonts w:asciiTheme="minorBidi" w:hAnsiTheme="minorBidi"/>
          <w:b/>
          <w:bCs/>
          <w:sz w:val="24"/>
          <w:szCs w:val="24"/>
          <w:rtl/>
        </w:rPr>
        <w:t xml:space="preserve">الجزء </w:t>
      </w:r>
      <w:r w:rsidR="00685A82" w:rsidRPr="004D76D2">
        <w:rPr>
          <w:rFonts w:asciiTheme="minorBidi" w:hAnsiTheme="minorBidi"/>
          <w:b/>
          <w:bCs/>
          <w:sz w:val="24"/>
          <w:szCs w:val="24"/>
          <w:rtl/>
        </w:rPr>
        <w:t>الثاني: صعوبات</w:t>
      </w:r>
      <w:r w:rsidR="00E70B3E" w:rsidRPr="004D76D2">
        <w:rPr>
          <w:rFonts w:asciiTheme="minorBidi" w:hAnsiTheme="minorBidi"/>
          <w:b/>
          <w:bCs/>
          <w:sz w:val="24"/>
          <w:szCs w:val="24"/>
          <w:rtl/>
        </w:rPr>
        <w:t xml:space="preserve"> كثيرة</w:t>
      </w:r>
      <w:r w:rsidR="00530072" w:rsidRPr="004D76D2">
        <w:rPr>
          <w:rFonts w:asciiTheme="minorBidi" w:hAnsiTheme="minorBidi"/>
          <w:b/>
          <w:bCs/>
          <w:sz w:val="24"/>
          <w:szCs w:val="24"/>
          <w:rtl/>
        </w:rPr>
        <w:t xml:space="preserve"> تعترض الهياكل الفاعلة في مكافحة الفساد</w:t>
      </w:r>
    </w:p>
    <w:p w14:paraId="7A0B546A" w14:textId="7E71FD5D" w:rsidR="00A42FFE" w:rsidRPr="004D76D2" w:rsidRDefault="00CD534F" w:rsidP="00DF3716">
      <w:pPr>
        <w:bidi/>
        <w:spacing w:line="360" w:lineRule="auto"/>
        <w:rPr>
          <w:rFonts w:asciiTheme="minorBidi" w:hAnsiTheme="minorBidi"/>
          <w:sz w:val="24"/>
          <w:szCs w:val="24"/>
        </w:rPr>
      </w:pPr>
      <w:r w:rsidRPr="004D76D2">
        <w:rPr>
          <w:rFonts w:asciiTheme="minorBidi" w:hAnsiTheme="minorBidi"/>
          <w:sz w:val="24"/>
          <w:szCs w:val="24"/>
          <w:rtl/>
        </w:rPr>
        <w:t xml:space="preserve">      </w:t>
      </w:r>
      <w:r w:rsidR="001604D0" w:rsidRPr="004D76D2">
        <w:rPr>
          <w:rFonts w:asciiTheme="minorBidi" w:hAnsiTheme="minorBidi"/>
          <w:sz w:val="24"/>
          <w:szCs w:val="24"/>
          <w:rtl/>
        </w:rPr>
        <w:t xml:space="preserve">عملت الهياكل الفاعلة في مكافحة الفساد من جمعيات وهيئات ومنظمات منذ إحداثها على وضع سياسات </w:t>
      </w:r>
      <w:r w:rsidR="00222793" w:rsidRPr="004D76D2">
        <w:rPr>
          <w:rFonts w:asciiTheme="minorBidi" w:hAnsiTheme="minorBidi"/>
          <w:sz w:val="24"/>
          <w:szCs w:val="24"/>
          <w:rtl/>
        </w:rPr>
        <w:t>واستراتيجيات</w:t>
      </w:r>
      <w:r w:rsidR="001604D0" w:rsidRPr="004D76D2">
        <w:rPr>
          <w:rFonts w:asciiTheme="minorBidi" w:hAnsiTheme="minorBidi"/>
          <w:sz w:val="24"/>
          <w:szCs w:val="24"/>
          <w:rtl/>
        </w:rPr>
        <w:t xml:space="preserve"> لمكافحة هذه </w:t>
      </w:r>
      <w:r w:rsidR="00281601" w:rsidRPr="004D76D2">
        <w:rPr>
          <w:rFonts w:asciiTheme="minorBidi" w:hAnsiTheme="minorBidi"/>
          <w:sz w:val="24"/>
          <w:szCs w:val="24"/>
          <w:rtl/>
        </w:rPr>
        <w:t>الآفة</w:t>
      </w:r>
      <w:r w:rsidR="001604D0" w:rsidRPr="004D76D2">
        <w:rPr>
          <w:rFonts w:asciiTheme="minorBidi" w:hAnsiTheme="minorBidi"/>
          <w:sz w:val="24"/>
          <w:szCs w:val="24"/>
          <w:rtl/>
        </w:rPr>
        <w:t xml:space="preserve"> والحد</w:t>
      </w:r>
      <w:r w:rsidR="00222793" w:rsidRPr="004D76D2">
        <w:rPr>
          <w:rFonts w:asciiTheme="minorBidi" w:hAnsiTheme="minorBidi"/>
          <w:sz w:val="24"/>
          <w:szCs w:val="24"/>
          <w:rtl/>
        </w:rPr>
        <w:t>ّ</w:t>
      </w:r>
      <w:r w:rsidR="001604D0" w:rsidRPr="004D76D2">
        <w:rPr>
          <w:rFonts w:asciiTheme="minorBidi" w:hAnsiTheme="minorBidi"/>
          <w:sz w:val="24"/>
          <w:szCs w:val="24"/>
          <w:rtl/>
        </w:rPr>
        <w:t xml:space="preserve"> من تفش</w:t>
      </w:r>
      <w:r w:rsidR="00222793" w:rsidRPr="004D76D2">
        <w:rPr>
          <w:rFonts w:asciiTheme="minorBidi" w:hAnsiTheme="minorBidi"/>
          <w:sz w:val="24"/>
          <w:szCs w:val="24"/>
          <w:rtl/>
        </w:rPr>
        <w:t>ّ</w:t>
      </w:r>
      <w:r w:rsidR="001604D0" w:rsidRPr="004D76D2">
        <w:rPr>
          <w:rFonts w:asciiTheme="minorBidi" w:hAnsiTheme="minorBidi"/>
          <w:sz w:val="24"/>
          <w:szCs w:val="24"/>
          <w:rtl/>
        </w:rPr>
        <w:t xml:space="preserve">يها </w:t>
      </w:r>
      <w:r w:rsidR="00614B88" w:rsidRPr="004D76D2">
        <w:rPr>
          <w:rFonts w:asciiTheme="minorBidi" w:hAnsiTheme="minorBidi"/>
          <w:sz w:val="24"/>
          <w:szCs w:val="24"/>
          <w:rtl/>
        </w:rPr>
        <w:t>وأهمّها</w:t>
      </w:r>
      <w:r w:rsidR="00BC399F" w:rsidRPr="004D76D2">
        <w:rPr>
          <w:rFonts w:asciiTheme="minorBidi" w:hAnsiTheme="minorBidi"/>
          <w:sz w:val="24"/>
          <w:szCs w:val="24"/>
          <w:rtl/>
        </w:rPr>
        <w:t xml:space="preserve"> </w:t>
      </w:r>
      <w:r w:rsidR="00281601" w:rsidRPr="004D76D2">
        <w:rPr>
          <w:rFonts w:asciiTheme="minorBidi" w:hAnsiTheme="minorBidi"/>
          <w:sz w:val="24"/>
          <w:szCs w:val="24"/>
          <w:rtl/>
        </w:rPr>
        <w:t>الإستراتيجية</w:t>
      </w:r>
      <w:r w:rsidR="001604D0" w:rsidRPr="004D76D2">
        <w:rPr>
          <w:rFonts w:asciiTheme="minorBidi" w:hAnsiTheme="minorBidi"/>
          <w:sz w:val="24"/>
          <w:szCs w:val="24"/>
          <w:rtl/>
        </w:rPr>
        <w:t xml:space="preserve"> الوطنية للح</w:t>
      </w:r>
      <w:r w:rsidR="006B1C21">
        <w:rPr>
          <w:rFonts w:asciiTheme="minorBidi" w:hAnsiTheme="minorBidi" w:hint="cs"/>
          <w:sz w:val="24"/>
          <w:szCs w:val="24"/>
          <w:rtl/>
        </w:rPr>
        <w:t>وك</w:t>
      </w:r>
      <w:r w:rsidR="001604D0" w:rsidRPr="004D76D2">
        <w:rPr>
          <w:rFonts w:asciiTheme="minorBidi" w:hAnsiTheme="minorBidi"/>
          <w:sz w:val="24"/>
          <w:szCs w:val="24"/>
          <w:rtl/>
        </w:rPr>
        <w:t>مة الرشيدة ومكافحة الفساد لسنة 2016</w:t>
      </w:r>
      <w:r w:rsidR="006B1C21">
        <w:rPr>
          <w:rFonts w:asciiTheme="minorBidi" w:hAnsiTheme="minorBidi" w:hint="cs"/>
          <w:sz w:val="24"/>
          <w:szCs w:val="24"/>
          <w:rtl/>
        </w:rPr>
        <w:t>-</w:t>
      </w:r>
      <w:r w:rsidR="001604D0" w:rsidRPr="004D76D2">
        <w:rPr>
          <w:rFonts w:asciiTheme="minorBidi" w:hAnsiTheme="minorBidi"/>
          <w:sz w:val="24"/>
          <w:szCs w:val="24"/>
          <w:rtl/>
        </w:rPr>
        <w:t xml:space="preserve">2020 والتي حاولت رسم منوال وطني للحد من هذه </w:t>
      </w:r>
      <w:r w:rsidR="00281601" w:rsidRPr="004D76D2">
        <w:rPr>
          <w:rFonts w:asciiTheme="minorBidi" w:hAnsiTheme="minorBidi"/>
          <w:sz w:val="24"/>
          <w:szCs w:val="24"/>
          <w:rtl/>
        </w:rPr>
        <w:t>الآفة</w:t>
      </w:r>
      <w:r w:rsidR="001604D0" w:rsidRPr="004D76D2">
        <w:rPr>
          <w:rFonts w:asciiTheme="minorBidi" w:hAnsiTheme="minorBidi"/>
          <w:sz w:val="24"/>
          <w:szCs w:val="24"/>
          <w:rtl/>
        </w:rPr>
        <w:t xml:space="preserve"> مع وضع آليات تساهم في تجاوز الصعوبات التي </w:t>
      </w:r>
      <w:r w:rsidR="00281601" w:rsidRPr="004D76D2">
        <w:rPr>
          <w:rFonts w:asciiTheme="minorBidi" w:hAnsiTheme="minorBidi"/>
          <w:sz w:val="24"/>
          <w:szCs w:val="24"/>
          <w:rtl/>
        </w:rPr>
        <w:t>حالت</w:t>
      </w:r>
      <w:r w:rsidR="001604D0" w:rsidRPr="004D76D2">
        <w:rPr>
          <w:rFonts w:asciiTheme="minorBidi" w:hAnsiTheme="minorBidi"/>
          <w:sz w:val="24"/>
          <w:szCs w:val="24"/>
          <w:rtl/>
        </w:rPr>
        <w:t xml:space="preserve"> دون نجاح السياسات السابقة</w:t>
      </w:r>
      <w:r w:rsidR="00B11C23" w:rsidRPr="004D76D2">
        <w:rPr>
          <w:rFonts w:asciiTheme="minorBidi" w:hAnsiTheme="minorBidi"/>
          <w:sz w:val="24"/>
          <w:szCs w:val="24"/>
          <w:rtl/>
        </w:rPr>
        <w:t>،</w:t>
      </w:r>
      <w:r w:rsidR="001604D0" w:rsidRPr="004D76D2">
        <w:rPr>
          <w:rFonts w:asciiTheme="minorBidi" w:hAnsiTheme="minorBidi"/>
          <w:sz w:val="24"/>
          <w:szCs w:val="24"/>
          <w:rtl/>
        </w:rPr>
        <w:t xml:space="preserve"> إلا</w:t>
      </w:r>
      <w:r w:rsidR="00614B88" w:rsidRPr="004D76D2">
        <w:rPr>
          <w:rFonts w:asciiTheme="minorBidi" w:hAnsiTheme="minorBidi"/>
          <w:sz w:val="24"/>
          <w:szCs w:val="24"/>
          <w:rtl/>
        </w:rPr>
        <w:t>ّ</w:t>
      </w:r>
      <w:r w:rsidR="001604D0" w:rsidRPr="004D76D2">
        <w:rPr>
          <w:rFonts w:asciiTheme="minorBidi" w:hAnsiTheme="minorBidi"/>
          <w:sz w:val="24"/>
          <w:szCs w:val="24"/>
          <w:rtl/>
        </w:rPr>
        <w:t xml:space="preserve"> </w:t>
      </w:r>
      <w:r w:rsidR="00281601" w:rsidRPr="004D76D2">
        <w:rPr>
          <w:rFonts w:asciiTheme="minorBidi" w:hAnsiTheme="minorBidi"/>
          <w:sz w:val="24"/>
          <w:szCs w:val="24"/>
          <w:rtl/>
        </w:rPr>
        <w:t>أنها</w:t>
      </w:r>
      <w:r w:rsidR="001604D0" w:rsidRPr="004D76D2">
        <w:rPr>
          <w:rFonts w:asciiTheme="minorBidi" w:hAnsiTheme="minorBidi"/>
          <w:sz w:val="24"/>
          <w:szCs w:val="24"/>
          <w:rtl/>
        </w:rPr>
        <w:t xml:space="preserve"> هي الأخرى لم </w:t>
      </w:r>
      <w:r w:rsidR="006B1C21" w:rsidRPr="004D76D2">
        <w:rPr>
          <w:rFonts w:asciiTheme="minorBidi" w:hAnsiTheme="minorBidi" w:hint="cs"/>
          <w:sz w:val="24"/>
          <w:szCs w:val="24"/>
          <w:rtl/>
        </w:rPr>
        <w:t>تلق النجاح</w:t>
      </w:r>
      <w:r w:rsidR="001604D0" w:rsidRPr="004D76D2">
        <w:rPr>
          <w:rFonts w:asciiTheme="minorBidi" w:hAnsiTheme="minorBidi"/>
          <w:sz w:val="24"/>
          <w:szCs w:val="24"/>
          <w:rtl/>
        </w:rPr>
        <w:t xml:space="preserve"> المأمول نتيجة للصعوبات التي رافقتها منذ تكوينها </w:t>
      </w:r>
      <w:r w:rsidR="006B1C21" w:rsidRPr="004D76D2">
        <w:rPr>
          <w:rFonts w:asciiTheme="minorBidi" w:hAnsiTheme="minorBidi" w:hint="cs"/>
          <w:sz w:val="24"/>
          <w:szCs w:val="24"/>
          <w:rtl/>
        </w:rPr>
        <w:t>وكذلك</w:t>
      </w:r>
      <w:r w:rsidR="001604D0" w:rsidRPr="004D76D2">
        <w:rPr>
          <w:rFonts w:asciiTheme="minorBidi" w:hAnsiTheme="minorBidi"/>
          <w:sz w:val="24"/>
          <w:szCs w:val="24"/>
          <w:rtl/>
        </w:rPr>
        <w:t xml:space="preserve"> على مستوى تنفيذها. ذلك أن مكافحة الفساد تتطل</w:t>
      </w:r>
      <w:r w:rsidR="00222793" w:rsidRPr="004D76D2">
        <w:rPr>
          <w:rFonts w:asciiTheme="minorBidi" w:hAnsiTheme="minorBidi"/>
          <w:sz w:val="24"/>
          <w:szCs w:val="24"/>
          <w:rtl/>
        </w:rPr>
        <w:t>ّ</w:t>
      </w:r>
      <w:r w:rsidR="001604D0" w:rsidRPr="004D76D2">
        <w:rPr>
          <w:rFonts w:asciiTheme="minorBidi" w:hAnsiTheme="minorBidi"/>
          <w:sz w:val="24"/>
          <w:szCs w:val="24"/>
          <w:rtl/>
        </w:rPr>
        <w:t xml:space="preserve">ب </w:t>
      </w:r>
      <w:r w:rsidR="00DF3716" w:rsidRPr="004D76D2">
        <w:rPr>
          <w:rFonts w:asciiTheme="minorBidi" w:hAnsiTheme="minorBidi"/>
          <w:sz w:val="24"/>
          <w:szCs w:val="24"/>
          <w:rtl/>
        </w:rPr>
        <w:t>تضافر</w:t>
      </w:r>
      <w:r w:rsidR="001604D0" w:rsidRPr="004D76D2">
        <w:rPr>
          <w:rFonts w:asciiTheme="minorBidi" w:hAnsiTheme="minorBidi"/>
          <w:sz w:val="24"/>
          <w:szCs w:val="24"/>
          <w:rtl/>
        </w:rPr>
        <w:t xml:space="preserve"> جهود كافة الفاعلين في هذا </w:t>
      </w:r>
      <w:r w:rsidR="006B1C21" w:rsidRPr="004D76D2">
        <w:rPr>
          <w:rFonts w:asciiTheme="minorBidi" w:hAnsiTheme="minorBidi" w:hint="cs"/>
          <w:sz w:val="24"/>
          <w:szCs w:val="24"/>
          <w:rtl/>
        </w:rPr>
        <w:t>الميدان على</w:t>
      </w:r>
      <w:r w:rsidR="00E23B72" w:rsidRPr="004D76D2">
        <w:rPr>
          <w:rFonts w:asciiTheme="minorBidi" w:hAnsiTheme="minorBidi"/>
          <w:sz w:val="24"/>
          <w:szCs w:val="24"/>
          <w:rtl/>
        </w:rPr>
        <w:t xml:space="preserve"> المستوى الدولي </w:t>
      </w:r>
      <w:r w:rsidR="006B1C21">
        <w:rPr>
          <w:rFonts w:asciiTheme="minorBidi" w:hAnsiTheme="minorBidi" w:hint="cs"/>
          <w:sz w:val="24"/>
          <w:szCs w:val="24"/>
          <w:rtl/>
        </w:rPr>
        <w:t>أ</w:t>
      </w:r>
      <w:r w:rsidR="00E23B72" w:rsidRPr="004D76D2">
        <w:rPr>
          <w:rFonts w:asciiTheme="minorBidi" w:hAnsiTheme="minorBidi"/>
          <w:sz w:val="24"/>
          <w:szCs w:val="24"/>
          <w:rtl/>
        </w:rPr>
        <w:t>و الاقليمي</w:t>
      </w:r>
      <w:r w:rsidR="001604D0" w:rsidRPr="004D76D2">
        <w:rPr>
          <w:rFonts w:asciiTheme="minorBidi" w:hAnsiTheme="minorBidi"/>
          <w:sz w:val="24"/>
          <w:szCs w:val="24"/>
          <w:rtl/>
        </w:rPr>
        <w:t xml:space="preserve"> </w:t>
      </w:r>
      <w:r w:rsidR="00614B88" w:rsidRPr="004D76D2">
        <w:rPr>
          <w:rFonts w:asciiTheme="minorBidi" w:hAnsiTheme="minorBidi"/>
          <w:sz w:val="24"/>
          <w:szCs w:val="24"/>
          <w:rtl/>
        </w:rPr>
        <w:t>وتوحيد</w:t>
      </w:r>
      <w:r w:rsidR="001604D0" w:rsidRPr="004D76D2">
        <w:rPr>
          <w:rFonts w:asciiTheme="minorBidi" w:hAnsiTheme="minorBidi"/>
          <w:sz w:val="24"/>
          <w:szCs w:val="24"/>
          <w:rtl/>
        </w:rPr>
        <w:t xml:space="preserve"> السياسات </w:t>
      </w:r>
      <w:r w:rsidR="006B1C21" w:rsidRPr="004D76D2">
        <w:rPr>
          <w:rFonts w:asciiTheme="minorBidi" w:hAnsiTheme="minorBidi" w:hint="cs"/>
          <w:sz w:val="24"/>
          <w:szCs w:val="24"/>
          <w:rtl/>
        </w:rPr>
        <w:t>المتّبعة. الا</w:t>
      </w:r>
      <w:r w:rsidR="00E23B72" w:rsidRPr="004D76D2">
        <w:rPr>
          <w:rFonts w:asciiTheme="minorBidi" w:hAnsiTheme="minorBidi"/>
          <w:sz w:val="24"/>
          <w:szCs w:val="24"/>
          <w:rtl/>
        </w:rPr>
        <w:t xml:space="preserve"> </w:t>
      </w:r>
      <w:r w:rsidR="006B1C21">
        <w:rPr>
          <w:rFonts w:asciiTheme="minorBidi" w:hAnsiTheme="minorBidi" w:hint="cs"/>
          <w:sz w:val="24"/>
          <w:szCs w:val="24"/>
          <w:rtl/>
        </w:rPr>
        <w:t>أ</w:t>
      </w:r>
      <w:r w:rsidR="00E23B72" w:rsidRPr="004D76D2">
        <w:rPr>
          <w:rFonts w:asciiTheme="minorBidi" w:hAnsiTheme="minorBidi"/>
          <w:sz w:val="24"/>
          <w:szCs w:val="24"/>
          <w:rtl/>
        </w:rPr>
        <w:t xml:space="preserve">نه </w:t>
      </w:r>
      <w:r w:rsidR="006B1C21" w:rsidRPr="004D76D2">
        <w:rPr>
          <w:rFonts w:asciiTheme="minorBidi" w:hAnsiTheme="minorBidi" w:hint="cs"/>
          <w:sz w:val="24"/>
          <w:szCs w:val="24"/>
          <w:rtl/>
        </w:rPr>
        <w:t>وأمام ضعف</w:t>
      </w:r>
      <w:r w:rsidR="001604D0" w:rsidRPr="004D76D2">
        <w:rPr>
          <w:rFonts w:asciiTheme="minorBidi" w:hAnsiTheme="minorBidi"/>
          <w:sz w:val="24"/>
          <w:szCs w:val="24"/>
          <w:rtl/>
        </w:rPr>
        <w:t xml:space="preserve"> التعاون </w:t>
      </w:r>
      <w:r w:rsidR="00E23B72" w:rsidRPr="004D76D2">
        <w:rPr>
          <w:rFonts w:asciiTheme="minorBidi" w:hAnsiTheme="minorBidi"/>
          <w:sz w:val="24"/>
          <w:szCs w:val="24"/>
          <w:rtl/>
        </w:rPr>
        <w:t xml:space="preserve">والتنسيق </w:t>
      </w:r>
      <w:r w:rsidR="001604D0" w:rsidRPr="004D76D2">
        <w:rPr>
          <w:rFonts w:asciiTheme="minorBidi" w:hAnsiTheme="minorBidi"/>
          <w:sz w:val="24"/>
          <w:szCs w:val="24"/>
          <w:rtl/>
        </w:rPr>
        <w:t xml:space="preserve">بين الهياكل </w:t>
      </w:r>
      <w:r w:rsidR="00E23B72" w:rsidRPr="004D76D2">
        <w:rPr>
          <w:rFonts w:asciiTheme="minorBidi" w:hAnsiTheme="minorBidi"/>
          <w:sz w:val="24"/>
          <w:szCs w:val="24"/>
          <w:rtl/>
        </w:rPr>
        <w:t xml:space="preserve">ظهرت </w:t>
      </w:r>
      <w:r w:rsidR="006B1C21" w:rsidRPr="004D76D2">
        <w:rPr>
          <w:rFonts w:asciiTheme="minorBidi" w:hAnsiTheme="minorBidi" w:hint="cs"/>
          <w:sz w:val="24"/>
          <w:szCs w:val="24"/>
          <w:rtl/>
        </w:rPr>
        <w:t>عدّة صعوبات</w:t>
      </w:r>
      <w:r w:rsidR="001604D0" w:rsidRPr="004D76D2">
        <w:rPr>
          <w:rFonts w:asciiTheme="minorBidi" w:hAnsiTheme="minorBidi"/>
          <w:sz w:val="24"/>
          <w:szCs w:val="24"/>
          <w:rtl/>
        </w:rPr>
        <w:t xml:space="preserve"> </w:t>
      </w:r>
      <w:r w:rsidR="00530072" w:rsidRPr="004D76D2">
        <w:rPr>
          <w:rFonts w:asciiTheme="minorBidi" w:hAnsiTheme="minorBidi"/>
          <w:sz w:val="24"/>
          <w:szCs w:val="24"/>
          <w:rtl/>
        </w:rPr>
        <w:t>حالت دون تنفيذ</w:t>
      </w:r>
      <w:r w:rsidR="001604D0" w:rsidRPr="004D76D2">
        <w:rPr>
          <w:rFonts w:asciiTheme="minorBidi" w:hAnsiTheme="minorBidi"/>
          <w:sz w:val="24"/>
          <w:szCs w:val="24"/>
          <w:rtl/>
        </w:rPr>
        <w:t xml:space="preserve"> </w:t>
      </w:r>
      <w:r w:rsidR="00E23B72" w:rsidRPr="004D76D2">
        <w:rPr>
          <w:rFonts w:asciiTheme="minorBidi" w:hAnsiTheme="minorBidi"/>
          <w:sz w:val="24"/>
          <w:szCs w:val="24"/>
          <w:rtl/>
        </w:rPr>
        <w:t xml:space="preserve">أهدافها </w:t>
      </w:r>
      <w:r w:rsidR="001604D0" w:rsidRPr="004D76D2">
        <w:rPr>
          <w:rFonts w:asciiTheme="minorBidi" w:hAnsiTheme="minorBidi"/>
          <w:sz w:val="24"/>
          <w:szCs w:val="24"/>
          <w:rtl/>
        </w:rPr>
        <w:t xml:space="preserve">لدراسة هذه الصعوبات سنتطرق إليها على </w:t>
      </w:r>
      <w:r w:rsidR="00EE3F91" w:rsidRPr="004D76D2">
        <w:rPr>
          <w:rFonts w:asciiTheme="minorBidi" w:hAnsiTheme="minorBidi"/>
          <w:sz w:val="24"/>
          <w:szCs w:val="24"/>
          <w:rtl/>
        </w:rPr>
        <w:t>ال</w:t>
      </w:r>
      <w:r w:rsidR="001604D0" w:rsidRPr="004D76D2">
        <w:rPr>
          <w:rFonts w:asciiTheme="minorBidi" w:hAnsiTheme="minorBidi"/>
          <w:sz w:val="24"/>
          <w:szCs w:val="24"/>
          <w:rtl/>
        </w:rPr>
        <w:t xml:space="preserve">مستويين الوطني </w:t>
      </w:r>
      <w:r w:rsidR="001604D0" w:rsidRPr="004D76D2">
        <w:rPr>
          <w:rFonts w:asciiTheme="minorBidi" w:hAnsiTheme="minorBidi"/>
          <w:b/>
          <w:bCs/>
          <w:sz w:val="24"/>
          <w:szCs w:val="24"/>
          <w:rtl/>
        </w:rPr>
        <w:t>(</w:t>
      </w:r>
      <w:r w:rsidR="00B71560" w:rsidRPr="004D76D2">
        <w:rPr>
          <w:rFonts w:asciiTheme="minorBidi" w:hAnsiTheme="minorBidi"/>
          <w:b/>
          <w:bCs/>
          <w:sz w:val="24"/>
          <w:szCs w:val="24"/>
          <w:rtl/>
        </w:rPr>
        <w:t>أ</w:t>
      </w:r>
      <w:r w:rsidR="001604D0" w:rsidRPr="004D76D2">
        <w:rPr>
          <w:rFonts w:asciiTheme="minorBidi" w:hAnsiTheme="minorBidi"/>
          <w:b/>
          <w:bCs/>
          <w:sz w:val="24"/>
          <w:szCs w:val="24"/>
          <w:rtl/>
        </w:rPr>
        <w:t>)</w:t>
      </w:r>
      <w:r w:rsidR="006B1C21">
        <w:rPr>
          <w:rFonts w:asciiTheme="minorBidi" w:hAnsiTheme="minorBidi" w:hint="cs"/>
          <w:b/>
          <w:bCs/>
          <w:sz w:val="24"/>
          <w:szCs w:val="24"/>
          <w:rtl/>
        </w:rPr>
        <w:t xml:space="preserve"> </w:t>
      </w:r>
      <w:r w:rsidR="006B1C21" w:rsidRPr="004D76D2">
        <w:rPr>
          <w:rFonts w:asciiTheme="minorBidi" w:hAnsiTheme="minorBidi" w:hint="cs"/>
          <w:sz w:val="24"/>
          <w:szCs w:val="24"/>
          <w:rtl/>
        </w:rPr>
        <w:t>والدولي</w:t>
      </w:r>
      <w:r w:rsidR="006B1C21">
        <w:rPr>
          <w:rFonts w:asciiTheme="minorBidi" w:hAnsiTheme="minorBidi" w:hint="cs"/>
          <w:sz w:val="24"/>
          <w:szCs w:val="24"/>
          <w:rtl/>
        </w:rPr>
        <w:t xml:space="preserve"> </w:t>
      </w:r>
      <w:r w:rsidR="001604D0" w:rsidRPr="004D76D2">
        <w:rPr>
          <w:rFonts w:asciiTheme="minorBidi" w:hAnsiTheme="minorBidi"/>
          <w:b/>
          <w:bCs/>
          <w:sz w:val="24"/>
          <w:szCs w:val="24"/>
          <w:rtl/>
        </w:rPr>
        <w:t>(</w:t>
      </w:r>
      <w:r w:rsidR="00B71560" w:rsidRPr="004D76D2">
        <w:rPr>
          <w:rFonts w:asciiTheme="minorBidi" w:hAnsiTheme="minorBidi"/>
          <w:b/>
          <w:bCs/>
          <w:sz w:val="24"/>
          <w:szCs w:val="24"/>
          <w:rtl/>
          <w:lang w:bidi="ar-TN"/>
        </w:rPr>
        <w:t>ب</w:t>
      </w:r>
      <w:r w:rsidR="001604D0" w:rsidRPr="004D76D2">
        <w:rPr>
          <w:rFonts w:asciiTheme="minorBidi" w:hAnsiTheme="minorBidi"/>
          <w:b/>
          <w:bCs/>
          <w:sz w:val="24"/>
          <w:szCs w:val="24"/>
          <w:rtl/>
        </w:rPr>
        <w:t>)</w:t>
      </w:r>
      <w:r w:rsidR="006B1C21" w:rsidRPr="006B1C21">
        <w:rPr>
          <w:rFonts w:asciiTheme="minorBidi" w:hAnsiTheme="minorBidi" w:hint="cs"/>
          <w:b/>
          <w:bCs/>
          <w:sz w:val="24"/>
          <w:szCs w:val="24"/>
          <w:rtl/>
        </w:rPr>
        <w:t>.</w:t>
      </w:r>
    </w:p>
    <w:p w14:paraId="7A0B546B" w14:textId="77777777" w:rsidR="00A42FFE" w:rsidRPr="004D76D2" w:rsidRDefault="00B71560" w:rsidP="00DF3716">
      <w:pPr>
        <w:bidi/>
        <w:spacing w:line="360" w:lineRule="auto"/>
        <w:rPr>
          <w:rFonts w:asciiTheme="minorBidi" w:hAnsiTheme="minorBidi"/>
          <w:sz w:val="24"/>
          <w:szCs w:val="24"/>
        </w:rPr>
      </w:pPr>
      <w:r w:rsidRPr="004D76D2">
        <w:rPr>
          <w:rFonts w:asciiTheme="minorBidi" w:hAnsiTheme="minorBidi"/>
          <w:b/>
          <w:bCs/>
          <w:sz w:val="24"/>
          <w:szCs w:val="24"/>
          <w:rtl/>
        </w:rPr>
        <w:t>أ</w:t>
      </w:r>
      <w:r w:rsidRPr="004D76D2">
        <w:rPr>
          <w:rFonts w:asciiTheme="minorBidi" w:hAnsiTheme="minorBidi"/>
          <w:b/>
          <w:bCs/>
          <w:sz w:val="24"/>
          <w:szCs w:val="24"/>
        </w:rPr>
        <w:t>/</w:t>
      </w:r>
      <w:r w:rsidRPr="004D76D2">
        <w:rPr>
          <w:rFonts w:asciiTheme="minorBidi" w:hAnsiTheme="minorBidi"/>
          <w:b/>
          <w:bCs/>
          <w:sz w:val="24"/>
          <w:szCs w:val="24"/>
          <w:rtl/>
        </w:rPr>
        <w:t xml:space="preserve">صعوبات على مستوى </w:t>
      </w:r>
      <w:r w:rsidR="001604D0" w:rsidRPr="004D76D2">
        <w:rPr>
          <w:rFonts w:asciiTheme="minorBidi" w:hAnsiTheme="minorBidi"/>
          <w:b/>
          <w:bCs/>
          <w:sz w:val="24"/>
          <w:szCs w:val="24"/>
          <w:rtl/>
        </w:rPr>
        <w:t xml:space="preserve">وطني </w:t>
      </w:r>
    </w:p>
    <w:p w14:paraId="7A0B546C" w14:textId="0FF7EDA3" w:rsidR="00BC399F" w:rsidRPr="004D76D2" w:rsidRDefault="00BC399F" w:rsidP="00BC399F">
      <w:pPr>
        <w:bidi/>
        <w:spacing w:after="0" w:line="360" w:lineRule="auto"/>
        <w:rPr>
          <w:rFonts w:asciiTheme="minorBidi" w:hAnsiTheme="minorBidi"/>
          <w:sz w:val="24"/>
          <w:szCs w:val="24"/>
          <w:rtl/>
        </w:rPr>
      </w:pPr>
      <w:r w:rsidRPr="004D76D2">
        <w:rPr>
          <w:rFonts w:asciiTheme="minorBidi" w:hAnsiTheme="minorBidi"/>
          <w:sz w:val="24"/>
          <w:szCs w:val="24"/>
          <w:rtl/>
        </w:rPr>
        <w:t xml:space="preserve">    </w:t>
      </w:r>
      <w:r w:rsidR="00281601" w:rsidRPr="004D76D2">
        <w:rPr>
          <w:rFonts w:asciiTheme="minorBidi" w:hAnsiTheme="minorBidi"/>
          <w:sz w:val="24"/>
          <w:szCs w:val="24"/>
          <w:rtl/>
        </w:rPr>
        <w:t>"</w:t>
      </w:r>
      <w:r w:rsidR="001604D0" w:rsidRPr="004D76D2">
        <w:rPr>
          <w:rFonts w:asciiTheme="minorBidi" w:hAnsiTheme="minorBidi"/>
          <w:sz w:val="24"/>
          <w:szCs w:val="24"/>
          <w:rtl/>
        </w:rPr>
        <w:t>الت</w:t>
      </w:r>
      <w:r w:rsidR="00EE3F91" w:rsidRPr="004D76D2">
        <w:rPr>
          <w:rFonts w:asciiTheme="minorBidi" w:hAnsiTheme="minorBidi"/>
          <w:sz w:val="24"/>
          <w:szCs w:val="24"/>
          <w:rtl/>
        </w:rPr>
        <w:t>ّ</w:t>
      </w:r>
      <w:r w:rsidR="001604D0" w:rsidRPr="004D76D2">
        <w:rPr>
          <w:rFonts w:asciiTheme="minorBidi" w:hAnsiTheme="minorBidi"/>
          <w:sz w:val="24"/>
          <w:szCs w:val="24"/>
          <w:rtl/>
        </w:rPr>
        <w:t>قليص من تأثير الفساد على حياة التونسيين والشروع في تغيير السلوك</w:t>
      </w:r>
      <w:r w:rsidR="00B41C2C" w:rsidRPr="004D76D2">
        <w:rPr>
          <w:rFonts w:asciiTheme="minorBidi" w:hAnsiTheme="minorBidi"/>
          <w:sz w:val="24"/>
          <w:szCs w:val="24"/>
          <w:rtl/>
        </w:rPr>
        <w:t>ي</w:t>
      </w:r>
      <w:r w:rsidR="001604D0" w:rsidRPr="004D76D2">
        <w:rPr>
          <w:rFonts w:asciiTheme="minorBidi" w:hAnsiTheme="minorBidi"/>
          <w:sz w:val="24"/>
          <w:szCs w:val="24"/>
          <w:rtl/>
        </w:rPr>
        <w:t>ات والتصر</w:t>
      </w:r>
      <w:r w:rsidR="00EE3F91" w:rsidRPr="004D76D2">
        <w:rPr>
          <w:rFonts w:asciiTheme="minorBidi" w:hAnsiTheme="minorBidi"/>
          <w:sz w:val="24"/>
          <w:szCs w:val="24"/>
          <w:rtl/>
        </w:rPr>
        <w:t>ّ</w:t>
      </w:r>
      <w:r w:rsidR="001604D0" w:rsidRPr="004D76D2">
        <w:rPr>
          <w:rFonts w:asciiTheme="minorBidi" w:hAnsiTheme="minorBidi"/>
          <w:sz w:val="24"/>
          <w:szCs w:val="24"/>
          <w:rtl/>
        </w:rPr>
        <w:t>فات بشكل يخلق مناخا مواطنيا جماعيا مناه</w:t>
      </w:r>
      <w:r w:rsidR="008E42B1" w:rsidRPr="004D76D2">
        <w:rPr>
          <w:rFonts w:asciiTheme="minorBidi" w:hAnsiTheme="minorBidi"/>
          <w:sz w:val="24"/>
          <w:szCs w:val="24"/>
          <w:rtl/>
        </w:rPr>
        <w:t>ض</w:t>
      </w:r>
      <w:r w:rsidR="001604D0" w:rsidRPr="004D76D2">
        <w:rPr>
          <w:rFonts w:asciiTheme="minorBidi" w:hAnsiTheme="minorBidi"/>
          <w:sz w:val="24"/>
          <w:szCs w:val="24"/>
          <w:rtl/>
        </w:rPr>
        <w:t xml:space="preserve">ا للفساد ويرسي بنية </w:t>
      </w:r>
      <w:r w:rsidR="00F13334" w:rsidRPr="004D76D2">
        <w:rPr>
          <w:rFonts w:asciiTheme="minorBidi" w:hAnsiTheme="minorBidi"/>
          <w:sz w:val="24"/>
          <w:szCs w:val="24"/>
          <w:rtl/>
        </w:rPr>
        <w:t>اجتماعية</w:t>
      </w:r>
      <w:r w:rsidR="001604D0" w:rsidRPr="004D76D2">
        <w:rPr>
          <w:rFonts w:asciiTheme="minorBidi" w:hAnsiTheme="minorBidi"/>
          <w:sz w:val="24"/>
          <w:szCs w:val="24"/>
          <w:rtl/>
        </w:rPr>
        <w:t xml:space="preserve"> </w:t>
      </w:r>
      <w:r w:rsidR="00F13334" w:rsidRPr="004D76D2">
        <w:rPr>
          <w:rFonts w:asciiTheme="minorBidi" w:hAnsiTheme="minorBidi"/>
          <w:sz w:val="24"/>
          <w:szCs w:val="24"/>
          <w:rtl/>
        </w:rPr>
        <w:t>وذهنية</w:t>
      </w:r>
      <w:r w:rsidR="001604D0" w:rsidRPr="004D76D2">
        <w:rPr>
          <w:rFonts w:asciiTheme="minorBidi" w:hAnsiTheme="minorBidi"/>
          <w:sz w:val="24"/>
          <w:szCs w:val="24"/>
          <w:rtl/>
        </w:rPr>
        <w:t xml:space="preserve"> مستنبطة لعلوية القانون.</w:t>
      </w:r>
      <w:r w:rsidR="00281601" w:rsidRPr="004D76D2">
        <w:rPr>
          <w:rFonts w:asciiTheme="minorBidi" w:hAnsiTheme="minorBidi"/>
          <w:sz w:val="24"/>
          <w:szCs w:val="24"/>
          <w:rtl/>
        </w:rPr>
        <w:t>"</w:t>
      </w:r>
      <w:r w:rsidR="00A27313" w:rsidRPr="004D76D2">
        <w:rPr>
          <w:rStyle w:val="Appelnotedebasdep"/>
          <w:rFonts w:asciiTheme="minorBidi" w:hAnsiTheme="minorBidi"/>
          <w:sz w:val="24"/>
          <w:szCs w:val="24"/>
          <w:rtl/>
        </w:rPr>
        <w:footnoteReference w:id="27"/>
      </w:r>
      <w:r w:rsidRPr="004D76D2">
        <w:rPr>
          <w:rFonts w:asciiTheme="minorBidi" w:hAnsiTheme="minorBidi"/>
          <w:sz w:val="24"/>
          <w:szCs w:val="24"/>
          <w:rtl/>
        </w:rPr>
        <w:t xml:space="preserve"> </w:t>
      </w:r>
      <w:r w:rsidR="001604D0" w:rsidRPr="004D76D2">
        <w:rPr>
          <w:rFonts w:asciiTheme="minorBidi" w:hAnsiTheme="minorBidi"/>
          <w:sz w:val="24"/>
          <w:szCs w:val="24"/>
          <w:rtl/>
        </w:rPr>
        <w:t>مثلت المهم</w:t>
      </w:r>
      <w:r w:rsidR="00E23B72" w:rsidRPr="004D76D2">
        <w:rPr>
          <w:rFonts w:asciiTheme="minorBidi" w:hAnsiTheme="minorBidi"/>
          <w:sz w:val="24"/>
          <w:szCs w:val="24"/>
          <w:rtl/>
        </w:rPr>
        <w:t>ّ</w:t>
      </w:r>
      <w:r w:rsidR="001604D0" w:rsidRPr="004D76D2">
        <w:rPr>
          <w:rFonts w:asciiTheme="minorBidi" w:hAnsiTheme="minorBidi"/>
          <w:sz w:val="24"/>
          <w:szCs w:val="24"/>
          <w:rtl/>
        </w:rPr>
        <w:t xml:space="preserve">ة التي </w:t>
      </w:r>
      <w:r w:rsidR="00F13334" w:rsidRPr="004D76D2">
        <w:rPr>
          <w:rFonts w:asciiTheme="minorBidi" w:hAnsiTheme="minorBidi"/>
          <w:sz w:val="24"/>
          <w:szCs w:val="24"/>
          <w:rtl/>
          <w:lang w:val="en-GB"/>
        </w:rPr>
        <w:t>انبت</w:t>
      </w:r>
      <w:r w:rsidR="001604D0" w:rsidRPr="004D76D2">
        <w:rPr>
          <w:rFonts w:asciiTheme="minorBidi" w:hAnsiTheme="minorBidi"/>
          <w:sz w:val="24"/>
          <w:szCs w:val="24"/>
          <w:rtl/>
        </w:rPr>
        <w:t xml:space="preserve"> عليها </w:t>
      </w:r>
      <w:r w:rsidR="00281601" w:rsidRPr="004D76D2">
        <w:rPr>
          <w:rFonts w:asciiTheme="minorBidi" w:hAnsiTheme="minorBidi"/>
          <w:sz w:val="24"/>
          <w:szCs w:val="24"/>
          <w:rtl/>
        </w:rPr>
        <w:t>الإستراتيجية</w:t>
      </w:r>
      <w:r w:rsidR="001604D0" w:rsidRPr="004D76D2">
        <w:rPr>
          <w:rFonts w:asciiTheme="minorBidi" w:hAnsiTheme="minorBidi"/>
          <w:sz w:val="24"/>
          <w:szCs w:val="24"/>
          <w:rtl/>
        </w:rPr>
        <w:t xml:space="preserve"> الوطنية للحوكمة الرشيدة و مكافحة الفساد سن</w:t>
      </w:r>
      <w:r w:rsidR="006B1C21">
        <w:rPr>
          <w:rFonts w:asciiTheme="minorBidi" w:hAnsiTheme="minorBidi" w:hint="cs"/>
          <w:sz w:val="24"/>
          <w:szCs w:val="24"/>
          <w:rtl/>
        </w:rPr>
        <w:t>ة 2016-2020</w:t>
      </w:r>
      <w:commentRangeStart w:id="7"/>
      <w:r w:rsidRPr="004D76D2">
        <w:rPr>
          <w:rStyle w:val="Appelnotedebasdep"/>
          <w:rFonts w:asciiTheme="minorBidi" w:hAnsiTheme="minorBidi"/>
          <w:sz w:val="24"/>
          <w:szCs w:val="24"/>
          <w:rtl/>
        </w:rPr>
        <w:footnoteReference w:id="28"/>
      </w:r>
      <w:commentRangeEnd w:id="7"/>
      <w:r w:rsidR="00EE3F91" w:rsidRPr="004D76D2">
        <w:rPr>
          <w:rStyle w:val="Marquedecommentaire"/>
          <w:rFonts w:asciiTheme="minorBidi" w:hAnsiTheme="minorBidi"/>
          <w:rtl/>
        </w:rPr>
        <w:commentReference w:id="7"/>
      </w:r>
      <w:r w:rsidR="006B1C21">
        <w:rPr>
          <w:rFonts w:asciiTheme="minorBidi" w:hAnsiTheme="minorBidi" w:hint="cs"/>
          <w:sz w:val="24"/>
          <w:szCs w:val="24"/>
          <w:rtl/>
        </w:rPr>
        <w:t>.</w:t>
      </w:r>
    </w:p>
    <w:p w14:paraId="7A0B546D" w14:textId="1E42E660" w:rsidR="00B41C2C" w:rsidRPr="004D76D2" w:rsidRDefault="00BC399F" w:rsidP="00BC399F">
      <w:pPr>
        <w:bidi/>
        <w:spacing w:after="0" w:line="360" w:lineRule="auto"/>
        <w:rPr>
          <w:rFonts w:asciiTheme="minorBidi" w:hAnsiTheme="minorBidi"/>
          <w:sz w:val="24"/>
          <w:szCs w:val="24"/>
          <w:rtl/>
        </w:rPr>
      </w:pPr>
      <w:r w:rsidRPr="004D76D2">
        <w:rPr>
          <w:rFonts w:asciiTheme="minorBidi" w:hAnsiTheme="minorBidi"/>
          <w:sz w:val="24"/>
          <w:szCs w:val="24"/>
          <w:rtl/>
        </w:rPr>
        <w:t xml:space="preserve">ذلك </w:t>
      </w:r>
      <w:r w:rsidR="00F13334" w:rsidRPr="004D76D2">
        <w:rPr>
          <w:rFonts w:asciiTheme="minorBidi" w:hAnsiTheme="minorBidi"/>
          <w:sz w:val="24"/>
          <w:szCs w:val="24"/>
          <w:rtl/>
        </w:rPr>
        <w:t>أ</w:t>
      </w:r>
      <w:r w:rsidRPr="004D76D2">
        <w:rPr>
          <w:rFonts w:asciiTheme="minorBidi" w:hAnsiTheme="minorBidi"/>
          <w:sz w:val="24"/>
          <w:szCs w:val="24"/>
          <w:rtl/>
        </w:rPr>
        <w:t>ن</w:t>
      </w:r>
      <w:r w:rsidR="00F13334" w:rsidRPr="004D76D2">
        <w:rPr>
          <w:rFonts w:asciiTheme="minorBidi" w:hAnsiTheme="minorBidi"/>
          <w:sz w:val="24"/>
          <w:szCs w:val="24"/>
          <w:rtl/>
        </w:rPr>
        <w:t>ّ</w:t>
      </w:r>
      <w:r w:rsidRPr="004D76D2">
        <w:rPr>
          <w:rFonts w:asciiTheme="minorBidi" w:hAnsiTheme="minorBidi"/>
          <w:sz w:val="24"/>
          <w:szCs w:val="24"/>
          <w:rtl/>
        </w:rPr>
        <w:t xml:space="preserve"> </w:t>
      </w:r>
      <w:r w:rsidR="001604D0" w:rsidRPr="004D76D2">
        <w:rPr>
          <w:rFonts w:asciiTheme="minorBidi" w:hAnsiTheme="minorBidi"/>
          <w:sz w:val="24"/>
          <w:szCs w:val="24"/>
          <w:rtl/>
        </w:rPr>
        <w:t>خلق مجتمع ينا</w:t>
      </w:r>
      <w:r w:rsidR="00281601" w:rsidRPr="004D76D2">
        <w:rPr>
          <w:rFonts w:asciiTheme="minorBidi" w:hAnsiTheme="minorBidi"/>
          <w:sz w:val="24"/>
          <w:szCs w:val="24"/>
          <w:rtl/>
        </w:rPr>
        <w:t xml:space="preserve">هض الفساد و ينبذ الممارسات </w:t>
      </w:r>
      <w:r w:rsidR="00F92657" w:rsidRPr="004D76D2">
        <w:rPr>
          <w:rFonts w:asciiTheme="minorBidi" w:hAnsiTheme="minorBidi"/>
          <w:sz w:val="24"/>
          <w:szCs w:val="24"/>
          <w:rtl/>
        </w:rPr>
        <w:t>اللاأخلاقية</w:t>
      </w:r>
      <w:r w:rsidR="00530072" w:rsidRPr="004D76D2">
        <w:rPr>
          <w:rFonts w:asciiTheme="minorBidi" w:hAnsiTheme="minorBidi"/>
          <w:sz w:val="24"/>
          <w:szCs w:val="24"/>
          <w:rtl/>
        </w:rPr>
        <w:t xml:space="preserve"> يبقى أمر</w:t>
      </w:r>
      <w:r w:rsidR="001604D0" w:rsidRPr="004D76D2">
        <w:rPr>
          <w:rFonts w:asciiTheme="minorBidi" w:hAnsiTheme="minorBidi"/>
          <w:sz w:val="24"/>
          <w:szCs w:val="24"/>
          <w:rtl/>
        </w:rPr>
        <w:t>ا صعب التحقق أمام العراقيل التي ترافق عمل الهياكل الفاعلة في مكافحة الفساد والتي من بين العوامل الأساسية المؤد</w:t>
      </w:r>
      <w:r w:rsidR="00EE3F91" w:rsidRPr="004D76D2">
        <w:rPr>
          <w:rFonts w:asciiTheme="minorBidi" w:hAnsiTheme="minorBidi"/>
          <w:sz w:val="24"/>
          <w:szCs w:val="24"/>
          <w:rtl/>
        </w:rPr>
        <w:t>ّ</w:t>
      </w:r>
      <w:r w:rsidR="001604D0" w:rsidRPr="004D76D2">
        <w:rPr>
          <w:rFonts w:asciiTheme="minorBidi" w:hAnsiTheme="minorBidi"/>
          <w:sz w:val="24"/>
          <w:szCs w:val="24"/>
          <w:rtl/>
        </w:rPr>
        <w:t xml:space="preserve">ية لها </w:t>
      </w:r>
      <w:r w:rsidR="00281601" w:rsidRPr="004D76D2">
        <w:rPr>
          <w:rFonts w:asciiTheme="minorBidi" w:hAnsiTheme="minorBidi"/>
          <w:sz w:val="24"/>
          <w:szCs w:val="24"/>
          <w:rtl/>
        </w:rPr>
        <w:t>أحيانا</w:t>
      </w:r>
      <w:r w:rsidR="001604D0" w:rsidRPr="004D76D2">
        <w:rPr>
          <w:rFonts w:asciiTheme="minorBidi" w:hAnsiTheme="minorBidi"/>
          <w:sz w:val="24"/>
          <w:szCs w:val="24"/>
          <w:rtl/>
        </w:rPr>
        <w:t xml:space="preserve"> عدم تلا</w:t>
      </w:r>
      <w:r w:rsidR="00F13334" w:rsidRPr="004D76D2">
        <w:rPr>
          <w:rFonts w:asciiTheme="minorBidi" w:hAnsiTheme="minorBidi"/>
          <w:sz w:val="24"/>
          <w:szCs w:val="24"/>
          <w:rtl/>
        </w:rPr>
        <w:t>ئ</w:t>
      </w:r>
      <w:r w:rsidR="001604D0" w:rsidRPr="004D76D2">
        <w:rPr>
          <w:rFonts w:asciiTheme="minorBidi" w:hAnsiTheme="minorBidi"/>
          <w:sz w:val="24"/>
          <w:szCs w:val="24"/>
          <w:rtl/>
        </w:rPr>
        <w:t>م السياسات والتدابير المت</w:t>
      </w:r>
      <w:r w:rsidR="00EE3F91" w:rsidRPr="004D76D2">
        <w:rPr>
          <w:rFonts w:asciiTheme="minorBidi" w:hAnsiTheme="minorBidi"/>
          <w:sz w:val="24"/>
          <w:szCs w:val="24"/>
          <w:rtl/>
        </w:rPr>
        <w:t>ّ</w:t>
      </w:r>
      <w:r w:rsidR="001604D0" w:rsidRPr="004D76D2">
        <w:rPr>
          <w:rFonts w:asciiTheme="minorBidi" w:hAnsiTheme="minorBidi"/>
          <w:sz w:val="24"/>
          <w:szCs w:val="24"/>
          <w:rtl/>
        </w:rPr>
        <w:t>خذة من قبل هذه الهياكل</w:t>
      </w:r>
      <w:r w:rsidR="00530072" w:rsidRPr="004D76D2">
        <w:rPr>
          <w:rFonts w:asciiTheme="minorBidi" w:hAnsiTheme="minorBidi"/>
          <w:sz w:val="24"/>
          <w:szCs w:val="24"/>
          <w:rtl/>
        </w:rPr>
        <w:t xml:space="preserve"> رفقة الفاعلين الوطني</w:t>
      </w:r>
      <w:r w:rsidR="006B1C21">
        <w:rPr>
          <w:rFonts w:asciiTheme="minorBidi" w:hAnsiTheme="minorBidi" w:hint="cs"/>
          <w:sz w:val="24"/>
          <w:szCs w:val="24"/>
          <w:rtl/>
        </w:rPr>
        <w:t>ي</w:t>
      </w:r>
      <w:r w:rsidR="00530072" w:rsidRPr="004D76D2">
        <w:rPr>
          <w:rFonts w:asciiTheme="minorBidi" w:hAnsiTheme="minorBidi"/>
          <w:sz w:val="24"/>
          <w:szCs w:val="24"/>
          <w:rtl/>
        </w:rPr>
        <w:t>ن مع الواق</w:t>
      </w:r>
      <w:r w:rsidR="001604D0" w:rsidRPr="004D76D2">
        <w:rPr>
          <w:rFonts w:asciiTheme="minorBidi" w:hAnsiTheme="minorBidi"/>
          <w:sz w:val="24"/>
          <w:szCs w:val="24"/>
          <w:rtl/>
        </w:rPr>
        <w:t>ع و</w:t>
      </w:r>
      <w:r w:rsidR="00001350" w:rsidRPr="004D76D2">
        <w:rPr>
          <w:rFonts w:asciiTheme="minorBidi" w:hAnsiTheme="minorBidi"/>
          <w:sz w:val="24"/>
          <w:szCs w:val="24"/>
          <w:rtl/>
        </w:rPr>
        <w:t>مقتضياته</w:t>
      </w:r>
      <w:r w:rsidR="00001350" w:rsidRPr="004D76D2">
        <w:rPr>
          <w:rFonts w:asciiTheme="minorBidi" w:hAnsiTheme="minorBidi"/>
          <w:sz w:val="24"/>
          <w:szCs w:val="24"/>
          <w:rtl/>
          <w:lang w:val="en-GB"/>
        </w:rPr>
        <w:t xml:space="preserve">، </w:t>
      </w:r>
      <w:r w:rsidR="00001350" w:rsidRPr="004D76D2">
        <w:rPr>
          <w:rFonts w:asciiTheme="minorBidi" w:hAnsiTheme="minorBidi"/>
          <w:sz w:val="24"/>
          <w:szCs w:val="24"/>
          <w:rtl/>
        </w:rPr>
        <w:t>فكثيرا</w:t>
      </w:r>
      <w:r w:rsidR="001604D0" w:rsidRPr="004D76D2">
        <w:rPr>
          <w:rFonts w:asciiTheme="minorBidi" w:hAnsiTheme="minorBidi"/>
          <w:sz w:val="24"/>
          <w:szCs w:val="24"/>
          <w:rtl/>
        </w:rPr>
        <w:t xml:space="preserve"> ما نرى ال</w:t>
      </w:r>
      <w:r w:rsidR="00EA3438" w:rsidRPr="004D76D2">
        <w:rPr>
          <w:rFonts w:asciiTheme="minorBidi" w:hAnsiTheme="minorBidi"/>
          <w:sz w:val="24"/>
          <w:szCs w:val="24"/>
          <w:rtl/>
          <w:lang w:val="en-GB"/>
        </w:rPr>
        <w:t>إ</w:t>
      </w:r>
      <w:r w:rsidR="001604D0" w:rsidRPr="004D76D2">
        <w:rPr>
          <w:rFonts w:asciiTheme="minorBidi" w:hAnsiTheme="minorBidi"/>
          <w:sz w:val="24"/>
          <w:szCs w:val="24"/>
          <w:rtl/>
        </w:rPr>
        <w:t>ستراتيجيات والقوانين التي لا تمت</w:t>
      </w:r>
      <w:r w:rsidR="00EE3F91" w:rsidRPr="004D76D2">
        <w:rPr>
          <w:rFonts w:asciiTheme="minorBidi" w:hAnsiTheme="minorBidi"/>
          <w:sz w:val="24"/>
          <w:szCs w:val="24"/>
          <w:rtl/>
        </w:rPr>
        <w:t>ّ</w:t>
      </w:r>
      <w:r w:rsidR="001604D0" w:rsidRPr="004D76D2">
        <w:rPr>
          <w:rFonts w:asciiTheme="minorBidi" w:hAnsiTheme="minorBidi"/>
          <w:sz w:val="24"/>
          <w:szCs w:val="24"/>
          <w:rtl/>
        </w:rPr>
        <w:t xml:space="preserve"> لواقع البلاد بصلة و لا يمكن تجسيدها </w:t>
      </w:r>
      <w:r w:rsidR="00530072" w:rsidRPr="004D76D2">
        <w:rPr>
          <w:rFonts w:asciiTheme="minorBidi" w:hAnsiTheme="minorBidi"/>
          <w:sz w:val="24"/>
          <w:szCs w:val="24"/>
          <w:rtl/>
        </w:rPr>
        <w:t xml:space="preserve">علي </w:t>
      </w:r>
      <w:r w:rsidR="00124952" w:rsidRPr="004D76D2">
        <w:rPr>
          <w:rFonts w:asciiTheme="minorBidi" w:hAnsiTheme="minorBidi"/>
          <w:sz w:val="24"/>
          <w:szCs w:val="24"/>
          <w:rtl/>
          <w:lang w:val="en-GB"/>
        </w:rPr>
        <w:t>أ</w:t>
      </w:r>
      <w:r w:rsidR="00530072" w:rsidRPr="004D76D2">
        <w:rPr>
          <w:rFonts w:asciiTheme="minorBidi" w:hAnsiTheme="minorBidi"/>
          <w:sz w:val="24"/>
          <w:szCs w:val="24"/>
          <w:rtl/>
        </w:rPr>
        <w:t>رض الواقع ولعل</w:t>
      </w:r>
      <w:r w:rsidR="00EE3F91" w:rsidRPr="004D76D2">
        <w:rPr>
          <w:rFonts w:asciiTheme="minorBidi" w:hAnsiTheme="minorBidi"/>
          <w:sz w:val="24"/>
          <w:szCs w:val="24"/>
          <w:rtl/>
        </w:rPr>
        <w:t>ّ</w:t>
      </w:r>
      <w:r w:rsidR="00530072" w:rsidRPr="004D76D2">
        <w:rPr>
          <w:rFonts w:asciiTheme="minorBidi" w:hAnsiTheme="minorBidi"/>
          <w:sz w:val="24"/>
          <w:szCs w:val="24"/>
          <w:rtl/>
        </w:rPr>
        <w:t xml:space="preserve">  </w:t>
      </w:r>
      <w:r w:rsidR="00124952" w:rsidRPr="004D76D2">
        <w:rPr>
          <w:rFonts w:asciiTheme="minorBidi" w:hAnsiTheme="minorBidi"/>
          <w:sz w:val="24"/>
          <w:szCs w:val="24"/>
          <w:rtl/>
          <w:lang w:val="en-GB"/>
        </w:rPr>
        <w:t>أ</w:t>
      </w:r>
      <w:r w:rsidR="00530072" w:rsidRPr="004D76D2">
        <w:rPr>
          <w:rFonts w:asciiTheme="minorBidi" w:hAnsiTheme="minorBidi"/>
          <w:sz w:val="24"/>
          <w:szCs w:val="24"/>
          <w:rtl/>
        </w:rPr>
        <w:t xml:space="preserve">حد </w:t>
      </w:r>
      <w:r w:rsidR="006F274C" w:rsidRPr="004D76D2">
        <w:rPr>
          <w:rFonts w:asciiTheme="minorBidi" w:hAnsiTheme="minorBidi"/>
          <w:sz w:val="24"/>
          <w:szCs w:val="24"/>
          <w:rtl/>
          <w:lang w:val="en-GB"/>
        </w:rPr>
        <w:t>أ</w:t>
      </w:r>
      <w:r w:rsidR="00530072" w:rsidRPr="004D76D2">
        <w:rPr>
          <w:rFonts w:asciiTheme="minorBidi" w:hAnsiTheme="minorBidi"/>
          <w:sz w:val="24"/>
          <w:szCs w:val="24"/>
          <w:rtl/>
        </w:rPr>
        <w:t xml:space="preserve">سباب </w:t>
      </w:r>
      <w:r w:rsidR="006F274C" w:rsidRPr="004D76D2">
        <w:rPr>
          <w:rFonts w:asciiTheme="minorBidi" w:hAnsiTheme="minorBidi"/>
          <w:sz w:val="24"/>
          <w:szCs w:val="24"/>
          <w:rtl/>
          <w:lang w:val="en-GB"/>
        </w:rPr>
        <w:t>ذ</w:t>
      </w:r>
      <w:r w:rsidR="00530072" w:rsidRPr="004D76D2">
        <w:rPr>
          <w:rFonts w:asciiTheme="minorBidi" w:hAnsiTheme="minorBidi"/>
          <w:sz w:val="24"/>
          <w:szCs w:val="24"/>
          <w:rtl/>
        </w:rPr>
        <w:t>لك المواطن</w:t>
      </w:r>
      <w:r w:rsidR="00EE3F91" w:rsidRPr="004D76D2">
        <w:rPr>
          <w:rFonts w:asciiTheme="minorBidi" w:hAnsiTheme="minorBidi"/>
          <w:sz w:val="24"/>
          <w:szCs w:val="24"/>
          <w:rtl/>
        </w:rPr>
        <w:t xml:space="preserve"> </w:t>
      </w:r>
      <w:r w:rsidR="00530072" w:rsidRPr="004D76D2">
        <w:rPr>
          <w:rFonts w:asciiTheme="minorBidi" w:hAnsiTheme="minorBidi"/>
          <w:sz w:val="24"/>
          <w:szCs w:val="24"/>
          <w:rtl/>
        </w:rPr>
        <w:t>ل</w:t>
      </w:r>
      <w:r w:rsidR="006F274C" w:rsidRPr="004D76D2">
        <w:rPr>
          <w:rFonts w:asciiTheme="minorBidi" w:hAnsiTheme="minorBidi"/>
          <w:sz w:val="24"/>
          <w:szCs w:val="24"/>
          <w:rtl/>
          <w:lang w:val="en-GB"/>
        </w:rPr>
        <w:t>ذ</w:t>
      </w:r>
      <w:r w:rsidR="00530072" w:rsidRPr="004D76D2">
        <w:rPr>
          <w:rFonts w:asciiTheme="minorBidi" w:hAnsiTheme="minorBidi"/>
          <w:sz w:val="24"/>
          <w:szCs w:val="24"/>
          <w:rtl/>
        </w:rPr>
        <w:t>لك و</w:t>
      </w:r>
      <w:r w:rsidR="001604D0" w:rsidRPr="004D76D2">
        <w:rPr>
          <w:rFonts w:asciiTheme="minorBidi" w:hAnsiTheme="minorBidi"/>
          <w:sz w:val="24"/>
          <w:szCs w:val="24"/>
          <w:rtl/>
        </w:rPr>
        <w:t xml:space="preserve">جب على الدولة </w:t>
      </w:r>
      <w:r w:rsidR="00281601" w:rsidRPr="004D76D2">
        <w:rPr>
          <w:rFonts w:asciiTheme="minorBidi" w:hAnsiTheme="minorBidi"/>
          <w:sz w:val="24"/>
          <w:szCs w:val="24"/>
          <w:rtl/>
        </w:rPr>
        <w:t>أن</w:t>
      </w:r>
      <w:r w:rsidR="001604D0" w:rsidRPr="004D76D2">
        <w:rPr>
          <w:rFonts w:asciiTheme="minorBidi" w:hAnsiTheme="minorBidi"/>
          <w:sz w:val="24"/>
          <w:szCs w:val="24"/>
          <w:rtl/>
        </w:rPr>
        <w:t xml:space="preserve"> تستثمر في مكافحة الفساد و خاصة في المواطن الذي طالما عو</w:t>
      </w:r>
      <w:r w:rsidR="00DA7B77" w:rsidRPr="004D76D2">
        <w:rPr>
          <w:rFonts w:asciiTheme="minorBidi" w:hAnsiTheme="minorBidi"/>
          <w:sz w:val="24"/>
          <w:szCs w:val="24"/>
          <w:rtl/>
        </w:rPr>
        <w:t>ّ</w:t>
      </w:r>
      <w:r w:rsidR="001604D0" w:rsidRPr="004D76D2">
        <w:rPr>
          <w:rFonts w:asciiTheme="minorBidi" w:hAnsiTheme="minorBidi"/>
          <w:sz w:val="24"/>
          <w:szCs w:val="24"/>
          <w:rtl/>
        </w:rPr>
        <w:t>لت عليه المجتمعات المتقد</w:t>
      </w:r>
      <w:r w:rsidR="00EE3F91" w:rsidRPr="004D76D2">
        <w:rPr>
          <w:rFonts w:asciiTheme="minorBidi" w:hAnsiTheme="minorBidi"/>
          <w:sz w:val="24"/>
          <w:szCs w:val="24"/>
          <w:rtl/>
        </w:rPr>
        <w:t>ّ</w:t>
      </w:r>
      <w:r w:rsidR="001604D0" w:rsidRPr="004D76D2">
        <w:rPr>
          <w:rFonts w:asciiTheme="minorBidi" w:hAnsiTheme="minorBidi"/>
          <w:sz w:val="24"/>
          <w:szCs w:val="24"/>
          <w:rtl/>
        </w:rPr>
        <w:t xml:space="preserve">مة في تنفيذ سياساتها في هذا المجال </w:t>
      </w:r>
      <w:r w:rsidR="00715987" w:rsidRPr="004D76D2">
        <w:rPr>
          <w:rFonts w:asciiTheme="minorBidi" w:hAnsiTheme="minorBidi"/>
          <w:sz w:val="24"/>
          <w:szCs w:val="24"/>
          <w:rtl/>
        </w:rPr>
        <w:t xml:space="preserve">أبرزها </w:t>
      </w:r>
      <w:r w:rsidR="001604D0" w:rsidRPr="004D76D2">
        <w:rPr>
          <w:rFonts w:asciiTheme="minorBidi" w:hAnsiTheme="minorBidi"/>
          <w:sz w:val="24"/>
          <w:szCs w:val="24"/>
          <w:rtl/>
        </w:rPr>
        <w:t>سنغافورة</w:t>
      </w:r>
      <w:r w:rsidR="00154C89" w:rsidRPr="004D76D2">
        <w:rPr>
          <w:rFonts w:asciiTheme="minorBidi" w:hAnsiTheme="minorBidi"/>
          <w:sz w:val="24"/>
          <w:szCs w:val="24"/>
          <w:rtl/>
        </w:rPr>
        <w:t xml:space="preserve">، </w:t>
      </w:r>
      <w:r w:rsidR="008C1AED" w:rsidRPr="004D76D2">
        <w:rPr>
          <w:rFonts w:asciiTheme="minorBidi" w:hAnsiTheme="minorBidi"/>
          <w:sz w:val="24"/>
          <w:szCs w:val="24"/>
          <w:rtl/>
        </w:rPr>
        <w:t>الدنمارك</w:t>
      </w:r>
      <w:r w:rsidR="005B2573" w:rsidRPr="004D76D2">
        <w:rPr>
          <w:rFonts w:asciiTheme="minorBidi" w:hAnsiTheme="minorBidi"/>
          <w:sz w:val="24"/>
          <w:szCs w:val="24"/>
          <w:rtl/>
          <w:lang w:val="en-GB"/>
        </w:rPr>
        <w:t>،</w:t>
      </w:r>
      <w:r w:rsidR="008C1AED" w:rsidRPr="004D76D2">
        <w:rPr>
          <w:rFonts w:asciiTheme="minorBidi" w:hAnsiTheme="minorBidi"/>
          <w:sz w:val="24"/>
          <w:szCs w:val="24"/>
          <w:rtl/>
        </w:rPr>
        <w:t xml:space="preserve"> نيوزيلندا</w:t>
      </w:r>
      <w:r w:rsidR="00DD2D38" w:rsidRPr="004D76D2">
        <w:rPr>
          <w:rFonts w:asciiTheme="minorBidi" w:hAnsiTheme="minorBidi"/>
          <w:sz w:val="24"/>
          <w:szCs w:val="24"/>
          <w:rtl/>
        </w:rPr>
        <w:t xml:space="preserve"> و</w:t>
      </w:r>
      <w:r w:rsidR="007C268A" w:rsidRPr="004D76D2">
        <w:rPr>
          <w:rFonts w:asciiTheme="minorBidi" w:hAnsiTheme="minorBidi"/>
          <w:sz w:val="24"/>
          <w:szCs w:val="24"/>
          <w:rtl/>
        </w:rPr>
        <w:t xml:space="preserve"> فنل</w:t>
      </w:r>
      <w:r w:rsidR="00A60BF5" w:rsidRPr="004D76D2">
        <w:rPr>
          <w:rFonts w:asciiTheme="minorBidi" w:hAnsiTheme="minorBidi"/>
          <w:sz w:val="24"/>
          <w:szCs w:val="24"/>
          <w:rtl/>
        </w:rPr>
        <w:t>ن</w:t>
      </w:r>
      <w:r w:rsidR="007C268A" w:rsidRPr="004D76D2">
        <w:rPr>
          <w:rFonts w:asciiTheme="minorBidi" w:hAnsiTheme="minorBidi"/>
          <w:sz w:val="24"/>
          <w:szCs w:val="24"/>
          <w:rtl/>
        </w:rPr>
        <w:t>دا</w:t>
      </w:r>
      <w:r w:rsidR="00DD2D38" w:rsidRPr="004D76D2">
        <w:rPr>
          <w:rFonts w:asciiTheme="minorBidi" w:hAnsiTheme="minorBidi"/>
          <w:sz w:val="24"/>
          <w:szCs w:val="24"/>
          <w:rtl/>
        </w:rPr>
        <w:t>...</w:t>
      </w:r>
      <w:r w:rsidR="00EE3F91" w:rsidRPr="004D76D2">
        <w:rPr>
          <w:rFonts w:asciiTheme="minorBidi" w:hAnsiTheme="minorBidi"/>
          <w:sz w:val="24"/>
          <w:szCs w:val="24"/>
          <w:rtl/>
        </w:rPr>
        <w:t>باعتباره</w:t>
      </w:r>
      <w:r w:rsidR="001604D0" w:rsidRPr="004D76D2">
        <w:rPr>
          <w:rFonts w:asciiTheme="minorBidi" w:hAnsiTheme="minorBidi"/>
          <w:sz w:val="24"/>
          <w:szCs w:val="24"/>
          <w:rtl/>
        </w:rPr>
        <w:t xml:space="preserve"> </w:t>
      </w:r>
      <w:r w:rsidR="00E23B72" w:rsidRPr="004D76D2">
        <w:rPr>
          <w:rFonts w:asciiTheme="minorBidi" w:hAnsiTheme="minorBidi"/>
          <w:sz w:val="24"/>
          <w:szCs w:val="24"/>
          <w:rtl/>
        </w:rPr>
        <w:t>مركز الاهتمام الذي</w:t>
      </w:r>
      <w:r w:rsidR="001604D0" w:rsidRPr="004D76D2">
        <w:rPr>
          <w:rFonts w:asciiTheme="minorBidi" w:hAnsiTheme="minorBidi"/>
          <w:sz w:val="24"/>
          <w:szCs w:val="24"/>
          <w:rtl/>
        </w:rPr>
        <w:t xml:space="preserve"> منه يبدأ التغيير وإليه ينتهي.</w:t>
      </w:r>
    </w:p>
    <w:p w14:paraId="7A0B546E" w14:textId="004BFD1E" w:rsidR="001604D0" w:rsidRPr="004D76D2" w:rsidRDefault="00B41C2C" w:rsidP="00B41C2C">
      <w:pPr>
        <w:bidi/>
        <w:spacing w:after="0" w:line="360" w:lineRule="auto"/>
        <w:rPr>
          <w:rFonts w:asciiTheme="minorBidi" w:hAnsiTheme="minorBidi"/>
          <w:sz w:val="24"/>
          <w:szCs w:val="24"/>
          <w:rtl/>
        </w:rPr>
      </w:pPr>
      <w:r w:rsidRPr="004D76D2">
        <w:rPr>
          <w:rFonts w:asciiTheme="minorBidi" w:hAnsiTheme="minorBidi"/>
          <w:sz w:val="24"/>
          <w:szCs w:val="24"/>
          <w:rtl/>
        </w:rPr>
        <w:t xml:space="preserve">         </w:t>
      </w:r>
      <w:r w:rsidR="001604D0" w:rsidRPr="004D76D2">
        <w:rPr>
          <w:rFonts w:asciiTheme="minorBidi" w:hAnsiTheme="minorBidi"/>
          <w:sz w:val="24"/>
          <w:szCs w:val="24"/>
          <w:rtl/>
        </w:rPr>
        <w:t xml:space="preserve"> إلا أننا اليوم نرى عكس ذلك </w:t>
      </w:r>
      <w:r w:rsidR="00EB1D0B" w:rsidRPr="004D76D2">
        <w:rPr>
          <w:rFonts w:asciiTheme="minorBidi" w:hAnsiTheme="minorBidi"/>
          <w:sz w:val="24"/>
          <w:szCs w:val="24"/>
          <w:rtl/>
        </w:rPr>
        <w:t>فالمواطن الذي</w:t>
      </w:r>
      <w:r w:rsidR="001604D0" w:rsidRPr="004D76D2">
        <w:rPr>
          <w:rFonts w:asciiTheme="minorBidi" w:hAnsiTheme="minorBidi"/>
          <w:sz w:val="24"/>
          <w:szCs w:val="24"/>
          <w:rtl/>
        </w:rPr>
        <w:t xml:space="preserve"> يدعو لمكافحة الفساد ويشارك في النشاطات </w:t>
      </w:r>
      <w:r w:rsidR="00E23B72" w:rsidRPr="004D76D2">
        <w:rPr>
          <w:rFonts w:asciiTheme="minorBidi" w:hAnsiTheme="minorBidi"/>
          <w:sz w:val="24"/>
          <w:szCs w:val="24"/>
          <w:rtl/>
        </w:rPr>
        <w:t xml:space="preserve">التوعوية </w:t>
      </w:r>
      <w:r w:rsidR="006B0368" w:rsidRPr="004D76D2">
        <w:rPr>
          <w:rFonts w:asciiTheme="minorBidi" w:hAnsiTheme="minorBidi"/>
          <w:sz w:val="24"/>
          <w:szCs w:val="24"/>
          <w:rtl/>
        </w:rPr>
        <w:t xml:space="preserve">والتعليمية </w:t>
      </w:r>
      <w:r w:rsidR="00E23B72" w:rsidRPr="004D76D2">
        <w:rPr>
          <w:rFonts w:asciiTheme="minorBidi" w:hAnsiTheme="minorBidi"/>
          <w:sz w:val="24"/>
          <w:szCs w:val="24"/>
          <w:rtl/>
        </w:rPr>
        <w:t xml:space="preserve">لا يتوانى عن الانخراط في </w:t>
      </w:r>
      <w:r w:rsidR="008061EE" w:rsidRPr="004D76D2">
        <w:rPr>
          <w:rFonts w:asciiTheme="minorBidi" w:hAnsiTheme="minorBidi"/>
          <w:sz w:val="24"/>
          <w:szCs w:val="24"/>
          <w:rtl/>
        </w:rPr>
        <w:t xml:space="preserve">منظومة الفساد </w:t>
      </w:r>
      <w:r w:rsidR="000E5D9E" w:rsidRPr="004D76D2">
        <w:rPr>
          <w:rFonts w:asciiTheme="minorBidi" w:hAnsiTheme="minorBidi" w:hint="cs"/>
          <w:sz w:val="24"/>
          <w:szCs w:val="24"/>
          <w:rtl/>
        </w:rPr>
        <w:t>كلما يتعلق</w:t>
      </w:r>
      <w:r w:rsidR="001604D0" w:rsidRPr="004D76D2">
        <w:rPr>
          <w:rFonts w:asciiTheme="minorBidi" w:hAnsiTheme="minorBidi"/>
          <w:sz w:val="24"/>
          <w:szCs w:val="24"/>
          <w:rtl/>
        </w:rPr>
        <w:t xml:space="preserve"> الأمر بمصالحه </w:t>
      </w:r>
      <w:r w:rsidR="008061EE" w:rsidRPr="004D76D2">
        <w:rPr>
          <w:rFonts w:asciiTheme="minorBidi" w:hAnsiTheme="minorBidi"/>
          <w:sz w:val="24"/>
          <w:szCs w:val="24"/>
          <w:rtl/>
        </w:rPr>
        <w:t xml:space="preserve"> كما </w:t>
      </w:r>
      <w:r w:rsidR="001604D0" w:rsidRPr="004D76D2">
        <w:rPr>
          <w:rFonts w:asciiTheme="minorBidi" w:hAnsiTheme="minorBidi"/>
          <w:sz w:val="24"/>
          <w:szCs w:val="24"/>
          <w:rtl/>
        </w:rPr>
        <w:t xml:space="preserve">لا يتوانى </w:t>
      </w:r>
      <w:r w:rsidR="00EE3F91" w:rsidRPr="004D76D2">
        <w:rPr>
          <w:rFonts w:asciiTheme="minorBidi" w:hAnsiTheme="minorBidi"/>
          <w:sz w:val="24"/>
          <w:szCs w:val="24"/>
          <w:rtl/>
        </w:rPr>
        <w:t xml:space="preserve">عن </w:t>
      </w:r>
      <w:r w:rsidR="001604D0" w:rsidRPr="004D76D2">
        <w:rPr>
          <w:rFonts w:asciiTheme="minorBidi" w:hAnsiTheme="minorBidi"/>
          <w:sz w:val="24"/>
          <w:szCs w:val="24"/>
          <w:rtl/>
        </w:rPr>
        <w:t xml:space="preserve"> تقديم </w:t>
      </w:r>
      <w:r w:rsidR="001620FA" w:rsidRPr="004D76D2">
        <w:rPr>
          <w:rFonts w:asciiTheme="minorBidi" w:hAnsiTheme="minorBidi"/>
          <w:sz w:val="24"/>
          <w:szCs w:val="24"/>
          <w:rtl/>
        </w:rPr>
        <w:t>الرشاوى</w:t>
      </w:r>
      <w:r w:rsidR="001604D0" w:rsidRPr="004D76D2">
        <w:rPr>
          <w:rFonts w:asciiTheme="minorBidi" w:hAnsiTheme="minorBidi"/>
          <w:sz w:val="24"/>
          <w:szCs w:val="24"/>
          <w:rtl/>
        </w:rPr>
        <w:t xml:space="preserve"> والتواط</w:t>
      </w:r>
      <w:r w:rsidR="00EE3F91" w:rsidRPr="004D76D2">
        <w:rPr>
          <w:rFonts w:asciiTheme="minorBidi" w:hAnsiTheme="minorBidi"/>
          <w:sz w:val="24"/>
          <w:szCs w:val="24"/>
          <w:rtl/>
        </w:rPr>
        <w:t>ؤ</w:t>
      </w:r>
      <w:r w:rsidR="001604D0" w:rsidRPr="004D76D2">
        <w:rPr>
          <w:rFonts w:asciiTheme="minorBidi" w:hAnsiTheme="minorBidi"/>
          <w:sz w:val="24"/>
          <w:szCs w:val="24"/>
          <w:rtl/>
        </w:rPr>
        <w:t xml:space="preserve"> مع الفاسدين للحصول على الخدمة التي يسعى </w:t>
      </w:r>
      <w:r w:rsidR="005B2573" w:rsidRPr="004D76D2">
        <w:rPr>
          <w:rFonts w:asciiTheme="minorBidi" w:hAnsiTheme="minorBidi"/>
          <w:sz w:val="24"/>
          <w:szCs w:val="24"/>
          <w:rtl/>
        </w:rPr>
        <w:t>إليها</w:t>
      </w:r>
      <w:r w:rsidR="00493BCE" w:rsidRPr="004D76D2">
        <w:rPr>
          <w:rFonts w:asciiTheme="minorBidi" w:hAnsiTheme="minorBidi"/>
          <w:sz w:val="24"/>
          <w:szCs w:val="24"/>
          <w:rtl/>
          <w:lang w:val="en-GB"/>
        </w:rPr>
        <w:t>،</w:t>
      </w:r>
      <w:r w:rsidR="005B2573" w:rsidRPr="004D76D2">
        <w:rPr>
          <w:rFonts w:asciiTheme="minorBidi" w:hAnsiTheme="minorBidi"/>
          <w:sz w:val="24"/>
          <w:szCs w:val="24"/>
          <w:rtl/>
        </w:rPr>
        <w:t xml:space="preserve"> لذلك</w:t>
      </w:r>
      <w:r w:rsidR="001604D0" w:rsidRPr="004D76D2">
        <w:rPr>
          <w:rFonts w:asciiTheme="minorBidi" w:hAnsiTheme="minorBidi"/>
          <w:sz w:val="24"/>
          <w:szCs w:val="24"/>
          <w:rtl/>
        </w:rPr>
        <w:t xml:space="preserve"> وجب على الهياكل اليوم </w:t>
      </w:r>
      <w:r w:rsidR="001620FA" w:rsidRPr="004D76D2">
        <w:rPr>
          <w:rFonts w:asciiTheme="minorBidi" w:hAnsiTheme="minorBidi"/>
          <w:sz w:val="24"/>
          <w:szCs w:val="24"/>
          <w:rtl/>
        </w:rPr>
        <w:t>أن</w:t>
      </w:r>
      <w:r w:rsidR="001604D0" w:rsidRPr="004D76D2">
        <w:rPr>
          <w:rFonts w:asciiTheme="minorBidi" w:hAnsiTheme="minorBidi"/>
          <w:sz w:val="24"/>
          <w:szCs w:val="24"/>
          <w:rtl/>
        </w:rPr>
        <w:t xml:space="preserve"> ترك</w:t>
      </w:r>
      <w:r w:rsidR="00EE3F91" w:rsidRPr="004D76D2">
        <w:rPr>
          <w:rFonts w:asciiTheme="minorBidi" w:hAnsiTheme="minorBidi"/>
          <w:sz w:val="24"/>
          <w:szCs w:val="24"/>
          <w:rtl/>
        </w:rPr>
        <w:t>ّ</w:t>
      </w:r>
      <w:r w:rsidR="001604D0" w:rsidRPr="004D76D2">
        <w:rPr>
          <w:rFonts w:asciiTheme="minorBidi" w:hAnsiTheme="minorBidi"/>
          <w:sz w:val="24"/>
          <w:szCs w:val="24"/>
          <w:rtl/>
        </w:rPr>
        <w:t>ز سياستها أكثر على المواطن ل</w:t>
      </w:r>
      <w:r w:rsidR="00A40173" w:rsidRPr="004D76D2">
        <w:rPr>
          <w:rFonts w:asciiTheme="minorBidi" w:hAnsiTheme="minorBidi"/>
          <w:sz w:val="24"/>
          <w:szCs w:val="24"/>
          <w:rtl/>
          <w:lang w:val="en-GB"/>
        </w:rPr>
        <w:t>أ</w:t>
      </w:r>
      <w:r w:rsidR="001604D0" w:rsidRPr="004D76D2">
        <w:rPr>
          <w:rFonts w:asciiTheme="minorBidi" w:hAnsiTheme="minorBidi"/>
          <w:sz w:val="24"/>
          <w:szCs w:val="24"/>
          <w:rtl/>
        </w:rPr>
        <w:t xml:space="preserve">ن </w:t>
      </w:r>
      <w:r w:rsidR="001604D0" w:rsidRPr="004D76D2">
        <w:rPr>
          <w:rFonts w:asciiTheme="minorBidi" w:hAnsiTheme="minorBidi"/>
          <w:sz w:val="24"/>
          <w:szCs w:val="24"/>
          <w:rtl/>
        </w:rPr>
        <w:lastRenderedPageBreak/>
        <w:t>تغيير سلوك</w:t>
      </w:r>
      <w:r w:rsidR="001620FA" w:rsidRPr="004D76D2">
        <w:rPr>
          <w:rFonts w:asciiTheme="minorBidi" w:hAnsiTheme="minorBidi"/>
          <w:sz w:val="24"/>
          <w:szCs w:val="24"/>
          <w:rtl/>
        </w:rPr>
        <w:t>ه</w:t>
      </w:r>
      <w:r w:rsidR="001604D0" w:rsidRPr="004D76D2">
        <w:rPr>
          <w:rFonts w:asciiTheme="minorBidi" w:hAnsiTheme="minorBidi"/>
          <w:sz w:val="24"/>
          <w:szCs w:val="24"/>
          <w:rtl/>
        </w:rPr>
        <w:t xml:space="preserve"> هو العامل الحاسم في محاربة هذه الآفة وذلك بالبحث عن سبل </w:t>
      </w:r>
      <w:r w:rsidR="001604D0" w:rsidRPr="004D76D2">
        <w:rPr>
          <w:rFonts w:asciiTheme="minorBidi" w:hAnsiTheme="minorBidi"/>
          <w:sz w:val="24"/>
          <w:szCs w:val="24"/>
          <w:shd w:val="clear" w:color="auto" w:fill="FFFFFF" w:themeFill="background1"/>
          <w:rtl/>
        </w:rPr>
        <w:t>أخرى غير</w:t>
      </w:r>
      <w:r w:rsidR="003E43ED" w:rsidRPr="004D76D2">
        <w:rPr>
          <w:rFonts w:asciiTheme="minorBidi" w:hAnsiTheme="minorBidi"/>
          <w:sz w:val="24"/>
          <w:szCs w:val="24"/>
          <w:shd w:val="clear" w:color="auto" w:fill="FFFFFF" w:themeFill="background1"/>
          <w:rtl/>
        </w:rPr>
        <w:t xml:space="preserve"> </w:t>
      </w:r>
      <w:r w:rsidR="00194DD7" w:rsidRPr="004D76D2">
        <w:rPr>
          <w:rFonts w:asciiTheme="minorBidi" w:hAnsiTheme="minorBidi"/>
          <w:sz w:val="24"/>
          <w:szCs w:val="24"/>
          <w:shd w:val="clear" w:color="auto" w:fill="FFFFFF" w:themeFill="background1"/>
          <w:rtl/>
        </w:rPr>
        <w:t>تلك المألوفة</w:t>
      </w:r>
      <w:r w:rsidR="001604D0" w:rsidRPr="004D76D2">
        <w:rPr>
          <w:rFonts w:asciiTheme="minorBidi" w:hAnsiTheme="minorBidi"/>
          <w:sz w:val="24"/>
          <w:szCs w:val="24"/>
          <w:shd w:val="clear" w:color="auto" w:fill="FFFFFF" w:themeFill="background1"/>
          <w:rtl/>
        </w:rPr>
        <w:t xml:space="preserve"> تكون توعوية وتثقيفية</w:t>
      </w:r>
      <w:r w:rsidR="001604D0" w:rsidRPr="004D76D2">
        <w:rPr>
          <w:rFonts w:asciiTheme="minorBidi" w:hAnsiTheme="minorBidi"/>
          <w:sz w:val="24"/>
          <w:szCs w:val="24"/>
          <w:rtl/>
        </w:rPr>
        <w:t xml:space="preserve"> ب</w:t>
      </w:r>
      <w:r w:rsidR="002B7104" w:rsidRPr="004D76D2">
        <w:rPr>
          <w:rFonts w:asciiTheme="minorBidi" w:hAnsiTheme="minorBidi"/>
          <w:sz w:val="24"/>
          <w:szCs w:val="24"/>
          <w:rtl/>
        </w:rPr>
        <w:t>ال</w:t>
      </w:r>
      <w:r w:rsidR="001604D0" w:rsidRPr="004D76D2">
        <w:rPr>
          <w:rFonts w:asciiTheme="minorBidi" w:hAnsiTheme="minorBidi"/>
          <w:sz w:val="24"/>
          <w:szCs w:val="24"/>
          <w:rtl/>
        </w:rPr>
        <w:t>أساس و لها فاعلية في تغيير هذا السلوك.</w:t>
      </w:r>
      <w:r w:rsidR="00ED19A0">
        <w:rPr>
          <w:rFonts w:asciiTheme="minorBidi" w:hAnsiTheme="minorBidi" w:hint="cs"/>
          <w:sz w:val="24"/>
          <w:szCs w:val="24"/>
          <w:rtl/>
        </w:rPr>
        <w:t xml:space="preserve"> </w:t>
      </w:r>
      <w:r w:rsidR="001604D0" w:rsidRPr="004D76D2">
        <w:rPr>
          <w:rFonts w:asciiTheme="minorBidi" w:hAnsiTheme="minorBidi"/>
          <w:sz w:val="24"/>
          <w:szCs w:val="24"/>
          <w:rtl/>
        </w:rPr>
        <w:t>تعو</w:t>
      </w:r>
      <w:r w:rsidR="00F305C3" w:rsidRPr="004D76D2">
        <w:rPr>
          <w:rFonts w:asciiTheme="minorBidi" w:hAnsiTheme="minorBidi"/>
          <w:sz w:val="24"/>
          <w:szCs w:val="24"/>
          <w:rtl/>
          <w:lang w:val="en-GB"/>
        </w:rPr>
        <w:t>ّ</w:t>
      </w:r>
      <w:r w:rsidR="001604D0" w:rsidRPr="004D76D2">
        <w:rPr>
          <w:rFonts w:asciiTheme="minorBidi" w:hAnsiTheme="minorBidi"/>
          <w:sz w:val="24"/>
          <w:szCs w:val="24"/>
          <w:rtl/>
        </w:rPr>
        <w:t xml:space="preserve">ل الهياكل الفاعلة في مكافحة الفساد على المواطن </w:t>
      </w:r>
      <w:r w:rsidR="003E43ED" w:rsidRPr="004D76D2">
        <w:rPr>
          <w:rFonts w:asciiTheme="minorBidi" w:hAnsiTheme="minorBidi"/>
          <w:sz w:val="24"/>
          <w:szCs w:val="24"/>
          <w:rtl/>
        </w:rPr>
        <w:t>باعتباره</w:t>
      </w:r>
      <w:r w:rsidR="001604D0" w:rsidRPr="004D76D2">
        <w:rPr>
          <w:rFonts w:asciiTheme="minorBidi" w:hAnsiTheme="minorBidi"/>
          <w:sz w:val="24"/>
          <w:szCs w:val="24"/>
          <w:rtl/>
        </w:rPr>
        <w:t xml:space="preserve"> عنصر</w:t>
      </w:r>
      <w:r w:rsidR="003E43ED" w:rsidRPr="004D76D2">
        <w:rPr>
          <w:rFonts w:asciiTheme="minorBidi" w:hAnsiTheme="minorBidi"/>
          <w:sz w:val="24"/>
          <w:szCs w:val="24"/>
          <w:rtl/>
        </w:rPr>
        <w:t>ا</w:t>
      </w:r>
      <w:r w:rsidR="001604D0" w:rsidRPr="004D76D2">
        <w:rPr>
          <w:rFonts w:asciiTheme="minorBidi" w:hAnsiTheme="minorBidi"/>
          <w:sz w:val="24"/>
          <w:szCs w:val="24"/>
          <w:rtl/>
        </w:rPr>
        <w:t xml:space="preserve"> مساهم</w:t>
      </w:r>
      <w:r w:rsidR="003E43ED" w:rsidRPr="004D76D2">
        <w:rPr>
          <w:rFonts w:asciiTheme="minorBidi" w:hAnsiTheme="minorBidi"/>
          <w:sz w:val="24"/>
          <w:szCs w:val="24"/>
          <w:rtl/>
        </w:rPr>
        <w:t>ا</w:t>
      </w:r>
      <w:r w:rsidR="001604D0" w:rsidRPr="004D76D2">
        <w:rPr>
          <w:rFonts w:asciiTheme="minorBidi" w:hAnsiTheme="minorBidi"/>
          <w:sz w:val="24"/>
          <w:szCs w:val="24"/>
          <w:rtl/>
        </w:rPr>
        <w:t xml:space="preserve"> في تقص</w:t>
      </w:r>
      <w:r w:rsidR="003E43ED" w:rsidRPr="004D76D2">
        <w:rPr>
          <w:rFonts w:asciiTheme="minorBidi" w:hAnsiTheme="minorBidi"/>
          <w:sz w:val="24"/>
          <w:szCs w:val="24"/>
          <w:rtl/>
        </w:rPr>
        <w:t>ّ</w:t>
      </w:r>
      <w:r w:rsidR="001604D0" w:rsidRPr="004D76D2">
        <w:rPr>
          <w:rFonts w:asciiTheme="minorBidi" w:hAnsiTheme="minorBidi"/>
          <w:sz w:val="24"/>
          <w:szCs w:val="24"/>
          <w:rtl/>
        </w:rPr>
        <w:t xml:space="preserve">ي جرائم الفساد و ذلك من خلال تبليغه عن الانتهاكات التي يمكن أن تحدث </w:t>
      </w:r>
      <w:r w:rsidR="001620FA" w:rsidRPr="004D76D2">
        <w:rPr>
          <w:rFonts w:asciiTheme="minorBidi" w:hAnsiTheme="minorBidi"/>
          <w:sz w:val="24"/>
          <w:szCs w:val="24"/>
          <w:rtl/>
        </w:rPr>
        <w:t xml:space="preserve">أمامه </w:t>
      </w:r>
      <w:r w:rsidR="001604D0" w:rsidRPr="004D76D2">
        <w:rPr>
          <w:rFonts w:asciiTheme="minorBidi" w:hAnsiTheme="minorBidi"/>
          <w:sz w:val="24"/>
          <w:szCs w:val="24"/>
          <w:rtl/>
        </w:rPr>
        <w:t xml:space="preserve">سواء في </w:t>
      </w:r>
      <w:r w:rsidR="001620FA" w:rsidRPr="004D76D2">
        <w:rPr>
          <w:rFonts w:asciiTheme="minorBidi" w:hAnsiTheme="minorBidi"/>
          <w:sz w:val="24"/>
          <w:szCs w:val="24"/>
          <w:rtl/>
        </w:rPr>
        <w:t>الإدارات</w:t>
      </w:r>
      <w:r w:rsidR="001604D0" w:rsidRPr="004D76D2">
        <w:rPr>
          <w:rFonts w:asciiTheme="minorBidi" w:hAnsiTheme="minorBidi"/>
          <w:sz w:val="24"/>
          <w:szCs w:val="24"/>
          <w:rtl/>
        </w:rPr>
        <w:t xml:space="preserve"> العمومية </w:t>
      </w:r>
      <w:r w:rsidR="001620FA" w:rsidRPr="004D76D2">
        <w:rPr>
          <w:rFonts w:asciiTheme="minorBidi" w:hAnsiTheme="minorBidi"/>
          <w:sz w:val="24"/>
          <w:szCs w:val="24"/>
          <w:rtl/>
        </w:rPr>
        <w:t>أو</w:t>
      </w:r>
      <w:r w:rsidR="001604D0" w:rsidRPr="004D76D2">
        <w:rPr>
          <w:rFonts w:asciiTheme="minorBidi" w:hAnsiTheme="minorBidi"/>
          <w:sz w:val="24"/>
          <w:szCs w:val="24"/>
          <w:rtl/>
        </w:rPr>
        <w:t xml:space="preserve"> غيره و على الرغم من إقرار قانون يحمي المبلغين عن الفساد </w:t>
      </w:r>
      <w:r w:rsidR="00ED19A0">
        <w:rPr>
          <w:rFonts w:asciiTheme="minorBidi" w:hAnsiTheme="minorBidi" w:hint="cs"/>
          <w:sz w:val="24"/>
          <w:szCs w:val="24"/>
          <w:rtl/>
        </w:rPr>
        <w:t>من</w:t>
      </w:r>
      <w:r w:rsidR="001604D0" w:rsidRPr="004D76D2">
        <w:rPr>
          <w:rFonts w:asciiTheme="minorBidi" w:hAnsiTheme="minorBidi"/>
          <w:sz w:val="24"/>
          <w:szCs w:val="24"/>
          <w:rtl/>
        </w:rPr>
        <w:t xml:space="preserve"> كل عمليات التخويف والترهيب والتهديد التي يمكن أن تطالهم وعائلاتهم وهو القانون الأساسي عدد 10 لسنة 2017 المتعل</w:t>
      </w:r>
      <w:r w:rsidR="003E43ED" w:rsidRPr="004D76D2">
        <w:rPr>
          <w:rFonts w:asciiTheme="minorBidi" w:hAnsiTheme="minorBidi"/>
          <w:sz w:val="24"/>
          <w:szCs w:val="24"/>
          <w:rtl/>
        </w:rPr>
        <w:t>ّ</w:t>
      </w:r>
      <w:r w:rsidR="001604D0" w:rsidRPr="004D76D2">
        <w:rPr>
          <w:rFonts w:asciiTheme="minorBidi" w:hAnsiTheme="minorBidi"/>
          <w:sz w:val="24"/>
          <w:szCs w:val="24"/>
          <w:rtl/>
        </w:rPr>
        <w:t xml:space="preserve">ق </w:t>
      </w:r>
      <w:r w:rsidR="001620FA" w:rsidRPr="004D76D2">
        <w:rPr>
          <w:rFonts w:asciiTheme="minorBidi" w:hAnsiTheme="minorBidi"/>
          <w:sz w:val="24"/>
          <w:szCs w:val="24"/>
          <w:rtl/>
        </w:rPr>
        <w:t>بالإبلاغ</w:t>
      </w:r>
      <w:r w:rsidR="001604D0" w:rsidRPr="004D76D2">
        <w:rPr>
          <w:rFonts w:asciiTheme="minorBidi" w:hAnsiTheme="minorBidi"/>
          <w:sz w:val="24"/>
          <w:szCs w:val="24"/>
          <w:rtl/>
        </w:rPr>
        <w:t xml:space="preserve"> عن الفساد و حماية المبلغين الذي أقر للمبلغين جملة من </w:t>
      </w:r>
      <w:r w:rsidR="003E43ED" w:rsidRPr="004D76D2">
        <w:rPr>
          <w:rFonts w:asciiTheme="minorBidi" w:hAnsiTheme="minorBidi"/>
          <w:sz w:val="24"/>
          <w:szCs w:val="24"/>
          <w:rtl/>
        </w:rPr>
        <w:t>ال</w:t>
      </w:r>
      <w:r w:rsidR="003E43ED" w:rsidRPr="004D76D2">
        <w:rPr>
          <w:rFonts w:asciiTheme="minorBidi" w:hAnsiTheme="minorBidi"/>
          <w:sz w:val="24"/>
          <w:szCs w:val="24"/>
          <w:rtl/>
          <w:lang w:val="en-GB"/>
        </w:rPr>
        <w:t>ا</w:t>
      </w:r>
      <w:r w:rsidR="003E43ED" w:rsidRPr="004D76D2">
        <w:rPr>
          <w:rFonts w:asciiTheme="minorBidi" w:hAnsiTheme="minorBidi"/>
          <w:sz w:val="24"/>
          <w:szCs w:val="24"/>
          <w:rtl/>
        </w:rPr>
        <w:t>متيازات</w:t>
      </w:r>
      <w:r w:rsidR="001604D0" w:rsidRPr="004D76D2">
        <w:rPr>
          <w:rFonts w:asciiTheme="minorBidi" w:hAnsiTheme="minorBidi"/>
          <w:sz w:val="24"/>
          <w:szCs w:val="24"/>
          <w:rtl/>
        </w:rPr>
        <w:t xml:space="preserve"> منها الإعانة العدلية </w:t>
      </w:r>
      <w:r w:rsidR="003E43ED" w:rsidRPr="004D76D2">
        <w:rPr>
          <w:rFonts w:asciiTheme="minorBidi" w:hAnsiTheme="minorBidi"/>
          <w:sz w:val="24"/>
          <w:szCs w:val="24"/>
          <w:rtl/>
        </w:rPr>
        <w:t>لمساعدته</w:t>
      </w:r>
      <w:r w:rsidR="00ED19A0">
        <w:rPr>
          <w:rFonts w:asciiTheme="minorBidi" w:hAnsiTheme="minorBidi" w:hint="cs"/>
          <w:sz w:val="24"/>
          <w:szCs w:val="24"/>
          <w:rtl/>
        </w:rPr>
        <w:t>م</w:t>
      </w:r>
      <w:r w:rsidR="003E43ED" w:rsidRPr="004D76D2">
        <w:rPr>
          <w:rFonts w:asciiTheme="minorBidi" w:hAnsiTheme="minorBidi"/>
          <w:sz w:val="24"/>
          <w:szCs w:val="24"/>
          <w:rtl/>
        </w:rPr>
        <w:t xml:space="preserve"> على التقاضي </w:t>
      </w:r>
      <w:r w:rsidR="002B7104" w:rsidRPr="004D76D2">
        <w:rPr>
          <w:rFonts w:asciiTheme="minorBidi" w:hAnsiTheme="minorBidi"/>
          <w:sz w:val="24"/>
          <w:szCs w:val="24"/>
          <w:rtl/>
        </w:rPr>
        <w:t>أ</w:t>
      </w:r>
      <w:r w:rsidR="003E43ED" w:rsidRPr="004D76D2">
        <w:rPr>
          <w:rFonts w:asciiTheme="minorBidi" w:hAnsiTheme="minorBidi"/>
          <w:sz w:val="24"/>
          <w:szCs w:val="24"/>
          <w:rtl/>
        </w:rPr>
        <w:t xml:space="preserve">مام القضاء العدلي </w:t>
      </w:r>
      <w:r w:rsidR="002B7104" w:rsidRPr="004D76D2">
        <w:rPr>
          <w:rFonts w:asciiTheme="minorBidi" w:hAnsiTheme="minorBidi"/>
          <w:sz w:val="24"/>
          <w:szCs w:val="24"/>
          <w:rtl/>
        </w:rPr>
        <w:t>أ</w:t>
      </w:r>
      <w:r w:rsidR="003E43ED" w:rsidRPr="004D76D2">
        <w:rPr>
          <w:rFonts w:asciiTheme="minorBidi" w:hAnsiTheme="minorBidi"/>
          <w:sz w:val="24"/>
          <w:szCs w:val="24"/>
          <w:rtl/>
        </w:rPr>
        <w:t>و القضاء الاداري</w:t>
      </w:r>
      <w:r w:rsidR="006B0368" w:rsidRPr="004D76D2">
        <w:rPr>
          <w:rFonts w:asciiTheme="minorBidi" w:hAnsiTheme="minorBidi"/>
          <w:sz w:val="24"/>
          <w:szCs w:val="24"/>
        </w:rPr>
        <w:t>.</w:t>
      </w:r>
      <w:r w:rsidR="00ED19A0">
        <w:rPr>
          <w:rFonts w:asciiTheme="minorBidi" w:hAnsiTheme="minorBidi" w:hint="cs"/>
          <w:sz w:val="24"/>
          <w:szCs w:val="24"/>
          <w:rtl/>
        </w:rPr>
        <w:t xml:space="preserve"> </w:t>
      </w:r>
      <w:r w:rsidR="005D0303" w:rsidRPr="004D76D2">
        <w:rPr>
          <w:rFonts w:asciiTheme="minorBidi" w:hAnsiTheme="minorBidi"/>
          <w:sz w:val="24"/>
          <w:szCs w:val="24"/>
          <w:rtl/>
        </w:rPr>
        <w:t>إضافة إل</w:t>
      </w:r>
      <w:r w:rsidR="00ED19A0">
        <w:rPr>
          <w:rFonts w:asciiTheme="minorBidi" w:hAnsiTheme="minorBidi" w:hint="cs"/>
          <w:sz w:val="24"/>
          <w:szCs w:val="24"/>
          <w:rtl/>
        </w:rPr>
        <w:t>ى</w:t>
      </w:r>
      <w:r w:rsidR="006B0368" w:rsidRPr="004D76D2">
        <w:rPr>
          <w:rFonts w:asciiTheme="minorBidi" w:hAnsiTheme="minorBidi"/>
          <w:sz w:val="24"/>
          <w:szCs w:val="24"/>
          <w:rtl/>
        </w:rPr>
        <w:t xml:space="preserve"> الجوائز المالية وجوائز </w:t>
      </w:r>
      <w:r w:rsidR="00F00560" w:rsidRPr="004D76D2">
        <w:rPr>
          <w:rFonts w:asciiTheme="minorBidi" w:hAnsiTheme="minorBidi"/>
          <w:sz w:val="24"/>
          <w:szCs w:val="24"/>
          <w:rtl/>
        </w:rPr>
        <w:t>التقدير التي</w:t>
      </w:r>
      <w:r w:rsidR="006B0368" w:rsidRPr="004D76D2">
        <w:rPr>
          <w:rFonts w:asciiTheme="minorBidi" w:hAnsiTheme="minorBidi"/>
          <w:sz w:val="24"/>
          <w:szCs w:val="24"/>
          <w:rtl/>
        </w:rPr>
        <w:t xml:space="preserve"> </w:t>
      </w:r>
      <w:r w:rsidR="002B7104" w:rsidRPr="004D76D2">
        <w:rPr>
          <w:rFonts w:asciiTheme="minorBidi" w:hAnsiTheme="minorBidi"/>
          <w:sz w:val="24"/>
          <w:szCs w:val="24"/>
          <w:rtl/>
        </w:rPr>
        <w:t>أ</w:t>
      </w:r>
      <w:r w:rsidR="006B0368" w:rsidRPr="004D76D2">
        <w:rPr>
          <w:rFonts w:asciiTheme="minorBidi" w:hAnsiTheme="minorBidi"/>
          <w:sz w:val="24"/>
          <w:szCs w:val="24"/>
          <w:rtl/>
        </w:rPr>
        <w:t>قرها المشرع كحوافز تسند للهياكل العمومية والخاصة</w:t>
      </w:r>
      <w:r w:rsidR="006B0368" w:rsidRPr="004D76D2">
        <w:rPr>
          <w:rStyle w:val="Appelnotedebasdep"/>
          <w:rFonts w:asciiTheme="minorBidi" w:hAnsiTheme="minorBidi"/>
          <w:sz w:val="24"/>
          <w:szCs w:val="24"/>
          <w:rtl/>
        </w:rPr>
        <w:footnoteReference w:id="29"/>
      </w:r>
      <w:r w:rsidR="006B0368" w:rsidRPr="004D76D2">
        <w:rPr>
          <w:rFonts w:asciiTheme="minorBidi" w:hAnsiTheme="minorBidi"/>
          <w:sz w:val="24"/>
          <w:szCs w:val="24"/>
          <w:rtl/>
        </w:rPr>
        <w:t xml:space="preserve">. </w:t>
      </w:r>
      <w:r w:rsidR="001604D0" w:rsidRPr="004D76D2">
        <w:rPr>
          <w:rFonts w:asciiTheme="minorBidi" w:hAnsiTheme="minorBidi"/>
          <w:sz w:val="24"/>
          <w:szCs w:val="24"/>
          <w:rtl/>
        </w:rPr>
        <w:t xml:space="preserve">إلا أنه وعلى الرغم من تلك الامتيازات فإن المواطن ظل في عزوف عن </w:t>
      </w:r>
      <w:r w:rsidR="003E43ED" w:rsidRPr="004D76D2">
        <w:rPr>
          <w:rFonts w:asciiTheme="minorBidi" w:hAnsiTheme="minorBidi"/>
          <w:sz w:val="24"/>
          <w:szCs w:val="24"/>
          <w:rtl/>
        </w:rPr>
        <w:t>التبليغ،</w:t>
      </w:r>
      <w:r w:rsidR="001604D0" w:rsidRPr="004D76D2">
        <w:rPr>
          <w:rFonts w:asciiTheme="minorBidi" w:hAnsiTheme="minorBidi"/>
          <w:sz w:val="24"/>
          <w:szCs w:val="24"/>
          <w:rtl/>
        </w:rPr>
        <w:t xml:space="preserve"> بل وفي بعض الأحيان </w:t>
      </w:r>
      <w:r w:rsidR="001620FA" w:rsidRPr="004D76D2">
        <w:rPr>
          <w:rFonts w:asciiTheme="minorBidi" w:hAnsiTheme="minorBidi"/>
          <w:sz w:val="24"/>
          <w:szCs w:val="24"/>
          <w:rtl/>
        </w:rPr>
        <w:t>يتج</w:t>
      </w:r>
      <w:r w:rsidR="00FD5C6D" w:rsidRPr="004D76D2">
        <w:rPr>
          <w:rFonts w:asciiTheme="minorBidi" w:hAnsiTheme="minorBidi"/>
          <w:sz w:val="24"/>
          <w:szCs w:val="24"/>
          <w:rtl/>
        </w:rPr>
        <w:t>اوز ذلك با</w:t>
      </w:r>
      <w:r w:rsidR="001604D0" w:rsidRPr="004D76D2">
        <w:rPr>
          <w:rFonts w:asciiTheme="minorBidi" w:hAnsiTheme="minorBidi"/>
          <w:sz w:val="24"/>
          <w:szCs w:val="24"/>
          <w:rtl/>
        </w:rPr>
        <w:t>لت</w:t>
      </w:r>
      <w:r w:rsidR="003E43ED" w:rsidRPr="004D76D2">
        <w:rPr>
          <w:rFonts w:asciiTheme="minorBidi" w:hAnsiTheme="minorBidi"/>
          <w:sz w:val="24"/>
          <w:szCs w:val="24"/>
          <w:rtl/>
        </w:rPr>
        <w:t>ّ</w:t>
      </w:r>
      <w:r w:rsidR="001604D0" w:rsidRPr="004D76D2">
        <w:rPr>
          <w:rFonts w:asciiTheme="minorBidi" w:hAnsiTheme="minorBidi"/>
          <w:sz w:val="24"/>
          <w:szCs w:val="24"/>
          <w:rtl/>
        </w:rPr>
        <w:t>ستر على مرتكبي جرائم الفساد وهي إحدى الممارسات الخطيرة التي نجدها بكثرة خاصة في الإدارة العمومية</w:t>
      </w:r>
      <w:r w:rsidR="006B0368" w:rsidRPr="004D76D2">
        <w:rPr>
          <w:rFonts w:asciiTheme="minorBidi" w:hAnsiTheme="minorBidi"/>
          <w:sz w:val="24"/>
          <w:szCs w:val="24"/>
          <w:rtl/>
        </w:rPr>
        <w:t xml:space="preserve"> و</w:t>
      </w:r>
      <w:r w:rsidR="001604D0" w:rsidRPr="004D76D2">
        <w:rPr>
          <w:rFonts w:asciiTheme="minorBidi" w:hAnsiTheme="minorBidi"/>
          <w:sz w:val="24"/>
          <w:szCs w:val="24"/>
          <w:rtl/>
        </w:rPr>
        <w:t xml:space="preserve">التي تعرض </w:t>
      </w:r>
      <w:r w:rsidR="006B0368" w:rsidRPr="004D76D2">
        <w:rPr>
          <w:rFonts w:asciiTheme="minorBidi" w:hAnsiTheme="minorBidi"/>
          <w:sz w:val="24"/>
          <w:szCs w:val="24"/>
          <w:rtl/>
        </w:rPr>
        <w:t xml:space="preserve">مرتكبيها </w:t>
      </w:r>
      <w:r w:rsidR="00C17C8E" w:rsidRPr="004D76D2">
        <w:rPr>
          <w:rFonts w:asciiTheme="minorBidi" w:hAnsiTheme="minorBidi"/>
          <w:sz w:val="24"/>
          <w:szCs w:val="24"/>
          <w:rtl/>
        </w:rPr>
        <w:t>لت</w:t>
      </w:r>
      <w:r w:rsidR="003E43ED" w:rsidRPr="004D76D2">
        <w:rPr>
          <w:rFonts w:asciiTheme="minorBidi" w:hAnsiTheme="minorBidi"/>
          <w:sz w:val="24"/>
          <w:szCs w:val="24"/>
          <w:rtl/>
        </w:rPr>
        <w:t>ت</w:t>
      </w:r>
      <w:r w:rsidR="00C17C8E" w:rsidRPr="004D76D2">
        <w:rPr>
          <w:rFonts w:asciiTheme="minorBidi" w:hAnsiTheme="minorBidi"/>
          <w:sz w:val="24"/>
          <w:szCs w:val="24"/>
          <w:rtl/>
        </w:rPr>
        <w:t>بعات جزائية</w:t>
      </w:r>
      <w:r w:rsidR="00DD3C2E" w:rsidRPr="004D76D2">
        <w:rPr>
          <w:rFonts w:asciiTheme="minorBidi" w:hAnsiTheme="minorBidi"/>
          <w:sz w:val="24"/>
          <w:szCs w:val="24"/>
          <w:rtl/>
          <w:lang w:val="en-GB"/>
        </w:rPr>
        <w:t>. و</w:t>
      </w:r>
      <w:r w:rsidR="001604D0" w:rsidRPr="004D76D2">
        <w:rPr>
          <w:rFonts w:asciiTheme="minorBidi" w:hAnsiTheme="minorBidi"/>
          <w:sz w:val="24"/>
          <w:szCs w:val="24"/>
          <w:rtl/>
        </w:rPr>
        <w:t xml:space="preserve">أمام </w:t>
      </w:r>
      <w:r w:rsidR="001620FA" w:rsidRPr="004D76D2">
        <w:rPr>
          <w:rFonts w:asciiTheme="minorBidi" w:hAnsiTheme="minorBidi"/>
          <w:sz w:val="24"/>
          <w:szCs w:val="24"/>
          <w:rtl/>
        </w:rPr>
        <w:t>الإشكاليات</w:t>
      </w:r>
      <w:r w:rsidR="001604D0" w:rsidRPr="004D76D2">
        <w:rPr>
          <w:rFonts w:asciiTheme="minorBidi" w:hAnsiTheme="minorBidi"/>
          <w:sz w:val="24"/>
          <w:szCs w:val="24"/>
          <w:rtl/>
        </w:rPr>
        <w:t xml:space="preserve"> التي يواجهها هذا القانون اليوم في التطبيق وقصوره في بعض الأحيان عن </w:t>
      </w:r>
      <w:r w:rsidR="002B7104" w:rsidRPr="004D76D2">
        <w:rPr>
          <w:rFonts w:asciiTheme="minorBidi" w:hAnsiTheme="minorBidi"/>
          <w:sz w:val="24"/>
          <w:szCs w:val="24"/>
          <w:rtl/>
        </w:rPr>
        <w:t>تحقيق اهدافه</w:t>
      </w:r>
      <w:r w:rsidR="001604D0" w:rsidRPr="004D76D2">
        <w:rPr>
          <w:rFonts w:asciiTheme="minorBidi" w:hAnsiTheme="minorBidi"/>
          <w:sz w:val="24"/>
          <w:szCs w:val="24"/>
          <w:rtl/>
        </w:rPr>
        <w:t xml:space="preserve"> </w:t>
      </w:r>
      <w:r w:rsidR="001620FA" w:rsidRPr="004D76D2">
        <w:rPr>
          <w:rFonts w:asciiTheme="minorBidi" w:hAnsiTheme="minorBidi"/>
          <w:sz w:val="24"/>
          <w:szCs w:val="24"/>
          <w:rtl/>
        </w:rPr>
        <w:t>دعا</w:t>
      </w:r>
      <w:r w:rsidR="001604D0" w:rsidRPr="004D76D2">
        <w:rPr>
          <w:rFonts w:asciiTheme="minorBidi" w:hAnsiTheme="minorBidi"/>
          <w:sz w:val="24"/>
          <w:szCs w:val="24"/>
          <w:rtl/>
        </w:rPr>
        <w:t xml:space="preserve"> البعض إلى ضرورة تنقيحه بشكل يتماشى مع متطلبات</w:t>
      </w:r>
      <w:r w:rsidR="004C4F35" w:rsidRPr="004D76D2">
        <w:rPr>
          <w:rFonts w:asciiTheme="minorBidi" w:hAnsiTheme="minorBidi"/>
          <w:sz w:val="24"/>
          <w:szCs w:val="24"/>
          <w:rtl/>
        </w:rPr>
        <w:t xml:space="preserve"> </w:t>
      </w:r>
      <w:commentRangeStart w:id="8"/>
      <w:r w:rsidR="004C4F35" w:rsidRPr="004D76D2">
        <w:rPr>
          <w:rFonts w:asciiTheme="minorBidi" w:hAnsiTheme="minorBidi"/>
          <w:sz w:val="24"/>
          <w:szCs w:val="24"/>
          <w:rtl/>
        </w:rPr>
        <w:t>الحال</w:t>
      </w:r>
      <w:commentRangeEnd w:id="8"/>
      <w:r w:rsidR="002B7104" w:rsidRPr="004D76D2">
        <w:rPr>
          <w:rStyle w:val="Marquedecommentaire"/>
          <w:rFonts w:asciiTheme="minorBidi" w:hAnsiTheme="minorBidi"/>
          <w:rtl/>
        </w:rPr>
        <w:commentReference w:id="8"/>
      </w:r>
      <w:r w:rsidR="001604D0" w:rsidRPr="004D76D2">
        <w:rPr>
          <w:rFonts w:asciiTheme="minorBidi" w:hAnsiTheme="minorBidi"/>
          <w:sz w:val="24"/>
          <w:szCs w:val="24"/>
          <w:rtl/>
        </w:rPr>
        <w:t>.</w:t>
      </w:r>
    </w:p>
    <w:p w14:paraId="7A0B546F" w14:textId="648654B1" w:rsidR="00EE62BF" w:rsidRPr="004D76D2" w:rsidRDefault="00EC0B4E" w:rsidP="002B7104">
      <w:pPr>
        <w:bidi/>
        <w:spacing w:line="360" w:lineRule="auto"/>
        <w:rPr>
          <w:rFonts w:asciiTheme="minorBidi" w:hAnsiTheme="minorBidi"/>
          <w:sz w:val="24"/>
          <w:szCs w:val="24"/>
          <w:rtl/>
        </w:rPr>
      </w:pPr>
      <w:r w:rsidRPr="004D76D2">
        <w:rPr>
          <w:rFonts w:asciiTheme="minorBidi" w:hAnsiTheme="minorBidi"/>
          <w:sz w:val="24"/>
          <w:szCs w:val="24"/>
          <w:rtl/>
        </w:rPr>
        <w:t>إ</w:t>
      </w:r>
      <w:r w:rsidR="00B41C2C" w:rsidRPr="004D76D2">
        <w:rPr>
          <w:rFonts w:asciiTheme="minorBidi" w:hAnsiTheme="minorBidi"/>
          <w:sz w:val="24"/>
          <w:szCs w:val="24"/>
          <w:rtl/>
        </w:rPr>
        <w:t>ضافة إلى</w:t>
      </w:r>
      <w:r w:rsidR="001604D0" w:rsidRPr="004D76D2">
        <w:rPr>
          <w:rFonts w:asciiTheme="minorBidi" w:hAnsiTheme="minorBidi"/>
          <w:sz w:val="24"/>
          <w:szCs w:val="24"/>
          <w:rtl/>
        </w:rPr>
        <w:t xml:space="preserve"> هذه الصعوبات، تواجه</w:t>
      </w:r>
      <w:r w:rsidR="00B41C2C" w:rsidRPr="004D76D2">
        <w:rPr>
          <w:rFonts w:asciiTheme="minorBidi" w:hAnsiTheme="minorBidi"/>
          <w:sz w:val="24"/>
          <w:szCs w:val="24"/>
          <w:rtl/>
        </w:rPr>
        <w:t xml:space="preserve"> هذه</w:t>
      </w:r>
      <w:r w:rsidR="001604D0" w:rsidRPr="004D76D2">
        <w:rPr>
          <w:rFonts w:asciiTheme="minorBidi" w:hAnsiTheme="minorBidi"/>
          <w:sz w:val="24"/>
          <w:szCs w:val="24"/>
          <w:rtl/>
        </w:rPr>
        <w:t xml:space="preserve"> الهياكل </w:t>
      </w:r>
      <w:r w:rsidR="00B41C2C" w:rsidRPr="004D76D2">
        <w:rPr>
          <w:rFonts w:asciiTheme="minorBidi" w:hAnsiTheme="minorBidi"/>
          <w:sz w:val="24"/>
          <w:szCs w:val="24"/>
          <w:rtl/>
        </w:rPr>
        <w:t>معوقات</w:t>
      </w:r>
      <w:r w:rsidR="001604D0" w:rsidRPr="004D76D2">
        <w:rPr>
          <w:rFonts w:asciiTheme="minorBidi" w:hAnsiTheme="minorBidi"/>
          <w:sz w:val="24"/>
          <w:szCs w:val="24"/>
          <w:rtl/>
        </w:rPr>
        <w:t xml:space="preserve"> أخرى متعلقة أساسا بعلاقاتها </w:t>
      </w:r>
      <w:r w:rsidR="004C4F35" w:rsidRPr="004D76D2">
        <w:rPr>
          <w:rFonts w:asciiTheme="minorBidi" w:hAnsiTheme="minorBidi"/>
          <w:sz w:val="24"/>
          <w:szCs w:val="24"/>
          <w:rtl/>
        </w:rPr>
        <w:t xml:space="preserve">فيما بينها </w:t>
      </w:r>
      <w:r w:rsidR="001604D0" w:rsidRPr="004D76D2">
        <w:rPr>
          <w:rFonts w:asciiTheme="minorBidi" w:hAnsiTheme="minorBidi"/>
          <w:sz w:val="24"/>
          <w:szCs w:val="24"/>
          <w:rtl/>
        </w:rPr>
        <w:t xml:space="preserve">وكذلك مع بعض </w:t>
      </w:r>
      <w:r w:rsidR="004C4F35" w:rsidRPr="004D76D2">
        <w:rPr>
          <w:rFonts w:asciiTheme="minorBidi" w:hAnsiTheme="minorBidi"/>
          <w:sz w:val="24"/>
          <w:szCs w:val="24"/>
          <w:rtl/>
        </w:rPr>
        <w:t>الإدارات</w:t>
      </w:r>
      <w:r w:rsidR="001F14C4" w:rsidRPr="004D76D2">
        <w:rPr>
          <w:rFonts w:asciiTheme="minorBidi" w:hAnsiTheme="minorBidi"/>
          <w:sz w:val="24"/>
          <w:szCs w:val="24"/>
          <w:rtl/>
        </w:rPr>
        <w:t xml:space="preserve"> </w:t>
      </w:r>
      <w:r w:rsidR="004C4F35" w:rsidRPr="004D76D2">
        <w:rPr>
          <w:rFonts w:asciiTheme="minorBidi" w:hAnsiTheme="minorBidi"/>
          <w:sz w:val="24"/>
          <w:szCs w:val="24"/>
          <w:rtl/>
        </w:rPr>
        <w:t>فالأصل</w:t>
      </w:r>
      <w:r w:rsidR="001F14C4" w:rsidRPr="004D76D2">
        <w:rPr>
          <w:rFonts w:asciiTheme="minorBidi" w:hAnsiTheme="minorBidi"/>
          <w:sz w:val="24"/>
          <w:szCs w:val="24"/>
          <w:rtl/>
        </w:rPr>
        <w:t xml:space="preserve"> في ال</w:t>
      </w:r>
      <w:r w:rsidR="002B7104" w:rsidRPr="004D76D2">
        <w:rPr>
          <w:rFonts w:asciiTheme="minorBidi" w:hAnsiTheme="minorBidi"/>
          <w:sz w:val="24"/>
          <w:szCs w:val="24"/>
          <w:rtl/>
        </w:rPr>
        <w:t>أ</w:t>
      </w:r>
      <w:r w:rsidR="001F14C4" w:rsidRPr="004D76D2">
        <w:rPr>
          <w:rFonts w:asciiTheme="minorBidi" w:hAnsiTheme="minorBidi"/>
          <w:sz w:val="24"/>
          <w:szCs w:val="24"/>
          <w:rtl/>
        </w:rPr>
        <w:t xml:space="preserve">مور هو </w:t>
      </w:r>
      <w:r w:rsidR="004C4F35" w:rsidRPr="004D76D2">
        <w:rPr>
          <w:rFonts w:asciiTheme="minorBidi" w:hAnsiTheme="minorBidi"/>
          <w:sz w:val="24"/>
          <w:szCs w:val="24"/>
          <w:rtl/>
        </w:rPr>
        <w:t>أن</w:t>
      </w:r>
      <w:r w:rsidR="001604D0" w:rsidRPr="004D76D2">
        <w:rPr>
          <w:rFonts w:asciiTheme="minorBidi" w:hAnsiTheme="minorBidi"/>
          <w:sz w:val="24"/>
          <w:szCs w:val="24"/>
          <w:rtl/>
        </w:rPr>
        <w:t xml:space="preserve"> تعمل الهياكل و</w:t>
      </w:r>
      <w:r w:rsidR="004C4F35" w:rsidRPr="004D76D2">
        <w:rPr>
          <w:rFonts w:asciiTheme="minorBidi" w:hAnsiTheme="minorBidi"/>
          <w:sz w:val="24"/>
          <w:szCs w:val="24"/>
          <w:rtl/>
        </w:rPr>
        <w:t>الإدارات</w:t>
      </w:r>
      <w:r w:rsidR="001604D0" w:rsidRPr="004D76D2">
        <w:rPr>
          <w:rFonts w:asciiTheme="minorBidi" w:hAnsiTheme="minorBidi"/>
          <w:sz w:val="24"/>
          <w:szCs w:val="24"/>
          <w:rtl/>
        </w:rPr>
        <w:t xml:space="preserve"> المعنية في إطار التعاون والتفاعل الدائم و</w:t>
      </w:r>
      <w:r w:rsidR="004C4F35" w:rsidRPr="004D76D2">
        <w:rPr>
          <w:rFonts w:asciiTheme="minorBidi" w:hAnsiTheme="minorBidi"/>
          <w:sz w:val="24"/>
          <w:szCs w:val="24"/>
          <w:rtl/>
        </w:rPr>
        <w:t>الايجابي</w:t>
      </w:r>
      <w:r w:rsidR="001604D0" w:rsidRPr="004D76D2">
        <w:rPr>
          <w:rFonts w:asciiTheme="minorBidi" w:hAnsiTheme="minorBidi"/>
          <w:sz w:val="24"/>
          <w:szCs w:val="24"/>
          <w:rtl/>
        </w:rPr>
        <w:t xml:space="preserve"> بينها لتحقيق النتائج المرجوة منها إلا أن الواقع </w:t>
      </w:r>
      <w:r w:rsidR="008061EE" w:rsidRPr="00ED19A0">
        <w:rPr>
          <w:rFonts w:asciiTheme="minorBidi" w:hAnsiTheme="minorBidi"/>
          <w:sz w:val="24"/>
          <w:szCs w:val="24"/>
          <w:rtl/>
        </w:rPr>
        <w:t xml:space="preserve">يعكس خلاف </w:t>
      </w:r>
      <w:r w:rsidR="00ED19A0" w:rsidRPr="00ED19A0">
        <w:rPr>
          <w:rFonts w:asciiTheme="minorBidi" w:hAnsiTheme="minorBidi" w:hint="cs"/>
          <w:sz w:val="24"/>
          <w:szCs w:val="24"/>
          <w:rtl/>
        </w:rPr>
        <w:t xml:space="preserve">ذلك </w:t>
      </w:r>
      <w:r w:rsidR="00ED19A0" w:rsidRPr="004D76D2">
        <w:rPr>
          <w:rFonts w:asciiTheme="minorBidi" w:hAnsiTheme="minorBidi" w:hint="cs"/>
          <w:sz w:val="24"/>
          <w:szCs w:val="24"/>
          <w:rtl/>
        </w:rPr>
        <w:t>حيث</w:t>
      </w:r>
      <w:r w:rsidR="001604D0" w:rsidRPr="004D76D2">
        <w:rPr>
          <w:rFonts w:asciiTheme="minorBidi" w:hAnsiTheme="minorBidi"/>
          <w:sz w:val="24"/>
          <w:szCs w:val="24"/>
          <w:rtl/>
        </w:rPr>
        <w:t xml:space="preserve"> أن</w:t>
      </w:r>
      <w:r w:rsidR="002B7104" w:rsidRPr="004D76D2">
        <w:rPr>
          <w:rFonts w:asciiTheme="minorBidi" w:hAnsiTheme="minorBidi"/>
          <w:sz w:val="24"/>
          <w:szCs w:val="24"/>
          <w:rtl/>
        </w:rPr>
        <w:t>ّ</w:t>
      </w:r>
      <w:r w:rsidR="001604D0" w:rsidRPr="004D76D2">
        <w:rPr>
          <w:rFonts w:asciiTheme="minorBidi" w:hAnsiTheme="minorBidi"/>
          <w:sz w:val="24"/>
          <w:szCs w:val="24"/>
          <w:rtl/>
        </w:rPr>
        <w:t xml:space="preserve"> بعض </w:t>
      </w:r>
      <w:r w:rsidR="004C4F35" w:rsidRPr="004D76D2">
        <w:rPr>
          <w:rFonts w:asciiTheme="minorBidi" w:hAnsiTheme="minorBidi"/>
          <w:sz w:val="24"/>
          <w:szCs w:val="24"/>
          <w:rtl/>
        </w:rPr>
        <w:t>الإدارات</w:t>
      </w:r>
      <w:r w:rsidR="001604D0" w:rsidRPr="004D76D2">
        <w:rPr>
          <w:rFonts w:asciiTheme="minorBidi" w:hAnsiTheme="minorBidi"/>
          <w:sz w:val="24"/>
          <w:szCs w:val="24"/>
          <w:rtl/>
        </w:rPr>
        <w:t xml:space="preserve"> التي يطلب منها توضيحات بخصوص</w:t>
      </w:r>
      <w:r w:rsidR="001604D0" w:rsidRPr="004D76D2">
        <w:rPr>
          <w:rFonts w:asciiTheme="minorBidi" w:hAnsiTheme="minorBidi"/>
          <w:i/>
          <w:iCs/>
          <w:sz w:val="24"/>
          <w:szCs w:val="24"/>
          <w:rtl/>
        </w:rPr>
        <w:t xml:space="preserve"> </w:t>
      </w:r>
      <w:r w:rsidR="001604D0" w:rsidRPr="004D76D2">
        <w:rPr>
          <w:rFonts w:asciiTheme="minorBidi" w:hAnsiTheme="minorBidi"/>
          <w:sz w:val="24"/>
          <w:szCs w:val="24"/>
          <w:rtl/>
        </w:rPr>
        <w:t xml:space="preserve">ملفات فساد </w:t>
      </w:r>
      <w:commentRangeStart w:id="9"/>
      <w:r w:rsidR="001604D0" w:rsidRPr="000E5D9E">
        <w:rPr>
          <w:rFonts w:asciiTheme="minorBidi" w:hAnsiTheme="minorBidi"/>
          <w:sz w:val="24"/>
          <w:szCs w:val="24"/>
          <w:rtl/>
        </w:rPr>
        <w:t>معي</w:t>
      </w:r>
      <w:r w:rsidR="003E43ED" w:rsidRPr="000E5D9E">
        <w:rPr>
          <w:rFonts w:asciiTheme="minorBidi" w:hAnsiTheme="minorBidi"/>
          <w:sz w:val="24"/>
          <w:szCs w:val="24"/>
          <w:rtl/>
        </w:rPr>
        <w:t>ّ</w:t>
      </w:r>
      <w:r w:rsidR="001604D0" w:rsidRPr="000E5D9E">
        <w:rPr>
          <w:rFonts w:asciiTheme="minorBidi" w:hAnsiTheme="minorBidi"/>
          <w:sz w:val="24"/>
          <w:szCs w:val="24"/>
          <w:rtl/>
        </w:rPr>
        <w:t>نة تقدم لها بمقتضى عر</w:t>
      </w:r>
      <w:r w:rsidR="004C4F35" w:rsidRPr="000E5D9E">
        <w:rPr>
          <w:rFonts w:asciiTheme="minorBidi" w:hAnsiTheme="minorBidi"/>
          <w:sz w:val="24"/>
          <w:szCs w:val="24"/>
          <w:rtl/>
        </w:rPr>
        <w:t>ائض من الهيكل المعني</w:t>
      </w:r>
      <w:r w:rsidR="004C4F35" w:rsidRPr="004D76D2">
        <w:rPr>
          <w:rFonts w:asciiTheme="minorBidi" w:hAnsiTheme="minorBidi"/>
          <w:sz w:val="24"/>
          <w:szCs w:val="24"/>
          <w:rtl/>
        </w:rPr>
        <w:t xml:space="preserve"> </w:t>
      </w:r>
      <w:commentRangeEnd w:id="9"/>
      <w:r w:rsidR="002B7104" w:rsidRPr="000E5D9E">
        <w:rPr>
          <w:sz w:val="24"/>
          <w:szCs w:val="24"/>
          <w:rtl/>
        </w:rPr>
        <w:commentReference w:id="9"/>
      </w:r>
      <w:r w:rsidR="004C4F35" w:rsidRPr="004D76D2">
        <w:rPr>
          <w:rFonts w:asciiTheme="minorBidi" w:hAnsiTheme="minorBidi"/>
          <w:sz w:val="24"/>
          <w:szCs w:val="24"/>
          <w:rtl/>
        </w:rPr>
        <w:t xml:space="preserve">لا تبدي </w:t>
      </w:r>
      <w:r w:rsidR="00EE1B6A" w:rsidRPr="004D76D2">
        <w:rPr>
          <w:rFonts w:asciiTheme="minorBidi" w:hAnsiTheme="minorBidi"/>
          <w:sz w:val="24"/>
          <w:szCs w:val="24"/>
          <w:rtl/>
        </w:rPr>
        <w:t>تفاعلا إيجابيا</w:t>
      </w:r>
      <w:r w:rsidR="001604D0" w:rsidRPr="004D76D2">
        <w:rPr>
          <w:rFonts w:asciiTheme="minorBidi" w:hAnsiTheme="minorBidi"/>
          <w:sz w:val="24"/>
          <w:szCs w:val="24"/>
          <w:rtl/>
        </w:rPr>
        <w:t xml:space="preserve"> مع تلك المطالب وإن</w:t>
      </w:r>
      <w:r w:rsidR="002B7104" w:rsidRPr="004D76D2">
        <w:rPr>
          <w:rFonts w:asciiTheme="minorBidi" w:hAnsiTheme="minorBidi"/>
          <w:sz w:val="24"/>
          <w:szCs w:val="24"/>
          <w:rtl/>
        </w:rPr>
        <w:t>ّ</w:t>
      </w:r>
      <w:r w:rsidR="001604D0" w:rsidRPr="004D76D2">
        <w:rPr>
          <w:rFonts w:asciiTheme="minorBidi" w:hAnsiTheme="minorBidi"/>
          <w:sz w:val="24"/>
          <w:szCs w:val="24"/>
          <w:rtl/>
        </w:rPr>
        <w:t xml:space="preserve">ما تماطل في بعض الأحيان وأحيان أخرى </w:t>
      </w:r>
      <w:r w:rsidR="00A0681B" w:rsidRPr="004D76D2">
        <w:rPr>
          <w:rFonts w:asciiTheme="minorBidi" w:hAnsiTheme="minorBidi"/>
          <w:sz w:val="24"/>
          <w:szCs w:val="24"/>
          <w:rtl/>
        </w:rPr>
        <w:t>تتجاهلها</w:t>
      </w:r>
      <w:r w:rsidR="00A0681B" w:rsidRPr="004D76D2">
        <w:rPr>
          <w:rFonts w:asciiTheme="minorBidi" w:hAnsiTheme="minorBidi"/>
          <w:sz w:val="24"/>
          <w:szCs w:val="24"/>
          <w:rtl/>
          <w:lang w:val="en-GB"/>
        </w:rPr>
        <w:t>.</w:t>
      </w:r>
    </w:p>
    <w:p w14:paraId="7A0B5470" w14:textId="6A8F456B" w:rsidR="001604D0" w:rsidRPr="004D76D2" w:rsidRDefault="00EE62BF" w:rsidP="005A3211">
      <w:pPr>
        <w:bidi/>
        <w:spacing w:line="360" w:lineRule="auto"/>
        <w:rPr>
          <w:rFonts w:asciiTheme="minorBidi" w:hAnsiTheme="minorBidi"/>
          <w:sz w:val="24"/>
          <w:szCs w:val="24"/>
        </w:rPr>
      </w:pPr>
      <w:r w:rsidRPr="004D76D2">
        <w:rPr>
          <w:rFonts w:asciiTheme="minorBidi" w:hAnsiTheme="minorBidi"/>
          <w:sz w:val="24"/>
          <w:szCs w:val="24"/>
          <w:rtl/>
        </w:rPr>
        <w:t xml:space="preserve">       </w:t>
      </w:r>
      <w:r w:rsidR="004C4F35" w:rsidRPr="004D76D2">
        <w:rPr>
          <w:rFonts w:asciiTheme="minorBidi" w:hAnsiTheme="minorBidi"/>
          <w:sz w:val="24"/>
          <w:szCs w:val="24"/>
          <w:rtl/>
        </w:rPr>
        <w:t xml:space="preserve"> في هذا الإطار نذك</w:t>
      </w:r>
      <w:r w:rsidR="00EA11FB" w:rsidRPr="004D76D2">
        <w:rPr>
          <w:rFonts w:asciiTheme="minorBidi" w:hAnsiTheme="minorBidi"/>
          <w:sz w:val="24"/>
          <w:szCs w:val="24"/>
          <w:rtl/>
          <w:lang w:val="en-GB"/>
        </w:rPr>
        <w:t>ّ</w:t>
      </w:r>
      <w:r w:rsidR="004C4F35" w:rsidRPr="004D76D2">
        <w:rPr>
          <w:rFonts w:asciiTheme="minorBidi" w:hAnsiTheme="minorBidi"/>
          <w:sz w:val="24"/>
          <w:szCs w:val="24"/>
          <w:rtl/>
        </w:rPr>
        <w:t>ر</w:t>
      </w:r>
      <w:r w:rsidRPr="004D76D2">
        <w:rPr>
          <w:rFonts w:asciiTheme="minorBidi" w:hAnsiTheme="minorBidi"/>
          <w:sz w:val="24"/>
          <w:szCs w:val="24"/>
          <w:rtl/>
        </w:rPr>
        <w:t xml:space="preserve"> </w:t>
      </w:r>
      <w:r w:rsidR="006B0368" w:rsidRPr="004D76D2">
        <w:rPr>
          <w:rFonts w:asciiTheme="minorBidi" w:hAnsiTheme="minorBidi"/>
          <w:sz w:val="24"/>
          <w:szCs w:val="24"/>
          <w:rtl/>
        </w:rPr>
        <w:t>ب</w:t>
      </w:r>
      <w:r w:rsidR="001604D0" w:rsidRPr="004D76D2">
        <w:rPr>
          <w:rFonts w:asciiTheme="minorBidi" w:hAnsiTheme="minorBidi"/>
          <w:sz w:val="24"/>
          <w:szCs w:val="24"/>
          <w:rtl/>
        </w:rPr>
        <w:t>ما قامت به لجنة تقص</w:t>
      </w:r>
      <w:r w:rsidR="008F557B" w:rsidRPr="004D76D2">
        <w:rPr>
          <w:rFonts w:asciiTheme="minorBidi" w:hAnsiTheme="minorBidi"/>
          <w:sz w:val="24"/>
          <w:szCs w:val="24"/>
          <w:rtl/>
        </w:rPr>
        <w:t>ّ</w:t>
      </w:r>
      <w:r w:rsidR="001604D0" w:rsidRPr="004D76D2">
        <w:rPr>
          <w:rFonts w:asciiTheme="minorBidi" w:hAnsiTheme="minorBidi"/>
          <w:sz w:val="24"/>
          <w:szCs w:val="24"/>
          <w:rtl/>
        </w:rPr>
        <w:t xml:space="preserve">ي الحقائق حول الرشوة </w:t>
      </w:r>
      <w:r w:rsidR="008F557B" w:rsidRPr="004D76D2">
        <w:rPr>
          <w:rFonts w:asciiTheme="minorBidi" w:hAnsiTheme="minorBidi"/>
          <w:sz w:val="24"/>
          <w:szCs w:val="24"/>
          <w:rtl/>
        </w:rPr>
        <w:t>والفساد</w:t>
      </w:r>
      <w:r w:rsidR="001604D0" w:rsidRPr="004D76D2">
        <w:rPr>
          <w:rFonts w:asciiTheme="minorBidi" w:hAnsiTheme="minorBidi"/>
          <w:sz w:val="24"/>
          <w:szCs w:val="24"/>
          <w:rtl/>
        </w:rPr>
        <w:t xml:space="preserve"> في تقريرها </w:t>
      </w:r>
      <w:r w:rsidR="00902ED8" w:rsidRPr="004D76D2">
        <w:rPr>
          <w:rFonts w:asciiTheme="minorBidi" w:hAnsiTheme="minorBidi"/>
          <w:sz w:val="24"/>
          <w:szCs w:val="24"/>
          <w:rtl/>
          <w:lang w:val="en-GB"/>
        </w:rPr>
        <w:t>ذ</w:t>
      </w:r>
      <w:r w:rsidR="001900BE" w:rsidRPr="004D76D2">
        <w:rPr>
          <w:rFonts w:asciiTheme="minorBidi" w:hAnsiTheme="minorBidi"/>
          <w:sz w:val="24"/>
          <w:szCs w:val="24"/>
          <w:rtl/>
        </w:rPr>
        <w:t xml:space="preserve">لك </w:t>
      </w:r>
      <w:r w:rsidR="00902ED8" w:rsidRPr="004D76D2">
        <w:rPr>
          <w:rFonts w:asciiTheme="minorBidi" w:hAnsiTheme="minorBidi"/>
          <w:sz w:val="24"/>
          <w:szCs w:val="24"/>
          <w:rtl/>
          <w:lang w:val="en-GB"/>
        </w:rPr>
        <w:t>أ</w:t>
      </w:r>
      <w:r w:rsidR="001900BE" w:rsidRPr="004D76D2">
        <w:rPr>
          <w:rFonts w:asciiTheme="minorBidi" w:hAnsiTheme="minorBidi"/>
          <w:sz w:val="24"/>
          <w:szCs w:val="24"/>
          <w:rtl/>
        </w:rPr>
        <w:t>نها قامت بال</w:t>
      </w:r>
      <w:r w:rsidR="008F557B" w:rsidRPr="004D76D2">
        <w:rPr>
          <w:rFonts w:asciiTheme="minorBidi" w:hAnsiTheme="minorBidi"/>
          <w:sz w:val="24"/>
          <w:szCs w:val="24"/>
          <w:rtl/>
        </w:rPr>
        <w:t>ّ</w:t>
      </w:r>
      <w:r w:rsidR="001900BE" w:rsidRPr="004D76D2">
        <w:rPr>
          <w:rFonts w:asciiTheme="minorBidi" w:hAnsiTheme="minorBidi"/>
          <w:sz w:val="24"/>
          <w:szCs w:val="24"/>
          <w:rtl/>
        </w:rPr>
        <w:t xml:space="preserve">تشهير </w:t>
      </w:r>
      <w:r w:rsidR="001604D0" w:rsidRPr="004D76D2">
        <w:rPr>
          <w:rFonts w:asciiTheme="minorBidi" w:hAnsiTheme="minorBidi"/>
          <w:sz w:val="24"/>
          <w:szCs w:val="24"/>
          <w:rtl/>
        </w:rPr>
        <w:t xml:space="preserve">ببعض </w:t>
      </w:r>
      <w:r w:rsidR="004C4F35" w:rsidRPr="004D76D2">
        <w:rPr>
          <w:rFonts w:asciiTheme="minorBidi" w:hAnsiTheme="minorBidi"/>
          <w:sz w:val="24"/>
          <w:szCs w:val="24"/>
          <w:rtl/>
        </w:rPr>
        <w:t>الإدارات</w:t>
      </w:r>
      <w:r w:rsidR="001604D0" w:rsidRPr="004D76D2">
        <w:rPr>
          <w:rFonts w:asciiTheme="minorBidi" w:hAnsiTheme="minorBidi"/>
          <w:sz w:val="24"/>
          <w:szCs w:val="24"/>
          <w:rtl/>
        </w:rPr>
        <w:t xml:space="preserve"> </w:t>
      </w:r>
      <w:r w:rsidR="008F557B" w:rsidRPr="004D76D2">
        <w:rPr>
          <w:rFonts w:asciiTheme="minorBidi" w:hAnsiTheme="minorBidi"/>
          <w:sz w:val="24"/>
          <w:szCs w:val="24"/>
          <w:rtl/>
        </w:rPr>
        <w:t>والجهات</w:t>
      </w:r>
      <w:r w:rsidR="001604D0" w:rsidRPr="004D76D2">
        <w:rPr>
          <w:rFonts w:asciiTheme="minorBidi" w:hAnsiTheme="minorBidi"/>
          <w:sz w:val="24"/>
          <w:szCs w:val="24"/>
          <w:rtl/>
        </w:rPr>
        <w:t xml:space="preserve"> الرسمية في الدولة منها وزارات لم تقم بالت</w:t>
      </w:r>
      <w:r w:rsidR="00902ED8" w:rsidRPr="004D76D2">
        <w:rPr>
          <w:rFonts w:asciiTheme="minorBidi" w:hAnsiTheme="minorBidi"/>
          <w:sz w:val="24"/>
          <w:szCs w:val="24"/>
          <w:rtl/>
          <w:lang w:val="en-GB"/>
        </w:rPr>
        <w:t>عاون</w:t>
      </w:r>
      <w:r w:rsidR="001604D0" w:rsidRPr="004D76D2">
        <w:rPr>
          <w:rFonts w:asciiTheme="minorBidi" w:hAnsiTheme="minorBidi"/>
          <w:sz w:val="24"/>
          <w:szCs w:val="24"/>
          <w:rtl/>
        </w:rPr>
        <w:t xml:space="preserve"> معها </w:t>
      </w:r>
      <w:r w:rsidR="008F557B" w:rsidRPr="004D76D2">
        <w:rPr>
          <w:rFonts w:asciiTheme="minorBidi" w:hAnsiTheme="minorBidi"/>
          <w:sz w:val="24"/>
          <w:szCs w:val="24"/>
          <w:rtl/>
        </w:rPr>
        <w:t>ومدّها</w:t>
      </w:r>
      <w:r w:rsidR="001604D0" w:rsidRPr="004D76D2">
        <w:rPr>
          <w:rFonts w:asciiTheme="minorBidi" w:hAnsiTheme="minorBidi"/>
          <w:sz w:val="24"/>
          <w:szCs w:val="24"/>
          <w:rtl/>
        </w:rPr>
        <w:t xml:space="preserve"> بالمعلومات التي طلبت منها في إطار عمليات البحث </w:t>
      </w:r>
      <w:r w:rsidR="008F557B" w:rsidRPr="004D76D2">
        <w:rPr>
          <w:rFonts w:asciiTheme="minorBidi" w:hAnsiTheme="minorBidi"/>
          <w:sz w:val="24"/>
          <w:szCs w:val="24"/>
          <w:rtl/>
        </w:rPr>
        <w:t>والتقصّي</w:t>
      </w:r>
      <w:r w:rsidR="001900BE" w:rsidRPr="004D76D2">
        <w:rPr>
          <w:rFonts w:asciiTheme="minorBidi" w:hAnsiTheme="minorBidi"/>
          <w:sz w:val="24"/>
          <w:szCs w:val="24"/>
          <w:rtl/>
        </w:rPr>
        <w:t xml:space="preserve"> التي تقوم بها الهيئة.</w:t>
      </w:r>
      <w:r w:rsidR="008F557B" w:rsidRPr="004D76D2">
        <w:rPr>
          <w:rFonts w:asciiTheme="minorBidi" w:hAnsiTheme="minorBidi"/>
          <w:sz w:val="24"/>
          <w:szCs w:val="24"/>
          <w:rtl/>
        </w:rPr>
        <w:t xml:space="preserve"> </w:t>
      </w:r>
      <w:r w:rsidR="001604D0" w:rsidRPr="004D76D2">
        <w:rPr>
          <w:rFonts w:asciiTheme="minorBidi" w:hAnsiTheme="minorBidi"/>
          <w:sz w:val="24"/>
          <w:szCs w:val="24"/>
          <w:rtl/>
        </w:rPr>
        <w:t xml:space="preserve">لكن وجب التذكير أن </w:t>
      </w:r>
      <w:r w:rsidR="008061EE" w:rsidRPr="004D76D2">
        <w:rPr>
          <w:rFonts w:asciiTheme="minorBidi" w:hAnsiTheme="minorBidi"/>
          <w:sz w:val="24"/>
          <w:szCs w:val="24"/>
          <w:rtl/>
        </w:rPr>
        <w:t xml:space="preserve">ضعف </w:t>
      </w:r>
      <w:r w:rsidR="00ED19A0" w:rsidRPr="004D76D2">
        <w:rPr>
          <w:rFonts w:asciiTheme="minorBidi" w:hAnsiTheme="minorBidi" w:hint="cs"/>
          <w:sz w:val="24"/>
          <w:szCs w:val="24"/>
          <w:rtl/>
        </w:rPr>
        <w:t>التنسيق بين</w:t>
      </w:r>
      <w:r w:rsidR="001604D0" w:rsidRPr="004D76D2">
        <w:rPr>
          <w:rFonts w:asciiTheme="minorBidi" w:hAnsiTheme="minorBidi"/>
          <w:sz w:val="24"/>
          <w:szCs w:val="24"/>
          <w:rtl/>
        </w:rPr>
        <w:t xml:space="preserve"> الهياكل الفاعلة في مكافحة الفساد </w:t>
      </w:r>
      <w:r w:rsidR="008061EE" w:rsidRPr="004D76D2">
        <w:rPr>
          <w:rFonts w:asciiTheme="minorBidi" w:hAnsiTheme="minorBidi"/>
          <w:sz w:val="24"/>
          <w:szCs w:val="24"/>
          <w:rtl/>
        </w:rPr>
        <w:t>وعدم تفاعل بعض الجهات الإدارية لا يعكس واقع كل الإدارات</w:t>
      </w:r>
      <w:r w:rsidR="001604D0" w:rsidRPr="004D76D2">
        <w:rPr>
          <w:rFonts w:asciiTheme="minorBidi" w:hAnsiTheme="minorBidi"/>
          <w:sz w:val="24"/>
          <w:szCs w:val="24"/>
          <w:rtl/>
        </w:rPr>
        <w:t xml:space="preserve"> فالعديد منها تفاعل إيجابيا مع المطالب المقد</w:t>
      </w:r>
      <w:r w:rsidR="008F557B" w:rsidRPr="004D76D2">
        <w:rPr>
          <w:rFonts w:asciiTheme="minorBidi" w:hAnsiTheme="minorBidi"/>
          <w:sz w:val="24"/>
          <w:szCs w:val="24"/>
          <w:rtl/>
        </w:rPr>
        <w:t>ّ</w:t>
      </w:r>
      <w:r w:rsidR="001604D0" w:rsidRPr="004D76D2">
        <w:rPr>
          <w:rFonts w:asciiTheme="minorBidi" w:hAnsiTheme="minorBidi"/>
          <w:sz w:val="24"/>
          <w:szCs w:val="24"/>
          <w:rtl/>
        </w:rPr>
        <w:t xml:space="preserve">مة لهم </w:t>
      </w:r>
      <w:r w:rsidR="008061EE" w:rsidRPr="004D76D2">
        <w:rPr>
          <w:rFonts w:asciiTheme="minorBidi" w:hAnsiTheme="minorBidi"/>
          <w:sz w:val="24"/>
          <w:szCs w:val="24"/>
          <w:rtl/>
        </w:rPr>
        <w:t xml:space="preserve">وهو ما اشارت </w:t>
      </w:r>
      <w:r w:rsidR="00ED19A0" w:rsidRPr="004D76D2">
        <w:rPr>
          <w:rFonts w:asciiTheme="minorBidi" w:hAnsiTheme="minorBidi" w:hint="cs"/>
          <w:sz w:val="24"/>
          <w:szCs w:val="24"/>
          <w:rtl/>
        </w:rPr>
        <w:t>اليه اللجنة صلب</w:t>
      </w:r>
      <w:r w:rsidR="008061EE" w:rsidRPr="004D76D2">
        <w:rPr>
          <w:rFonts w:asciiTheme="minorBidi" w:hAnsiTheme="minorBidi"/>
          <w:sz w:val="24"/>
          <w:szCs w:val="24"/>
          <w:rtl/>
        </w:rPr>
        <w:t xml:space="preserve"> تقريرها</w:t>
      </w:r>
      <w:r w:rsidR="001604D0" w:rsidRPr="004D76D2">
        <w:rPr>
          <w:rFonts w:asciiTheme="minorBidi" w:hAnsiTheme="minorBidi"/>
          <w:sz w:val="24"/>
          <w:szCs w:val="24"/>
          <w:rtl/>
        </w:rPr>
        <w:t>.</w:t>
      </w:r>
      <w:r w:rsidR="008F557B" w:rsidRPr="004D76D2">
        <w:rPr>
          <w:rFonts w:asciiTheme="minorBidi" w:hAnsiTheme="minorBidi"/>
          <w:sz w:val="24"/>
          <w:szCs w:val="24"/>
          <w:rtl/>
        </w:rPr>
        <w:t xml:space="preserve"> </w:t>
      </w:r>
      <w:r w:rsidR="001604D0" w:rsidRPr="004D76D2">
        <w:rPr>
          <w:rFonts w:asciiTheme="minorBidi" w:hAnsiTheme="minorBidi"/>
          <w:sz w:val="24"/>
          <w:szCs w:val="24"/>
          <w:rtl/>
        </w:rPr>
        <w:t xml:space="preserve">ومن الصعوبات التي ترافق الهياكل </w:t>
      </w:r>
      <w:r w:rsidR="008061EE" w:rsidRPr="004D76D2">
        <w:rPr>
          <w:rFonts w:asciiTheme="minorBidi" w:hAnsiTheme="minorBidi"/>
          <w:sz w:val="24"/>
          <w:szCs w:val="24"/>
          <w:rtl/>
        </w:rPr>
        <w:t xml:space="preserve">أيضا ما يمارسه عليهم أصحاب النفوذ وأصحاب المال من ضغوطات قد يصل الى حد تهديدهم </w:t>
      </w:r>
      <w:r w:rsidR="005A3211" w:rsidRPr="004D76D2">
        <w:rPr>
          <w:rFonts w:asciiTheme="minorBidi" w:hAnsiTheme="minorBidi"/>
          <w:sz w:val="24"/>
          <w:szCs w:val="24"/>
          <w:rtl/>
        </w:rPr>
        <w:t>او عدم الامتثال للأحكام الصادرة في حقهم كالقرارات الصادرة بالحماية</w:t>
      </w:r>
      <w:r w:rsidR="00ED19A0">
        <w:rPr>
          <w:rFonts w:asciiTheme="minorBidi" w:hAnsiTheme="minorBidi" w:hint="cs"/>
          <w:sz w:val="24"/>
          <w:szCs w:val="24"/>
          <w:rtl/>
        </w:rPr>
        <w:t>.</w:t>
      </w:r>
      <w:r w:rsidR="005A3211" w:rsidRPr="004D76D2">
        <w:rPr>
          <w:rFonts w:asciiTheme="minorBidi" w:hAnsiTheme="minorBidi"/>
          <w:sz w:val="24"/>
          <w:szCs w:val="24"/>
          <w:rtl/>
        </w:rPr>
        <w:t xml:space="preserve"> </w:t>
      </w:r>
    </w:p>
    <w:p w14:paraId="7A0B5471" w14:textId="2D8B91A8" w:rsidR="00D12ECD" w:rsidRPr="004D76D2" w:rsidRDefault="005A3211" w:rsidP="005A3211">
      <w:pPr>
        <w:bidi/>
        <w:spacing w:line="360" w:lineRule="auto"/>
        <w:rPr>
          <w:rFonts w:asciiTheme="minorBidi" w:hAnsiTheme="minorBidi"/>
          <w:sz w:val="24"/>
          <w:szCs w:val="24"/>
          <w:rtl/>
        </w:rPr>
      </w:pPr>
      <w:r w:rsidRPr="004D76D2">
        <w:rPr>
          <w:rFonts w:asciiTheme="minorBidi" w:hAnsiTheme="minorBidi"/>
          <w:sz w:val="24"/>
          <w:szCs w:val="24"/>
          <w:rtl/>
        </w:rPr>
        <w:t>وهو ما يعكس</w:t>
      </w:r>
      <w:r w:rsidR="001604D0" w:rsidRPr="004D76D2">
        <w:rPr>
          <w:rFonts w:asciiTheme="minorBidi" w:hAnsiTheme="minorBidi"/>
          <w:sz w:val="24"/>
          <w:szCs w:val="24"/>
          <w:rtl/>
        </w:rPr>
        <w:t xml:space="preserve"> غياب إرادة سياسية قوية </w:t>
      </w:r>
      <w:r w:rsidR="008F557B" w:rsidRPr="004D76D2">
        <w:rPr>
          <w:rFonts w:asciiTheme="minorBidi" w:hAnsiTheme="minorBidi"/>
          <w:sz w:val="24"/>
          <w:szCs w:val="24"/>
          <w:rtl/>
        </w:rPr>
        <w:t>وحقيقية</w:t>
      </w:r>
      <w:r w:rsidR="001604D0" w:rsidRPr="004D76D2">
        <w:rPr>
          <w:rFonts w:asciiTheme="minorBidi" w:hAnsiTheme="minorBidi"/>
          <w:sz w:val="24"/>
          <w:szCs w:val="24"/>
          <w:rtl/>
        </w:rPr>
        <w:t xml:space="preserve"> </w:t>
      </w:r>
      <w:r w:rsidRPr="004D76D2">
        <w:rPr>
          <w:rFonts w:asciiTheme="minorBidi" w:hAnsiTheme="minorBidi"/>
          <w:sz w:val="24"/>
          <w:szCs w:val="24"/>
          <w:rtl/>
        </w:rPr>
        <w:t xml:space="preserve">تقدس علوية القانون وتحرص على تنفيذ الاحكام والقرارات الصادرة ضد الفاسدين. والجدير بالذكر ان هذه الصعوبات تتعدى الحدود الوطنية لتشمل عمل </w:t>
      </w:r>
      <w:r w:rsidR="00ED19A0" w:rsidRPr="004D76D2">
        <w:rPr>
          <w:rFonts w:asciiTheme="minorBidi" w:hAnsiTheme="minorBidi" w:hint="cs"/>
          <w:sz w:val="24"/>
          <w:szCs w:val="24"/>
          <w:rtl/>
        </w:rPr>
        <w:t>الهياكل</w:t>
      </w:r>
      <w:r w:rsidRPr="004D76D2">
        <w:rPr>
          <w:rFonts w:asciiTheme="minorBidi" w:hAnsiTheme="minorBidi"/>
          <w:sz w:val="24"/>
          <w:szCs w:val="24"/>
          <w:rtl/>
        </w:rPr>
        <w:t xml:space="preserve"> على المستوى الدولي.</w:t>
      </w:r>
    </w:p>
    <w:p w14:paraId="7A0B5472" w14:textId="77777777" w:rsidR="009A3AEF" w:rsidRPr="004D76D2" w:rsidRDefault="00B71560" w:rsidP="00DF3716">
      <w:pPr>
        <w:bidi/>
        <w:spacing w:line="360" w:lineRule="auto"/>
        <w:rPr>
          <w:rFonts w:asciiTheme="minorBidi" w:hAnsiTheme="minorBidi"/>
          <w:sz w:val="24"/>
          <w:szCs w:val="24"/>
        </w:rPr>
      </w:pPr>
      <w:r w:rsidRPr="004D76D2">
        <w:rPr>
          <w:rFonts w:asciiTheme="minorBidi" w:hAnsiTheme="minorBidi"/>
          <w:b/>
          <w:bCs/>
          <w:sz w:val="24"/>
          <w:szCs w:val="24"/>
          <w:rtl/>
        </w:rPr>
        <w:t>ب</w:t>
      </w:r>
      <w:r w:rsidRPr="004D76D2">
        <w:rPr>
          <w:rFonts w:asciiTheme="minorBidi" w:hAnsiTheme="minorBidi"/>
          <w:b/>
          <w:bCs/>
          <w:sz w:val="24"/>
          <w:szCs w:val="24"/>
        </w:rPr>
        <w:t>/</w:t>
      </w:r>
      <w:r w:rsidRPr="004D76D2">
        <w:rPr>
          <w:rFonts w:asciiTheme="minorBidi" w:hAnsiTheme="minorBidi"/>
          <w:b/>
          <w:bCs/>
          <w:sz w:val="24"/>
          <w:szCs w:val="24"/>
          <w:rtl/>
        </w:rPr>
        <w:t xml:space="preserve">صعوبات على مستوى </w:t>
      </w:r>
      <w:r w:rsidR="009A3AEF" w:rsidRPr="004D76D2">
        <w:rPr>
          <w:rFonts w:asciiTheme="minorBidi" w:hAnsiTheme="minorBidi"/>
          <w:b/>
          <w:bCs/>
          <w:sz w:val="24"/>
          <w:szCs w:val="24"/>
          <w:rtl/>
        </w:rPr>
        <w:t xml:space="preserve">دولي </w:t>
      </w:r>
    </w:p>
    <w:p w14:paraId="7A0B5473" w14:textId="3D41A42B" w:rsidR="00EE62BF" w:rsidRPr="004D76D2" w:rsidRDefault="00EE62BF" w:rsidP="00EE62BF">
      <w:pPr>
        <w:bidi/>
        <w:spacing w:line="360" w:lineRule="auto"/>
        <w:rPr>
          <w:rFonts w:asciiTheme="minorBidi" w:hAnsiTheme="minorBidi"/>
          <w:sz w:val="24"/>
          <w:szCs w:val="24"/>
          <w:rtl/>
        </w:rPr>
      </w:pPr>
      <w:r w:rsidRPr="004D76D2">
        <w:rPr>
          <w:rFonts w:asciiTheme="minorBidi" w:hAnsiTheme="minorBidi"/>
          <w:sz w:val="24"/>
          <w:szCs w:val="24"/>
          <w:rtl/>
        </w:rPr>
        <w:t xml:space="preserve">      </w:t>
      </w:r>
      <w:r w:rsidR="009A3AEF" w:rsidRPr="004D76D2">
        <w:rPr>
          <w:rFonts w:asciiTheme="minorBidi" w:hAnsiTheme="minorBidi"/>
          <w:sz w:val="24"/>
          <w:szCs w:val="24"/>
          <w:rtl/>
        </w:rPr>
        <w:t>تعد</w:t>
      </w:r>
      <w:r w:rsidR="008F557B" w:rsidRPr="004D76D2">
        <w:rPr>
          <w:rFonts w:asciiTheme="minorBidi" w:hAnsiTheme="minorBidi"/>
          <w:sz w:val="24"/>
          <w:szCs w:val="24"/>
          <w:rtl/>
        </w:rPr>
        <w:t>ّ</w:t>
      </w:r>
      <w:r w:rsidR="009A3AEF" w:rsidRPr="004D76D2">
        <w:rPr>
          <w:rFonts w:asciiTheme="minorBidi" w:hAnsiTheme="minorBidi"/>
          <w:sz w:val="24"/>
          <w:szCs w:val="24"/>
          <w:rtl/>
        </w:rPr>
        <w:t xml:space="preserve"> ظاهرة الفساد ظاهرة عالمية تشمل كافة المجتمعات بغض النظر عن مدى سعي كل دولة في مكافحة هذه </w:t>
      </w:r>
      <w:r w:rsidR="004C4F35" w:rsidRPr="004D76D2">
        <w:rPr>
          <w:rFonts w:asciiTheme="minorBidi" w:hAnsiTheme="minorBidi"/>
          <w:sz w:val="24"/>
          <w:szCs w:val="24"/>
          <w:rtl/>
        </w:rPr>
        <w:t>الآفة</w:t>
      </w:r>
      <w:r w:rsidR="009A3AEF" w:rsidRPr="004D76D2">
        <w:rPr>
          <w:rFonts w:asciiTheme="minorBidi" w:hAnsiTheme="minorBidi"/>
          <w:sz w:val="24"/>
          <w:szCs w:val="24"/>
          <w:rtl/>
        </w:rPr>
        <w:t xml:space="preserve"> داخل إقليمها إلا أن هذا السعي يب</w:t>
      </w:r>
      <w:r w:rsidR="007F52EF" w:rsidRPr="004D76D2">
        <w:rPr>
          <w:rFonts w:asciiTheme="minorBidi" w:hAnsiTheme="minorBidi"/>
          <w:sz w:val="24"/>
          <w:szCs w:val="24"/>
          <w:rtl/>
        </w:rPr>
        <w:t>قى محدودا ومنقوصا مادامت الدول</w:t>
      </w:r>
      <w:r w:rsidR="009A3AEF" w:rsidRPr="004D76D2">
        <w:rPr>
          <w:rFonts w:asciiTheme="minorBidi" w:hAnsiTheme="minorBidi"/>
          <w:sz w:val="24"/>
          <w:szCs w:val="24"/>
          <w:rtl/>
        </w:rPr>
        <w:t xml:space="preserve"> مكتفية بجهودها الداخلية ولم تندرج في المسار الدولي الرامي لمكافحة الفساد الذي يكر</w:t>
      </w:r>
      <w:r w:rsidR="008F557B" w:rsidRPr="004D76D2">
        <w:rPr>
          <w:rFonts w:asciiTheme="minorBidi" w:hAnsiTheme="minorBidi"/>
          <w:sz w:val="24"/>
          <w:szCs w:val="24"/>
          <w:rtl/>
        </w:rPr>
        <w:t>ّ</w:t>
      </w:r>
      <w:r w:rsidR="009A3AEF" w:rsidRPr="004D76D2">
        <w:rPr>
          <w:rFonts w:asciiTheme="minorBidi" w:hAnsiTheme="minorBidi"/>
          <w:sz w:val="24"/>
          <w:szCs w:val="24"/>
          <w:rtl/>
        </w:rPr>
        <w:t>س التعاون والتفاعل الايجابي بين الدول ومؤسساتها للحد</w:t>
      </w:r>
      <w:r w:rsidR="008F557B" w:rsidRPr="004D76D2">
        <w:rPr>
          <w:rFonts w:asciiTheme="minorBidi" w:hAnsiTheme="minorBidi"/>
          <w:sz w:val="24"/>
          <w:szCs w:val="24"/>
          <w:rtl/>
        </w:rPr>
        <w:t>ّ</w:t>
      </w:r>
      <w:r w:rsidR="009A3AEF" w:rsidRPr="004D76D2">
        <w:rPr>
          <w:rFonts w:asciiTheme="minorBidi" w:hAnsiTheme="minorBidi"/>
          <w:sz w:val="24"/>
          <w:szCs w:val="24"/>
          <w:rtl/>
        </w:rPr>
        <w:t xml:space="preserve"> من هذه الظاهرة.</w:t>
      </w:r>
      <w:r w:rsidR="00ED19A0">
        <w:rPr>
          <w:rFonts w:asciiTheme="minorBidi" w:hAnsiTheme="minorBidi" w:hint="cs"/>
          <w:sz w:val="24"/>
          <w:szCs w:val="24"/>
          <w:rtl/>
        </w:rPr>
        <w:t xml:space="preserve"> </w:t>
      </w:r>
      <w:r w:rsidR="009A3AEF" w:rsidRPr="004D76D2">
        <w:rPr>
          <w:rFonts w:asciiTheme="minorBidi" w:hAnsiTheme="minorBidi"/>
          <w:sz w:val="24"/>
          <w:szCs w:val="24"/>
          <w:rtl/>
        </w:rPr>
        <w:t xml:space="preserve">وعليه </w:t>
      </w:r>
      <w:r w:rsidR="008F557B" w:rsidRPr="004D76D2">
        <w:rPr>
          <w:rFonts w:asciiTheme="minorBidi" w:hAnsiTheme="minorBidi"/>
          <w:sz w:val="24"/>
          <w:szCs w:val="24"/>
          <w:rtl/>
        </w:rPr>
        <w:lastRenderedPageBreak/>
        <w:t>انخرطت</w:t>
      </w:r>
      <w:r w:rsidR="009A3AEF" w:rsidRPr="004D76D2">
        <w:rPr>
          <w:rFonts w:asciiTheme="minorBidi" w:hAnsiTheme="minorBidi"/>
          <w:sz w:val="24"/>
          <w:szCs w:val="24"/>
          <w:rtl/>
        </w:rPr>
        <w:t xml:space="preserve"> البلاد التونسية في هذا المسار وذلك بالمصادقة على </w:t>
      </w:r>
      <w:r w:rsidR="009E7FAF" w:rsidRPr="004D76D2">
        <w:rPr>
          <w:rFonts w:asciiTheme="minorBidi" w:hAnsiTheme="minorBidi"/>
          <w:sz w:val="24"/>
          <w:szCs w:val="24"/>
          <w:rtl/>
        </w:rPr>
        <w:t>اتفاقية</w:t>
      </w:r>
      <w:r w:rsidR="009A3AEF" w:rsidRPr="004D76D2">
        <w:rPr>
          <w:rFonts w:asciiTheme="minorBidi" w:hAnsiTheme="minorBidi"/>
          <w:sz w:val="24"/>
          <w:szCs w:val="24"/>
          <w:rtl/>
        </w:rPr>
        <w:t xml:space="preserve"> الأمم المتحدة لمكافحة الفساد بمقتضى القانون عدد 16 لسنة 2008 </w:t>
      </w:r>
      <w:r w:rsidR="00944461" w:rsidRPr="004D76D2">
        <w:rPr>
          <w:rFonts w:asciiTheme="minorBidi" w:hAnsiTheme="minorBidi" w:hint="cs"/>
          <w:sz w:val="24"/>
          <w:szCs w:val="24"/>
          <w:rtl/>
        </w:rPr>
        <w:t>والتي</w:t>
      </w:r>
      <w:r w:rsidR="009A3AEF" w:rsidRPr="004D76D2">
        <w:rPr>
          <w:rFonts w:asciiTheme="minorBidi" w:hAnsiTheme="minorBidi"/>
          <w:sz w:val="24"/>
          <w:szCs w:val="24"/>
          <w:rtl/>
        </w:rPr>
        <w:t xml:space="preserve"> نص</w:t>
      </w:r>
      <w:r w:rsidR="008F557B" w:rsidRPr="004D76D2">
        <w:rPr>
          <w:rFonts w:asciiTheme="minorBidi" w:hAnsiTheme="minorBidi"/>
          <w:sz w:val="24"/>
          <w:szCs w:val="24"/>
          <w:rtl/>
        </w:rPr>
        <w:t>ّ</w:t>
      </w:r>
      <w:r w:rsidR="009A3AEF" w:rsidRPr="004D76D2">
        <w:rPr>
          <w:rFonts w:asciiTheme="minorBidi" w:hAnsiTheme="minorBidi"/>
          <w:sz w:val="24"/>
          <w:szCs w:val="24"/>
          <w:rtl/>
        </w:rPr>
        <w:t>ت في توطئتها على أن</w:t>
      </w:r>
      <w:r w:rsidR="008D45C4" w:rsidRPr="004D76D2">
        <w:rPr>
          <w:rFonts w:asciiTheme="minorBidi" w:hAnsiTheme="minorBidi"/>
          <w:sz w:val="24"/>
          <w:szCs w:val="24"/>
          <w:rtl/>
        </w:rPr>
        <w:t>ّ</w:t>
      </w:r>
      <w:r w:rsidR="009A3AEF" w:rsidRPr="004D76D2">
        <w:rPr>
          <w:rFonts w:asciiTheme="minorBidi" w:hAnsiTheme="minorBidi"/>
          <w:sz w:val="24"/>
          <w:szCs w:val="24"/>
          <w:rtl/>
        </w:rPr>
        <w:t xml:space="preserve"> " منع ال</w:t>
      </w:r>
      <w:r w:rsidR="007F52EF" w:rsidRPr="004D76D2">
        <w:rPr>
          <w:rFonts w:asciiTheme="minorBidi" w:hAnsiTheme="minorBidi"/>
          <w:sz w:val="24"/>
          <w:szCs w:val="24"/>
          <w:rtl/>
        </w:rPr>
        <w:t>فساد والقضاء عليه هو مسؤولية</w:t>
      </w:r>
      <w:r w:rsidR="009A3AEF" w:rsidRPr="004D76D2">
        <w:rPr>
          <w:rFonts w:asciiTheme="minorBidi" w:hAnsiTheme="minorBidi"/>
          <w:sz w:val="24"/>
          <w:szCs w:val="24"/>
          <w:rtl/>
        </w:rPr>
        <w:t xml:space="preserve"> جميع الد</w:t>
      </w:r>
      <w:r w:rsidR="007F52EF" w:rsidRPr="004D76D2">
        <w:rPr>
          <w:rFonts w:asciiTheme="minorBidi" w:hAnsiTheme="minorBidi"/>
          <w:sz w:val="24"/>
          <w:szCs w:val="24"/>
          <w:rtl/>
        </w:rPr>
        <w:t>ول</w:t>
      </w:r>
      <w:r w:rsidR="001900BE" w:rsidRPr="004D76D2">
        <w:rPr>
          <w:rFonts w:asciiTheme="minorBidi" w:hAnsiTheme="minorBidi"/>
          <w:sz w:val="24"/>
          <w:szCs w:val="24"/>
          <w:rtl/>
        </w:rPr>
        <w:t xml:space="preserve"> </w:t>
      </w:r>
      <w:r w:rsidR="00944461" w:rsidRPr="004D76D2">
        <w:rPr>
          <w:rFonts w:asciiTheme="minorBidi" w:hAnsiTheme="minorBidi" w:hint="cs"/>
          <w:sz w:val="24"/>
          <w:szCs w:val="24"/>
          <w:rtl/>
        </w:rPr>
        <w:t>وأنّه يجب</w:t>
      </w:r>
      <w:r w:rsidR="007F52EF" w:rsidRPr="004D76D2">
        <w:rPr>
          <w:rFonts w:asciiTheme="minorBidi" w:hAnsiTheme="minorBidi"/>
          <w:sz w:val="24"/>
          <w:szCs w:val="24"/>
          <w:rtl/>
        </w:rPr>
        <w:t xml:space="preserve"> عليها أن تتعاون معا ...إذا</w:t>
      </w:r>
      <w:r w:rsidR="009A3AEF" w:rsidRPr="004D76D2">
        <w:rPr>
          <w:rFonts w:asciiTheme="minorBidi" w:hAnsiTheme="minorBidi"/>
          <w:sz w:val="24"/>
          <w:szCs w:val="24"/>
          <w:rtl/>
        </w:rPr>
        <w:t xml:space="preserve"> كان يراد لجهودها في هذا المجال أن تكون فع</w:t>
      </w:r>
      <w:r w:rsidR="006A7A28" w:rsidRPr="004D76D2">
        <w:rPr>
          <w:rFonts w:asciiTheme="minorBidi" w:hAnsiTheme="minorBidi"/>
          <w:sz w:val="24"/>
          <w:szCs w:val="24"/>
          <w:rtl/>
          <w:lang w:val="en-GB"/>
        </w:rPr>
        <w:t>ّ</w:t>
      </w:r>
      <w:r w:rsidR="009A3AEF" w:rsidRPr="004D76D2">
        <w:rPr>
          <w:rFonts w:asciiTheme="minorBidi" w:hAnsiTheme="minorBidi"/>
          <w:sz w:val="24"/>
          <w:szCs w:val="24"/>
          <w:rtl/>
        </w:rPr>
        <w:t>الة</w:t>
      </w:r>
      <w:r w:rsidR="00D907A3" w:rsidRPr="004D76D2">
        <w:rPr>
          <w:rFonts w:asciiTheme="minorBidi" w:hAnsiTheme="minorBidi"/>
          <w:sz w:val="24"/>
          <w:szCs w:val="24"/>
          <w:rtl/>
        </w:rPr>
        <w:t>"</w:t>
      </w:r>
      <w:r w:rsidR="00A74867" w:rsidRPr="004D76D2">
        <w:rPr>
          <w:rFonts w:asciiTheme="minorBidi" w:hAnsiTheme="minorBidi"/>
          <w:sz w:val="24"/>
          <w:szCs w:val="24"/>
          <w:rtl/>
        </w:rPr>
        <w:t>.</w:t>
      </w:r>
    </w:p>
    <w:p w14:paraId="7A0B5474" w14:textId="4CC9A38D" w:rsidR="007F52EF" w:rsidRPr="004D76D2" w:rsidRDefault="00EE62BF" w:rsidP="00EE62BF">
      <w:pPr>
        <w:bidi/>
        <w:spacing w:line="360" w:lineRule="auto"/>
        <w:rPr>
          <w:rFonts w:asciiTheme="minorBidi" w:hAnsiTheme="minorBidi"/>
          <w:sz w:val="24"/>
          <w:szCs w:val="24"/>
          <w:rtl/>
        </w:rPr>
      </w:pPr>
      <w:r w:rsidRPr="004D76D2">
        <w:rPr>
          <w:rFonts w:asciiTheme="minorBidi" w:hAnsiTheme="minorBidi"/>
          <w:sz w:val="24"/>
          <w:szCs w:val="24"/>
          <w:rtl/>
        </w:rPr>
        <w:t xml:space="preserve">     </w:t>
      </w:r>
      <w:r w:rsidR="00A74867" w:rsidRPr="004D76D2">
        <w:rPr>
          <w:rFonts w:asciiTheme="minorBidi" w:hAnsiTheme="minorBidi"/>
          <w:sz w:val="24"/>
          <w:szCs w:val="24"/>
          <w:rtl/>
        </w:rPr>
        <w:t xml:space="preserve"> إلي</w:t>
      </w:r>
      <w:r w:rsidR="009A3AEF" w:rsidRPr="004D76D2">
        <w:rPr>
          <w:rFonts w:asciiTheme="minorBidi" w:hAnsiTheme="minorBidi"/>
          <w:sz w:val="24"/>
          <w:szCs w:val="24"/>
          <w:rtl/>
        </w:rPr>
        <w:t xml:space="preserve"> جانب ذلك صادقت البلاد التونسية على الاتفاقية العربية لمكافحة الفساد بمقتضى القانون الأساسي عدد 73 لسنة 2016 الرامية</w:t>
      </w:r>
      <w:r w:rsidR="00ED19A0">
        <w:rPr>
          <w:rFonts w:asciiTheme="minorBidi" w:hAnsiTheme="minorBidi" w:hint="cs"/>
          <w:sz w:val="24"/>
          <w:szCs w:val="24"/>
          <w:rtl/>
        </w:rPr>
        <w:t xml:space="preserve"> </w:t>
      </w:r>
      <w:r w:rsidR="009A3AEF" w:rsidRPr="004D76D2">
        <w:rPr>
          <w:rFonts w:asciiTheme="minorBidi" w:hAnsiTheme="minorBidi"/>
          <w:sz w:val="24"/>
          <w:szCs w:val="24"/>
          <w:rtl/>
        </w:rPr>
        <w:t xml:space="preserve">"إلى تفعيل </w:t>
      </w:r>
      <w:r w:rsidR="005C7098" w:rsidRPr="004D76D2">
        <w:rPr>
          <w:rFonts w:asciiTheme="minorBidi" w:hAnsiTheme="minorBidi"/>
          <w:sz w:val="24"/>
          <w:szCs w:val="24"/>
          <w:rtl/>
        </w:rPr>
        <w:t>الجهود العربية</w:t>
      </w:r>
      <w:r w:rsidR="009A3AEF" w:rsidRPr="004D76D2">
        <w:rPr>
          <w:rFonts w:asciiTheme="minorBidi" w:hAnsiTheme="minorBidi"/>
          <w:sz w:val="24"/>
          <w:szCs w:val="24"/>
          <w:rtl/>
        </w:rPr>
        <w:t xml:space="preserve"> </w:t>
      </w:r>
      <w:r w:rsidR="008F557B" w:rsidRPr="004D76D2">
        <w:rPr>
          <w:rFonts w:asciiTheme="minorBidi" w:hAnsiTheme="minorBidi"/>
          <w:sz w:val="24"/>
          <w:szCs w:val="24"/>
          <w:rtl/>
        </w:rPr>
        <w:t>والدولية</w:t>
      </w:r>
      <w:r w:rsidR="009A3AEF" w:rsidRPr="004D76D2">
        <w:rPr>
          <w:rFonts w:asciiTheme="minorBidi" w:hAnsiTheme="minorBidi"/>
          <w:sz w:val="24"/>
          <w:szCs w:val="24"/>
          <w:rtl/>
        </w:rPr>
        <w:t xml:space="preserve"> إلى مكافحة الفساد </w:t>
      </w:r>
      <w:r w:rsidR="008F557B" w:rsidRPr="004D76D2">
        <w:rPr>
          <w:rFonts w:asciiTheme="minorBidi" w:hAnsiTheme="minorBidi"/>
          <w:sz w:val="24"/>
          <w:szCs w:val="24"/>
          <w:rtl/>
        </w:rPr>
        <w:t>والتصدّي</w:t>
      </w:r>
      <w:r w:rsidR="009A3AEF" w:rsidRPr="004D76D2">
        <w:rPr>
          <w:rFonts w:asciiTheme="minorBidi" w:hAnsiTheme="minorBidi"/>
          <w:sz w:val="24"/>
          <w:szCs w:val="24"/>
          <w:rtl/>
        </w:rPr>
        <w:t xml:space="preserve"> له </w:t>
      </w:r>
      <w:r w:rsidR="008F557B" w:rsidRPr="004D76D2">
        <w:rPr>
          <w:rFonts w:asciiTheme="minorBidi" w:hAnsiTheme="minorBidi"/>
          <w:sz w:val="24"/>
          <w:szCs w:val="24"/>
          <w:rtl/>
        </w:rPr>
        <w:t>ولتسهيل</w:t>
      </w:r>
      <w:r w:rsidR="009A3AEF" w:rsidRPr="004D76D2">
        <w:rPr>
          <w:rFonts w:asciiTheme="minorBidi" w:hAnsiTheme="minorBidi"/>
          <w:sz w:val="24"/>
          <w:szCs w:val="24"/>
          <w:rtl/>
        </w:rPr>
        <w:t xml:space="preserve"> مسار التعاون الدولي في هذا المجال "</w:t>
      </w:r>
      <w:r w:rsidR="00ED19A0">
        <w:rPr>
          <w:rFonts w:asciiTheme="minorBidi" w:hAnsiTheme="minorBidi" w:hint="cs"/>
          <w:sz w:val="24"/>
          <w:szCs w:val="24"/>
          <w:rtl/>
        </w:rPr>
        <w:t xml:space="preserve"> </w:t>
      </w:r>
      <w:r w:rsidR="009A3AEF" w:rsidRPr="004D76D2">
        <w:rPr>
          <w:rFonts w:asciiTheme="minorBidi" w:hAnsiTheme="minorBidi"/>
          <w:sz w:val="24"/>
          <w:szCs w:val="24"/>
          <w:rtl/>
        </w:rPr>
        <w:t>وفقا لما ورد في توطئتها</w:t>
      </w:r>
      <w:r w:rsidR="00D907A3" w:rsidRPr="004D76D2">
        <w:rPr>
          <w:rFonts w:asciiTheme="minorBidi" w:hAnsiTheme="minorBidi"/>
          <w:sz w:val="24"/>
          <w:szCs w:val="24"/>
        </w:rPr>
        <w:t>.</w:t>
      </w:r>
      <w:r w:rsidR="009A3AEF" w:rsidRPr="004D76D2">
        <w:rPr>
          <w:rFonts w:asciiTheme="minorBidi" w:hAnsiTheme="minorBidi"/>
          <w:sz w:val="24"/>
          <w:szCs w:val="24"/>
          <w:rtl/>
        </w:rPr>
        <w:t xml:space="preserve"> إلا أن هذا الإطار التشريعي الدولي الذي انخرطت فيه البلاد التونسية تمي</w:t>
      </w:r>
      <w:r w:rsidR="008F557B" w:rsidRPr="004D76D2">
        <w:rPr>
          <w:rFonts w:asciiTheme="minorBidi" w:hAnsiTheme="minorBidi"/>
          <w:sz w:val="24"/>
          <w:szCs w:val="24"/>
          <w:rtl/>
        </w:rPr>
        <w:t>ّ</w:t>
      </w:r>
      <w:r w:rsidR="009A3AEF" w:rsidRPr="004D76D2">
        <w:rPr>
          <w:rFonts w:asciiTheme="minorBidi" w:hAnsiTheme="minorBidi"/>
          <w:sz w:val="24"/>
          <w:szCs w:val="24"/>
          <w:rtl/>
        </w:rPr>
        <w:t>ز بكثرة العراقيل التي تواجهه من بينها صعوبة التعاون التقني نتيجة لضعف الآليات و</w:t>
      </w:r>
      <w:r w:rsidR="007F52EF" w:rsidRPr="004D76D2">
        <w:rPr>
          <w:rFonts w:asciiTheme="minorBidi" w:hAnsiTheme="minorBidi"/>
          <w:sz w:val="24"/>
          <w:szCs w:val="24"/>
          <w:rtl/>
        </w:rPr>
        <w:t>الإمكانيات</w:t>
      </w:r>
      <w:r w:rsidR="009A3AEF" w:rsidRPr="004D76D2">
        <w:rPr>
          <w:rFonts w:asciiTheme="minorBidi" w:hAnsiTheme="minorBidi"/>
          <w:sz w:val="24"/>
          <w:szCs w:val="24"/>
          <w:rtl/>
        </w:rPr>
        <w:t xml:space="preserve"> التي تمك</w:t>
      </w:r>
      <w:r w:rsidR="008F557B" w:rsidRPr="004D76D2">
        <w:rPr>
          <w:rFonts w:asciiTheme="minorBidi" w:hAnsiTheme="minorBidi"/>
          <w:sz w:val="24"/>
          <w:szCs w:val="24"/>
          <w:rtl/>
        </w:rPr>
        <w:t>ّ</w:t>
      </w:r>
      <w:r w:rsidR="009A3AEF" w:rsidRPr="004D76D2">
        <w:rPr>
          <w:rFonts w:asciiTheme="minorBidi" w:hAnsiTheme="minorBidi"/>
          <w:sz w:val="24"/>
          <w:szCs w:val="24"/>
          <w:rtl/>
        </w:rPr>
        <w:t>ن من تحقيق الفائدة المرجوة من هذا التعاون و لتجاوز ذلك حاولت بعض البلدان الرائدة في هذا المجال تقديم الدعم التقني للدول النامية والمتأخرة في مكافحة الفساد إلا أن</w:t>
      </w:r>
      <w:r w:rsidR="008D45C4" w:rsidRPr="004D76D2">
        <w:rPr>
          <w:rFonts w:asciiTheme="minorBidi" w:hAnsiTheme="minorBidi"/>
          <w:sz w:val="24"/>
          <w:szCs w:val="24"/>
          <w:rtl/>
        </w:rPr>
        <w:t>ّ</w:t>
      </w:r>
      <w:r w:rsidR="009A3AEF" w:rsidRPr="004D76D2">
        <w:rPr>
          <w:rFonts w:asciiTheme="minorBidi" w:hAnsiTheme="minorBidi"/>
          <w:sz w:val="24"/>
          <w:szCs w:val="24"/>
          <w:rtl/>
        </w:rPr>
        <w:t xml:space="preserve"> هذا الدعم بقي ضعيفا ولا</w:t>
      </w:r>
      <w:r w:rsidR="008F557B" w:rsidRPr="004D76D2">
        <w:rPr>
          <w:rFonts w:asciiTheme="minorBidi" w:hAnsiTheme="minorBidi"/>
          <w:sz w:val="24"/>
          <w:szCs w:val="24"/>
          <w:rtl/>
        </w:rPr>
        <w:t xml:space="preserve"> </w:t>
      </w:r>
      <w:r w:rsidR="009A3AEF" w:rsidRPr="004D76D2">
        <w:rPr>
          <w:rFonts w:asciiTheme="minorBidi" w:hAnsiTheme="minorBidi"/>
          <w:sz w:val="24"/>
          <w:szCs w:val="24"/>
          <w:rtl/>
        </w:rPr>
        <w:t>يمك</w:t>
      </w:r>
      <w:r w:rsidR="00392A31" w:rsidRPr="004D76D2">
        <w:rPr>
          <w:rFonts w:asciiTheme="minorBidi" w:hAnsiTheme="minorBidi"/>
          <w:sz w:val="24"/>
          <w:szCs w:val="24"/>
          <w:rtl/>
          <w:lang w:val="en-GB"/>
        </w:rPr>
        <w:t>ّ</w:t>
      </w:r>
      <w:r w:rsidR="009A3AEF" w:rsidRPr="004D76D2">
        <w:rPr>
          <w:rFonts w:asciiTheme="minorBidi" w:hAnsiTheme="minorBidi"/>
          <w:sz w:val="24"/>
          <w:szCs w:val="24"/>
          <w:rtl/>
        </w:rPr>
        <w:t>ن من</w:t>
      </w:r>
      <w:r w:rsidR="007F52EF" w:rsidRPr="004D76D2">
        <w:rPr>
          <w:rFonts w:asciiTheme="minorBidi" w:hAnsiTheme="minorBidi"/>
          <w:sz w:val="24"/>
          <w:szCs w:val="24"/>
          <w:rtl/>
        </w:rPr>
        <w:t xml:space="preserve"> تحقيق</w:t>
      </w:r>
      <w:r w:rsidR="009A3AEF" w:rsidRPr="004D76D2">
        <w:rPr>
          <w:rFonts w:asciiTheme="minorBidi" w:hAnsiTheme="minorBidi"/>
          <w:sz w:val="24"/>
          <w:szCs w:val="24"/>
          <w:rtl/>
        </w:rPr>
        <w:t xml:space="preserve"> التقد</w:t>
      </w:r>
      <w:r w:rsidR="008F557B" w:rsidRPr="004D76D2">
        <w:rPr>
          <w:rFonts w:asciiTheme="minorBidi" w:hAnsiTheme="minorBidi"/>
          <w:sz w:val="24"/>
          <w:szCs w:val="24"/>
          <w:rtl/>
        </w:rPr>
        <w:t>ّ</w:t>
      </w:r>
      <w:r w:rsidR="009A3AEF" w:rsidRPr="004D76D2">
        <w:rPr>
          <w:rFonts w:asciiTheme="minorBidi" w:hAnsiTheme="minorBidi"/>
          <w:sz w:val="24"/>
          <w:szCs w:val="24"/>
          <w:rtl/>
        </w:rPr>
        <w:t>م المأمول في الحد</w:t>
      </w:r>
      <w:r w:rsidR="008F557B" w:rsidRPr="004D76D2">
        <w:rPr>
          <w:rFonts w:asciiTheme="minorBidi" w:hAnsiTheme="minorBidi"/>
          <w:sz w:val="24"/>
          <w:szCs w:val="24"/>
          <w:rtl/>
        </w:rPr>
        <w:t>ّ</w:t>
      </w:r>
      <w:r w:rsidR="009A3AEF" w:rsidRPr="004D76D2">
        <w:rPr>
          <w:rFonts w:asciiTheme="minorBidi" w:hAnsiTheme="minorBidi"/>
          <w:sz w:val="24"/>
          <w:szCs w:val="24"/>
          <w:rtl/>
        </w:rPr>
        <w:t xml:space="preserve"> من تفش</w:t>
      </w:r>
      <w:r w:rsidR="008F557B" w:rsidRPr="004D76D2">
        <w:rPr>
          <w:rFonts w:asciiTheme="minorBidi" w:hAnsiTheme="minorBidi"/>
          <w:sz w:val="24"/>
          <w:szCs w:val="24"/>
          <w:rtl/>
        </w:rPr>
        <w:t>ّ</w:t>
      </w:r>
      <w:r w:rsidR="009A3AEF" w:rsidRPr="004D76D2">
        <w:rPr>
          <w:rFonts w:asciiTheme="minorBidi" w:hAnsiTheme="minorBidi"/>
          <w:sz w:val="24"/>
          <w:szCs w:val="24"/>
          <w:rtl/>
        </w:rPr>
        <w:t>ي هذه الآفة وذلك يعود بالأساس إلى غياب</w:t>
      </w:r>
      <w:r w:rsidR="007F52EF" w:rsidRPr="004D76D2">
        <w:rPr>
          <w:rFonts w:asciiTheme="minorBidi" w:hAnsiTheme="minorBidi"/>
          <w:sz w:val="24"/>
          <w:szCs w:val="24"/>
          <w:rtl/>
        </w:rPr>
        <w:t xml:space="preserve"> الإرادة</w:t>
      </w:r>
      <w:r w:rsidR="009A3AEF" w:rsidRPr="004D76D2">
        <w:rPr>
          <w:rFonts w:asciiTheme="minorBidi" w:hAnsiTheme="minorBidi"/>
          <w:sz w:val="24"/>
          <w:szCs w:val="24"/>
          <w:rtl/>
        </w:rPr>
        <w:t xml:space="preserve"> السياسية القوية وإلى عدم توجيه </w:t>
      </w:r>
      <w:commentRangeStart w:id="10"/>
      <w:r w:rsidR="009A3AEF" w:rsidRPr="004D76D2">
        <w:rPr>
          <w:rFonts w:asciiTheme="minorBidi" w:hAnsiTheme="minorBidi"/>
          <w:sz w:val="24"/>
          <w:szCs w:val="24"/>
          <w:rtl/>
        </w:rPr>
        <w:t>المساعدات التي تتلق</w:t>
      </w:r>
      <w:r w:rsidR="008F557B" w:rsidRPr="004D76D2">
        <w:rPr>
          <w:rFonts w:asciiTheme="minorBidi" w:hAnsiTheme="minorBidi"/>
          <w:sz w:val="24"/>
          <w:szCs w:val="24"/>
          <w:rtl/>
        </w:rPr>
        <w:t>ّ</w:t>
      </w:r>
      <w:r w:rsidR="009A3AEF" w:rsidRPr="004D76D2">
        <w:rPr>
          <w:rFonts w:asciiTheme="minorBidi" w:hAnsiTheme="minorBidi"/>
          <w:sz w:val="24"/>
          <w:szCs w:val="24"/>
          <w:rtl/>
        </w:rPr>
        <w:t>اها الدول النامية من الدول المتقد</w:t>
      </w:r>
      <w:r w:rsidR="00636BD3" w:rsidRPr="004D76D2">
        <w:rPr>
          <w:rFonts w:asciiTheme="minorBidi" w:hAnsiTheme="minorBidi"/>
          <w:sz w:val="24"/>
          <w:szCs w:val="24"/>
          <w:rtl/>
        </w:rPr>
        <w:t>ّ</w:t>
      </w:r>
      <w:r w:rsidR="009A3AEF" w:rsidRPr="004D76D2">
        <w:rPr>
          <w:rFonts w:asciiTheme="minorBidi" w:hAnsiTheme="minorBidi"/>
          <w:sz w:val="24"/>
          <w:szCs w:val="24"/>
          <w:rtl/>
        </w:rPr>
        <w:t>مة</w:t>
      </w:r>
      <w:r w:rsidR="001900BE" w:rsidRPr="004D76D2">
        <w:rPr>
          <w:rFonts w:asciiTheme="minorBidi" w:hAnsiTheme="minorBidi"/>
          <w:sz w:val="24"/>
          <w:szCs w:val="24"/>
          <w:rtl/>
        </w:rPr>
        <w:t xml:space="preserve"> في اطار دعم جهود بلدان العالم الثالث </w:t>
      </w:r>
      <w:commentRangeEnd w:id="10"/>
      <w:r w:rsidR="008D45C4" w:rsidRPr="004D76D2">
        <w:rPr>
          <w:rStyle w:val="Marquedecommentaire"/>
          <w:rFonts w:asciiTheme="minorBidi" w:hAnsiTheme="minorBidi"/>
          <w:rtl/>
        </w:rPr>
        <w:commentReference w:id="10"/>
      </w:r>
      <w:r w:rsidR="001900BE" w:rsidRPr="004D76D2">
        <w:rPr>
          <w:rFonts w:asciiTheme="minorBidi" w:hAnsiTheme="minorBidi"/>
          <w:sz w:val="24"/>
          <w:szCs w:val="24"/>
          <w:rtl/>
        </w:rPr>
        <w:t>في مكافحة الفساد</w:t>
      </w:r>
      <w:r w:rsidR="009A3AEF" w:rsidRPr="004D76D2">
        <w:rPr>
          <w:rFonts w:asciiTheme="minorBidi" w:hAnsiTheme="minorBidi"/>
          <w:sz w:val="24"/>
          <w:szCs w:val="24"/>
          <w:rtl/>
        </w:rPr>
        <w:t xml:space="preserve"> إلى التحسين من قدراتها في هذا المجال</w:t>
      </w:r>
      <w:r w:rsidR="001900BE" w:rsidRPr="004D76D2">
        <w:rPr>
          <w:rFonts w:asciiTheme="minorBidi" w:hAnsiTheme="minorBidi"/>
          <w:sz w:val="24"/>
          <w:szCs w:val="24"/>
          <w:rtl/>
        </w:rPr>
        <w:t xml:space="preserve"> وسوء التصر</w:t>
      </w:r>
      <w:r w:rsidR="00636BD3" w:rsidRPr="004D76D2">
        <w:rPr>
          <w:rFonts w:asciiTheme="minorBidi" w:hAnsiTheme="minorBidi"/>
          <w:sz w:val="24"/>
          <w:szCs w:val="24"/>
          <w:rtl/>
        </w:rPr>
        <w:t>ّ</w:t>
      </w:r>
      <w:r w:rsidR="001900BE" w:rsidRPr="004D76D2">
        <w:rPr>
          <w:rFonts w:asciiTheme="minorBidi" w:hAnsiTheme="minorBidi"/>
          <w:sz w:val="24"/>
          <w:szCs w:val="24"/>
          <w:rtl/>
        </w:rPr>
        <w:t xml:space="preserve">ف </w:t>
      </w:r>
      <w:r w:rsidR="0082373F" w:rsidRPr="004D76D2">
        <w:rPr>
          <w:rFonts w:asciiTheme="minorBidi" w:hAnsiTheme="minorBidi"/>
          <w:sz w:val="24"/>
          <w:szCs w:val="24"/>
          <w:rtl/>
        </w:rPr>
        <w:t>فيها. على</w:t>
      </w:r>
      <w:r w:rsidR="009A3AEF" w:rsidRPr="004D76D2">
        <w:rPr>
          <w:rFonts w:asciiTheme="minorBidi" w:hAnsiTheme="minorBidi"/>
          <w:sz w:val="24"/>
          <w:szCs w:val="24"/>
          <w:rtl/>
        </w:rPr>
        <w:t xml:space="preserve"> مستوى آخر تؤثر العلاقات الدبلوماسية الضعيفة المبنية على عدم الثقة بين الدول </w:t>
      </w:r>
      <w:r w:rsidR="005C0006" w:rsidRPr="004D76D2">
        <w:rPr>
          <w:rFonts w:asciiTheme="minorBidi" w:hAnsiTheme="minorBidi"/>
          <w:sz w:val="24"/>
          <w:szCs w:val="24"/>
          <w:rtl/>
        </w:rPr>
        <w:t xml:space="preserve">وضعف </w:t>
      </w:r>
      <w:r w:rsidR="009A3AEF" w:rsidRPr="004D76D2">
        <w:rPr>
          <w:rFonts w:asciiTheme="minorBidi" w:hAnsiTheme="minorBidi"/>
          <w:sz w:val="24"/>
          <w:szCs w:val="24"/>
          <w:rtl/>
        </w:rPr>
        <w:t>التعاون</w:t>
      </w:r>
      <w:r w:rsidR="005A3211" w:rsidRPr="004D76D2">
        <w:rPr>
          <w:rFonts w:asciiTheme="minorBidi" w:hAnsiTheme="minorBidi"/>
          <w:sz w:val="24"/>
          <w:szCs w:val="24"/>
          <w:rtl/>
        </w:rPr>
        <w:t xml:space="preserve"> القضائي</w:t>
      </w:r>
      <w:r w:rsidR="009A3AEF" w:rsidRPr="004D76D2">
        <w:rPr>
          <w:rFonts w:asciiTheme="minorBidi" w:hAnsiTheme="minorBidi"/>
          <w:sz w:val="24"/>
          <w:szCs w:val="24"/>
          <w:rtl/>
        </w:rPr>
        <w:t xml:space="preserve"> </w:t>
      </w:r>
      <w:r w:rsidR="00636BD3" w:rsidRPr="004D76D2">
        <w:rPr>
          <w:rFonts w:asciiTheme="minorBidi" w:hAnsiTheme="minorBidi"/>
          <w:sz w:val="24"/>
          <w:szCs w:val="24"/>
          <w:rtl/>
        </w:rPr>
        <w:t>وتبادل</w:t>
      </w:r>
      <w:r w:rsidR="009A3AEF" w:rsidRPr="004D76D2">
        <w:rPr>
          <w:rFonts w:asciiTheme="minorBidi" w:hAnsiTheme="minorBidi"/>
          <w:sz w:val="24"/>
          <w:szCs w:val="24"/>
          <w:rtl/>
        </w:rPr>
        <w:t xml:space="preserve"> المعلوما</w:t>
      </w:r>
      <w:r w:rsidR="007F52EF" w:rsidRPr="004D76D2">
        <w:rPr>
          <w:rFonts w:asciiTheme="minorBidi" w:hAnsiTheme="minorBidi"/>
          <w:sz w:val="24"/>
          <w:szCs w:val="24"/>
          <w:rtl/>
        </w:rPr>
        <w:t xml:space="preserve">ت حول جرائم الفساد </w:t>
      </w:r>
      <w:r w:rsidR="005A3211" w:rsidRPr="004D76D2">
        <w:rPr>
          <w:rFonts w:asciiTheme="minorBidi" w:hAnsiTheme="minorBidi"/>
          <w:sz w:val="24"/>
          <w:szCs w:val="24"/>
          <w:rtl/>
        </w:rPr>
        <w:t xml:space="preserve">التي تتجاوز الحدود الإقليمية </w:t>
      </w:r>
      <w:r w:rsidR="005C0006" w:rsidRPr="004D76D2">
        <w:rPr>
          <w:rFonts w:asciiTheme="minorBidi" w:hAnsiTheme="minorBidi"/>
          <w:sz w:val="24"/>
          <w:szCs w:val="24"/>
          <w:rtl/>
        </w:rPr>
        <w:t xml:space="preserve">في تقصي الجرائم والوصول الى النتائج المرجوة من التحقيق فجريمة غسيل الأموال التي قد تمسّ </w:t>
      </w:r>
      <w:r w:rsidR="00944461" w:rsidRPr="004D76D2">
        <w:rPr>
          <w:rFonts w:asciiTheme="minorBidi" w:hAnsiTheme="minorBidi" w:hint="cs"/>
          <w:sz w:val="24"/>
          <w:szCs w:val="24"/>
          <w:rtl/>
        </w:rPr>
        <w:t>أكثر</w:t>
      </w:r>
      <w:r w:rsidR="005C0006" w:rsidRPr="004D76D2">
        <w:rPr>
          <w:rFonts w:asciiTheme="minorBidi" w:hAnsiTheme="minorBidi"/>
          <w:sz w:val="24"/>
          <w:szCs w:val="24"/>
          <w:rtl/>
        </w:rPr>
        <w:t xml:space="preserve"> من دولة لا يمكن ابدا تتبع مرتكبيها او استرجاع </w:t>
      </w:r>
      <w:r w:rsidR="00944461" w:rsidRPr="004D76D2">
        <w:rPr>
          <w:rFonts w:asciiTheme="minorBidi" w:hAnsiTheme="minorBidi" w:hint="cs"/>
          <w:sz w:val="24"/>
          <w:szCs w:val="24"/>
          <w:rtl/>
        </w:rPr>
        <w:t>الأموال ما</w:t>
      </w:r>
      <w:r w:rsidR="005C0006" w:rsidRPr="004D76D2">
        <w:rPr>
          <w:rFonts w:asciiTheme="minorBidi" w:hAnsiTheme="minorBidi"/>
          <w:sz w:val="24"/>
          <w:szCs w:val="24"/>
          <w:rtl/>
        </w:rPr>
        <w:t xml:space="preserve"> لم يكن هناك تعاون وتنسيق فعلي بين كل هذه الدول ويعود هذا الضعف في التنسيق وعدم تبادل المعلومات الى طبيعة النظام القانوني لبعض الدول التي قد تمنع ذلك.</w:t>
      </w:r>
    </w:p>
    <w:p w14:paraId="7A0B5475" w14:textId="417AACE1" w:rsidR="0027275B" w:rsidRPr="004D76D2" w:rsidRDefault="00EE62BF" w:rsidP="00BE5DE9">
      <w:pPr>
        <w:bidi/>
        <w:spacing w:line="360" w:lineRule="auto"/>
        <w:rPr>
          <w:rFonts w:asciiTheme="minorBidi" w:hAnsiTheme="minorBidi"/>
          <w:sz w:val="24"/>
          <w:szCs w:val="24"/>
          <w:rtl/>
          <w:lang w:bidi="ar-TN"/>
        </w:rPr>
      </w:pPr>
      <w:r w:rsidRPr="004D76D2">
        <w:rPr>
          <w:rFonts w:asciiTheme="minorBidi" w:hAnsiTheme="minorBidi"/>
          <w:sz w:val="24"/>
          <w:szCs w:val="24"/>
          <w:rtl/>
        </w:rPr>
        <w:t xml:space="preserve">      </w:t>
      </w:r>
      <w:r w:rsidR="00636BD3" w:rsidRPr="004D76D2">
        <w:rPr>
          <w:rFonts w:asciiTheme="minorBidi" w:hAnsiTheme="minorBidi"/>
          <w:sz w:val="24"/>
          <w:szCs w:val="24"/>
          <w:rtl/>
        </w:rPr>
        <w:t>كما تطرح مسألة</w:t>
      </w:r>
      <w:r w:rsidR="009A3AEF" w:rsidRPr="004D76D2">
        <w:rPr>
          <w:rFonts w:asciiTheme="minorBidi" w:hAnsiTheme="minorBidi"/>
          <w:sz w:val="24"/>
          <w:szCs w:val="24"/>
          <w:rtl/>
        </w:rPr>
        <w:t xml:space="preserve"> ضعف العلاقات الدبلوماسية صعوبات أخرى على الهياكل خاصة فيم</w:t>
      </w:r>
      <w:r w:rsidR="007F52EF" w:rsidRPr="004D76D2">
        <w:rPr>
          <w:rFonts w:asciiTheme="minorBidi" w:hAnsiTheme="minorBidi"/>
          <w:sz w:val="24"/>
          <w:szCs w:val="24"/>
          <w:rtl/>
        </w:rPr>
        <w:t xml:space="preserve">ا يتعلق </w:t>
      </w:r>
      <w:r w:rsidR="00BE5DE9">
        <w:rPr>
          <w:rFonts w:asciiTheme="minorBidi" w:hAnsiTheme="minorBidi" w:hint="cs"/>
          <w:sz w:val="24"/>
          <w:szCs w:val="24"/>
          <w:rtl/>
        </w:rPr>
        <w:t>بتسليم المجرمين</w:t>
      </w:r>
      <w:r w:rsidR="00BE5DE9">
        <w:rPr>
          <w:rStyle w:val="Appelnotedebasdep"/>
          <w:rFonts w:asciiTheme="minorBidi" w:hAnsiTheme="minorBidi"/>
          <w:sz w:val="24"/>
          <w:szCs w:val="24"/>
          <w:rtl/>
        </w:rPr>
        <w:footnoteReference w:id="30"/>
      </w:r>
      <w:r w:rsidR="00BE5DE9">
        <w:rPr>
          <w:rFonts w:asciiTheme="minorBidi" w:hAnsiTheme="minorBidi" w:hint="cs"/>
          <w:sz w:val="24"/>
          <w:szCs w:val="24"/>
          <w:rtl/>
        </w:rPr>
        <w:t xml:space="preserve"> </w:t>
      </w:r>
      <w:r w:rsidR="007F52EF" w:rsidRPr="004D76D2">
        <w:rPr>
          <w:rFonts w:asciiTheme="minorBidi" w:hAnsiTheme="minorBidi"/>
          <w:sz w:val="24"/>
          <w:szCs w:val="24"/>
          <w:rtl/>
        </w:rPr>
        <w:t>الذي تلع</w:t>
      </w:r>
      <w:r w:rsidR="009A3AEF" w:rsidRPr="004D76D2">
        <w:rPr>
          <w:rFonts w:asciiTheme="minorBidi" w:hAnsiTheme="minorBidi"/>
          <w:sz w:val="24"/>
          <w:szCs w:val="24"/>
          <w:rtl/>
        </w:rPr>
        <w:t xml:space="preserve">ب فيه المنظمات الدولية </w:t>
      </w:r>
      <w:r w:rsidR="007F52EF" w:rsidRPr="004D76D2">
        <w:rPr>
          <w:rFonts w:asciiTheme="minorBidi" w:hAnsiTheme="minorBidi"/>
          <w:sz w:val="24"/>
          <w:szCs w:val="24"/>
          <w:rtl/>
        </w:rPr>
        <w:t>كالأمم</w:t>
      </w:r>
      <w:r w:rsidR="009A3AEF" w:rsidRPr="004D76D2">
        <w:rPr>
          <w:rFonts w:asciiTheme="minorBidi" w:hAnsiTheme="minorBidi"/>
          <w:sz w:val="24"/>
          <w:szCs w:val="24"/>
          <w:rtl/>
        </w:rPr>
        <w:t xml:space="preserve"> المتحدة دورا كبيرا يهدف إلى تعزيز التعاون على هذا المستوى، إلا أنه يمكن أن يص</w:t>
      </w:r>
      <w:r w:rsidR="001900BE" w:rsidRPr="004D76D2">
        <w:rPr>
          <w:rFonts w:asciiTheme="minorBidi" w:hAnsiTheme="minorBidi"/>
          <w:sz w:val="24"/>
          <w:szCs w:val="24"/>
          <w:rtl/>
        </w:rPr>
        <w:t>ط</w:t>
      </w:r>
      <w:r w:rsidR="009A3AEF" w:rsidRPr="004D76D2">
        <w:rPr>
          <w:rFonts w:asciiTheme="minorBidi" w:hAnsiTheme="minorBidi"/>
          <w:sz w:val="24"/>
          <w:szCs w:val="24"/>
          <w:rtl/>
        </w:rPr>
        <w:t>دم التعاون</w:t>
      </w:r>
      <w:r w:rsidR="00141809" w:rsidRPr="004D76D2">
        <w:rPr>
          <w:rFonts w:asciiTheme="minorBidi" w:hAnsiTheme="minorBidi"/>
          <w:sz w:val="24"/>
          <w:szCs w:val="24"/>
          <w:rtl/>
        </w:rPr>
        <w:t xml:space="preserve"> في هذا المجال</w:t>
      </w:r>
      <w:r w:rsidR="009A3AEF" w:rsidRPr="004D76D2">
        <w:rPr>
          <w:rFonts w:asciiTheme="minorBidi" w:hAnsiTheme="minorBidi"/>
          <w:sz w:val="24"/>
          <w:szCs w:val="24"/>
          <w:rtl/>
        </w:rPr>
        <w:t xml:space="preserve"> بصعوبة توفر الشروط القانونية بين الدول على مستوى تجريم الفعل المتعلق به طلب التسل</w:t>
      </w:r>
      <w:r w:rsidR="00DA764B" w:rsidRPr="004D76D2">
        <w:rPr>
          <w:rFonts w:asciiTheme="minorBidi" w:hAnsiTheme="minorBidi"/>
          <w:sz w:val="24"/>
          <w:szCs w:val="24"/>
          <w:rtl/>
        </w:rPr>
        <w:t xml:space="preserve">يم، </w:t>
      </w:r>
      <w:r w:rsidR="009A3AEF" w:rsidRPr="004D76D2">
        <w:rPr>
          <w:rFonts w:asciiTheme="minorBidi" w:hAnsiTheme="minorBidi"/>
          <w:sz w:val="24"/>
          <w:szCs w:val="24"/>
          <w:rtl/>
        </w:rPr>
        <w:t>ذلك أن سياسات التجريم تختلف بين الدول فالفعل المجرم في بلد</w:t>
      </w:r>
      <w:r w:rsidR="001900BE" w:rsidRPr="004D76D2">
        <w:rPr>
          <w:rFonts w:asciiTheme="minorBidi" w:hAnsiTheme="minorBidi"/>
          <w:sz w:val="24"/>
          <w:szCs w:val="24"/>
          <w:rtl/>
        </w:rPr>
        <w:t xml:space="preserve"> قد</w:t>
      </w:r>
      <w:r w:rsidR="009A3AEF" w:rsidRPr="004D76D2">
        <w:rPr>
          <w:rFonts w:asciiTheme="minorBidi" w:hAnsiTheme="minorBidi"/>
          <w:sz w:val="24"/>
          <w:szCs w:val="24"/>
          <w:rtl/>
        </w:rPr>
        <w:t xml:space="preserve"> يكون م</w:t>
      </w:r>
      <w:r w:rsidR="00D560F9" w:rsidRPr="004D76D2">
        <w:rPr>
          <w:rFonts w:asciiTheme="minorBidi" w:hAnsiTheme="minorBidi"/>
          <w:sz w:val="24"/>
          <w:szCs w:val="24"/>
          <w:rtl/>
        </w:rPr>
        <w:t>باح</w:t>
      </w:r>
      <w:r w:rsidR="00636BD3" w:rsidRPr="004D76D2">
        <w:rPr>
          <w:rFonts w:asciiTheme="minorBidi" w:hAnsiTheme="minorBidi"/>
          <w:sz w:val="24"/>
          <w:szCs w:val="24"/>
          <w:rtl/>
        </w:rPr>
        <w:t>ا</w:t>
      </w:r>
      <w:r w:rsidR="00D560F9" w:rsidRPr="004D76D2">
        <w:rPr>
          <w:rFonts w:asciiTheme="minorBidi" w:hAnsiTheme="minorBidi"/>
          <w:sz w:val="24"/>
          <w:szCs w:val="24"/>
          <w:rtl/>
        </w:rPr>
        <w:t xml:space="preserve"> في بلد </w:t>
      </w:r>
      <w:r w:rsidR="00D560F9" w:rsidRPr="00664A73">
        <w:rPr>
          <w:rFonts w:asciiTheme="minorBidi" w:hAnsiTheme="minorBidi"/>
          <w:sz w:val="24"/>
          <w:szCs w:val="24"/>
          <w:shd w:val="clear" w:color="auto" w:fill="FFFFFF" w:themeFill="background1"/>
          <w:rtl/>
        </w:rPr>
        <w:t>آخر</w:t>
      </w:r>
      <w:commentRangeStart w:id="11"/>
      <w:r w:rsidR="00D560F9" w:rsidRPr="00664A73">
        <w:rPr>
          <w:rFonts w:asciiTheme="minorBidi" w:hAnsiTheme="minorBidi"/>
          <w:sz w:val="24"/>
          <w:szCs w:val="24"/>
          <w:shd w:val="clear" w:color="auto" w:fill="FFFFFF" w:themeFill="background1"/>
          <w:rtl/>
        </w:rPr>
        <w:t>.</w:t>
      </w:r>
      <w:r w:rsidR="00944461">
        <w:rPr>
          <w:rFonts w:asciiTheme="minorBidi" w:hAnsiTheme="minorBidi" w:hint="cs"/>
          <w:sz w:val="24"/>
          <w:szCs w:val="24"/>
          <w:shd w:val="clear" w:color="auto" w:fill="FFFFFF" w:themeFill="background1"/>
          <w:rtl/>
        </w:rPr>
        <w:t xml:space="preserve"> </w:t>
      </w:r>
      <w:r w:rsidR="00D560F9" w:rsidRPr="00664A73">
        <w:rPr>
          <w:rFonts w:asciiTheme="minorBidi" w:hAnsiTheme="minorBidi"/>
          <w:sz w:val="24"/>
          <w:szCs w:val="24"/>
          <w:shd w:val="clear" w:color="auto" w:fill="FFFFFF" w:themeFill="background1"/>
          <w:rtl/>
        </w:rPr>
        <w:t>ولتجاوز هذا الإشكال</w:t>
      </w:r>
      <w:r w:rsidR="009A3AEF" w:rsidRPr="00664A73">
        <w:rPr>
          <w:rFonts w:asciiTheme="minorBidi" w:hAnsiTheme="minorBidi"/>
          <w:sz w:val="24"/>
          <w:szCs w:val="24"/>
          <w:shd w:val="clear" w:color="auto" w:fill="FFFFFF" w:themeFill="background1"/>
          <w:rtl/>
        </w:rPr>
        <w:t xml:space="preserve"> </w:t>
      </w:r>
      <w:r w:rsidR="009A3AEF" w:rsidRPr="00664A73">
        <w:rPr>
          <w:rFonts w:asciiTheme="minorBidi" w:hAnsiTheme="minorBidi"/>
          <w:sz w:val="24"/>
          <w:szCs w:val="24"/>
          <w:rtl/>
        </w:rPr>
        <w:t>تسعى المنظمات الدولية إلى حث</w:t>
      </w:r>
      <w:r w:rsidR="00636BD3" w:rsidRPr="00664A73">
        <w:rPr>
          <w:rFonts w:asciiTheme="minorBidi" w:hAnsiTheme="minorBidi"/>
          <w:sz w:val="24"/>
          <w:szCs w:val="24"/>
          <w:rtl/>
        </w:rPr>
        <w:t>ّ</w:t>
      </w:r>
      <w:r w:rsidR="009A3AEF" w:rsidRPr="00664A73">
        <w:rPr>
          <w:rFonts w:asciiTheme="minorBidi" w:hAnsiTheme="minorBidi"/>
          <w:sz w:val="24"/>
          <w:szCs w:val="24"/>
          <w:rtl/>
        </w:rPr>
        <w:t xml:space="preserve"> الدول على توحيد سياساتها على مستوى تجريم الأفعال المتعلقة بممارسات الفساد</w:t>
      </w:r>
      <w:r w:rsidR="00AF0C39" w:rsidRPr="00664A73">
        <w:rPr>
          <w:rFonts w:asciiTheme="minorBidi" w:hAnsiTheme="minorBidi"/>
          <w:sz w:val="24"/>
          <w:szCs w:val="24"/>
          <w:rtl/>
        </w:rPr>
        <w:t xml:space="preserve"> </w:t>
      </w:r>
      <w:r w:rsidR="00274A61" w:rsidRPr="00664A73">
        <w:rPr>
          <w:rFonts w:asciiTheme="minorBidi" w:hAnsiTheme="minorBidi"/>
          <w:sz w:val="24"/>
          <w:szCs w:val="24"/>
          <w:rtl/>
        </w:rPr>
        <w:t>و</w:t>
      </w:r>
      <w:r w:rsidR="00AF0C39" w:rsidRPr="00664A73">
        <w:rPr>
          <w:rFonts w:asciiTheme="minorBidi" w:hAnsiTheme="minorBidi"/>
          <w:sz w:val="24"/>
          <w:szCs w:val="24"/>
          <w:rtl/>
        </w:rPr>
        <w:t xml:space="preserve">على الالتزام </w:t>
      </w:r>
      <w:r w:rsidR="00274A61" w:rsidRPr="00664A73">
        <w:rPr>
          <w:rFonts w:asciiTheme="minorBidi" w:hAnsiTheme="minorBidi"/>
          <w:sz w:val="24"/>
          <w:szCs w:val="24"/>
          <w:rtl/>
        </w:rPr>
        <w:t>ب</w:t>
      </w:r>
      <w:r w:rsidR="00274A61" w:rsidRPr="00664A73">
        <w:rPr>
          <w:rFonts w:asciiTheme="minorBidi" w:hAnsiTheme="minorBidi"/>
          <w:sz w:val="24"/>
          <w:szCs w:val="24"/>
          <w:rtl/>
          <w:lang w:val="en-GB"/>
        </w:rPr>
        <w:t>ا</w:t>
      </w:r>
      <w:r w:rsidR="00274A61" w:rsidRPr="00664A73">
        <w:rPr>
          <w:rFonts w:asciiTheme="minorBidi" w:hAnsiTheme="minorBidi"/>
          <w:sz w:val="24"/>
          <w:szCs w:val="24"/>
          <w:rtl/>
        </w:rPr>
        <w:t>تفاقياتها</w:t>
      </w:r>
      <w:r w:rsidR="00AF0C39" w:rsidRPr="00664A73">
        <w:rPr>
          <w:rFonts w:asciiTheme="minorBidi" w:hAnsiTheme="minorBidi"/>
          <w:sz w:val="24"/>
          <w:szCs w:val="24"/>
          <w:rtl/>
        </w:rPr>
        <w:t> المبر</w:t>
      </w:r>
      <w:r w:rsidR="009A3AEF" w:rsidRPr="00664A73">
        <w:rPr>
          <w:rFonts w:asciiTheme="minorBidi" w:hAnsiTheme="minorBidi"/>
          <w:sz w:val="24"/>
          <w:szCs w:val="24"/>
          <w:rtl/>
        </w:rPr>
        <w:t>مة في هذا المجا</w:t>
      </w:r>
      <w:r w:rsidR="00013DEA" w:rsidRPr="00664A73">
        <w:rPr>
          <w:rFonts w:asciiTheme="minorBidi" w:hAnsiTheme="minorBidi"/>
          <w:sz w:val="24"/>
          <w:szCs w:val="24"/>
          <w:rtl/>
          <w:lang w:val="en-GB"/>
        </w:rPr>
        <w:t>ل</w:t>
      </w:r>
      <w:r w:rsidR="00013DEA" w:rsidRPr="00664A73">
        <w:rPr>
          <w:rFonts w:asciiTheme="minorBidi" w:hAnsiTheme="minorBidi"/>
          <w:sz w:val="24"/>
          <w:szCs w:val="24"/>
          <w:rtl/>
        </w:rPr>
        <w:t>،</w:t>
      </w:r>
      <w:r w:rsidR="005258C6" w:rsidRPr="00664A73">
        <w:rPr>
          <w:rFonts w:asciiTheme="minorBidi" w:hAnsiTheme="minorBidi"/>
          <w:sz w:val="24"/>
          <w:szCs w:val="24"/>
          <w:rtl/>
          <w:lang w:bidi="ar-TN"/>
        </w:rPr>
        <w:t xml:space="preserve"> وفي </w:t>
      </w:r>
      <w:r w:rsidR="00013DEA" w:rsidRPr="00664A73">
        <w:rPr>
          <w:rFonts w:asciiTheme="minorBidi" w:hAnsiTheme="minorBidi"/>
          <w:sz w:val="24"/>
          <w:szCs w:val="24"/>
          <w:rtl/>
          <w:lang w:val="en-GB" w:bidi="ar-TN"/>
        </w:rPr>
        <w:t>ذ</w:t>
      </w:r>
      <w:r w:rsidR="005258C6" w:rsidRPr="00664A73">
        <w:rPr>
          <w:rFonts w:asciiTheme="minorBidi" w:hAnsiTheme="minorBidi"/>
          <w:sz w:val="24"/>
          <w:szCs w:val="24"/>
          <w:rtl/>
          <w:lang w:bidi="ar-TN"/>
        </w:rPr>
        <w:t xml:space="preserve">لك تجاوز </w:t>
      </w:r>
      <w:r w:rsidR="00D560F9" w:rsidRPr="00664A73">
        <w:rPr>
          <w:rFonts w:asciiTheme="minorBidi" w:hAnsiTheme="minorBidi"/>
          <w:sz w:val="24"/>
          <w:szCs w:val="24"/>
          <w:rtl/>
          <w:lang w:bidi="ar-TN"/>
        </w:rPr>
        <w:t>لمبدأ</w:t>
      </w:r>
      <w:r w:rsidRPr="00664A73">
        <w:rPr>
          <w:rFonts w:asciiTheme="minorBidi" w:hAnsiTheme="minorBidi"/>
          <w:sz w:val="24"/>
          <w:szCs w:val="24"/>
          <w:rtl/>
          <w:lang w:bidi="ar-TN"/>
        </w:rPr>
        <w:t xml:space="preserve"> </w:t>
      </w:r>
      <w:r w:rsidR="00FC1979" w:rsidRPr="00664A73">
        <w:rPr>
          <w:rFonts w:asciiTheme="minorBidi" w:hAnsiTheme="minorBidi"/>
          <w:sz w:val="24"/>
          <w:szCs w:val="24"/>
          <w:rtl/>
          <w:lang w:bidi="ar-TN"/>
        </w:rPr>
        <w:t>الإقليمية الذي</w:t>
      </w:r>
      <w:r w:rsidR="005258C6" w:rsidRPr="00664A73">
        <w:rPr>
          <w:rFonts w:asciiTheme="minorBidi" w:hAnsiTheme="minorBidi"/>
          <w:sz w:val="24"/>
          <w:szCs w:val="24"/>
          <w:rtl/>
          <w:lang w:bidi="ar-TN"/>
        </w:rPr>
        <w:t xml:space="preserve"> يفرض منح الاختصاص للمحاكم الجزائية التابعة </w:t>
      </w:r>
      <w:r w:rsidR="00D560F9" w:rsidRPr="00664A73">
        <w:rPr>
          <w:rFonts w:asciiTheme="minorBidi" w:hAnsiTheme="minorBidi"/>
          <w:sz w:val="24"/>
          <w:szCs w:val="24"/>
          <w:rtl/>
          <w:lang w:bidi="ar-TN"/>
        </w:rPr>
        <w:t>للإقليم</w:t>
      </w:r>
      <w:r w:rsidR="005258C6" w:rsidRPr="00664A73">
        <w:rPr>
          <w:rFonts w:asciiTheme="minorBidi" w:hAnsiTheme="minorBidi"/>
          <w:sz w:val="24"/>
          <w:szCs w:val="24"/>
          <w:rtl/>
          <w:lang w:bidi="ar-TN"/>
        </w:rPr>
        <w:t xml:space="preserve"> للبت</w:t>
      </w:r>
      <w:r w:rsidR="00274A61" w:rsidRPr="00664A73">
        <w:rPr>
          <w:rFonts w:asciiTheme="minorBidi" w:hAnsiTheme="minorBidi"/>
          <w:sz w:val="24"/>
          <w:szCs w:val="24"/>
          <w:rtl/>
          <w:lang w:bidi="ar-TN"/>
        </w:rPr>
        <w:t>ّ</w:t>
      </w:r>
      <w:r w:rsidR="005258C6" w:rsidRPr="00664A73">
        <w:rPr>
          <w:rFonts w:asciiTheme="minorBidi" w:hAnsiTheme="minorBidi"/>
          <w:sz w:val="24"/>
          <w:szCs w:val="24"/>
          <w:rtl/>
          <w:lang w:bidi="ar-TN"/>
        </w:rPr>
        <w:t xml:space="preserve"> في الجرائم الواقعة فيه مهما كانت جنسية </w:t>
      </w:r>
      <w:r w:rsidR="00D560F9" w:rsidRPr="00664A73">
        <w:rPr>
          <w:rFonts w:asciiTheme="minorBidi" w:hAnsiTheme="minorBidi"/>
          <w:sz w:val="24"/>
          <w:szCs w:val="24"/>
          <w:rtl/>
          <w:lang w:bidi="ar-TN"/>
        </w:rPr>
        <w:t>مرتكبيها</w:t>
      </w:r>
      <w:r w:rsidRPr="00664A73">
        <w:rPr>
          <w:rFonts w:asciiTheme="minorBidi" w:hAnsiTheme="minorBidi"/>
          <w:sz w:val="24"/>
          <w:szCs w:val="24"/>
          <w:rtl/>
          <w:lang w:bidi="ar-TN"/>
        </w:rPr>
        <w:t xml:space="preserve"> </w:t>
      </w:r>
      <w:r w:rsidR="00D560F9" w:rsidRPr="00664A73">
        <w:rPr>
          <w:rFonts w:asciiTheme="minorBidi" w:hAnsiTheme="minorBidi"/>
          <w:sz w:val="24"/>
          <w:szCs w:val="24"/>
          <w:rtl/>
          <w:lang w:bidi="ar-TN"/>
        </w:rPr>
        <w:t>إلا</w:t>
      </w:r>
      <w:r w:rsidRPr="00664A73">
        <w:rPr>
          <w:rFonts w:asciiTheme="minorBidi" w:hAnsiTheme="minorBidi"/>
          <w:sz w:val="24"/>
          <w:szCs w:val="24"/>
          <w:rtl/>
          <w:lang w:bidi="ar-TN"/>
        </w:rPr>
        <w:t xml:space="preserve"> </w:t>
      </w:r>
      <w:r w:rsidR="00D560F9" w:rsidRPr="00664A73">
        <w:rPr>
          <w:rFonts w:asciiTheme="minorBidi" w:hAnsiTheme="minorBidi"/>
          <w:sz w:val="24"/>
          <w:szCs w:val="24"/>
          <w:rtl/>
          <w:lang w:bidi="ar-TN"/>
        </w:rPr>
        <w:t>أن</w:t>
      </w:r>
      <w:r w:rsidR="005258C6" w:rsidRPr="00664A73">
        <w:rPr>
          <w:rFonts w:asciiTheme="minorBidi" w:hAnsiTheme="minorBidi"/>
          <w:sz w:val="24"/>
          <w:szCs w:val="24"/>
          <w:rtl/>
          <w:lang w:bidi="ar-TN"/>
        </w:rPr>
        <w:t xml:space="preserve"> تطبيق ه</w:t>
      </w:r>
      <w:r w:rsidR="00D93494" w:rsidRPr="00664A73">
        <w:rPr>
          <w:rFonts w:asciiTheme="minorBidi" w:hAnsiTheme="minorBidi"/>
          <w:sz w:val="24"/>
          <w:szCs w:val="24"/>
          <w:rtl/>
          <w:lang w:val="en-GB" w:bidi="ar-TN"/>
        </w:rPr>
        <w:t>ذ</w:t>
      </w:r>
      <w:r w:rsidR="005258C6" w:rsidRPr="00664A73">
        <w:rPr>
          <w:rFonts w:asciiTheme="minorBidi" w:hAnsiTheme="minorBidi"/>
          <w:sz w:val="24"/>
          <w:szCs w:val="24"/>
          <w:rtl/>
          <w:lang w:bidi="ar-TN"/>
        </w:rPr>
        <w:t xml:space="preserve">ا </w:t>
      </w:r>
      <w:r w:rsidR="00D560F9" w:rsidRPr="00664A73">
        <w:rPr>
          <w:rFonts w:asciiTheme="minorBidi" w:hAnsiTheme="minorBidi"/>
          <w:sz w:val="24"/>
          <w:szCs w:val="24"/>
          <w:rtl/>
          <w:lang w:bidi="ar-TN"/>
        </w:rPr>
        <w:t>المبدأ</w:t>
      </w:r>
      <w:r w:rsidR="005258C6" w:rsidRPr="00664A73">
        <w:rPr>
          <w:rFonts w:asciiTheme="minorBidi" w:hAnsiTheme="minorBidi"/>
          <w:sz w:val="24"/>
          <w:szCs w:val="24"/>
          <w:rtl/>
          <w:lang w:bidi="ar-TN"/>
        </w:rPr>
        <w:t xml:space="preserve"> يقف حاجزا </w:t>
      </w:r>
      <w:r w:rsidR="00D560F9" w:rsidRPr="00664A73">
        <w:rPr>
          <w:rFonts w:asciiTheme="minorBidi" w:hAnsiTheme="minorBidi"/>
          <w:sz w:val="24"/>
          <w:szCs w:val="24"/>
          <w:rtl/>
          <w:lang w:bidi="ar-TN"/>
        </w:rPr>
        <w:t>أمام</w:t>
      </w:r>
      <w:r w:rsidR="005258C6" w:rsidRPr="00664A73">
        <w:rPr>
          <w:rFonts w:asciiTheme="minorBidi" w:hAnsiTheme="minorBidi"/>
          <w:sz w:val="24"/>
          <w:szCs w:val="24"/>
          <w:rtl/>
          <w:lang w:bidi="ar-TN"/>
        </w:rPr>
        <w:t xml:space="preserve"> تتبع </w:t>
      </w:r>
      <w:r w:rsidR="005258C6" w:rsidRPr="00664A73">
        <w:rPr>
          <w:rFonts w:asciiTheme="minorBidi" w:hAnsiTheme="minorBidi"/>
          <w:sz w:val="24"/>
          <w:szCs w:val="24"/>
          <w:rtl/>
        </w:rPr>
        <w:t>جرائم</w:t>
      </w:r>
      <w:r w:rsidR="005258C6" w:rsidRPr="00944461">
        <w:rPr>
          <w:rFonts w:asciiTheme="minorBidi" w:hAnsiTheme="minorBidi"/>
          <w:sz w:val="24"/>
          <w:szCs w:val="24"/>
          <w:rtl/>
        </w:rPr>
        <w:t xml:space="preserve"> </w:t>
      </w:r>
      <w:r w:rsidR="00636BD3" w:rsidRPr="00944461">
        <w:rPr>
          <w:rFonts w:asciiTheme="minorBidi" w:hAnsiTheme="minorBidi"/>
          <w:sz w:val="24"/>
          <w:szCs w:val="24"/>
          <w:rtl/>
        </w:rPr>
        <w:t>ارتكبت</w:t>
      </w:r>
      <w:r w:rsidR="005258C6" w:rsidRPr="00944461">
        <w:rPr>
          <w:rFonts w:asciiTheme="minorBidi" w:hAnsiTheme="minorBidi"/>
          <w:sz w:val="24"/>
          <w:szCs w:val="24"/>
          <w:rtl/>
        </w:rPr>
        <w:t xml:space="preserve"> خارجه </w:t>
      </w:r>
      <w:commentRangeEnd w:id="11"/>
      <w:r w:rsidR="00274A61" w:rsidRPr="00944461">
        <w:rPr>
          <w:sz w:val="24"/>
          <w:szCs w:val="24"/>
          <w:rtl/>
        </w:rPr>
        <w:commentReference w:id="11"/>
      </w:r>
      <w:r w:rsidR="00D560F9" w:rsidRPr="004D76D2">
        <w:rPr>
          <w:rFonts w:asciiTheme="minorBidi" w:hAnsiTheme="minorBidi"/>
          <w:sz w:val="24"/>
          <w:szCs w:val="24"/>
          <w:rtl/>
        </w:rPr>
        <w:t>أو</w:t>
      </w:r>
      <w:r w:rsidR="005258C6" w:rsidRPr="004D76D2">
        <w:rPr>
          <w:rFonts w:asciiTheme="minorBidi" w:hAnsiTheme="minorBidi"/>
          <w:sz w:val="24"/>
          <w:szCs w:val="24"/>
          <w:rtl/>
          <w:lang w:bidi="ar-TN"/>
        </w:rPr>
        <w:t xml:space="preserve"> تتبع </w:t>
      </w:r>
      <w:r w:rsidRPr="004D76D2">
        <w:rPr>
          <w:rFonts w:asciiTheme="minorBidi" w:hAnsiTheme="minorBidi"/>
          <w:sz w:val="24"/>
          <w:szCs w:val="24"/>
          <w:rtl/>
          <w:lang w:bidi="ar-TN"/>
        </w:rPr>
        <w:t xml:space="preserve">أشخاصا </w:t>
      </w:r>
      <w:r w:rsidR="00636BD3" w:rsidRPr="004D76D2">
        <w:rPr>
          <w:rFonts w:asciiTheme="minorBidi" w:hAnsiTheme="minorBidi"/>
          <w:sz w:val="24"/>
          <w:szCs w:val="24"/>
          <w:rtl/>
          <w:lang w:bidi="ar-TN"/>
        </w:rPr>
        <w:t>ارتكبوا</w:t>
      </w:r>
      <w:r w:rsidR="002B2A02" w:rsidRPr="004D76D2">
        <w:rPr>
          <w:rFonts w:asciiTheme="minorBidi" w:hAnsiTheme="minorBidi"/>
          <w:sz w:val="24"/>
          <w:szCs w:val="24"/>
          <w:rtl/>
          <w:lang w:bidi="ar-TN"/>
        </w:rPr>
        <w:t xml:space="preserve"> جرائم داخله </w:t>
      </w:r>
      <w:r w:rsidR="005C0006" w:rsidRPr="004D76D2">
        <w:rPr>
          <w:rFonts w:asciiTheme="minorBidi" w:hAnsiTheme="minorBidi"/>
          <w:sz w:val="24"/>
          <w:szCs w:val="24"/>
          <w:rtl/>
          <w:lang w:bidi="ar-TN"/>
        </w:rPr>
        <w:t xml:space="preserve">ويقيمون </w:t>
      </w:r>
      <w:r w:rsidR="002B2A02" w:rsidRPr="004D76D2">
        <w:rPr>
          <w:rFonts w:asciiTheme="minorBidi" w:hAnsiTheme="minorBidi"/>
          <w:sz w:val="24"/>
          <w:szCs w:val="24"/>
          <w:rtl/>
          <w:lang w:bidi="ar-TN"/>
        </w:rPr>
        <w:t xml:space="preserve">خارج </w:t>
      </w:r>
      <w:r w:rsidR="00D560F9" w:rsidRPr="004D76D2">
        <w:rPr>
          <w:rFonts w:asciiTheme="minorBidi" w:hAnsiTheme="minorBidi"/>
          <w:sz w:val="24"/>
          <w:szCs w:val="24"/>
          <w:rtl/>
          <w:lang w:bidi="ar-TN"/>
        </w:rPr>
        <w:t>إقليمه</w:t>
      </w:r>
      <w:r w:rsidR="002B2A02" w:rsidRPr="004D76D2">
        <w:rPr>
          <w:rFonts w:asciiTheme="minorBidi" w:hAnsiTheme="minorBidi"/>
          <w:sz w:val="24"/>
          <w:szCs w:val="24"/>
          <w:rtl/>
          <w:lang w:bidi="ar-TN"/>
        </w:rPr>
        <w:t xml:space="preserve"> والحال </w:t>
      </w:r>
      <w:r w:rsidR="00D560F9" w:rsidRPr="004D76D2">
        <w:rPr>
          <w:rFonts w:asciiTheme="minorBidi" w:hAnsiTheme="minorBidi"/>
          <w:sz w:val="24"/>
          <w:szCs w:val="24"/>
          <w:rtl/>
          <w:lang w:bidi="ar-TN"/>
        </w:rPr>
        <w:t>أن</w:t>
      </w:r>
      <w:r w:rsidR="002B2A02" w:rsidRPr="004D76D2">
        <w:rPr>
          <w:rFonts w:asciiTheme="minorBidi" w:hAnsiTheme="minorBidi"/>
          <w:sz w:val="24"/>
          <w:szCs w:val="24"/>
          <w:rtl/>
          <w:lang w:bidi="ar-TN"/>
        </w:rPr>
        <w:t xml:space="preserve"> سيادة الدولة </w:t>
      </w:r>
      <w:r w:rsidR="00BD69D3" w:rsidRPr="004D76D2">
        <w:rPr>
          <w:rFonts w:asciiTheme="minorBidi" w:hAnsiTheme="minorBidi"/>
          <w:sz w:val="24"/>
          <w:szCs w:val="24"/>
          <w:rtl/>
          <w:lang w:bidi="ar-TN"/>
        </w:rPr>
        <w:t xml:space="preserve">تقتضي تتبع كل ما </w:t>
      </w:r>
      <w:r w:rsidR="002B2A02" w:rsidRPr="004D76D2">
        <w:rPr>
          <w:rFonts w:asciiTheme="minorBidi" w:hAnsiTheme="minorBidi"/>
          <w:sz w:val="24"/>
          <w:szCs w:val="24"/>
          <w:rtl/>
          <w:lang w:bidi="ar-TN"/>
        </w:rPr>
        <w:t xml:space="preserve">يمس من </w:t>
      </w:r>
      <w:r w:rsidR="00BD69D3" w:rsidRPr="004D76D2">
        <w:rPr>
          <w:rFonts w:asciiTheme="minorBidi" w:hAnsiTheme="minorBidi"/>
          <w:sz w:val="24"/>
          <w:szCs w:val="24"/>
          <w:rtl/>
          <w:lang w:bidi="ar-TN"/>
        </w:rPr>
        <w:t>أمنها</w:t>
      </w:r>
      <w:r w:rsidR="002B2A02" w:rsidRPr="004D76D2">
        <w:rPr>
          <w:rFonts w:asciiTheme="minorBidi" w:hAnsiTheme="minorBidi"/>
          <w:sz w:val="24"/>
          <w:szCs w:val="24"/>
          <w:rtl/>
          <w:lang w:bidi="ar-TN"/>
        </w:rPr>
        <w:t xml:space="preserve"> و</w:t>
      </w:r>
      <w:r w:rsidR="00F8327A" w:rsidRPr="004D76D2">
        <w:rPr>
          <w:rFonts w:asciiTheme="minorBidi" w:hAnsiTheme="minorBidi"/>
          <w:sz w:val="24"/>
          <w:szCs w:val="24"/>
          <w:rtl/>
          <w:lang w:bidi="ar-TN"/>
        </w:rPr>
        <w:t>مواطنيها و</w:t>
      </w:r>
      <w:r w:rsidR="002B2A02" w:rsidRPr="004D76D2">
        <w:rPr>
          <w:rFonts w:asciiTheme="minorBidi" w:hAnsiTheme="minorBidi"/>
          <w:sz w:val="24"/>
          <w:szCs w:val="24"/>
          <w:rtl/>
          <w:lang w:bidi="ar-TN"/>
        </w:rPr>
        <w:t>مصالحها ل</w:t>
      </w:r>
      <w:r w:rsidR="006B5647" w:rsidRPr="004D76D2">
        <w:rPr>
          <w:rFonts w:asciiTheme="minorBidi" w:hAnsiTheme="minorBidi"/>
          <w:sz w:val="24"/>
          <w:szCs w:val="24"/>
          <w:rtl/>
          <w:lang w:val="en-GB" w:bidi="ar-TN"/>
        </w:rPr>
        <w:t>ذ</w:t>
      </w:r>
      <w:r w:rsidR="002B2A02" w:rsidRPr="004D76D2">
        <w:rPr>
          <w:rFonts w:asciiTheme="minorBidi" w:hAnsiTheme="minorBidi"/>
          <w:sz w:val="24"/>
          <w:szCs w:val="24"/>
          <w:rtl/>
          <w:lang w:bidi="ar-TN"/>
        </w:rPr>
        <w:t xml:space="preserve">لك </w:t>
      </w:r>
      <w:r w:rsidR="00BD69D3" w:rsidRPr="004D76D2">
        <w:rPr>
          <w:rFonts w:asciiTheme="minorBidi" w:hAnsiTheme="minorBidi"/>
          <w:sz w:val="24"/>
          <w:szCs w:val="24"/>
          <w:rtl/>
          <w:lang w:bidi="ar-TN"/>
        </w:rPr>
        <w:t>ارتأت</w:t>
      </w:r>
      <w:r w:rsidR="002B2A02" w:rsidRPr="004D76D2">
        <w:rPr>
          <w:rFonts w:asciiTheme="minorBidi" w:hAnsiTheme="minorBidi"/>
          <w:sz w:val="24"/>
          <w:szCs w:val="24"/>
          <w:rtl/>
          <w:lang w:bidi="ar-TN"/>
        </w:rPr>
        <w:t xml:space="preserve"> الدول </w:t>
      </w:r>
      <w:r w:rsidR="00BD69D3" w:rsidRPr="004D76D2">
        <w:rPr>
          <w:rFonts w:asciiTheme="minorBidi" w:hAnsiTheme="minorBidi"/>
          <w:sz w:val="24"/>
          <w:szCs w:val="24"/>
          <w:rtl/>
          <w:lang w:bidi="ar-TN"/>
        </w:rPr>
        <w:t>إبرام</w:t>
      </w:r>
      <w:r w:rsidR="002B2A02" w:rsidRPr="004D76D2">
        <w:rPr>
          <w:rFonts w:asciiTheme="minorBidi" w:hAnsiTheme="minorBidi"/>
          <w:sz w:val="24"/>
          <w:szCs w:val="24"/>
          <w:rtl/>
          <w:lang w:bidi="ar-TN"/>
        </w:rPr>
        <w:t xml:space="preserve"> اتف</w:t>
      </w:r>
      <w:r w:rsidR="00BD69D3" w:rsidRPr="004D76D2">
        <w:rPr>
          <w:rFonts w:asciiTheme="minorBidi" w:hAnsiTheme="minorBidi"/>
          <w:sz w:val="24"/>
          <w:szCs w:val="24"/>
          <w:rtl/>
          <w:lang w:bidi="ar-TN"/>
        </w:rPr>
        <w:t>ا</w:t>
      </w:r>
      <w:r w:rsidR="002B2A02" w:rsidRPr="004D76D2">
        <w:rPr>
          <w:rFonts w:asciiTheme="minorBidi" w:hAnsiTheme="minorBidi"/>
          <w:sz w:val="24"/>
          <w:szCs w:val="24"/>
          <w:rtl/>
          <w:lang w:bidi="ar-TN"/>
        </w:rPr>
        <w:t>ق</w:t>
      </w:r>
      <w:r w:rsidR="00BD69D3" w:rsidRPr="004D76D2">
        <w:rPr>
          <w:rFonts w:asciiTheme="minorBidi" w:hAnsiTheme="minorBidi"/>
          <w:sz w:val="24"/>
          <w:szCs w:val="24"/>
          <w:rtl/>
          <w:lang w:bidi="ar-TN"/>
        </w:rPr>
        <w:t>ي</w:t>
      </w:r>
      <w:r w:rsidR="002B2A02" w:rsidRPr="004D76D2">
        <w:rPr>
          <w:rFonts w:asciiTheme="minorBidi" w:hAnsiTheme="minorBidi"/>
          <w:sz w:val="24"/>
          <w:szCs w:val="24"/>
          <w:rtl/>
          <w:lang w:bidi="ar-TN"/>
        </w:rPr>
        <w:t>ات تعاون في مجال تتبع المجرمين و تسليمهم لمحاكمته</w:t>
      </w:r>
      <w:r w:rsidR="00507D04" w:rsidRPr="004D76D2">
        <w:rPr>
          <w:rFonts w:asciiTheme="minorBidi" w:hAnsiTheme="minorBidi"/>
          <w:sz w:val="24"/>
          <w:szCs w:val="24"/>
          <w:rtl/>
          <w:lang w:val="en-GB" w:bidi="ar-TN"/>
        </w:rPr>
        <w:t>م</w:t>
      </w:r>
      <w:r w:rsidR="00507D04" w:rsidRPr="004D76D2">
        <w:rPr>
          <w:rFonts w:asciiTheme="minorBidi" w:hAnsiTheme="minorBidi"/>
          <w:sz w:val="24"/>
          <w:szCs w:val="24"/>
          <w:rtl/>
        </w:rPr>
        <w:t>،</w:t>
      </w:r>
      <w:r w:rsidR="00BD69D3" w:rsidRPr="004D76D2">
        <w:rPr>
          <w:rFonts w:asciiTheme="minorBidi" w:hAnsiTheme="minorBidi"/>
          <w:sz w:val="24"/>
          <w:szCs w:val="24"/>
          <w:rtl/>
          <w:lang w:bidi="ar-TN"/>
        </w:rPr>
        <w:t xml:space="preserve"> وقد تعرض المشرع إل</w:t>
      </w:r>
      <w:r w:rsidR="00944461">
        <w:rPr>
          <w:rFonts w:asciiTheme="minorBidi" w:hAnsiTheme="minorBidi" w:hint="cs"/>
          <w:sz w:val="24"/>
          <w:szCs w:val="24"/>
          <w:rtl/>
          <w:lang w:bidi="ar-TN"/>
        </w:rPr>
        <w:t>ى</w:t>
      </w:r>
      <w:r w:rsidR="00BD69D3" w:rsidRPr="004D76D2">
        <w:rPr>
          <w:rFonts w:asciiTheme="minorBidi" w:hAnsiTheme="minorBidi"/>
          <w:sz w:val="24"/>
          <w:szCs w:val="24"/>
          <w:rtl/>
          <w:lang w:bidi="ar-TN"/>
        </w:rPr>
        <w:t xml:space="preserve"> مس</w:t>
      </w:r>
      <w:r w:rsidR="00E054DC" w:rsidRPr="004D76D2">
        <w:rPr>
          <w:rFonts w:asciiTheme="minorBidi" w:hAnsiTheme="minorBidi"/>
          <w:sz w:val="24"/>
          <w:szCs w:val="24"/>
          <w:rtl/>
          <w:lang w:bidi="ar-TN"/>
        </w:rPr>
        <w:t>أ</w:t>
      </w:r>
      <w:r w:rsidR="002B2A02" w:rsidRPr="004D76D2">
        <w:rPr>
          <w:rFonts w:asciiTheme="minorBidi" w:hAnsiTheme="minorBidi"/>
          <w:sz w:val="24"/>
          <w:szCs w:val="24"/>
          <w:rtl/>
          <w:lang w:bidi="ar-TN"/>
        </w:rPr>
        <w:t xml:space="preserve">لة تسليم المجرمين </w:t>
      </w:r>
      <w:r w:rsidR="00BD69D3" w:rsidRPr="004D76D2">
        <w:rPr>
          <w:rFonts w:asciiTheme="minorBidi" w:hAnsiTheme="minorBidi"/>
          <w:sz w:val="24"/>
          <w:szCs w:val="24"/>
          <w:rtl/>
          <w:lang w:bidi="ar-TN"/>
        </w:rPr>
        <w:t>الأجانب</w:t>
      </w:r>
      <w:r w:rsidR="002B2A02" w:rsidRPr="004D76D2">
        <w:rPr>
          <w:rFonts w:asciiTheme="minorBidi" w:hAnsiTheme="minorBidi"/>
          <w:sz w:val="24"/>
          <w:szCs w:val="24"/>
          <w:rtl/>
          <w:lang w:bidi="ar-TN"/>
        </w:rPr>
        <w:t xml:space="preserve"> و نظمها في الفصول من 308 </w:t>
      </w:r>
      <w:r w:rsidR="00BD69D3" w:rsidRPr="004D76D2">
        <w:rPr>
          <w:rFonts w:asciiTheme="minorBidi" w:hAnsiTheme="minorBidi"/>
          <w:sz w:val="24"/>
          <w:szCs w:val="24"/>
          <w:rtl/>
          <w:lang w:bidi="ar-TN"/>
        </w:rPr>
        <w:t>إل</w:t>
      </w:r>
      <w:r w:rsidR="00944461">
        <w:rPr>
          <w:rFonts w:asciiTheme="minorBidi" w:hAnsiTheme="minorBidi" w:hint="cs"/>
          <w:sz w:val="24"/>
          <w:szCs w:val="24"/>
          <w:rtl/>
          <w:lang w:bidi="ar-TN"/>
        </w:rPr>
        <w:t>ى</w:t>
      </w:r>
      <w:r w:rsidR="002B2A02" w:rsidRPr="004D76D2">
        <w:rPr>
          <w:rFonts w:asciiTheme="minorBidi" w:hAnsiTheme="minorBidi"/>
          <w:sz w:val="24"/>
          <w:szCs w:val="24"/>
          <w:rtl/>
          <w:lang w:bidi="ar-TN"/>
        </w:rPr>
        <w:t xml:space="preserve"> 335 من مجلة </w:t>
      </w:r>
      <w:r w:rsidR="00636BD3" w:rsidRPr="004D76D2">
        <w:rPr>
          <w:rFonts w:asciiTheme="minorBidi" w:hAnsiTheme="minorBidi"/>
          <w:sz w:val="24"/>
          <w:szCs w:val="24"/>
          <w:rtl/>
          <w:lang w:bidi="ar-TN"/>
        </w:rPr>
        <w:t>الإجراءات الجزائية</w:t>
      </w:r>
      <w:r w:rsidR="00F83750" w:rsidRPr="004D76D2">
        <w:rPr>
          <w:rFonts w:asciiTheme="minorBidi" w:hAnsiTheme="minorBidi"/>
          <w:sz w:val="24"/>
          <w:szCs w:val="24"/>
          <w:rtl/>
          <w:lang w:bidi="ar-TN"/>
        </w:rPr>
        <w:t>.</w:t>
      </w:r>
    </w:p>
    <w:p w14:paraId="7A0B5476" w14:textId="22811612" w:rsidR="00810AA7" w:rsidRDefault="00F83750" w:rsidP="009D3A0D">
      <w:pPr>
        <w:bidi/>
        <w:spacing w:line="360" w:lineRule="auto"/>
        <w:rPr>
          <w:rFonts w:asciiTheme="minorBidi" w:hAnsiTheme="minorBidi"/>
          <w:sz w:val="24"/>
          <w:szCs w:val="24"/>
          <w:rtl/>
          <w:lang w:bidi="ar-TN"/>
        </w:rPr>
      </w:pPr>
      <w:r w:rsidRPr="004D76D2">
        <w:rPr>
          <w:rFonts w:asciiTheme="minorBidi" w:hAnsiTheme="minorBidi"/>
          <w:sz w:val="24"/>
          <w:szCs w:val="24"/>
          <w:rtl/>
          <w:lang w:bidi="ar-TN"/>
        </w:rPr>
        <w:t xml:space="preserve"> </w:t>
      </w:r>
    </w:p>
    <w:p w14:paraId="6C43F4A2" w14:textId="77777777" w:rsidR="00944461" w:rsidRDefault="00944461" w:rsidP="00944461">
      <w:pPr>
        <w:bidi/>
        <w:spacing w:line="360" w:lineRule="auto"/>
        <w:rPr>
          <w:rFonts w:asciiTheme="minorBidi" w:hAnsiTheme="minorBidi"/>
          <w:sz w:val="24"/>
          <w:szCs w:val="24"/>
          <w:rtl/>
          <w:lang w:bidi="ar-TN"/>
        </w:rPr>
      </w:pPr>
    </w:p>
    <w:p w14:paraId="181D7211" w14:textId="77777777" w:rsidR="00944461" w:rsidRPr="004D76D2" w:rsidRDefault="00944461" w:rsidP="00944461">
      <w:pPr>
        <w:bidi/>
        <w:spacing w:line="360" w:lineRule="auto"/>
        <w:rPr>
          <w:rFonts w:asciiTheme="minorBidi" w:hAnsiTheme="minorBidi"/>
          <w:sz w:val="24"/>
          <w:szCs w:val="24"/>
          <w:lang w:bidi="ar-TN"/>
        </w:rPr>
      </w:pPr>
    </w:p>
    <w:p w14:paraId="7A0B5478" w14:textId="6F63489E" w:rsidR="00D560F9" w:rsidRPr="004D76D2" w:rsidRDefault="0027275B" w:rsidP="009D3A0D">
      <w:pPr>
        <w:bidi/>
        <w:spacing w:line="360" w:lineRule="auto"/>
        <w:rPr>
          <w:rFonts w:asciiTheme="minorBidi" w:hAnsiTheme="minorBidi"/>
          <w:i/>
          <w:iCs/>
          <w:sz w:val="24"/>
          <w:szCs w:val="24"/>
          <w:rtl/>
          <w:lang w:bidi="ar-TN"/>
        </w:rPr>
      </w:pPr>
      <w:r w:rsidRPr="004D76D2">
        <w:rPr>
          <w:rFonts w:asciiTheme="minorBidi" w:hAnsiTheme="minorBidi"/>
          <w:sz w:val="24"/>
          <w:szCs w:val="24"/>
          <w:rtl/>
        </w:rPr>
        <w:t xml:space="preserve">         </w:t>
      </w:r>
      <w:r w:rsidR="00A314A2" w:rsidRPr="004D76D2">
        <w:rPr>
          <w:rFonts w:asciiTheme="minorBidi" w:hAnsiTheme="minorBidi"/>
          <w:sz w:val="24"/>
          <w:szCs w:val="24"/>
          <w:rtl/>
        </w:rPr>
        <w:t xml:space="preserve">يعتبر الفساد </w:t>
      </w:r>
      <w:r w:rsidR="00BA7D55" w:rsidRPr="004D76D2">
        <w:rPr>
          <w:rFonts w:asciiTheme="minorBidi" w:hAnsiTheme="minorBidi"/>
          <w:sz w:val="24"/>
          <w:szCs w:val="24"/>
          <w:rtl/>
        </w:rPr>
        <w:t>أحد أ</w:t>
      </w:r>
      <w:r w:rsidR="00A314A2" w:rsidRPr="004D76D2">
        <w:rPr>
          <w:rFonts w:asciiTheme="minorBidi" w:hAnsiTheme="minorBidi"/>
          <w:sz w:val="24"/>
          <w:szCs w:val="24"/>
          <w:rtl/>
        </w:rPr>
        <w:t>برز معو</w:t>
      </w:r>
      <w:r w:rsidR="00636BD3" w:rsidRPr="004D76D2">
        <w:rPr>
          <w:rFonts w:asciiTheme="minorBidi" w:hAnsiTheme="minorBidi"/>
          <w:sz w:val="24"/>
          <w:szCs w:val="24"/>
          <w:rtl/>
        </w:rPr>
        <w:t>ّ</w:t>
      </w:r>
      <w:r w:rsidR="00A314A2" w:rsidRPr="004D76D2">
        <w:rPr>
          <w:rFonts w:asciiTheme="minorBidi" w:hAnsiTheme="minorBidi"/>
          <w:sz w:val="24"/>
          <w:szCs w:val="24"/>
          <w:rtl/>
        </w:rPr>
        <w:t>قات التنمي</w:t>
      </w:r>
      <w:r w:rsidR="00BA7D55" w:rsidRPr="004D76D2">
        <w:rPr>
          <w:rFonts w:asciiTheme="minorBidi" w:hAnsiTheme="minorBidi"/>
          <w:sz w:val="24"/>
          <w:szCs w:val="24"/>
          <w:rtl/>
        </w:rPr>
        <w:t xml:space="preserve">ة </w:t>
      </w:r>
      <w:r w:rsidR="00A314A2" w:rsidRPr="004D76D2">
        <w:rPr>
          <w:rFonts w:asciiTheme="minorBidi" w:hAnsiTheme="minorBidi"/>
          <w:sz w:val="24"/>
          <w:szCs w:val="24"/>
          <w:rtl/>
        </w:rPr>
        <w:t>ومنف</w:t>
      </w:r>
      <w:r w:rsidR="00BA7D55" w:rsidRPr="004D76D2">
        <w:rPr>
          <w:rFonts w:asciiTheme="minorBidi" w:hAnsiTheme="minorBidi"/>
          <w:sz w:val="24"/>
          <w:szCs w:val="24"/>
          <w:rtl/>
        </w:rPr>
        <w:t>ّ</w:t>
      </w:r>
      <w:r w:rsidR="00A314A2" w:rsidRPr="004D76D2">
        <w:rPr>
          <w:rFonts w:asciiTheme="minorBidi" w:hAnsiTheme="minorBidi"/>
          <w:sz w:val="24"/>
          <w:szCs w:val="24"/>
          <w:rtl/>
        </w:rPr>
        <w:t>ر</w:t>
      </w:r>
      <w:r w:rsidRPr="004D76D2">
        <w:rPr>
          <w:rFonts w:asciiTheme="minorBidi" w:hAnsiTheme="minorBidi"/>
          <w:sz w:val="24"/>
          <w:szCs w:val="24"/>
          <w:rtl/>
        </w:rPr>
        <w:t>ا</w:t>
      </w:r>
      <w:r w:rsidR="00A314A2" w:rsidRPr="004D76D2">
        <w:rPr>
          <w:rFonts w:asciiTheme="minorBidi" w:hAnsiTheme="minorBidi"/>
          <w:sz w:val="24"/>
          <w:szCs w:val="24"/>
          <w:rtl/>
        </w:rPr>
        <w:t xml:space="preserve"> </w:t>
      </w:r>
      <w:r w:rsidR="008C3F3F" w:rsidRPr="004D76D2">
        <w:rPr>
          <w:rFonts w:asciiTheme="minorBidi" w:hAnsiTheme="minorBidi"/>
          <w:sz w:val="24"/>
          <w:szCs w:val="24"/>
          <w:rtl/>
        </w:rPr>
        <w:t>للاستثمار</w:t>
      </w:r>
      <w:r w:rsidR="00A314A2" w:rsidRPr="004D76D2">
        <w:rPr>
          <w:rFonts w:asciiTheme="minorBidi" w:hAnsiTheme="minorBidi"/>
          <w:sz w:val="24"/>
          <w:szCs w:val="24"/>
          <w:rtl/>
        </w:rPr>
        <w:t xml:space="preserve"> لذلك كان هذا الموضوع محل </w:t>
      </w:r>
      <w:r w:rsidR="00636BD3" w:rsidRPr="004D76D2">
        <w:rPr>
          <w:rFonts w:asciiTheme="minorBidi" w:hAnsiTheme="minorBidi"/>
          <w:sz w:val="24"/>
          <w:szCs w:val="24"/>
          <w:rtl/>
        </w:rPr>
        <w:t>اهتمام</w:t>
      </w:r>
      <w:r w:rsidRPr="004D76D2">
        <w:rPr>
          <w:rFonts w:asciiTheme="minorBidi" w:hAnsiTheme="minorBidi"/>
          <w:sz w:val="24"/>
          <w:szCs w:val="24"/>
          <w:rtl/>
        </w:rPr>
        <w:t xml:space="preserve"> كبير من </w:t>
      </w:r>
      <w:r w:rsidR="00636BD3" w:rsidRPr="004D76D2">
        <w:rPr>
          <w:rFonts w:asciiTheme="minorBidi" w:hAnsiTheme="minorBidi"/>
          <w:sz w:val="24"/>
          <w:szCs w:val="24"/>
          <w:rtl/>
        </w:rPr>
        <w:t>قبل المنظمات</w:t>
      </w:r>
      <w:r w:rsidR="00A314A2" w:rsidRPr="004D76D2">
        <w:rPr>
          <w:rFonts w:asciiTheme="minorBidi" w:hAnsiTheme="minorBidi"/>
          <w:sz w:val="24"/>
          <w:szCs w:val="24"/>
          <w:rtl/>
        </w:rPr>
        <w:t xml:space="preserve"> الدولي</w:t>
      </w:r>
      <w:r w:rsidR="00B12368" w:rsidRPr="004D76D2">
        <w:rPr>
          <w:rFonts w:asciiTheme="minorBidi" w:hAnsiTheme="minorBidi"/>
          <w:sz w:val="24"/>
          <w:szCs w:val="24"/>
          <w:rtl/>
        </w:rPr>
        <w:t>ة</w:t>
      </w:r>
      <w:r w:rsidRPr="004D76D2">
        <w:rPr>
          <w:rFonts w:asciiTheme="minorBidi" w:hAnsiTheme="minorBidi"/>
          <w:sz w:val="24"/>
          <w:szCs w:val="24"/>
          <w:rtl/>
        </w:rPr>
        <w:t xml:space="preserve"> </w:t>
      </w:r>
      <w:r w:rsidR="00636BD3" w:rsidRPr="004D76D2">
        <w:rPr>
          <w:rFonts w:asciiTheme="minorBidi" w:hAnsiTheme="minorBidi"/>
          <w:sz w:val="24"/>
          <w:szCs w:val="24"/>
          <w:rtl/>
        </w:rPr>
        <w:t>والوطنية</w:t>
      </w:r>
      <w:r w:rsidR="00A314A2" w:rsidRPr="004D76D2">
        <w:rPr>
          <w:rFonts w:asciiTheme="minorBidi" w:hAnsiTheme="minorBidi"/>
          <w:sz w:val="24"/>
          <w:szCs w:val="24"/>
          <w:rtl/>
        </w:rPr>
        <w:t xml:space="preserve"> والمجتمع </w:t>
      </w:r>
      <w:r w:rsidR="001B15DB" w:rsidRPr="004D76D2">
        <w:rPr>
          <w:rFonts w:asciiTheme="minorBidi" w:hAnsiTheme="minorBidi"/>
          <w:sz w:val="24"/>
          <w:szCs w:val="24"/>
          <w:rtl/>
        </w:rPr>
        <w:t>المدني</w:t>
      </w:r>
      <w:r w:rsidRPr="004D76D2">
        <w:rPr>
          <w:rFonts w:asciiTheme="minorBidi" w:hAnsiTheme="minorBidi"/>
          <w:sz w:val="24"/>
          <w:szCs w:val="24"/>
          <w:rtl/>
        </w:rPr>
        <w:t xml:space="preserve"> </w:t>
      </w:r>
      <w:r w:rsidR="00DE6EF8" w:rsidRPr="004D76D2">
        <w:rPr>
          <w:rFonts w:asciiTheme="minorBidi" w:hAnsiTheme="minorBidi"/>
          <w:sz w:val="24"/>
          <w:szCs w:val="24"/>
          <w:rtl/>
        </w:rPr>
        <w:t>وفي</w:t>
      </w:r>
      <w:r w:rsidR="00A314A2" w:rsidRPr="004D76D2">
        <w:rPr>
          <w:rFonts w:asciiTheme="minorBidi" w:hAnsiTheme="minorBidi"/>
          <w:sz w:val="24"/>
          <w:szCs w:val="24"/>
          <w:rtl/>
        </w:rPr>
        <w:t xml:space="preserve"> هذا ال</w:t>
      </w:r>
      <w:r w:rsidR="002C0C49" w:rsidRPr="004D76D2">
        <w:rPr>
          <w:rFonts w:asciiTheme="minorBidi" w:hAnsiTheme="minorBidi"/>
          <w:sz w:val="24"/>
          <w:szCs w:val="24"/>
          <w:rtl/>
        </w:rPr>
        <w:t>إ</w:t>
      </w:r>
      <w:r w:rsidR="00A314A2" w:rsidRPr="004D76D2">
        <w:rPr>
          <w:rFonts w:asciiTheme="minorBidi" w:hAnsiTheme="minorBidi"/>
          <w:sz w:val="24"/>
          <w:szCs w:val="24"/>
          <w:rtl/>
        </w:rPr>
        <w:t>طار تبرز دعو</w:t>
      </w:r>
      <w:r w:rsidR="002C0C49" w:rsidRPr="004D76D2">
        <w:rPr>
          <w:rFonts w:asciiTheme="minorBidi" w:hAnsiTheme="minorBidi"/>
          <w:sz w:val="24"/>
          <w:szCs w:val="24"/>
          <w:rtl/>
        </w:rPr>
        <w:t xml:space="preserve">ة </w:t>
      </w:r>
      <w:r w:rsidR="00A314A2" w:rsidRPr="004D76D2">
        <w:rPr>
          <w:rFonts w:asciiTheme="minorBidi" w:hAnsiTheme="minorBidi"/>
          <w:sz w:val="24"/>
          <w:szCs w:val="24"/>
          <w:rtl/>
        </w:rPr>
        <w:t>الهياكل الفاعل</w:t>
      </w:r>
      <w:r w:rsidR="002C0C49" w:rsidRPr="004D76D2">
        <w:rPr>
          <w:rFonts w:asciiTheme="minorBidi" w:hAnsiTheme="minorBidi"/>
          <w:sz w:val="24"/>
          <w:szCs w:val="24"/>
          <w:rtl/>
        </w:rPr>
        <w:t xml:space="preserve">ة </w:t>
      </w:r>
      <w:r w:rsidR="00A314A2" w:rsidRPr="004D76D2">
        <w:rPr>
          <w:rFonts w:asciiTheme="minorBidi" w:hAnsiTheme="minorBidi"/>
          <w:sz w:val="24"/>
          <w:szCs w:val="24"/>
          <w:rtl/>
        </w:rPr>
        <w:t>في مكافح</w:t>
      </w:r>
      <w:r w:rsidR="002C0C49" w:rsidRPr="004D76D2">
        <w:rPr>
          <w:rFonts w:asciiTheme="minorBidi" w:hAnsiTheme="minorBidi"/>
          <w:sz w:val="24"/>
          <w:szCs w:val="24"/>
          <w:rtl/>
        </w:rPr>
        <w:t>ة</w:t>
      </w:r>
      <w:r w:rsidR="00A314A2" w:rsidRPr="004D76D2">
        <w:rPr>
          <w:rFonts w:asciiTheme="minorBidi" w:hAnsiTheme="minorBidi"/>
          <w:sz w:val="24"/>
          <w:szCs w:val="24"/>
          <w:rtl/>
        </w:rPr>
        <w:t xml:space="preserve"> الفساد لتلافي هذه الصعوبات عبر اعتماد </w:t>
      </w:r>
      <w:r w:rsidR="000155F8" w:rsidRPr="004D76D2">
        <w:rPr>
          <w:rFonts w:asciiTheme="minorBidi" w:hAnsiTheme="minorBidi"/>
          <w:sz w:val="24"/>
          <w:szCs w:val="24"/>
          <w:rtl/>
        </w:rPr>
        <w:t>آليا</w:t>
      </w:r>
      <w:r w:rsidR="00A314A2" w:rsidRPr="004D76D2">
        <w:rPr>
          <w:rFonts w:asciiTheme="minorBidi" w:hAnsiTheme="minorBidi"/>
          <w:sz w:val="24"/>
          <w:szCs w:val="24"/>
          <w:rtl/>
        </w:rPr>
        <w:t>ت متعد</w:t>
      </w:r>
      <w:r w:rsidR="00636BD3" w:rsidRPr="004D76D2">
        <w:rPr>
          <w:rFonts w:asciiTheme="minorBidi" w:hAnsiTheme="minorBidi"/>
          <w:sz w:val="24"/>
          <w:szCs w:val="24"/>
          <w:rtl/>
        </w:rPr>
        <w:t>ّ</w:t>
      </w:r>
      <w:r w:rsidR="00A314A2" w:rsidRPr="004D76D2">
        <w:rPr>
          <w:rFonts w:asciiTheme="minorBidi" w:hAnsiTheme="minorBidi"/>
          <w:sz w:val="24"/>
          <w:szCs w:val="24"/>
          <w:rtl/>
        </w:rPr>
        <w:t>د</w:t>
      </w:r>
      <w:r w:rsidR="000155F8" w:rsidRPr="004D76D2">
        <w:rPr>
          <w:rFonts w:asciiTheme="minorBidi" w:hAnsiTheme="minorBidi"/>
          <w:sz w:val="24"/>
          <w:szCs w:val="24"/>
          <w:rtl/>
        </w:rPr>
        <w:t>ة</w:t>
      </w:r>
      <w:r w:rsidR="00A314A2" w:rsidRPr="004D76D2">
        <w:rPr>
          <w:rFonts w:asciiTheme="minorBidi" w:hAnsiTheme="minorBidi"/>
          <w:sz w:val="24"/>
          <w:szCs w:val="24"/>
          <w:rtl/>
        </w:rPr>
        <w:t xml:space="preserve"> سواء كانت وقائي</w:t>
      </w:r>
      <w:r w:rsidR="000D2C75" w:rsidRPr="004D76D2">
        <w:rPr>
          <w:rFonts w:asciiTheme="minorBidi" w:hAnsiTheme="minorBidi"/>
          <w:sz w:val="24"/>
          <w:szCs w:val="24"/>
          <w:rtl/>
        </w:rPr>
        <w:t>ة أ</w:t>
      </w:r>
      <w:r w:rsidR="00A314A2" w:rsidRPr="004D76D2">
        <w:rPr>
          <w:rFonts w:asciiTheme="minorBidi" w:hAnsiTheme="minorBidi"/>
          <w:sz w:val="24"/>
          <w:szCs w:val="24"/>
          <w:rtl/>
        </w:rPr>
        <w:t xml:space="preserve">و </w:t>
      </w:r>
      <w:r w:rsidR="001B15DB" w:rsidRPr="004D76D2">
        <w:rPr>
          <w:rFonts w:asciiTheme="minorBidi" w:hAnsiTheme="minorBidi"/>
          <w:sz w:val="24"/>
          <w:szCs w:val="24"/>
          <w:rtl/>
        </w:rPr>
        <w:t>زجرية. لكن</w:t>
      </w:r>
      <w:r w:rsidR="00A314A2" w:rsidRPr="004D76D2">
        <w:rPr>
          <w:rFonts w:asciiTheme="minorBidi" w:hAnsiTheme="minorBidi"/>
          <w:sz w:val="24"/>
          <w:szCs w:val="24"/>
          <w:rtl/>
        </w:rPr>
        <w:t xml:space="preserve"> فاعلي</w:t>
      </w:r>
      <w:r w:rsidR="000D2C75" w:rsidRPr="004D76D2">
        <w:rPr>
          <w:rFonts w:asciiTheme="minorBidi" w:hAnsiTheme="minorBidi"/>
          <w:sz w:val="24"/>
          <w:szCs w:val="24"/>
          <w:rtl/>
        </w:rPr>
        <w:t>ة</w:t>
      </w:r>
      <w:r w:rsidR="00A314A2" w:rsidRPr="004D76D2">
        <w:rPr>
          <w:rFonts w:asciiTheme="minorBidi" w:hAnsiTheme="minorBidi"/>
          <w:sz w:val="24"/>
          <w:szCs w:val="24"/>
          <w:rtl/>
        </w:rPr>
        <w:t xml:space="preserve"> هذه الهياكل تبقى قاصر</w:t>
      </w:r>
      <w:r w:rsidR="007E068F" w:rsidRPr="004D76D2">
        <w:rPr>
          <w:rFonts w:asciiTheme="minorBidi" w:hAnsiTheme="minorBidi"/>
          <w:sz w:val="24"/>
          <w:szCs w:val="24"/>
          <w:rtl/>
        </w:rPr>
        <w:t>ة</w:t>
      </w:r>
      <w:r w:rsidR="00A314A2" w:rsidRPr="004D76D2">
        <w:rPr>
          <w:rFonts w:asciiTheme="minorBidi" w:hAnsiTheme="minorBidi"/>
          <w:sz w:val="24"/>
          <w:szCs w:val="24"/>
          <w:rtl/>
        </w:rPr>
        <w:t xml:space="preserve"> تتطل</w:t>
      </w:r>
      <w:r w:rsidR="00636BD3" w:rsidRPr="004D76D2">
        <w:rPr>
          <w:rFonts w:asciiTheme="minorBidi" w:hAnsiTheme="minorBidi"/>
          <w:sz w:val="24"/>
          <w:szCs w:val="24"/>
          <w:rtl/>
        </w:rPr>
        <w:t>ّ</w:t>
      </w:r>
      <w:r w:rsidR="00A314A2" w:rsidRPr="004D76D2">
        <w:rPr>
          <w:rFonts w:asciiTheme="minorBidi" w:hAnsiTheme="minorBidi"/>
          <w:sz w:val="24"/>
          <w:szCs w:val="24"/>
          <w:rtl/>
        </w:rPr>
        <w:t xml:space="preserve">ب تشريك كل الفاعلين في هذا المجال </w:t>
      </w:r>
      <w:r w:rsidR="00FA0BFC" w:rsidRPr="004D76D2">
        <w:rPr>
          <w:rFonts w:asciiTheme="minorBidi" w:hAnsiTheme="minorBidi"/>
          <w:sz w:val="24"/>
          <w:szCs w:val="24"/>
          <w:rtl/>
        </w:rPr>
        <w:t>إ</w:t>
      </w:r>
      <w:r w:rsidR="00A314A2" w:rsidRPr="004D76D2">
        <w:rPr>
          <w:rFonts w:asciiTheme="minorBidi" w:hAnsiTheme="minorBidi"/>
          <w:sz w:val="24"/>
          <w:szCs w:val="24"/>
          <w:rtl/>
        </w:rPr>
        <w:t>ذ تستوجب مكافح</w:t>
      </w:r>
      <w:r w:rsidR="00FA0BFC" w:rsidRPr="004D76D2">
        <w:rPr>
          <w:rFonts w:asciiTheme="minorBidi" w:hAnsiTheme="minorBidi"/>
          <w:sz w:val="24"/>
          <w:szCs w:val="24"/>
          <w:rtl/>
        </w:rPr>
        <w:t>ة</w:t>
      </w:r>
      <w:r w:rsidR="00A314A2" w:rsidRPr="004D76D2">
        <w:rPr>
          <w:rFonts w:asciiTheme="minorBidi" w:hAnsiTheme="minorBidi"/>
          <w:sz w:val="24"/>
          <w:szCs w:val="24"/>
          <w:rtl/>
        </w:rPr>
        <w:t xml:space="preserve"> الفساد على الصعيد الوطني تشريك الج</w:t>
      </w:r>
      <w:r w:rsidR="00DC23D6" w:rsidRPr="004D76D2">
        <w:rPr>
          <w:rFonts w:asciiTheme="minorBidi" w:hAnsiTheme="minorBidi"/>
          <w:sz w:val="24"/>
          <w:szCs w:val="24"/>
          <w:rtl/>
        </w:rPr>
        <w:t>ما</w:t>
      </w:r>
      <w:r w:rsidR="00A314A2" w:rsidRPr="004D76D2">
        <w:rPr>
          <w:rFonts w:asciiTheme="minorBidi" w:hAnsiTheme="minorBidi"/>
          <w:sz w:val="24"/>
          <w:szCs w:val="24"/>
          <w:rtl/>
        </w:rPr>
        <w:t>عات المحلي</w:t>
      </w:r>
      <w:r w:rsidR="00DC23D6" w:rsidRPr="004D76D2">
        <w:rPr>
          <w:rFonts w:asciiTheme="minorBidi" w:hAnsiTheme="minorBidi"/>
          <w:sz w:val="24"/>
          <w:szCs w:val="24"/>
          <w:rtl/>
        </w:rPr>
        <w:t>ة،</w:t>
      </w:r>
      <w:r w:rsidR="00A314A2" w:rsidRPr="004D76D2">
        <w:rPr>
          <w:rFonts w:asciiTheme="minorBidi" w:hAnsiTheme="minorBidi"/>
          <w:sz w:val="24"/>
          <w:szCs w:val="24"/>
          <w:rtl/>
        </w:rPr>
        <w:t xml:space="preserve"> المجتمع </w:t>
      </w:r>
      <w:r w:rsidR="00413118" w:rsidRPr="004D76D2">
        <w:rPr>
          <w:rFonts w:asciiTheme="minorBidi" w:hAnsiTheme="minorBidi"/>
          <w:sz w:val="24"/>
          <w:szCs w:val="24"/>
          <w:rtl/>
        </w:rPr>
        <w:t>المدني،</w:t>
      </w:r>
      <w:r w:rsidR="00A314A2" w:rsidRPr="004D76D2">
        <w:rPr>
          <w:rFonts w:asciiTheme="minorBidi" w:hAnsiTheme="minorBidi"/>
          <w:sz w:val="24"/>
          <w:szCs w:val="24"/>
          <w:rtl/>
        </w:rPr>
        <w:t xml:space="preserve"> المواطن كفاعل </w:t>
      </w:r>
      <w:r w:rsidR="00413118" w:rsidRPr="004D76D2">
        <w:rPr>
          <w:rFonts w:asciiTheme="minorBidi" w:hAnsiTheme="minorBidi"/>
          <w:sz w:val="24"/>
          <w:szCs w:val="24"/>
          <w:rtl/>
        </w:rPr>
        <w:t>أ</w:t>
      </w:r>
      <w:r w:rsidR="00A314A2" w:rsidRPr="004D76D2">
        <w:rPr>
          <w:rFonts w:asciiTheme="minorBidi" w:hAnsiTheme="minorBidi"/>
          <w:sz w:val="24"/>
          <w:szCs w:val="24"/>
          <w:rtl/>
        </w:rPr>
        <w:t>ساسي لحث</w:t>
      </w:r>
      <w:r w:rsidR="00636BD3" w:rsidRPr="004D76D2">
        <w:rPr>
          <w:rFonts w:asciiTheme="minorBidi" w:hAnsiTheme="minorBidi"/>
          <w:sz w:val="24"/>
          <w:szCs w:val="24"/>
          <w:rtl/>
        </w:rPr>
        <w:t>ّ</w:t>
      </w:r>
      <w:r w:rsidR="00A314A2" w:rsidRPr="004D76D2">
        <w:rPr>
          <w:rFonts w:asciiTheme="minorBidi" w:hAnsiTheme="minorBidi"/>
          <w:sz w:val="24"/>
          <w:szCs w:val="24"/>
          <w:rtl/>
        </w:rPr>
        <w:t>ه على التبليغ</w:t>
      </w:r>
      <w:r w:rsidR="00401096" w:rsidRPr="004D76D2">
        <w:rPr>
          <w:rFonts w:asciiTheme="minorBidi" w:hAnsiTheme="minorBidi"/>
          <w:sz w:val="24"/>
          <w:szCs w:val="24"/>
          <w:rtl/>
        </w:rPr>
        <w:t xml:space="preserve"> عن </w:t>
      </w:r>
      <w:r w:rsidR="00D60115" w:rsidRPr="004D76D2">
        <w:rPr>
          <w:rFonts w:asciiTheme="minorBidi" w:hAnsiTheme="minorBidi"/>
          <w:sz w:val="24"/>
          <w:szCs w:val="24"/>
          <w:rtl/>
        </w:rPr>
        <w:t>الفساد</w:t>
      </w:r>
      <w:r w:rsidR="00D60115" w:rsidRPr="004D76D2">
        <w:rPr>
          <w:rFonts w:asciiTheme="minorBidi" w:hAnsiTheme="minorBidi"/>
          <w:sz w:val="24"/>
          <w:szCs w:val="24"/>
          <w:rtl/>
          <w:lang w:val="en-GB"/>
        </w:rPr>
        <w:t>،</w:t>
      </w:r>
      <w:r w:rsidR="00D60115" w:rsidRPr="004D76D2">
        <w:rPr>
          <w:rFonts w:asciiTheme="minorBidi" w:hAnsiTheme="minorBidi"/>
          <w:sz w:val="24"/>
          <w:szCs w:val="24"/>
          <w:rtl/>
        </w:rPr>
        <w:t xml:space="preserve"> إلى</w:t>
      </w:r>
      <w:r w:rsidR="00A314A2" w:rsidRPr="004D76D2">
        <w:rPr>
          <w:rFonts w:asciiTheme="minorBidi" w:hAnsiTheme="minorBidi"/>
          <w:sz w:val="24"/>
          <w:szCs w:val="24"/>
          <w:rtl/>
        </w:rPr>
        <w:t xml:space="preserve"> جانب دعو</w:t>
      </w:r>
      <w:r w:rsidR="00401096" w:rsidRPr="004D76D2">
        <w:rPr>
          <w:rFonts w:asciiTheme="minorBidi" w:hAnsiTheme="minorBidi"/>
          <w:sz w:val="24"/>
          <w:szCs w:val="24"/>
          <w:rtl/>
        </w:rPr>
        <w:t>ة ال</w:t>
      </w:r>
      <w:r w:rsidR="00A314A2" w:rsidRPr="004D76D2">
        <w:rPr>
          <w:rFonts w:asciiTheme="minorBidi" w:hAnsiTheme="minorBidi"/>
          <w:sz w:val="24"/>
          <w:szCs w:val="24"/>
          <w:rtl/>
        </w:rPr>
        <w:t xml:space="preserve">مشرع التونسي </w:t>
      </w:r>
      <w:r w:rsidR="00C51445" w:rsidRPr="004D76D2">
        <w:rPr>
          <w:rFonts w:asciiTheme="minorBidi" w:hAnsiTheme="minorBidi"/>
          <w:sz w:val="24"/>
          <w:szCs w:val="24"/>
          <w:rtl/>
        </w:rPr>
        <w:t>إ</w:t>
      </w:r>
      <w:r w:rsidR="00A314A2" w:rsidRPr="004D76D2">
        <w:rPr>
          <w:rFonts w:asciiTheme="minorBidi" w:hAnsiTheme="minorBidi"/>
          <w:sz w:val="24"/>
          <w:szCs w:val="24"/>
          <w:rtl/>
        </w:rPr>
        <w:t>لى مزيد تطوير المنظوم</w:t>
      </w:r>
      <w:r w:rsidR="00C51445" w:rsidRPr="004D76D2">
        <w:rPr>
          <w:rFonts w:asciiTheme="minorBidi" w:hAnsiTheme="minorBidi"/>
          <w:sz w:val="24"/>
          <w:szCs w:val="24"/>
          <w:rtl/>
        </w:rPr>
        <w:t>ة</w:t>
      </w:r>
      <w:r w:rsidR="00A314A2" w:rsidRPr="004D76D2">
        <w:rPr>
          <w:rFonts w:asciiTheme="minorBidi" w:hAnsiTheme="minorBidi"/>
          <w:sz w:val="24"/>
          <w:szCs w:val="24"/>
          <w:rtl/>
        </w:rPr>
        <w:t xml:space="preserve"> القانوني</w:t>
      </w:r>
      <w:r w:rsidR="00C51445" w:rsidRPr="004D76D2">
        <w:rPr>
          <w:rFonts w:asciiTheme="minorBidi" w:hAnsiTheme="minorBidi"/>
          <w:sz w:val="24"/>
          <w:szCs w:val="24"/>
          <w:rtl/>
        </w:rPr>
        <w:t>ة</w:t>
      </w:r>
      <w:r w:rsidR="00A314A2" w:rsidRPr="004D76D2">
        <w:rPr>
          <w:rFonts w:asciiTheme="minorBidi" w:hAnsiTheme="minorBidi"/>
          <w:sz w:val="24"/>
          <w:szCs w:val="24"/>
          <w:rtl/>
        </w:rPr>
        <w:t xml:space="preserve"> لهذه الهياكل </w:t>
      </w:r>
      <w:r w:rsidR="00A314A2" w:rsidRPr="00944461">
        <w:rPr>
          <w:rFonts w:asciiTheme="minorBidi" w:hAnsiTheme="minorBidi"/>
          <w:sz w:val="24"/>
          <w:szCs w:val="24"/>
          <w:rtl/>
        </w:rPr>
        <w:t>بشكل يعزز من صلاحيات</w:t>
      </w:r>
      <w:r w:rsidR="00367B79" w:rsidRPr="00944461">
        <w:rPr>
          <w:rFonts w:asciiTheme="minorBidi" w:hAnsiTheme="minorBidi"/>
          <w:sz w:val="24"/>
          <w:szCs w:val="24"/>
          <w:rtl/>
        </w:rPr>
        <w:t xml:space="preserve">ها </w:t>
      </w:r>
      <w:r w:rsidR="00A314A2" w:rsidRPr="004D76D2">
        <w:rPr>
          <w:rFonts w:asciiTheme="minorBidi" w:hAnsiTheme="minorBidi"/>
          <w:sz w:val="24"/>
          <w:szCs w:val="24"/>
          <w:rtl/>
        </w:rPr>
        <w:t>بعيدا عن سن</w:t>
      </w:r>
      <w:r w:rsidR="00636BD3" w:rsidRPr="004D76D2">
        <w:rPr>
          <w:rFonts w:asciiTheme="minorBidi" w:hAnsiTheme="minorBidi"/>
          <w:sz w:val="24"/>
          <w:szCs w:val="24"/>
          <w:rtl/>
        </w:rPr>
        <w:t xml:space="preserve">ّ </w:t>
      </w:r>
      <w:r w:rsidR="00A314A2" w:rsidRPr="004D76D2">
        <w:rPr>
          <w:rFonts w:asciiTheme="minorBidi" w:hAnsiTheme="minorBidi"/>
          <w:sz w:val="24"/>
          <w:szCs w:val="24"/>
          <w:rtl/>
        </w:rPr>
        <w:t xml:space="preserve">قواعد </w:t>
      </w:r>
      <w:r w:rsidR="00636BD3" w:rsidRPr="004D76D2">
        <w:rPr>
          <w:rFonts w:asciiTheme="minorBidi" w:hAnsiTheme="minorBidi"/>
          <w:sz w:val="24"/>
          <w:szCs w:val="24"/>
          <w:rtl/>
        </w:rPr>
        <w:t xml:space="preserve">نظرية </w:t>
      </w:r>
      <w:r w:rsidR="009D3A0D" w:rsidRPr="004D76D2">
        <w:rPr>
          <w:rFonts w:asciiTheme="minorBidi" w:hAnsiTheme="minorBidi"/>
          <w:sz w:val="24"/>
          <w:szCs w:val="24"/>
          <w:rtl/>
        </w:rPr>
        <w:t xml:space="preserve">غير قابلة للتطبيق على ارض الواقع </w:t>
      </w:r>
      <w:r w:rsidR="00636BD3" w:rsidRPr="004D76D2">
        <w:rPr>
          <w:rFonts w:asciiTheme="minorBidi" w:hAnsiTheme="minorBidi"/>
          <w:sz w:val="24"/>
          <w:szCs w:val="24"/>
          <w:rtl/>
        </w:rPr>
        <w:t>إضافة</w:t>
      </w:r>
      <w:r w:rsidR="005756A3" w:rsidRPr="004D76D2">
        <w:rPr>
          <w:rFonts w:asciiTheme="minorBidi" w:hAnsiTheme="minorBidi"/>
          <w:sz w:val="24"/>
          <w:szCs w:val="24"/>
          <w:rtl/>
        </w:rPr>
        <w:t xml:space="preserve"> </w:t>
      </w:r>
      <w:r w:rsidR="003801EC" w:rsidRPr="004D76D2">
        <w:rPr>
          <w:rFonts w:asciiTheme="minorBidi" w:hAnsiTheme="minorBidi"/>
          <w:sz w:val="24"/>
          <w:szCs w:val="24"/>
          <w:rtl/>
        </w:rPr>
        <w:t>إ</w:t>
      </w:r>
      <w:r w:rsidR="00A314A2" w:rsidRPr="004D76D2">
        <w:rPr>
          <w:rFonts w:asciiTheme="minorBidi" w:hAnsiTheme="minorBidi"/>
          <w:sz w:val="24"/>
          <w:szCs w:val="24"/>
          <w:rtl/>
        </w:rPr>
        <w:t>لى ضرور</w:t>
      </w:r>
      <w:r w:rsidR="003801EC" w:rsidRPr="004D76D2">
        <w:rPr>
          <w:rFonts w:asciiTheme="minorBidi" w:hAnsiTheme="minorBidi"/>
          <w:sz w:val="24"/>
          <w:szCs w:val="24"/>
          <w:rtl/>
        </w:rPr>
        <w:t>ة</w:t>
      </w:r>
      <w:r w:rsidR="00A314A2" w:rsidRPr="004D76D2">
        <w:rPr>
          <w:rFonts w:asciiTheme="minorBidi" w:hAnsiTheme="minorBidi"/>
          <w:sz w:val="24"/>
          <w:szCs w:val="24"/>
          <w:rtl/>
        </w:rPr>
        <w:t xml:space="preserve"> تدعيم مواردها المالي</w:t>
      </w:r>
      <w:r w:rsidR="003801EC" w:rsidRPr="004D76D2">
        <w:rPr>
          <w:rFonts w:asciiTheme="minorBidi" w:hAnsiTheme="minorBidi"/>
          <w:sz w:val="24"/>
          <w:szCs w:val="24"/>
          <w:rtl/>
        </w:rPr>
        <w:t>ة</w:t>
      </w:r>
      <w:r w:rsidR="00282959" w:rsidRPr="004D76D2">
        <w:rPr>
          <w:rFonts w:asciiTheme="minorBidi" w:hAnsiTheme="minorBidi"/>
          <w:sz w:val="24"/>
          <w:szCs w:val="24"/>
          <w:rtl/>
        </w:rPr>
        <w:t>،</w:t>
      </w:r>
      <w:r w:rsidR="00A314A2" w:rsidRPr="004D76D2">
        <w:rPr>
          <w:rFonts w:asciiTheme="minorBidi" w:hAnsiTheme="minorBidi"/>
          <w:sz w:val="24"/>
          <w:szCs w:val="24"/>
          <w:rtl/>
        </w:rPr>
        <w:t xml:space="preserve"> البشري</w:t>
      </w:r>
      <w:r w:rsidR="00282959" w:rsidRPr="004D76D2">
        <w:rPr>
          <w:rFonts w:asciiTheme="minorBidi" w:hAnsiTheme="minorBidi"/>
          <w:sz w:val="24"/>
          <w:szCs w:val="24"/>
          <w:rtl/>
        </w:rPr>
        <w:t>ة،</w:t>
      </w:r>
      <w:r w:rsidR="00A314A2" w:rsidRPr="004D76D2">
        <w:rPr>
          <w:rFonts w:asciiTheme="minorBidi" w:hAnsiTheme="minorBidi"/>
          <w:sz w:val="24"/>
          <w:szCs w:val="24"/>
          <w:rtl/>
        </w:rPr>
        <w:t xml:space="preserve"> و</w:t>
      </w:r>
      <w:r w:rsidR="00282959" w:rsidRPr="004D76D2">
        <w:rPr>
          <w:rFonts w:asciiTheme="minorBidi" w:hAnsiTheme="minorBidi"/>
          <w:sz w:val="24"/>
          <w:szCs w:val="24"/>
          <w:rtl/>
        </w:rPr>
        <w:t>ا</w:t>
      </w:r>
      <w:r w:rsidR="00A314A2" w:rsidRPr="004D76D2">
        <w:rPr>
          <w:rFonts w:asciiTheme="minorBidi" w:hAnsiTheme="minorBidi"/>
          <w:sz w:val="24"/>
          <w:szCs w:val="24"/>
          <w:rtl/>
        </w:rPr>
        <w:t>ل</w:t>
      </w:r>
      <w:r w:rsidR="00282959" w:rsidRPr="004D76D2">
        <w:rPr>
          <w:rFonts w:asciiTheme="minorBidi" w:hAnsiTheme="minorBidi"/>
          <w:sz w:val="24"/>
          <w:szCs w:val="24"/>
          <w:rtl/>
        </w:rPr>
        <w:t>ل</w:t>
      </w:r>
      <w:r w:rsidR="00A314A2" w:rsidRPr="004D76D2">
        <w:rPr>
          <w:rFonts w:asciiTheme="minorBidi" w:hAnsiTheme="minorBidi"/>
          <w:sz w:val="24"/>
          <w:szCs w:val="24"/>
          <w:rtl/>
        </w:rPr>
        <w:t>وجستي</w:t>
      </w:r>
      <w:r w:rsidR="00282959" w:rsidRPr="004D76D2">
        <w:rPr>
          <w:rFonts w:asciiTheme="minorBidi" w:hAnsiTheme="minorBidi"/>
          <w:sz w:val="24"/>
          <w:szCs w:val="24"/>
          <w:rtl/>
        </w:rPr>
        <w:t xml:space="preserve">ة </w:t>
      </w:r>
      <w:r w:rsidR="00A314A2" w:rsidRPr="004D76D2">
        <w:rPr>
          <w:rFonts w:asciiTheme="minorBidi" w:hAnsiTheme="minorBidi"/>
          <w:sz w:val="24"/>
          <w:szCs w:val="24"/>
          <w:rtl/>
        </w:rPr>
        <w:t>لتمكينها من معالج</w:t>
      </w:r>
      <w:r w:rsidR="009D66C5" w:rsidRPr="004D76D2">
        <w:rPr>
          <w:rFonts w:asciiTheme="minorBidi" w:hAnsiTheme="minorBidi"/>
          <w:sz w:val="24"/>
          <w:szCs w:val="24"/>
          <w:rtl/>
        </w:rPr>
        <w:t>ة</w:t>
      </w:r>
      <w:r w:rsidR="00A314A2" w:rsidRPr="004D76D2">
        <w:rPr>
          <w:rFonts w:asciiTheme="minorBidi" w:hAnsiTheme="minorBidi"/>
          <w:sz w:val="24"/>
          <w:szCs w:val="24"/>
          <w:rtl/>
        </w:rPr>
        <w:t xml:space="preserve"> الملفات المنشور</w:t>
      </w:r>
      <w:r w:rsidR="009D66C5" w:rsidRPr="004D76D2">
        <w:rPr>
          <w:rFonts w:asciiTheme="minorBidi" w:hAnsiTheme="minorBidi"/>
          <w:sz w:val="24"/>
          <w:szCs w:val="24"/>
          <w:rtl/>
        </w:rPr>
        <w:t>ة</w:t>
      </w:r>
      <w:r w:rsidR="005756A3" w:rsidRPr="004D76D2">
        <w:rPr>
          <w:rFonts w:asciiTheme="minorBidi" w:hAnsiTheme="minorBidi"/>
          <w:sz w:val="24"/>
          <w:szCs w:val="24"/>
          <w:rtl/>
        </w:rPr>
        <w:t xml:space="preserve"> </w:t>
      </w:r>
      <w:r w:rsidR="00636BD3" w:rsidRPr="004D76D2">
        <w:rPr>
          <w:rFonts w:asciiTheme="minorBidi" w:hAnsiTheme="minorBidi"/>
          <w:sz w:val="24"/>
          <w:szCs w:val="24"/>
          <w:rtl/>
        </w:rPr>
        <w:t>أمامها. أما</w:t>
      </w:r>
      <w:r w:rsidR="00A314A2" w:rsidRPr="004D76D2">
        <w:rPr>
          <w:rFonts w:asciiTheme="minorBidi" w:hAnsiTheme="minorBidi"/>
          <w:sz w:val="24"/>
          <w:szCs w:val="24"/>
          <w:rtl/>
        </w:rPr>
        <w:t xml:space="preserve"> على الصعيد الدولي فتتطل</w:t>
      </w:r>
      <w:r w:rsidR="00636BD3" w:rsidRPr="004D76D2">
        <w:rPr>
          <w:rFonts w:asciiTheme="minorBidi" w:hAnsiTheme="minorBidi"/>
          <w:sz w:val="24"/>
          <w:szCs w:val="24"/>
          <w:rtl/>
        </w:rPr>
        <w:t>ّ</w:t>
      </w:r>
      <w:r w:rsidR="00A314A2" w:rsidRPr="004D76D2">
        <w:rPr>
          <w:rFonts w:asciiTheme="minorBidi" w:hAnsiTheme="minorBidi"/>
          <w:sz w:val="24"/>
          <w:szCs w:val="24"/>
          <w:rtl/>
        </w:rPr>
        <w:t>ب عملي</w:t>
      </w:r>
      <w:r w:rsidR="00422305" w:rsidRPr="004D76D2">
        <w:rPr>
          <w:rFonts w:asciiTheme="minorBidi" w:hAnsiTheme="minorBidi"/>
          <w:sz w:val="24"/>
          <w:szCs w:val="24"/>
          <w:rtl/>
        </w:rPr>
        <w:t>ة</w:t>
      </w:r>
      <w:r w:rsidR="00A314A2" w:rsidRPr="004D76D2">
        <w:rPr>
          <w:rFonts w:asciiTheme="minorBidi" w:hAnsiTheme="minorBidi"/>
          <w:sz w:val="24"/>
          <w:szCs w:val="24"/>
          <w:rtl/>
        </w:rPr>
        <w:t xml:space="preserve"> مكافح</w:t>
      </w:r>
      <w:r w:rsidR="00422305" w:rsidRPr="004D76D2">
        <w:rPr>
          <w:rFonts w:asciiTheme="minorBidi" w:hAnsiTheme="minorBidi"/>
          <w:sz w:val="24"/>
          <w:szCs w:val="24"/>
          <w:rtl/>
        </w:rPr>
        <w:t>ة</w:t>
      </w:r>
      <w:r w:rsidR="00A314A2" w:rsidRPr="004D76D2">
        <w:rPr>
          <w:rFonts w:asciiTheme="minorBidi" w:hAnsiTheme="minorBidi"/>
          <w:sz w:val="24"/>
          <w:szCs w:val="24"/>
          <w:rtl/>
        </w:rPr>
        <w:t xml:space="preserve"> الفساد تكا</w:t>
      </w:r>
      <w:r w:rsidR="00422305" w:rsidRPr="004D76D2">
        <w:rPr>
          <w:rFonts w:asciiTheme="minorBidi" w:hAnsiTheme="minorBidi"/>
          <w:sz w:val="24"/>
          <w:szCs w:val="24"/>
          <w:rtl/>
        </w:rPr>
        <w:t>ث</w:t>
      </w:r>
      <w:r w:rsidR="00A314A2" w:rsidRPr="004D76D2">
        <w:rPr>
          <w:rFonts w:asciiTheme="minorBidi" w:hAnsiTheme="minorBidi"/>
          <w:sz w:val="24"/>
          <w:szCs w:val="24"/>
          <w:rtl/>
        </w:rPr>
        <w:t>ف الجهود الدولي</w:t>
      </w:r>
      <w:r w:rsidR="00422305" w:rsidRPr="004D76D2">
        <w:rPr>
          <w:rFonts w:asciiTheme="minorBidi" w:hAnsiTheme="minorBidi"/>
          <w:sz w:val="24"/>
          <w:szCs w:val="24"/>
          <w:rtl/>
        </w:rPr>
        <w:t>ة وذلك</w:t>
      </w:r>
      <w:r w:rsidR="00A314A2" w:rsidRPr="004D76D2">
        <w:rPr>
          <w:rFonts w:asciiTheme="minorBidi" w:hAnsiTheme="minorBidi"/>
          <w:sz w:val="24"/>
          <w:szCs w:val="24"/>
          <w:rtl/>
        </w:rPr>
        <w:t xml:space="preserve"> بتفعيل </w:t>
      </w:r>
      <w:r w:rsidR="00BA58F9" w:rsidRPr="004D76D2">
        <w:rPr>
          <w:rFonts w:asciiTheme="minorBidi" w:hAnsiTheme="minorBidi"/>
          <w:sz w:val="24"/>
          <w:szCs w:val="24"/>
          <w:rtl/>
        </w:rPr>
        <w:t>آ</w:t>
      </w:r>
      <w:r w:rsidR="00A314A2" w:rsidRPr="004D76D2">
        <w:rPr>
          <w:rFonts w:asciiTheme="minorBidi" w:hAnsiTheme="minorBidi"/>
          <w:sz w:val="24"/>
          <w:szCs w:val="24"/>
          <w:rtl/>
        </w:rPr>
        <w:t>ليات التعاون الدولي</w:t>
      </w:r>
      <w:r w:rsidR="00B910F8" w:rsidRPr="004D76D2">
        <w:rPr>
          <w:rFonts w:asciiTheme="minorBidi" w:hAnsiTheme="minorBidi"/>
          <w:sz w:val="24"/>
          <w:szCs w:val="24"/>
          <w:rtl/>
        </w:rPr>
        <w:t>،</w:t>
      </w:r>
      <w:r w:rsidR="00A314A2" w:rsidRPr="004D76D2">
        <w:rPr>
          <w:rFonts w:asciiTheme="minorBidi" w:hAnsiTheme="minorBidi"/>
          <w:sz w:val="24"/>
          <w:szCs w:val="24"/>
          <w:rtl/>
        </w:rPr>
        <w:t xml:space="preserve"> بتبادل المعلومات والخبرات</w:t>
      </w:r>
      <w:r w:rsidR="00B910F8" w:rsidRPr="004D76D2">
        <w:rPr>
          <w:rFonts w:asciiTheme="minorBidi" w:hAnsiTheme="minorBidi"/>
          <w:sz w:val="24"/>
          <w:szCs w:val="24"/>
          <w:rtl/>
        </w:rPr>
        <w:t>،</w:t>
      </w:r>
      <w:r w:rsidR="00A314A2" w:rsidRPr="004D76D2">
        <w:rPr>
          <w:rFonts w:asciiTheme="minorBidi" w:hAnsiTheme="minorBidi"/>
          <w:sz w:val="24"/>
          <w:szCs w:val="24"/>
          <w:rtl/>
        </w:rPr>
        <w:t xml:space="preserve"> التدريب والتعاون التقني</w:t>
      </w:r>
      <w:r w:rsidR="00636BD3" w:rsidRPr="004D76D2">
        <w:rPr>
          <w:rFonts w:asciiTheme="minorBidi" w:hAnsiTheme="minorBidi"/>
          <w:sz w:val="24"/>
          <w:szCs w:val="24"/>
          <w:rtl/>
        </w:rPr>
        <w:t xml:space="preserve"> وغيرها</w:t>
      </w:r>
      <w:r w:rsidR="00A314A2" w:rsidRPr="004D76D2">
        <w:rPr>
          <w:rFonts w:asciiTheme="minorBidi" w:hAnsiTheme="minorBidi"/>
          <w:sz w:val="24"/>
          <w:szCs w:val="24"/>
          <w:rtl/>
        </w:rPr>
        <w:t xml:space="preserve"> </w:t>
      </w:r>
      <w:r w:rsidR="009D3A0D" w:rsidRPr="004D76D2">
        <w:rPr>
          <w:rFonts w:asciiTheme="minorBidi" w:hAnsiTheme="minorBidi"/>
          <w:sz w:val="24"/>
          <w:szCs w:val="24"/>
          <w:rtl/>
        </w:rPr>
        <w:t xml:space="preserve">من </w:t>
      </w:r>
      <w:r w:rsidR="00944461" w:rsidRPr="004D76D2">
        <w:rPr>
          <w:rFonts w:asciiTheme="minorBidi" w:hAnsiTheme="minorBidi" w:hint="cs"/>
          <w:sz w:val="24"/>
          <w:szCs w:val="24"/>
          <w:rtl/>
        </w:rPr>
        <w:t>الآليات مما</w:t>
      </w:r>
      <w:r w:rsidR="009D3A0D" w:rsidRPr="004D76D2">
        <w:rPr>
          <w:rFonts w:asciiTheme="minorBidi" w:hAnsiTheme="minorBidi"/>
          <w:sz w:val="24"/>
          <w:szCs w:val="24"/>
          <w:rtl/>
        </w:rPr>
        <w:t xml:space="preserve"> يستوجب </w:t>
      </w:r>
      <w:r w:rsidR="00A314A2" w:rsidRPr="004D76D2">
        <w:rPr>
          <w:rFonts w:asciiTheme="minorBidi" w:hAnsiTheme="minorBidi"/>
          <w:sz w:val="24"/>
          <w:szCs w:val="24"/>
          <w:rtl/>
        </w:rPr>
        <w:t>تجاوز العوائق المتعل</w:t>
      </w:r>
      <w:r w:rsidR="00636BD3" w:rsidRPr="004D76D2">
        <w:rPr>
          <w:rFonts w:asciiTheme="minorBidi" w:hAnsiTheme="minorBidi"/>
          <w:sz w:val="24"/>
          <w:szCs w:val="24"/>
          <w:rtl/>
        </w:rPr>
        <w:t>ّ</w:t>
      </w:r>
      <w:r w:rsidR="00A314A2" w:rsidRPr="004D76D2">
        <w:rPr>
          <w:rFonts w:asciiTheme="minorBidi" w:hAnsiTheme="minorBidi"/>
          <w:sz w:val="24"/>
          <w:szCs w:val="24"/>
          <w:rtl/>
        </w:rPr>
        <w:t>ق</w:t>
      </w:r>
      <w:r w:rsidR="000E5867" w:rsidRPr="004D76D2">
        <w:rPr>
          <w:rFonts w:asciiTheme="minorBidi" w:hAnsiTheme="minorBidi"/>
          <w:sz w:val="24"/>
          <w:szCs w:val="24"/>
          <w:rtl/>
        </w:rPr>
        <w:t>ة</w:t>
      </w:r>
      <w:r w:rsidR="00A314A2" w:rsidRPr="004D76D2">
        <w:rPr>
          <w:rFonts w:asciiTheme="minorBidi" w:hAnsiTheme="minorBidi"/>
          <w:sz w:val="24"/>
          <w:szCs w:val="24"/>
          <w:rtl/>
        </w:rPr>
        <w:t xml:space="preserve"> خاص</w:t>
      </w:r>
      <w:r w:rsidR="000E5867" w:rsidRPr="004D76D2">
        <w:rPr>
          <w:rFonts w:asciiTheme="minorBidi" w:hAnsiTheme="minorBidi"/>
          <w:sz w:val="24"/>
          <w:szCs w:val="24"/>
          <w:rtl/>
        </w:rPr>
        <w:t>ة</w:t>
      </w:r>
      <w:r w:rsidR="00A314A2" w:rsidRPr="004D76D2">
        <w:rPr>
          <w:rFonts w:asciiTheme="minorBidi" w:hAnsiTheme="minorBidi"/>
          <w:sz w:val="24"/>
          <w:szCs w:val="24"/>
          <w:rtl/>
        </w:rPr>
        <w:t xml:space="preserve"> بمبد</w:t>
      </w:r>
      <w:r w:rsidR="000E5867" w:rsidRPr="004D76D2">
        <w:rPr>
          <w:rFonts w:asciiTheme="minorBidi" w:hAnsiTheme="minorBidi"/>
          <w:sz w:val="24"/>
          <w:szCs w:val="24"/>
          <w:rtl/>
        </w:rPr>
        <w:t>أ</w:t>
      </w:r>
      <w:r w:rsidR="00A314A2" w:rsidRPr="004D76D2">
        <w:rPr>
          <w:rFonts w:asciiTheme="minorBidi" w:hAnsiTheme="minorBidi"/>
          <w:sz w:val="24"/>
          <w:szCs w:val="24"/>
          <w:rtl/>
        </w:rPr>
        <w:t xml:space="preserve"> سياد</w:t>
      </w:r>
      <w:r w:rsidR="000E5867" w:rsidRPr="004D76D2">
        <w:rPr>
          <w:rFonts w:asciiTheme="minorBidi" w:hAnsiTheme="minorBidi"/>
          <w:sz w:val="24"/>
          <w:szCs w:val="24"/>
          <w:rtl/>
        </w:rPr>
        <w:t>ة</w:t>
      </w:r>
      <w:r w:rsidR="00A314A2" w:rsidRPr="004D76D2">
        <w:rPr>
          <w:rFonts w:asciiTheme="minorBidi" w:hAnsiTheme="minorBidi"/>
          <w:sz w:val="24"/>
          <w:szCs w:val="24"/>
          <w:rtl/>
        </w:rPr>
        <w:t xml:space="preserve"> الدول</w:t>
      </w:r>
      <w:r w:rsidR="000E5867" w:rsidRPr="004D76D2">
        <w:rPr>
          <w:rFonts w:asciiTheme="minorBidi" w:hAnsiTheme="minorBidi"/>
          <w:sz w:val="24"/>
          <w:szCs w:val="24"/>
          <w:rtl/>
        </w:rPr>
        <w:t>ة</w:t>
      </w:r>
      <w:r w:rsidR="00A314A2" w:rsidRPr="004D76D2">
        <w:rPr>
          <w:rFonts w:asciiTheme="minorBidi" w:hAnsiTheme="minorBidi"/>
          <w:sz w:val="24"/>
          <w:szCs w:val="24"/>
          <w:rtl/>
        </w:rPr>
        <w:t xml:space="preserve"> والتشب</w:t>
      </w:r>
      <w:r w:rsidR="00636BD3" w:rsidRPr="004D76D2">
        <w:rPr>
          <w:rFonts w:asciiTheme="minorBidi" w:hAnsiTheme="minorBidi"/>
          <w:sz w:val="24"/>
          <w:szCs w:val="24"/>
          <w:rtl/>
        </w:rPr>
        <w:t>ّ</w:t>
      </w:r>
      <w:r w:rsidR="00A314A2" w:rsidRPr="004D76D2">
        <w:rPr>
          <w:rFonts w:asciiTheme="minorBidi" w:hAnsiTheme="minorBidi"/>
          <w:sz w:val="24"/>
          <w:szCs w:val="24"/>
          <w:rtl/>
        </w:rPr>
        <w:t>ث بمبد</w:t>
      </w:r>
      <w:r w:rsidR="00024085" w:rsidRPr="004D76D2">
        <w:rPr>
          <w:rFonts w:asciiTheme="minorBidi" w:hAnsiTheme="minorBidi"/>
          <w:sz w:val="24"/>
          <w:szCs w:val="24"/>
          <w:rtl/>
        </w:rPr>
        <w:t>أ</w:t>
      </w:r>
      <w:r w:rsidR="00A314A2" w:rsidRPr="004D76D2">
        <w:rPr>
          <w:rFonts w:asciiTheme="minorBidi" w:hAnsiTheme="minorBidi"/>
          <w:sz w:val="24"/>
          <w:szCs w:val="24"/>
          <w:rtl/>
        </w:rPr>
        <w:t xml:space="preserve"> عدم تسليم </w:t>
      </w:r>
      <w:r w:rsidR="009D3A0D" w:rsidRPr="004D76D2">
        <w:rPr>
          <w:rFonts w:asciiTheme="minorBidi" w:hAnsiTheme="minorBidi"/>
          <w:sz w:val="24"/>
          <w:szCs w:val="24"/>
          <w:rtl/>
        </w:rPr>
        <w:t xml:space="preserve">المجرمين </w:t>
      </w:r>
      <w:r w:rsidR="009D3A0D" w:rsidRPr="004D76D2">
        <w:rPr>
          <w:rFonts w:asciiTheme="minorBidi" w:hAnsiTheme="minorBidi"/>
          <w:sz w:val="24"/>
          <w:szCs w:val="24"/>
          <w:rtl/>
          <w:lang w:val="en-GB"/>
        </w:rPr>
        <w:t>لان المستفيدين الحقيقيين من بقاء هذه الصعوبات هم الفاسدون الذين يختبؤون خلف الثغرات القانونية ويتغذون من ضعف الهياكل وعدم استقرار الدول</w:t>
      </w:r>
      <w:r w:rsidR="00944461">
        <w:rPr>
          <w:rFonts w:asciiTheme="minorBidi" w:hAnsiTheme="minorBidi" w:hint="cs"/>
          <w:sz w:val="24"/>
          <w:szCs w:val="24"/>
          <w:rtl/>
          <w:lang w:val="en-GB"/>
        </w:rPr>
        <w:t>.</w:t>
      </w:r>
    </w:p>
    <w:sectPr w:rsidR="00D560F9" w:rsidRPr="004D76D2" w:rsidSect="004D76D2">
      <w:footerReference w:type="default" r:id="rId10"/>
      <w:footnotePr>
        <w:numRestart w:val="eachPage"/>
      </w:footnotePr>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TISSAR ARFAOUI" w:date="2023-11-02T11:17:00Z" w:initials="IA">
    <w:p w14:paraId="130570A3" w14:textId="77777777" w:rsidR="00835B13" w:rsidRDefault="00835B13" w:rsidP="00301D2A">
      <w:pPr>
        <w:pStyle w:val="Commentaire"/>
      </w:pPr>
      <w:r>
        <w:rPr>
          <w:rStyle w:val="Marquedecommentaire"/>
        </w:rPr>
        <w:annotationRef/>
      </w:r>
      <w:r>
        <w:rPr>
          <w:rFonts w:hint="eastAsia"/>
          <w:rtl/>
          <w:lang w:bidi="ar-TN"/>
        </w:rPr>
        <w:t>مصدر</w:t>
      </w:r>
    </w:p>
  </w:comment>
  <w:comment w:id="1" w:author="INTISSAR ARFAOUI" w:date="2023-11-02T11:19:00Z" w:initials="IA">
    <w:p w14:paraId="5EB98BC1" w14:textId="77777777" w:rsidR="00AA1D77" w:rsidRDefault="00AA1D77" w:rsidP="00A87B18">
      <w:pPr>
        <w:pStyle w:val="Commentaire"/>
      </w:pPr>
      <w:r>
        <w:rPr>
          <w:rStyle w:val="Marquedecommentaire"/>
        </w:rPr>
        <w:annotationRef/>
      </w:r>
      <w:r>
        <w:rPr>
          <w:rFonts w:hint="eastAsia"/>
          <w:rtl/>
          <w:lang w:bidi="ar-TN"/>
        </w:rPr>
        <w:t>مصدر</w:t>
      </w:r>
    </w:p>
  </w:comment>
  <w:comment w:id="2" w:author="INTISSAR ARFAOUI" w:date="2023-11-02T11:19:00Z" w:initials="IA">
    <w:p w14:paraId="5D1E11A6" w14:textId="13B68326" w:rsidR="00AA1D77" w:rsidRDefault="00AA1D77" w:rsidP="006A6A51">
      <w:pPr>
        <w:pStyle w:val="Commentaire"/>
      </w:pPr>
      <w:r>
        <w:rPr>
          <w:rStyle w:val="Marquedecommentaire"/>
        </w:rPr>
        <w:annotationRef/>
      </w:r>
      <w:r>
        <w:rPr>
          <w:rFonts w:hint="eastAsia"/>
          <w:rtl/>
          <w:lang w:bidi="ar-TN"/>
        </w:rPr>
        <w:t>عائلة</w:t>
      </w:r>
      <w:r>
        <w:rPr>
          <w:rtl/>
          <w:lang w:bidi="ar-TN"/>
        </w:rPr>
        <w:t xml:space="preserve"> الرئيس السابق زين العابدين بن علي </w:t>
      </w:r>
    </w:p>
  </w:comment>
  <w:comment w:id="4" w:author="INTISSAR ARFAOUI" w:date="2023-11-02T11:24:00Z" w:initials="IA">
    <w:p w14:paraId="3C30CDA9" w14:textId="77777777" w:rsidR="00AA1D77" w:rsidRDefault="00AA1D77" w:rsidP="00711601">
      <w:pPr>
        <w:pStyle w:val="Commentaire"/>
      </w:pPr>
      <w:r>
        <w:rPr>
          <w:rStyle w:val="Marquedecommentaire"/>
        </w:rPr>
        <w:annotationRef/>
      </w:r>
      <w:r>
        <w:rPr>
          <w:rFonts w:hint="eastAsia"/>
          <w:rtl/>
          <w:lang w:bidi="ar-TN"/>
        </w:rPr>
        <w:t>تكرار</w:t>
      </w:r>
    </w:p>
  </w:comment>
  <w:comment w:id="5" w:author="INTISSAR ARFAOUI" w:date="2023-11-02T11:36:00Z" w:initials="IA">
    <w:p w14:paraId="37D952B2" w14:textId="77777777" w:rsidR="00134254" w:rsidRDefault="00134254" w:rsidP="00190320">
      <w:pPr>
        <w:pStyle w:val="Commentaire"/>
      </w:pPr>
      <w:r>
        <w:rPr>
          <w:rStyle w:val="Marquedecommentaire"/>
        </w:rPr>
        <w:annotationRef/>
      </w:r>
      <w:r>
        <w:rPr>
          <w:rFonts w:hint="eastAsia"/>
          <w:rtl/>
          <w:lang w:bidi="ar-TN"/>
        </w:rPr>
        <w:t>ماذا</w:t>
      </w:r>
      <w:r>
        <w:rPr>
          <w:rtl/>
          <w:lang w:bidi="ar-TN"/>
        </w:rPr>
        <w:t xml:space="preserve"> تهدد؟</w:t>
      </w:r>
    </w:p>
  </w:comment>
  <w:comment w:id="7" w:author="Besma Jebali" w:date="2023-10-25T17:10:00Z" w:initials="BJ">
    <w:p w14:paraId="6A62E365" w14:textId="3FF9294B" w:rsidR="00EE3F91" w:rsidRDefault="00EE3F91" w:rsidP="00154CF6">
      <w:pPr>
        <w:pStyle w:val="Commentaire"/>
      </w:pPr>
      <w:r>
        <w:rPr>
          <w:rStyle w:val="Marquedecommentaire"/>
        </w:rPr>
        <w:annotationRef/>
      </w:r>
      <w:r>
        <w:rPr>
          <w:rFonts w:hint="eastAsia"/>
          <w:rtl/>
          <w:lang w:bidi="ar-TN"/>
        </w:rPr>
        <w:t>لم</w:t>
      </w:r>
      <w:r>
        <w:rPr>
          <w:rtl/>
          <w:lang w:bidi="ar-TN"/>
        </w:rPr>
        <w:t xml:space="preserve"> استطع تغيير العدد الرجاء اصلاحه</w:t>
      </w:r>
    </w:p>
  </w:comment>
  <w:comment w:id="8" w:author="INTISSAR ARFAOUI" w:date="2023-11-02T17:33:00Z" w:initials="IA">
    <w:p w14:paraId="24989932" w14:textId="77777777" w:rsidR="002B7104" w:rsidRDefault="002B7104" w:rsidP="006F4D52">
      <w:pPr>
        <w:pStyle w:val="Commentaire"/>
      </w:pPr>
      <w:r>
        <w:rPr>
          <w:rStyle w:val="Marquedecommentaire"/>
        </w:rPr>
        <w:annotationRef/>
      </w:r>
      <w:r>
        <w:rPr>
          <w:rFonts w:hint="eastAsia"/>
          <w:rtl/>
          <w:lang w:bidi="ar-TN"/>
        </w:rPr>
        <w:t>مصدر</w:t>
      </w:r>
    </w:p>
  </w:comment>
  <w:comment w:id="9" w:author="INTISSAR ARFAOUI" w:date="2023-11-02T17:35:00Z" w:initials="IA">
    <w:p w14:paraId="5E21B0ED" w14:textId="77777777" w:rsidR="002B7104" w:rsidRDefault="002B7104" w:rsidP="009936F4">
      <w:pPr>
        <w:pStyle w:val="Commentaire"/>
      </w:pPr>
      <w:r>
        <w:rPr>
          <w:rStyle w:val="Marquedecommentaire"/>
        </w:rPr>
        <w:annotationRef/>
      </w:r>
      <w:r>
        <w:rPr>
          <w:rFonts w:hint="eastAsia"/>
          <w:rtl/>
          <w:lang w:bidi="ar-TN"/>
        </w:rPr>
        <w:t>من</w:t>
      </w:r>
      <w:r>
        <w:rPr>
          <w:rtl/>
          <w:lang w:bidi="ar-TN"/>
        </w:rPr>
        <w:t xml:space="preserve"> الهيكل المعني</w:t>
      </w:r>
    </w:p>
  </w:comment>
  <w:comment w:id="10" w:author="INTISSAR ARFAOUI" w:date="2023-11-03T12:48:00Z" w:initials="IA">
    <w:p w14:paraId="7A1D8C5F" w14:textId="77777777" w:rsidR="008D45C4" w:rsidRDefault="008D45C4" w:rsidP="00C97A75">
      <w:pPr>
        <w:pStyle w:val="Commentaire"/>
      </w:pPr>
      <w:r>
        <w:rPr>
          <w:rStyle w:val="Marquedecommentaire"/>
        </w:rPr>
        <w:annotationRef/>
      </w:r>
      <w:r>
        <w:rPr>
          <w:rFonts w:hint="eastAsia"/>
          <w:rtl/>
          <w:lang w:bidi="ar-TN"/>
        </w:rPr>
        <w:t>مثال؟</w:t>
      </w:r>
    </w:p>
  </w:comment>
  <w:comment w:id="11" w:author="INTISSAR ARFAOUI" w:date="2023-11-03T13:15:00Z" w:initials="IA">
    <w:p w14:paraId="268346DD" w14:textId="77777777" w:rsidR="00274A61" w:rsidRDefault="00274A61" w:rsidP="007F176D">
      <w:pPr>
        <w:pStyle w:val="Commentaire"/>
      </w:pPr>
      <w:r>
        <w:rPr>
          <w:rStyle w:val="Marquedecommentaire"/>
        </w:rPr>
        <w:annotationRef/>
      </w:r>
      <w:r>
        <w:rPr>
          <w:rFonts w:hint="eastAsia"/>
          <w:rtl/>
          <w:lang w:bidi="ar-TN"/>
        </w:rPr>
        <w:t>مصدر</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0570A3" w15:done="1"/>
  <w15:commentEx w15:paraId="5EB98BC1" w15:done="1"/>
  <w15:commentEx w15:paraId="5D1E11A6" w15:done="1"/>
  <w15:commentEx w15:paraId="3C30CDA9" w15:done="1"/>
  <w15:commentEx w15:paraId="37D952B2" w15:done="1"/>
  <w15:commentEx w15:paraId="6A62E365" w15:done="1"/>
  <w15:commentEx w15:paraId="24989932" w15:done="1"/>
  <w15:commentEx w15:paraId="5E21B0ED" w15:done="1"/>
  <w15:commentEx w15:paraId="7A1D8C5F" w15:done="1"/>
  <w15:commentEx w15:paraId="268346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52A476" w16cex:dateUtc="2023-11-02T10:17:00Z"/>
  <w16cex:commentExtensible w16cex:durableId="4230408B" w16cex:dateUtc="2023-11-02T10:19:00Z"/>
  <w16cex:commentExtensible w16cex:durableId="1EC3B2CF" w16cex:dateUtc="2023-11-02T10:19:00Z"/>
  <w16cex:commentExtensible w16cex:durableId="44AE2758" w16cex:dateUtc="2023-11-02T10:24:00Z"/>
  <w16cex:commentExtensible w16cex:durableId="68E2A4E7" w16cex:dateUtc="2023-11-02T10:36:00Z"/>
  <w16cex:commentExtensible w16cex:durableId="4729FB67" w16cex:dateUtc="2023-11-17T11:49:00Z"/>
  <w16cex:commentExtensible w16cex:durableId="3CCF1233" w16cex:dateUtc="2023-10-25T16:10:00Z"/>
  <w16cex:commentExtensible w16cex:durableId="7E1F956D" w16cex:dateUtc="2023-11-02T16:33:00Z"/>
  <w16cex:commentExtensible w16cex:durableId="7F0D61ED" w16cex:dateUtc="2023-11-02T16:35:00Z"/>
  <w16cex:commentExtensible w16cex:durableId="5BC17FF6" w16cex:dateUtc="2023-11-03T11:48:00Z"/>
  <w16cex:commentExtensible w16cex:durableId="5BC30F0F" w16cex:dateUtc="2023-11-03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570A3" w16cid:durableId="4152A476"/>
  <w16cid:commentId w16cid:paraId="5EB98BC1" w16cid:durableId="4230408B"/>
  <w16cid:commentId w16cid:paraId="5D1E11A6" w16cid:durableId="1EC3B2CF"/>
  <w16cid:commentId w16cid:paraId="3C30CDA9" w16cid:durableId="44AE2758"/>
  <w16cid:commentId w16cid:paraId="37D952B2" w16cid:durableId="68E2A4E7"/>
  <w16cid:commentId w16cid:paraId="3CCCD666" w16cid:durableId="4729FB67"/>
  <w16cid:commentId w16cid:paraId="6A62E365" w16cid:durableId="3CCF1233"/>
  <w16cid:commentId w16cid:paraId="24989932" w16cid:durableId="7E1F956D"/>
  <w16cid:commentId w16cid:paraId="5E21B0ED" w16cid:durableId="7F0D61ED"/>
  <w16cid:commentId w16cid:paraId="7A1D8C5F" w16cid:durableId="5BC17FF6"/>
  <w16cid:commentId w16cid:paraId="268346DD" w16cid:durableId="5BC30F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21B19" w14:textId="77777777" w:rsidR="00026B79" w:rsidRDefault="00026B79" w:rsidP="009C2217">
      <w:pPr>
        <w:spacing w:after="0" w:line="240" w:lineRule="auto"/>
      </w:pPr>
      <w:r>
        <w:separator/>
      </w:r>
    </w:p>
  </w:endnote>
  <w:endnote w:type="continuationSeparator" w:id="0">
    <w:p w14:paraId="226C4AB5" w14:textId="77777777" w:rsidR="00026B79" w:rsidRDefault="00026B79" w:rsidP="009C2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7468017"/>
      <w:docPartObj>
        <w:docPartGallery w:val="Page Numbers (Bottom of Page)"/>
        <w:docPartUnique/>
      </w:docPartObj>
    </w:sdtPr>
    <w:sdtEndPr/>
    <w:sdtContent>
      <w:p w14:paraId="7A0B5482" w14:textId="77777777" w:rsidR="005F058D" w:rsidRDefault="00ED1C76">
        <w:pPr>
          <w:pStyle w:val="Pieddepage"/>
        </w:pPr>
        <w:r>
          <w:fldChar w:fldCharType="begin"/>
        </w:r>
        <w:r>
          <w:instrText xml:space="preserve"> PAGE   \* MERGEFORMAT </w:instrText>
        </w:r>
        <w:r>
          <w:fldChar w:fldCharType="separate"/>
        </w:r>
        <w:r w:rsidR="00665D4A">
          <w:rPr>
            <w:noProof/>
          </w:rPr>
          <w:t>9</w:t>
        </w:r>
        <w:r>
          <w:rPr>
            <w:noProof/>
          </w:rPr>
          <w:fldChar w:fldCharType="end"/>
        </w:r>
      </w:p>
    </w:sdtContent>
  </w:sdt>
  <w:p w14:paraId="7A0B5483" w14:textId="77777777" w:rsidR="005F058D" w:rsidRDefault="005F05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DE2B4" w14:textId="77777777" w:rsidR="00026B79" w:rsidRDefault="00026B79" w:rsidP="009C2217">
      <w:pPr>
        <w:spacing w:after="0" w:line="240" w:lineRule="auto"/>
      </w:pPr>
      <w:r>
        <w:separator/>
      </w:r>
    </w:p>
  </w:footnote>
  <w:footnote w:type="continuationSeparator" w:id="0">
    <w:p w14:paraId="59D6D5E0" w14:textId="77777777" w:rsidR="00026B79" w:rsidRDefault="00026B79" w:rsidP="009C2217">
      <w:pPr>
        <w:spacing w:after="0" w:line="240" w:lineRule="auto"/>
      </w:pPr>
      <w:r>
        <w:continuationSeparator/>
      </w:r>
    </w:p>
  </w:footnote>
  <w:footnote w:id="1">
    <w:p w14:paraId="7A0B5484" w14:textId="77777777" w:rsidR="005F058D" w:rsidRDefault="005F058D" w:rsidP="009C2217">
      <w:pPr>
        <w:pStyle w:val="Notedebasdepage"/>
        <w:bidi/>
      </w:pPr>
      <w:r>
        <w:t>-</w:t>
      </w:r>
      <w:r>
        <w:rPr>
          <w:rStyle w:val="Appelnotedebasdep"/>
        </w:rPr>
        <w:footnoteRef/>
      </w:r>
      <w:r>
        <w:rPr>
          <w:rFonts w:hint="cs"/>
          <w:rtl/>
        </w:rPr>
        <w:t xml:space="preserve"> توطئة دستور </w:t>
      </w:r>
      <w:r>
        <w:t>2022</w:t>
      </w:r>
    </w:p>
  </w:footnote>
  <w:footnote w:id="2">
    <w:p w14:paraId="7A0B5485" w14:textId="5A16E9FA" w:rsidR="005F058D" w:rsidRDefault="005F058D" w:rsidP="007655DD">
      <w:pPr>
        <w:pStyle w:val="Notedebasdepage"/>
        <w:bidi/>
        <w:rPr>
          <w:rtl/>
          <w:lang w:bidi="ar-TN"/>
        </w:rPr>
      </w:pPr>
      <w:r>
        <w:t>-</w:t>
      </w:r>
      <w:r>
        <w:rPr>
          <w:rStyle w:val="Appelnotedebasdep"/>
        </w:rPr>
        <w:footnoteRef/>
      </w:r>
      <w:r>
        <w:rPr>
          <w:rFonts w:hint="cs"/>
          <w:rtl/>
        </w:rPr>
        <w:t>الفصل2</w:t>
      </w:r>
      <w:r w:rsidRPr="00A42E89">
        <w:rPr>
          <w:rFonts w:cs="Arial"/>
          <w:sz w:val="24"/>
          <w:szCs w:val="24"/>
          <w:rtl/>
        </w:rPr>
        <w:t>،</w:t>
      </w:r>
      <w:r>
        <w:rPr>
          <w:rFonts w:hint="cs"/>
          <w:rtl/>
          <w:lang w:bidi="ar-TN"/>
        </w:rPr>
        <w:t xml:space="preserve"> مرسوم رئيس الحكومة عدد</w:t>
      </w:r>
      <w:r>
        <w:rPr>
          <w:lang w:bidi="ar-TN"/>
        </w:rPr>
        <w:t xml:space="preserve">31 </w:t>
      </w:r>
      <w:r>
        <w:rPr>
          <w:rFonts w:hint="cs"/>
          <w:rtl/>
          <w:lang w:bidi="ar-TN"/>
        </w:rPr>
        <w:t xml:space="preserve"> لسنة</w:t>
      </w:r>
      <w:r>
        <w:rPr>
          <w:lang w:bidi="ar-TN"/>
        </w:rPr>
        <w:t>2020</w:t>
      </w:r>
      <w:r>
        <w:rPr>
          <w:rFonts w:hint="cs"/>
          <w:rtl/>
          <w:lang w:bidi="ar-TN"/>
        </w:rPr>
        <w:t xml:space="preserve">المؤرخ في </w:t>
      </w:r>
      <w:r>
        <w:rPr>
          <w:lang w:bidi="ar-TN"/>
        </w:rPr>
        <w:t>10</w:t>
      </w:r>
      <w:r>
        <w:rPr>
          <w:rFonts w:hint="cs"/>
          <w:rtl/>
          <w:lang w:bidi="ar-TN"/>
        </w:rPr>
        <w:t>جوان</w:t>
      </w:r>
      <w:r>
        <w:rPr>
          <w:lang w:bidi="ar-TN"/>
        </w:rPr>
        <w:t>2020</w:t>
      </w:r>
      <w:r>
        <w:rPr>
          <w:rtl/>
          <w:lang w:val="en-GB" w:bidi="ar-TN"/>
        </w:rPr>
        <w:t>الم</w:t>
      </w:r>
      <w:r>
        <w:rPr>
          <w:rFonts w:hint="cs"/>
          <w:rtl/>
          <w:lang w:bidi="ar-TN"/>
        </w:rPr>
        <w:t xml:space="preserve">تعلق بالتبادل </w:t>
      </w:r>
      <w:r>
        <w:rPr>
          <w:rtl/>
          <w:lang w:val="en-GB" w:bidi="ar-TN"/>
        </w:rPr>
        <w:t>الإ</w:t>
      </w:r>
      <w:r>
        <w:rPr>
          <w:rFonts w:hint="cs"/>
          <w:rtl/>
          <w:lang w:bidi="ar-TN"/>
        </w:rPr>
        <w:t>لكتروني للمعطيات بين الهياكل و المتعاملين معها و فيما بين الهياكل</w:t>
      </w:r>
      <w:r>
        <w:rPr>
          <w:rtl/>
          <w:lang w:val="en-GB" w:bidi="ar-TN"/>
        </w:rPr>
        <w:t>.</w:t>
      </w:r>
      <w:r>
        <w:rPr>
          <w:rFonts w:hint="cs"/>
          <w:rtl/>
          <w:lang w:bidi="ar-TN"/>
        </w:rPr>
        <w:t xml:space="preserve">   </w:t>
      </w:r>
    </w:p>
  </w:footnote>
  <w:footnote w:id="3">
    <w:p w14:paraId="7A0B5486" w14:textId="31ED4B98" w:rsidR="005F058D" w:rsidRDefault="005F058D" w:rsidP="009E7CFD">
      <w:pPr>
        <w:pStyle w:val="Notedebasdepage"/>
        <w:bidi/>
        <w:rPr>
          <w:rtl/>
          <w:lang w:bidi="ar-TN"/>
        </w:rPr>
      </w:pPr>
      <w:r>
        <w:rPr>
          <w:rStyle w:val="Appelnotedebasdep"/>
        </w:rPr>
        <w:footnoteRef/>
      </w:r>
      <w:r>
        <w:rPr>
          <w:rFonts w:hint="cs"/>
          <w:rtl/>
          <w:lang w:bidi="ar-TN"/>
        </w:rPr>
        <w:t xml:space="preserve">- </w:t>
      </w:r>
      <w:r w:rsidRPr="009E7CFD">
        <w:rPr>
          <w:rtl/>
        </w:rPr>
        <w:t>عرّفها الأستاذ مصطفى بن جعفر علي أنها" السلوك أو التصرف المخالف لقانون من قوانين الدولة حدده المشرع ورتب عل</w:t>
      </w:r>
      <w:r w:rsidR="00AA2FB4">
        <w:rPr>
          <w:rFonts w:hint="cs"/>
          <w:rtl/>
        </w:rPr>
        <w:t>ى</w:t>
      </w:r>
      <w:r w:rsidRPr="009E7CFD">
        <w:rPr>
          <w:rtl/>
        </w:rPr>
        <w:t xml:space="preserve"> إتيانه عقابا أي </w:t>
      </w:r>
      <w:r w:rsidRPr="009E7CFD">
        <w:rPr>
          <w:rFonts w:hint="cs"/>
          <w:rtl/>
        </w:rPr>
        <w:t>اعتبره</w:t>
      </w:r>
      <w:r w:rsidRPr="009E7CFD">
        <w:rPr>
          <w:rtl/>
        </w:rPr>
        <w:t xml:space="preserve"> موجبا للردع، فالجريمة تظهر في شكل عمل إيجابي أو سلوك خارجي مخالف </w:t>
      </w:r>
      <w:r w:rsidR="00FF18C6" w:rsidRPr="009E7CFD">
        <w:rPr>
          <w:rFonts w:hint="cs"/>
          <w:rtl/>
        </w:rPr>
        <w:t>لاختيارات</w:t>
      </w:r>
      <w:r w:rsidRPr="009E7CFD">
        <w:rPr>
          <w:rtl/>
        </w:rPr>
        <w:t xml:space="preserve"> المجتمع ونمط عيشه. ويكون موجبا للعقاب". مصطفى بن جعفر " القانون الجزائي العام"، دار النشر غير مذكورة، تونس، 2009، ص 41</w:t>
      </w:r>
      <w:r w:rsidRPr="009E7CFD">
        <w:rPr>
          <w:lang w:bidi="ar-TN"/>
        </w:rPr>
        <w:t>.</w:t>
      </w:r>
    </w:p>
  </w:footnote>
  <w:footnote w:id="4">
    <w:p w14:paraId="7A0B5487" w14:textId="77777777" w:rsidR="005F058D" w:rsidRDefault="005F058D" w:rsidP="001D7A9A">
      <w:pPr>
        <w:pStyle w:val="Notedebasdepage"/>
        <w:bidi/>
      </w:pPr>
      <w:r>
        <w:t>-</w:t>
      </w:r>
      <w:r>
        <w:rPr>
          <w:rStyle w:val="Appelnotedebasdep"/>
        </w:rPr>
        <w:footnoteRef/>
      </w:r>
      <w:r>
        <w:rPr>
          <w:rFonts w:hint="cs"/>
          <w:rtl/>
        </w:rPr>
        <w:t xml:space="preserve">سورة البقرة الآية </w:t>
      </w:r>
      <w:r>
        <w:t>205</w:t>
      </w:r>
    </w:p>
  </w:footnote>
  <w:footnote w:id="5">
    <w:p w14:paraId="7A0B5488" w14:textId="7BA93C44" w:rsidR="005F058D" w:rsidRDefault="005F058D" w:rsidP="00783F5C">
      <w:pPr>
        <w:pStyle w:val="Notedebasdepage"/>
        <w:bidi/>
        <w:rPr>
          <w:rtl/>
          <w:lang w:bidi="ar-TN"/>
        </w:rPr>
      </w:pPr>
      <w:r>
        <w:rPr>
          <w:rStyle w:val="Appelnotedebasdep"/>
        </w:rPr>
        <w:footnoteRef/>
      </w:r>
      <w:r>
        <w:rPr>
          <w:rFonts w:hint="cs"/>
          <w:rtl/>
        </w:rPr>
        <w:t>-منتد</w:t>
      </w:r>
      <w:r>
        <w:rPr>
          <w:rtl/>
          <w:lang w:val="en-GB"/>
        </w:rPr>
        <w:t>ى</w:t>
      </w:r>
      <w:r>
        <w:rPr>
          <w:rFonts w:hint="cs"/>
          <w:rtl/>
        </w:rPr>
        <w:t xml:space="preserve"> التصدي للفساد بسلاح الوضوح</w:t>
      </w:r>
      <w:r w:rsidRPr="00A42E89">
        <w:rPr>
          <w:rFonts w:cs="Arial"/>
          <w:sz w:val="24"/>
          <w:szCs w:val="24"/>
          <w:rtl/>
        </w:rPr>
        <w:t>،</w:t>
      </w:r>
      <w:r w:rsidR="00FF18C6">
        <w:rPr>
          <w:rFonts w:cs="Arial" w:hint="cs"/>
          <w:sz w:val="24"/>
          <w:szCs w:val="24"/>
          <w:rtl/>
        </w:rPr>
        <w:t xml:space="preserve"> </w:t>
      </w:r>
      <w:r w:rsidRPr="00D74A77">
        <w:rPr>
          <w:rFonts w:cs="Arial" w:hint="cs"/>
          <w:rtl/>
        </w:rPr>
        <w:t>كلمة</w:t>
      </w:r>
      <w:r>
        <w:rPr>
          <w:rFonts w:hint="cs"/>
          <w:rtl/>
        </w:rPr>
        <w:t xml:space="preserve"> السيدة كريستين لاغارد</w:t>
      </w:r>
      <w:r w:rsidRPr="00A42E89">
        <w:rPr>
          <w:rFonts w:cs="Arial"/>
          <w:sz w:val="24"/>
          <w:szCs w:val="24"/>
          <w:rtl/>
        </w:rPr>
        <w:t>،</w:t>
      </w:r>
      <w:r w:rsidR="00FF18C6">
        <w:rPr>
          <w:rFonts w:cs="Arial" w:hint="cs"/>
          <w:sz w:val="24"/>
          <w:szCs w:val="24"/>
          <w:rtl/>
        </w:rPr>
        <w:t xml:space="preserve"> </w:t>
      </w:r>
      <w:r>
        <w:rPr>
          <w:rFonts w:hint="cs"/>
          <w:rtl/>
        </w:rPr>
        <w:t>مدير عام صندوق النقد الدولي</w:t>
      </w:r>
      <w:r w:rsidRPr="00A42E89">
        <w:rPr>
          <w:rFonts w:cs="Arial"/>
          <w:sz w:val="24"/>
          <w:szCs w:val="24"/>
          <w:rtl/>
        </w:rPr>
        <w:t>،</w:t>
      </w:r>
      <w:r w:rsidR="00FF18C6">
        <w:rPr>
          <w:rFonts w:cs="Arial" w:hint="cs"/>
          <w:sz w:val="24"/>
          <w:szCs w:val="24"/>
          <w:rtl/>
        </w:rPr>
        <w:t xml:space="preserve"> </w:t>
      </w:r>
      <w:r>
        <w:rPr>
          <w:rFonts w:hint="cs"/>
          <w:rtl/>
        </w:rPr>
        <w:t>معهد بروكينغز</w:t>
      </w:r>
      <w:r w:rsidRPr="00A42E89">
        <w:rPr>
          <w:rFonts w:cs="Arial"/>
          <w:sz w:val="24"/>
          <w:szCs w:val="24"/>
          <w:rtl/>
        </w:rPr>
        <w:t>،</w:t>
      </w:r>
      <w:r w:rsidR="00FF18C6">
        <w:rPr>
          <w:rFonts w:cs="Arial" w:hint="cs"/>
          <w:sz w:val="24"/>
          <w:szCs w:val="24"/>
          <w:rtl/>
        </w:rPr>
        <w:t xml:space="preserve"> </w:t>
      </w:r>
      <w:r>
        <w:rPr>
          <w:rFonts w:hint="cs"/>
          <w:rtl/>
        </w:rPr>
        <w:t>واشنطن العاصمة</w:t>
      </w:r>
      <w:r w:rsidRPr="00A42E89">
        <w:rPr>
          <w:rFonts w:cs="Arial"/>
          <w:sz w:val="24"/>
          <w:szCs w:val="24"/>
          <w:rtl/>
        </w:rPr>
        <w:t>،</w:t>
      </w:r>
      <w:r>
        <w:t>8</w:t>
      </w:r>
      <w:r>
        <w:rPr>
          <w:rFonts w:hint="cs"/>
          <w:rtl/>
        </w:rPr>
        <w:t>سبتمبر</w:t>
      </w:r>
      <w:r>
        <w:t>.2017</w:t>
      </w:r>
    </w:p>
  </w:footnote>
  <w:footnote w:id="6">
    <w:p w14:paraId="7A0B5489" w14:textId="5CB0E8F0" w:rsidR="005F058D" w:rsidRPr="003E0F83" w:rsidRDefault="005F058D" w:rsidP="00783F5C">
      <w:pPr>
        <w:pStyle w:val="Notedebasdepage"/>
        <w:rPr>
          <w:rtl/>
        </w:rPr>
      </w:pPr>
      <w:r>
        <w:rPr>
          <w:rStyle w:val="Appelnotedebasdep"/>
        </w:rPr>
        <w:footnoteRef/>
      </w:r>
      <w:r w:rsidR="00AE698D">
        <w:t>La petite corruption</w:t>
      </w:r>
      <w:r>
        <w:t>, le danger banalisé, étude exploratoire sur la perception de la petit</w:t>
      </w:r>
      <w:r w:rsidR="00AE698D">
        <w:t>e</w:t>
      </w:r>
      <w:r>
        <w:t xml:space="preserve"> corruption en Tunisie, ATCP, p23</w:t>
      </w:r>
    </w:p>
  </w:footnote>
  <w:footnote w:id="7">
    <w:p w14:paraId="7A0B548A" w14:textId="77777777" w:rsidR="005F058D" w:rsidRPr="002C7B24" w:rsidRDefault="005F058D" w:rsidP="002C7B24">
      <w:pPr>
        <w:pStyle w:val="Notedebasdepage"/>
        <w:bidi/>
        <w:jc w:val="both"/>
        <w:rPr>
          <w:rtl/>
          <w:lang w:val="en-GB" w:bidi="ar-TN"/>
        </w:rPr>
      </w:pPr>
      <w:r>
        <w:t>-</w:t>
      </w:r>
      <w:r>
        <w:rPr>
          <w:rStyle w:val="Appelnotedebasdep"/>
        </w:rPr>
        <w:footnoteRef/>
      </w:r>
      <w:r>
        <w:rPr>
          <w:rFonts w:hint="cs"/>
          <w:rtl/>
          <w:lang w:bidi="ar-TN"/>
        </w:rPr>
        <w:t>الفصل2</w:t>
      </w:r>
      <w:r w:rsidRPr="00A42E89">
        <w:rPr>
          <w:rFonts w:cs="Arial"/>
          <w:sz w:val="24"/>
          <w:szCs w:val="24"/>
          <w:rtl/>
        </w:rPr>
        <w:t>،</w:t>
      </w:r>
      <w:r>
        <w:rPr>
          <w:rFonts w:hint="cs"/>
          <w:rtl/>
          <w:lang w:bidi="ar-TN"/>
        </w:rPr>
        <w:t>المرسوم ال</w:t>
      </w:r>
      <w:r>
        <w:rPr>
          <w:rFonts w:hint="cs"/>
          <w:rtl/>
          <w:lang w:val="en-GB" w:bidi="ar-TN"/>
        </w:rPr>
        <w:t>إ</w:t>
      </w:r>
      <w:r>
        <w:rPr>
          <w:rFonts w:hint="cs"/>
          <w:rtl/>
          <w:lang w:bidi="ar-TN"/>
        </w:rPr>
        <w:t>طاري عدد</w:t>
      </w:r>
      <w:r>
        <w:rPr>
          <w:lang w:bidi="ar-TN"/>
        </w:rPr>
        <w:t xml:space="preserve"> 120</w:t>
      </w:r>
      <w:r>
        <w:rPr>
          <w:rFonts w:hint="cs"/>
          <w:rtl/>
          <w:lang w:bidi="ar-TN"/>
        </w:rPr>
        <w:t xml:space="preserve"> لسنة </w:t>
      </w:r>
      <w:r>
        <w:rPr>
          <w:lang w:bidi="ar-TN"/>
        </w:rPr>
        <w:t>2011</w:t>
      </w:r>
      <w:r>
        <w:rPr>
          <w:rFonts w:hint="cs"/>
          <w:rtl/>
          <w:lang w:bidi="ar-TN"/>
        </w:rPr>
        <w:t xml:space="preserve">المؤرخ في </w:t>
      </w:r>
      <w:r>
        <w:rPr>
          <w:lang w:bidi="ar-TN"/>
        </w:rPr>
        <w:t>14</w:t>
      </w:r>
      <w:r>
        <w:rPr>
          <w:rFonts w:hint="cs"/>
          <w:rtl/>
          <w:lang w:bidi="ar-TN"/>
        </w:rPr>
        <w:t>نوفمبر</w:t>
      </w:r>
      <w:r>
        <w:rPr>
          <w:lang w:bidi="ar-TN"/>
        </w:rPr>
        <w:t>2011</w:t>
      </w:r>
      <w:r>
        <w:rPr>
          <w:rFonts w:hint="cs"/>
          <w:rtl/>
          <w:lang w:bidi="ar-TN"/>
        </w:rPr>
        <w:t xml:space="preserve"> المتعلق بمكافحة الفساد</w:t>
      </w:r>
      <w:r>
        <w:rPr>
          <w:rFonts w:hint="cs"/>
          <w:rtl/>
          <w:lang w:val="en-GB" w:bidi="ar-TN"/>
        </w:rPr>
        <w:t>.</w:t>
      </w:r>
    </w:p>
  </w:footnote>
  <w:footnote w:id="8">
    <w:p w14:paraId="7A0B548B" w14:textId="77777777" w:rsidR="005F058D" w:rsidRDefault="005F058D" w:rsidP="00A25BD0">
      <w:pPr>
        <w:pStyle w:val="Notedebasdepage"/>
        <w:bidi/>
        <w:rPr>
          <w:rtl/>
          <w:lang w:bidi="ar-TN"/>
        </w:rPr>
      </w:pPr>
      <w:r>
        <w:t>-</w:t>
      </w:r>
      <w:r>
        <w:rPr>
          <w:rStyle w:val="Appelnotedebasdep"/>
        </w:rPr>
        <w:footnoteRef/>
      </w:r>
      <w:r>
        <w:rPr>
          <w:rFonts w:hint="cs"/>
          <w:rtl/>
          <w:lang w:bidi="ar-TN"/>
        </w:rPr>
        <w:t>الفصل</w:t>
      </w:r>
      <w:r>
        <w:rPr>
          <w:lang w:bidi="ar-TN"/>
        </w:rPr>
        <w:t>2</w:t>
      </w:r>
      <w:r w:rsidRPr="00A42E89">
        <w:rPr>
          <w:rFonts w:cs="Arial"/>
          <w:sz w:val="24"/>
          <w:szCs w:val="24"/>
          <w:rtl/>
        </w:rPr>
        <w:t>،</w:t>
      </w:r>
      <w:r>
        <w:rPr>
          <w:rFonts w:hint="cs"/>
          <w:rtl/>
          <w:lang w:bidi="ar-TN"/>
        </w:rPr>
        <w:t>قانون أساسي عدد</w:t>
      </w:r>
      <w:r>
        <w:rPr>
          <w:lang w:bidi="ar-TN"/>
        </w:rPr>
        <w:t>10</w:t>
      </w:r>
      <w:r>
        <w:rPr>
          <w:rFonts w:hint="cs"/>
          <w:rtl/>
          <w:lang w:bidi="ar-TN"/>
        </w:rPr>
        <w:t xml:space="preserve"> لسنة</w:t>
      </w:r>
      <w:r>
        <w:rPr>
          <w:lang w:bidi="ar-TN"/>
        </w:rPr>
        <w:t>2017</w:t>
      </w:r>
      <w:r>
        <w:rPr>
          <w:rFonts w:hint="cs"/>
          <w:rtl/>
          <w:lang w:bidi="ar-TN"/>
        </w:rPr>
        <w:t xml:space="preserve"> مؤرخ في </w:t>
      </w:r>
      <w:r>
        <w:rPr>
          <w:lang w:bidi="ar-TN"/>
        </w:rPr>
        <w:t>7</w:t>
      </w:r>
      <w:r>
        <w:rPr>
          <w:rFonts w:hint="cs"/>
          <w:rtl/>
          <w:lang w:bidi="ar-TN"/>
        </w:rPr>
        <w:t>مارس</w:t>
      </w:r>
      <w:r>
        <w:rPr>
          <w:lang w:bidi="ar-TN"/>
        </w:rPr>
        <w:t>2017</w:t>
      </w:r>
      <w:r>
        <w:rPr>
          <w:rFonts w:hint="cs"/>
          <w:rtl/>
          <w:lang w:bidi="ar-TN"/>
        </w:rPr>
        <w:t xml:space="preserve"> يتعلق بإبلاغ عن الفساد و حماية المبلغين</w:t>
      </w:r>
      <w:r>
        <w:rPr>
          <w:rtl/>
          <w:lang w:val="en-GB" w:bidi="ar-TN"/>
        </w:rPr>
        <w:t>.</w:t>
      </w:r>
    </w:p>
  </w:footnote>
  <w:footnote w:id="9">
    <w:p w14:paraId="7A0B548C" w14:textId="14E610CC" w:rsidR="005F058D" w:rsidRDefault="005F058D" w:rsidP="00796E99">
      <w:pPr>
        <w:pStyle w:val="Notedebasdepage"/>
        <w:bidi/>
        <w:rPr>
          <w:lang w:bidi="ar-TN"/>
        </w:rPr>
      </w:pPr>
      <w:r>
        <w:rPr>
          <w:rStyle w:val="Appelnotedebasdep"/>
        </w:rPr>
        <w:footnoteRef/>
      </w:r>
      <w:r>
        <w:rPr>
          <w:rFonts w:hint="cs"/>
          <w:rtl/>
        </w:rPr>
        <w:t xml:space="preserve">- </w:t>
      </w:r>
      <w:r>
        <w:rPr>
          <w:rFonts w:hint="cs"/>
          <w:rtl/>
          <w:lang w:bidi="ar-TN"/>
        </w:rPr>
        <w:t xml:space="preserve">نزار </w:t>
      </w:r>
      <w:r w:rsidR="00956B1F">
        <w:rPr>
          <w:rFonts w:hint="cs"/>
          <w:rtl/>
          <w:lang w:bidi="ar-TN"/>
        </w:rPr>
        <w:t>البراكوتي</w:t>
      </w:r>
      <w:r w:rsidR="00956B1F" w:rsidRPr="00A42E89">
        <w:rPr>
          <w:rFonts w:cs="Arial" w:hint="cs"/>
          <w:sz w:val="24"/>
          <w:szCs w:val="24"/>
          <w:rtl/>
        </w:rPr>
        <w:t>،</w:t>
      </w:r>
      <w:r w:rsidR="00956B1F">
        <w:rPr>
          <w:rFonts w:hint="cs"/>
          <w:rtl/>
          <w:lang w:bidi="ar-TN"/>
        </w:rPr>
        <w:t xml:space="preserve"> مكافح</w:t>
      </w:r>
      <w:r w:rsidR="00956B1F">
        <w:rPr>
          <w:rFonts w:hint="eastAsia"/>
          <w:rtl/>
          <w:lang w:bidi="ar-TN"/>
        </w:rPr>
        <w:t>ة</w:t>
      </w:r>
      <w:r>
        <w:rPr>
          <w:rFonts w:hint="cs"/>
          <w:rtl/>
          <w:lang w:bidi="ar-TN"/>
        </w:rPr>
        <w:t xml:space="preserve"> الفساد في القطاع </w:t>
      </w:r>
      <w:r w:rsidR="00956B1F">
        <w:rPr>
          <w:rFonts w:hint="cs"/>
          <w:rtl/>
          <w:lang w:bidi="ar-TN"/>
        </w:rPr>
        <w:t>العام</w:t>
      </w:r>
      <w:r w:rsidR="00956B1F" w:rsidRPr="00A42E89">
        <w:rPr>
          <w:rFonts w:cs="Arial" w:hint="cs"/>
          <w:sz w:val="24"/>
          <w:szCs w:val="24"/>
          <w:rtl/>
        </w:rPr>
        <w:t>،</w:t>
      </w:r>
      <w:r w:rsidR="00956B1F" w:rsidRPr="0072335D">
        <w:rPr>
          <w:rFonts w:cs="Arial" w:hint="cs"/>
          <w:rtl/>
        </w:rPr>
        <w:t xml:space="preserve"> مجم</w:t>
      </w:r>
      <w:r w:rsidR="00956B1F" w:rsidRPr="0072335D">
        <w:rPr>
          <w:rFonts w:cs="Arial" w:hint="eastAsia"/>
          <w:rtl/>
        </w:rPr>
        <w:t>ع</w:t>
      </w:r>
      <w:r>
        <w:rPr>
          <w:rFonts w:hint="cs"/>
          <w:rtl/>
          <w:lang w:bidi="ar-TN"/>
        </w:rPr>
        <w:t xml:space="preserve"> </w:t>
      </w:r>
      <w:r w:rsidR="00ED7083">
        <w:rPr>
          <w:rFonts w:hint="cs"/>
          <w:rtl/>
          <w:lang w:bidi="ar-TN"/>
        </w:rPr>
        <w:t>الاطرش</w:t>
      </w:r>
      <w:r w:rsidR="00ED7083" w:rsidRPr="00A42E89">
        <w:rPr>
          <w:rFonts w:cs="Arial" w:hint="cs"/>
          <w:sz w:val="24"/>
          <w:szCs w:val="24"/>
          <w:rtl/>
        </w:rPr>
        <w:t>،</w:t>
      </w:r>
      <w:r w:rsidR="00ED7083">
        <w:rPr>
          <w:rFonts w:hint="cs"/>
          <w:rtl/>
          <w:lang w:bidi="ar-TN"/>
        </w:rPr>
        <w:t xml:space="preserve"> الطبع</w:t>
      </w:r>
      <w:r w:rsidR="00ED7083">
        <w:rPr>
          <w:rFonts w:hint="eastAsia"/>
          <w:rtl/>
          <w:lang w:bidi="ar-TN"/>
        </w:rPr>
        <w:t>ة</w:t>
      </w:r>
      <w:r>
        <w:rPr>
          <w:rFonts w:hint="cs"/>
          <w:rtl/>
          <w:lang w:bidi="ar-TN"/>
        </w:rPr>
        <w:t xml:space="preserve"> الثانية</w:t>
      </w:r>
      <w:r w:rsidRPr="00A42E89">
        <w:rPr>
          <w:rFonts w:cs="Arial"/>
          <w:sz w:val="24"/>
          <w:szCs w:val="24"/>
          <w:rtl/>
        </w:rPr>
        <w:t>،</w:t>
      </w:r>
      <w:r w:rsidRPr="0072335D">
        <w:rPr>
          <w:rFonts w:cs="Arial" w:hint="cs"/>
          <w:rtl/>
        </w:rPr>
        <w:t>ت</w:t>
      </w:r>
      <w:r w:rsidRPr="0072335D">
        <w:rPr>
          <w:rFonts w:hint="cs"/>
          <w:rtl/>
          <w:lang w:bidi="ar-TN"/>
        </w:rPr>
        <w:t>ونس</w:t>
      </w:r>
    </w:p>
  </w:footnote>
  <w:footnote w:id="10">
    <w:p w14:paraId="7A0B548D" w14:textId="77777777" w:rsidR="005F058D" w:rsidRPr="00DE3A4F" w:rsidRDefault="005F058D" w:rsidP="00DE3A4F">
      <w:pPr>
        <w:pStyle w:val="Notedebasdepage"/>
        <w:bidi/>
        <w:rPr>
          <w:rtl/>
          <w:lang w:bidi="ar-TN"/>
        </w:rPr>
      </w:pPr>
      <w:r>
        <w:rPr>
          <w:rStyle w:val="Appelnotedebasdep"/>
        </w:rPr>
        <w:footnoteRef/>
      </w:r>
      <w:r>
        <w:rPr>
          <w:rFonts w:hint="cs"/>
          <w:rtl/>
          <w:lang w:bidi="ar-TN"/>
        </w:rPr>
        <w:t>-المرسوم عدد13 لسنة 2011 المؤرخ في 14 مارس 2011</w:t>
      </w:r>
      <w:r>
        <w:rPr>
          <w:rtl/>
          <w:lang w:val="en-GB" w:bidi="ar-TN"/>
        </w:rPr>
        <w:t>.</w:t>
      </w:r>
    </w:p>
  </w:footnote>
  <w:footnote w:id="11">
    <w:p w14:paraId="7A0B548E" w14:textId="77777777" w:rsidR="005F058D" w:rsidRPr="00DE3A4F" w:rsidRDefault="005F058D" w:rsidP="00DE3A4F">
      <w:pPr>
        <w:pStyle w:val="Notedebasdepage"/>
        <w:bidi/>
        <w:rPr>
          <w:rtl/>
          <w:lang w:bidi="ar-TN"/>
        </w:rPr>
      </w:pPr>
      <w:r>
        <w:rPr>
          <w:rStyle w:val="Appelnotedebasdep"/>
        </w:rPr>
        <w:footnoteRef/>
      </w:r>
      <w:r>
        <w:rPr>
          <w:rFonts w:hint="cs"/>
          <w:rtl/>
          <w:lang w:bidi="ar-TN"/>
        </w:rPr>
        <w:t>-المرسوم ال</w:t>
      </w:r>
      <w:r>
        <w:rPr>
          <w:rtl/>
          <w:lang w:val="en-GB" w:bidi="ar-TN"/>
        </w:rPr>
        <w:t>إ</w:t>
      </w:r>
      <w:r>
        <w:rPr>
          <w:rFonts w:hint="cs"/>
          <w:rtl/>
          <w:lang w:bidi="ar-TN"/>
        </w:rPr>
        <w:t>طاري عدد 120 المؤرخ في14 مارس 2011 المتعلق بمكافحة الفساد</w:t>
      </w:r>
      <w:r>
        <w:rPr>
          <w:rtl/>
          <w:lang w:val="en-GB" w:bidi="ar-TN"/>
        </w:rPr>
        <w:t>.</w:t>
      </w:r>
    </w:p>
  </w:footnote>
  <w:footnote w:id="12">
    <w:p w14:paraId="7A0B548F" w14:textId="77777777" w:rsidR="005F058D" w:rsidRPr="00FE67F6" w:rsidRDefault="005F058D" w:rsidP="00FE67F6">
      <w:pPr>
        <w:pStyle w:val="Notedebasdepage"/>
        <w:bidi/>
        <w:rPr>
          <w:rtl/>
          <w:lang w:bidi="ar-TN"/>
        </w:rPr>
      </w:pPr>
      <w:r>
        <w:rPr>
          <w:rStyle w:val="Appelnotedebasdep"/>
        </w:rPr>
        <w:footnoteRef/>
      </w:r>
      <w:r>
        <w:rPr>
          <w:rFonts w:hint="cs"/>
          <w:rtl/>
          <w:lang w:bidi="ar-TN"/>
        </w:rPr>
        <w:t xml:space="preserve">-قانون </w:t>
      </w:r>
      <w:r>
        <w:rPr>
          <w:rtl/>
          <w:lang w:val="en-GB" w:bidi="ar-TN"/>
        </w:rPr>
        <w:t>أ</w:t>
      </w:r>
      <w:r>
        <w:rPr>
          <w:rFonts w:hint="cs"/>
          <w:rtl/>
          <w:lang w:bidi="ar-TN"/>
        </w:rPr>
        <w:t>ساسي عدد10 لسنة 2017 مؤرخ في 7 مارس 2017</w:t>
      </w:r>
      <w:r>
        <w:rPr>
          <w:rtl/>
          <w:lang w:val="en-GB" w:bidi="ar-TN"/>
        </w:rPr>
        <w:t>.</w:t>
      </w:r>
    </w:p>
  </w:footnote>
  <w:footnote w:id="13">
    <w:p w14:paraId="7A0B5490" w14:textId="77777777" w:rsidR="005F058D" w:rsidRPr="00FE67F6" w:rsidRDefault="005F058D" w:rsidP="00FE67F6">
      <w:pPr>
        <w:pStyle w:val="Notedebasdepage"/>
        <w:bidi/>
        <w:rPr>
          <w:rtl/>
          <w:lang w:bidi="ar-TN"/>
        </w:rPr>
      </w:pPr>
      <w:r>
        <w:rPr>
          <w:rStyle w:val="Appelnotedebasdep"/>
        </w:rPr>
        <w:footnoteRef/>
      </w:r>
      <w:r>
        <w:rPr>
          <w:rFonts w:hint="cs"/>
          <w:rtl/>
          <w:lang w:bidi="ar-TN"/>
        </w:rPr>
        <w:t xml:space="preserve">- قانون </w:t>
      </w:r>
      <w:r>
        <w:rPr>
          <w:rtl/>
          <w:lang w:val="en-GB" w:bidi="ar-TN"/>
        </w:rPr>
        <w:t>أ</w:t>
      </w:r>
      <w:r>
        <w:rPr>
          <w:rFonts w:hint="cs"/>
          <w:rtl/>
          <w:lang w:bidi="ar-TN"/>
        </w:rPr>
        <w:t>ساسي عدد73 لسنة 2016 مؤرخ في 15 نوفمبر 2016</w:t>
      </w:r>
      <w:r>
        <w:rPr>
          <w:rtl/>
          <w:lang w:val="en-GB" w:bidi="ar-TN"/>
        </w:rPr>
        <w:t>.</w:t>
      </w:r>
    </w:p>
  </w:footnote>
  <w:footnote w:id="14">
    <w:p w14:paraId="7A0B5491" w14:textId="1CF9CFDC" w:rsidR="005F058D" w:rsidRDefault="005F058D" w:rsidP="0072335D">
      <w:pPr>
        <w:pStyle w:val="Notedebasdepage"/>
        <w:bidi/>
      </w:pPr>
      <w:r>
        <w:t>-</w:t>
      </w:r>
      <w:r>
        <w:rPr>
          <w:rStyle w:val="Appelnotedebasdep"/>
        </w:rPr>
        <w:footnoteRef/>
      </w:r>
      <w:r>
        <w:rPr>
          <w:rFonts w:hint="cs"/>
          <w:rtl/>
        </w:rPr>
        <w:t xml:space="preserve"> كلمة رئيس اللجنة الوطنية لتقصي الحقائق حول الرشوة والفساد</w:t>
      </w:r>
      <w:r w:rsidRPr="00A42E89">
        <w:rPr>
          <w:rFonts w:cs="Arial"/>
          <w:sz w:val="24"/>
          <w:szCs w:val="24"/>
          <w:rtl/>
        </w:rPr>
        <w:t>،</w:t>
      </w:r>
      <w:r w:rsidR="00007566">
        <w:rPr>
          <w:rFonts w:cs="Arial" w:hint="cs"/>
          <w:sz w:val="24"/>
          <w:szCs w:val="24"/>
          <w:rtl/>
        </w:rPr>
        <w:t xml:space="preserve"> </w:t>
      </w:r>
      <w:r>
        <w:rPr>
          <w:rFonts w:hint="cs"/>
          <w:rtl/>
        </w:rPr>
        <w:t>عبد الفتاح عمر</w:t>
      </w:r>
      <w:r w:rsidRPr="00A42E89">
        <w:rPr>
          <w:rFonts w:cs="Arial"/>
          <w:sz w:val="24"/>
          <w:szCs w:val="24"/>
          <w:rtl/>
        </w:rPr>
        <w:t>،</w:t>
      </w:r>
      <w:r w:rsidR="00007566">
        <w:rPr>
          <w:rFonts w:cs="Arial" w:hint="cs"/>
          <w:sz w:val="24"/>
          <w:szCs w:val="24"/>
          <w:rtl/>
        </w:rPr>
        <w:t xml:space="preserve"> </w:t>
      </w:r>
      <w:r>
        <w:rPr>
          <w:rFonts w:cs="Arial" w:hint="cs"/>
          <w:rtl/>
        </w:rPr>
        <w:t>تق</w:t>
      </w:r>
      <w:r>
        <w:rPr>
          <w:rFonts w:hint="cs"/>
          <w:rtl/>
        </w:rPr>
        <w:t>رير اللجنة الوطنية لتقصي الحقائق حول الرشوة والفساد</w:t>
      </w:r>
      <w:r>
        <w:t>2011</w:t>
      </w:r>
      <w:r w:rsidRPr="00A42E89">
        <w:rPr>
          <w:rFonts w:cs="Arial"/>
          <w:sz w:val="24"/>
          <w:szCs w:val="24"/>
          <w:rtl/>
        </w:rPr>
        <w:t>،</w:t>
      </w:r>
      <w:r>
        <w:rPr>
          <w:rFonts w:hint="cs"/>
          <w:rtl/>
        </w:rPr>
        <w:t xml:space="preserve"> ص</w:t>
      </w:r>
      <w:r>
        <w:t>2</w:t>
      </w:r>
      <w:r w:rsidR="00007566">
        <w:rPr>
          <w:rFonts w:hint="cs"/>
          <w:rtl/>
        </w:rPr>
        <w:t>.</w:t>
      </w:r>
    </w:p>
    <w:p w14:paraId="7A0B5492" w14:textId="77777777" w:rsidR="005F058D" w:rsidRPr="001B6F08" w:rsidRDefault="005F058D" w:rsidP="001B6F08">
      <w:pPr>
        <w:pStyle w:val="Notedebasdepage"/>
        <w:bidi/>
      </w:pPr>
    </w:p>
  </w:footnote>
  <w:footnote w:id="15">
    <w:p w14:paraId="7A0B5493" w14:textId="789727B5" w:rsidR="005F058D" w:rsidRPr="00866075" w:rsidRDefault="005F058D" w:rsidP="00866075">
      <w:pPr>
        <w:pStyle w:val="Notedebasdepage"/>
        <w:bidi/>
        <w:rPr>
          <w:rtl/>
          <w:lang w:bidi="ar-TN"/>
        </w:rPr>
      </w:pPr>
      <w:r>
        <w:rPr>
          <w:rStyle w:val="Appelnotedebasdep"/>
        </w:rPr>
        <w:footnoteRef/>
      </w:r>
      <w:r>
        <w:rPr>
          <w:rFonts w:hint="cs"/>
          <w:rtl/>
          <w:lang w:bidi="ar-TN"/>
        </w:rPr>
        <w:t xml:space="preserve">- "مجموعة من العناصر المترابطة والمتفاعلة فيما بينها بحيث يكون لتحرك </w:t>
      </w:r>
      <w:r w:rsidR="00507EB1">
        <w:rPr>
          <w:rFonts w:hint="cs"/>
          <w:rtl/>
          <w:lang w:val="en-GB" w:bidi="ar-TN"/>
        </w:rPr>
        <w:t>أي</w:t>
      </w:r>
      <w:r>
        <w:rPr>
          <w:rFonts w:hint="cs"/>
          <w:rtl/>
          <w:lang w:bidi="ar-TN"/>
        </w:rPr>
        <w:t xml:space="preserve"> عنصر منها تبعات عل</w:t>
      </w:r>
      <w:r w:rsidR="00007566">
        <w:rPr>
          <w:rFonts w:hint="cs"/>
          <w:rtl/>
          <w:lang w:bidi="ar-TN"/>
        </w:rPr>
        <w:t>ى</w:t>
      </w:r>
      <w:r>
        <w:rPr>
          <w:rFonts w:hint="cs"/>
          <w:rtl/>
          <w:lang w:bidi="ar-TN"/>
        </w:rPr>
        <w:t xml:space="preserve"> بقية العناصر"</w:t>
      </w:r>
      <w:r w:rsidRPr="00866075">
        <w:rPr>
          <w:rFonts w:cs="Arial"/>
          <w:rtl/>
        </w:rPr>
        <w:t>،</w:t>
      </w:r>
      <w:r>
        <w:rPr>
          <w:rFonts w:cs="Arial" w:hint="cs"/>
          <w:rtl/>
          <w:lang w:val="en-GB"/>
        </w:rPr>
        <w:t>ذ</w:t>
      </w:r>
      <w:r w:rsidRPr="00866075">
        <w:rPr>
          <w:rFonts w:cs="Arial" w:hint="cs"/>
          <w:rtl/>
        </w:rPr>
        <w:t>ات المصدر السابق</w:t>
      </w:r>
      <w:r w:rsidRPr="00866075">
        <w:rPr>
          <w:rFonts w:cs="Arial"/>
          <w:rtl/>
        </w:rPr>
        <w:t>،</w:t>
      </w:r>
      <w:r w:rsidRPr="00866075">
        <w:rPr>
          <w:rFonts w:cs="Arial" w:hint="cs"/>
          <w:rtl/>
        </w:rPr>
        <w:t xml:space="preserve"> ص1</w:t>
      </w:r>
      <w:r>
        <w:rPr>
          <w:rFonts w:cs="Arial"/>
          <w:rtl/>
          <w:lang w:val="en-GB"/>
        </w:rPr>
        <w:t>.</w:t>
      </w:r>
    </w:p>
  </w:footnote>
  <w:footnote w:id="16">
    <w:p w14:paraId="7A0B5494" w14:textId="6FC01767" w:rsidR="005F058D" w:rsidRPr="00450672" w:rsidRDefault="005F058D" w:rsidP="00450672">
      <w:pPr>
        <w:pStyle w:val="Notedebasdepage"/>
        <w:bidi/>
        <w:rPr>
          <w:rtl/>
          <w:lang w:bidi="ar-TN"/>
        </w:rPr>
      </w:pPr>
      <w:r>
        <w:rPr>
          <w:rStyle w:val="Appelnotedebasdep"/>
        </w:rPr>
        <w:footnoteRef/>
      </w:r>
      <w:r>
        <w:rPr>
          <w:rFonts w:hint="cs"/>
          <w:rtl/>
          <w:lang w:bidi="ar-TN"/>
        </w:rPr>
        <w:t>- أحدثت بمقتضى القانون عدد 50 لسنة 1993 المؤرخ في 3 ماى 1993</w:t>
      </w:r>
      <w:r w:rsidR="00007566">
        <w:rPr>
          <w:rFonts w:hint="cs"/>
          <w:rtl/>
          <w:lang w:bidi="ar-TN"/>
        </w:rPr>
        <w:t>.</w:t>
      </w:r>
    </w:p>
  </w:footnote>
  <w:footnote w:id="17">
    <w:p w14:paraId="7A0B5495" w14:textId="2E8F67FE" w:rsidR="005F058D" w:rsidRDefault="005F058D" w:rsidP="001B6F08">
      <w:pPr>
        <w:pStyle w:val="Notedebasdepage"/>
        <w:bidi/>
        <w:jc w:val="both"/>
        <w:rPr>
          <w:lang w:bidi="ar-TN"/>
        </w:rPr>
      </w:pPr>
      <w:r>
        <w:t>-</w:t>
      </w:r>
      <w:r>
        <w:rPr>
          <w:rStyle w:val="Appelnotedebasdep"/>
        </w:rPr>
        <w:footnoteRef/>
      </w:r>
      <w:r>
        <w:rPr>
          <w:rFonts w:hint="cs"/>
          <w:rtl/>
          <w:lang w:bidi="ar-TN"/>
        </w:rPr>
        <w:t xml:space="preserve"> صادقت عليها تونس بمقتضى القانون عدد</w:t>
      </w:r>
      <w:r>
        <w:rPr>
          <w:lang w:bidi="ar-TN"/>
        </w:rPr>
        <w:t>16</w:t>
      </w:r>
      <w:r>
        <w:rPr>
          <w:rFonts w:hint="cs"/>
          <w:rtl/>
          <w:lang w:bidi="ar-TN"/>
        </w:rPr>
        <w:t xml:space="preserve"> لسنة</w:t>
      </w:r>
      <w:r>
        <w:rPr>
          <w:lang w:bidi="ar-TN"/>
        </w:rPr>
        <w:t>2008</w:t>
      </w:r>
      <w:r>
        <w:rPr>
          <w:rFonts w:hint="cs"/>
          <w:rtl/>
          <w:lang w:bidi="ar-TN"/>
        </w:rPr>
        <w:t xml:space="preserve"> المؤرخ في</w:t>
      </w:r>
      <w:r>
        <w:rPr>
          <w:lang w:bidi="ar-TN"/>
        </w:rPr>
        <w:t>25</w:t>
      </w:r>
      <w:r>
        <w:rPr>
          <w:rFonts w:hint="cs"/>
          <w:rtl/>
          <w:lang w:bidi="ar-TN"/>
        </w:rPr>
        <w:t xml:space="preserve"> فيفرى </w:t>
      </w:r>
      <w:r>
        <w:rPr>
          <w:lang w:bidi="ar-TN"/>
        </w:rPr>
        <w:t>2008</w:t>
      </w:r>
      <w:r w:rsidR="00F340E1">
        <w:rPr>
          <w:rFonts w:hint="cs"/>
          <w:rtl/>
          <w:lang w:bidi="ar-TN"/>
        </w:rPr>
        <w:t>.</w:t>
      </w:r>
    </w:p>
  </w:footnote>
  <w:footnote w:id="18">
    <w:p w14:paraId="7A0B5497" w14:textId="77777777" w:rsidR="005F058D" w:rsidRPr="008836E9" w:rsidRDefault="005F058D" w:rsidP="008836E9">
      <w:pPr>
        <w:pStyle w:val="Notedebasdepage"/>
        <w:bidi/>
        <w:rPr>
          <w:rtl/>
          <w:lang w:bidi="ar-TN"/>
        </w:rPr>
      </w:pPr>
      <w:r>
        <w:rPr>
          <w:rStyle w:val="Appelnotedebasdep"/>
        </w:rPr>
        <w:footnoteRef/>
      </w:r>
      <w:r>
        <w:rPr>
          <w:rFonts w:hint="cs"/>
          <w:rtl/>
          <w:lang w:bidi="ar-TN"/>
        </w:rPr>
        <w:t>-القانون ال</w:t>
      </w:r>
      <w:r>
        <w:rPr>
          <w:rtl/>
          <w:lang w:val="en-GB" w:bidi="ar-TN"/>
        </w:rPr>
        <w:t>أ</w:t>
      </w:r>
      <w:r>
        <w:rPr>
          <w:rFonts w:hint="cs"/>
          <w:rtl/>
          <w:lang w:bidi="ar-TN"/>
        </w:rPr>
        <w:t>ساسي عدد41 لسنة 2019 المؤرخ في 30 افريل 2019.</w:t>
      </w:r>
    </w:p>
  </w:footnote>
  <w:footnote w:id="19">
    <w:p w14:paraId="7A0B5498" w14:textId="01BCE2D5" w:rsidR="005F058D" w:rsidRPr="008836E9" w:rsidRDefault="005F058D" w:rsidP="008836E9">
      <w:pPr>
        <w:pStyle w:val="Notedebasdepage"/>
        <w:bidi/>
        <w:rPr>
          <w:rtl/>
          <w:lang w:bidi="ar-TN"/>
        </w:rPr>
      </w:pPr>
      <w:r>
        <w:rPr>
          <w:rStyle w:val="Appelnotedebasdep"/>
        </w:rPr>
        <w:footnoteRef/>
      </w:r>
      <w:r>
        <w:rPr>
          <w:rFonts w:hint="cs"/>
          <w:rtl/>
          <w:lang w:bidi="ar-TN"/>
        </w:rPr>
        <w:t>- عر</w:t>
      </w:r>
      <w:r>
        <w:rPr>
          <w:rtl/>
          <w:lang w:val="en-GB" w:bidi="ar-TN"/>
        </w:rPr>
        <w:t>ّ</w:t>
      </w:r>
      <w:r>
        <w:rPr>
          <w:rFonts w:hint="cs"/>
          <w:rtl/>
          <w:lang w:bidi="ar-TN"/>
        </w:rPr>
        <w:t xml:space="preserve">فتها مؤسسة التمويل </w:t>
      </w:r>
      <w:r w:rsidR="00F340E1">
        <w:rPr>
          <w:rFonts w:hint="cs"/>
          <w:rtl/>
          <w:lang w:bidi="ar-TN"/>
        </w:rPr>
        <w:t>الدولية</w:t>
      </w:r>
      <w:r w:rsidR="00F340E1">
        <w:rPr>
          <w:lang w:bidi="ar-TN"/>
        </w:rPr>
        <w:t xml:space="preserve"> (</w:t>
      </w:r>
      <w:r>
        <w:rPr>
          <w:lang w:bidi="ar-TN"/>
        </w:rPr>
        <w:t>IFC)</w:t>
      </w:r>
      <w:r w:rsidR="00D065A0">
        <w:rPr>
          <w:rFonts w:hint="cs"/>
          <w:rtl/>
          <w:lang w:bidi="ar-TN"/>
        </w:rPr>
        <w:t>على</w:t>
      </w:r>
      <w:r>
        <w:rPr>
          <w:rFonts w:hint="cs"/>
          <w:rtl/>
          <w:lang w:bidi="ar-TN"/>
        </w:rPr>
        <w:t xml:space="preserve"> أنها "نظام يتم من خلاله إدارة الشركات </w:t>
      </w:r>
      <w:r w:rsidR="00D065A0">
        <w:rPr>
          <w:rFonts w:hint="cs"/>
          <w:rtl/>
          <w:lang w:bidi="ar-TN"/>
        </w:rPr>
        <w:t>والتحكم</w:t>
      </w:r>
      <w:r>
        <w:rPr>
          <w:rFonts w:hint="cs"/>
          <w:rtl/>
          <w:lang w:bidi="ar-TN"/>
        </w:rPr>
        <w:t xml:space="preserve"> في أعمالها". فيما عرفتها منظمة التعاون الاقتصادي والتنمية</w:t>
      </w:r>
      <w:r w:rsidR="00D065A0">
        <w:rPr>
          <w:rFonts w:hint="cs"/>
          <w:rtl/>
          <w:lang w:bidi="ar-TN"/>
        </w:rPr>
        <w:t xml:space="preserve"> </w:t>
      </w:r>
      <w:r>
        <w:rPr>
          <w:lang w:bidi="ar-TN"/>
        </w:rPr>
        <w:t>(OECD)</w:t>
      </w:r>
      <w:r>
        <w:rPr>
          <w:rFonts w:hint="cs"/>
          <w:rtl/>
          <w:lang w:bidi="ar-TN"/>
        </w:rPr>
        <w:t xml:space="preserve"> بأنها "مجموعة من العلاقات التي تربط بين القائمين </w:t>
      </w:r>
      <w:r w:rsidR="00D065A0">
        <w:rPr>
          <w:rFonts w:hint="cs"/>
          <w:rtl/>
          <w:lang w:bidi="ar-TN"/>
        </w:rPr>
        <w:t>على</w:t>
      </w:r>
      <w:r>
        <w:rPr>
          <w:rFonts w:hint="cs"/>
          <w:rtl/>
          <w:lang w:bidi="ar-TN"/>
        </w:rPr>
        <w:t xml:space="preserve"> إدارة الشركة ومجلس الإدارة جملة الأسهم وغيرهم من أصحاب المصالح".</w:t>
      </w:r>
    </w:p>
  </w:footnote>
  <w:footnote w:id="20">
    <w:p w14:paraId="7A0B5499" w14:textId="2AB2C3E6" w:rsidR="005F058D" w:rsidRDefault="005F058D" w:rsidP="00302BD4">
      <w:pPr>
        <w:pStyle w:val="Notedebasdepage"/>
        <w:bidi/>
        <w:rPr>
          <w:rtl/>
          <w:lang w:bidi="ar-TN"/>
        </w:rPr>
      </w:pPr>
      <w:r>
        <w:rPr>
          <w:rStyle w:val="Appelnotedebasdep"/>
        </w:rPr>
        <w:footnoteRef/>
      </w:r>
      <w:r>
        <w:rPr>
          <w:rFonts w:hint="cs"/>
          <w:rtl/>
          <w:lang w:bidi="ar-TN"/>
        </w:rPr>
        <w:t xml:space="preserve"> -الفصل3</w:t>
      </w:r>
      <w:r w:rsidRPr="00A42E89">
        <w:rPr>
          <w:rFonts w:cs="Arial"/>
          <w:sz w:val="24"/>
          <w:szCs w:val="24"/>
          <w:rtl/>
        </w:rPr>
        <w:t>،</w:t>
      </w:r>
      <w:r>
        <w:rPr>
          <w:rFonts w:hint="cs"/>
          <w:rtl/>
          <w:lang w:bidi="ar-TN"/>
        </w:rPr>
        <w:t xml:space="preserve"> القانون الأساسي عدد </w:t>
      </w:r>
      <w:r>
        <w:rPr>
          <w:lang w:bidi="ar-TN"/>
        </w:rPr>
        <w:t>77</w:t>
      </w:r>
      <w:r>
        <w:rPr>
          <w:rFonts w:hint="cs"/>
          <w:rtl/>
          <w:lang w:bidi="ar-TN"/>
        </w:rPr>
        <w:t>المؤرخ في</w:t>
      </w:r>
      <w:r>
        <w:rPr>
          <w:lang w:bidi="ar-TN"/>
        </w:rPr>
        <w:t>6</w:t>
      </w:r>
      <w:r>
        <w:rPr>
          <w:rFonts w:hint="cs"/>
          <w:rtl/>
          <w:lang w:bidi="ar-TN"/>
        </w:rPr>
        <w:t xml:space="preserve"> ديسمبر</w:t>
      </w:r>
      <w:r>
        <w:rPr>
          <w:lang w:bidi="ar-TN"/>
        </w:rPr>
        <w:t>2016</w:t>
      </w:r>
      <w:r w:rsidR="00D065A0">
        <w:rPr>
          <w:rFonts w:hint="cs"/>
          <w:rtl/>
          <w:lang w:bidi="ar-TN"/>
        </w:rPr>
        <w:t>.</w:t>
      </w:r>
    </w:p>
  </w:footnote>
  <w:footnote w:id="21">
    <w:p w14:paraId="7A0B549A" w14:textId="77777777" w:rsidR="005F058D" w:rsidRDefault="005F058D" w:rsidP="007655DD">
      <w:pPr>
        <w:pStyle w:val="Notedebasdepage"/>
        <w:bidi/>
        <w:rPr>
          <w:rtl/>
          <w:lang w:bidi="ar-TN"/>
        </w:rPr>
      </w:pPr>
      <w:r>
        <w:rPr>
          <w:rStyle w:val="Appelnotedebasdep"/>
        </w:rPr>
        <w:footnoteRef/>
      </w:r>
      <w:r>
        <w:rPr>
          <w:rFonts w:hint="cs"/>
          <w:rtl/>
          <w:lang w:bidi="ar-TN"/>
        </w:rPr>
        <w:t>-الفصل5</w:t>
      </w:r>
      <w:r w:rsidRPr="00A42E89">
        <w:rPr>
          <w:rFonts w:cs="Arial"/>
          <w:sz w:val="24"/>
          <w:szCs w:val="24"/>
          <w:rtl/>
        </w:rPr>
        <w:t>،</w:t>
      </w:r>
      <w:r>
        <w:rPr>
          <w:rFonts w:hint="cs"/>
          <w:rtl/>
          <w:lang w:bidi="ar-TN"/>
        </w:rPr>
        <w:t xml:space="preserve"> ذات المرجع السابق</w:t>
      </w:r>
      <w:r>
        <w:rPr>
          <w:rtl/>
          <w:lang w:val="en-GB" w:bidi="ar-TN"/>
        </w:rPr>
        <w:t>.</w:t>
      </w:r>
    </w:p>
  </w:footnote>
  <w:footnote w:id="22">
    <w:p w14:paraId="7A0B549B" w14:textId="77777777" w:rsidR="005F058D" w:rsidRPr="00F803EF" w:rsidRDefault="005F058D" w:rsidP="00F803EF">
      <w:pPr>
        <w:pStyle w:val="Notedebasdepage"/>
        <w:bidi/>
        <w:rPr>
          <w:rtl/>
          <w:lang w:bidi="ar-TN"/>
        </w:rPr>
      </w:pPr>
      <w:r>
        <w:rPr>
          <w:rStyle w:val="Appelnotedebasdep"/>
        </w:rPr>
        <w:footnoteRef/>
      </w:r>
      <w:r>
        <w:rPr>
          <w:rFonts w:hint="cs"/>
          <w:rtl/>
          <w:lang w:bidi="ar-TN"/>
        </w:rPr>
        <w:t>- وقع إحداثها بمقتضى القانون عدد40 لسنة 1972 المؤرخ في غرة جوان 1972 والمتعلق بمحكمة المحاسبات وال</w:t>
      </w:r>
      <w:r>
        <w:rPr>
          <w:rtl/>
          <w:lang w:val="en-GB" w:bidi="ar-TN"/>
        </w:rPr>
        <w:t>ذ</w:t>
      </w:r>
      <w:r>
        <w:rPr>
          <w:rFonts w:hint="cs"/>
          <w:rtl/>
          <w:lang w:bidi="ar-TN"/>
        </w:rPr>
        <w:t>ي وقع تنقيحه بمقتضى القانون الأساسي عدد 11 لسنة 2002 المؤرخ في 4 فيفرى 2002.</w:t>
      </w:r>
    </w:p>
  </w:footnote>
  <w:footnote w:id="23">
    <w:p w14:paraId="7A0B549C" w14:textId="7A50ADF2" w:rsidR="005F058D" w:rsidRDefault="005F058D" w:rsidP="00705096">
      <w:pPr>
        <w:pStyle w:val="Notedebasdepage"/>
        <w:bidi/>
        <w:rPr>
          <w:lang w:bidi="ar-TN"/>
        </w:rPr>
      </w:pPr>
      <w:r>
        <w:rPr>
          <w:rStyle w:val="Appelnotedebasdep"/>
        </w:rPr>
        <w:footnoteRef/>
      </w:r>
      <w:r>
        <w:rPr>
          <w:rFonts w:hint="cs"/>
          <w:rtl/>
          <w:lang w:bidi="ar-TN"/>
        </w:rPr>
        <w:t>-المادة</w:t>
      </w:r>
      <w:r w:rsidR="00A107D9">
        <w:rPr>
          <w:lang w:bidi="ar-TN"/>
        </w:rPr>
        <w:t>5</w:t>
      </w:r>
      <w:r w:rsidR="00A107D9" w:rsidRPr="00A42E89">
        <w:rPr>
          <w:rFonts w:cs="Arial" w:hint="cs"/>
          <w:sz w:val="24"/>
          <w:szCs w:val="24"/>
          <w:rtl/>
        </w:rPr>
        <w:t>،</w:t>
      </w:r>
      <w:r w:rsidR="00A107D9">
        <w:rPr>
          <w:rFonts w:hint="cs"/>
          <w:rtl/>
          <w:lang w:val="en-GB" w:bidi="ar-TN"/>
        </w:rPr>
        <w:t xml:space="preserve"> اتفاقية</w:t>
      </w:r>
      <w:r>
        <w:rPr>
          <w:rFonts w:hint="cs"/>
          <w:rtl/>
          <w:lang w:bidi="ar-TN"/>
        </w:rPr>
        <w:t xml:space="preserve"> الأمم المتحدة لمكافحة الفساد</w:t>
      </w:r>
      <w:r>
        <w:rPr>
          <w:rtl/>
          <w:lang w:val="en-GB" w:bidi="ar-TN"/>
        </w:rPr>
        <w:t>.</w:t>
      </w:r>
    </w:p>
  </w:footnote>
  <w:footnote w:id="24">
    <w:p w14:paraId="7A0B549D" w14:textId="77777777" w:rsidR="005F058D" w:rsidRPr="002377E1" w:rsidRDefault="005F058D" w:rsidP="002377E1">
      <w:pPr>
        <w:pStyle w:val="Notedebasdepage"/>
        <w:bidi/>
        <w:rPr>
          <w:rtl/>
          <w:lang w:bidi="ar-TN"/>
        </w:rPr>
      </w:pPr>
      <w:r>
        <w:rPr>
          <w:rStyle w:val="Appelnotedebasdep"/>
        </w:rPr>
        <w:footnoteRef/>
      </w:r>
      <w:r>
        <w:rPr>
          <w:rFonts w:hint="cs"/>
          <w:rtl/>
          <w:lang w:bidi="ar-TN"/>
        </w:rPr>
        <w:t>-نقح بمقتضى المرسوم عدد54 المؤرخ في 11 جوان 2011</w:t>
      </w:r>
      <w:r>
        <w:rPr>
          <w:rtl/>
          <w:lang w:val="en-GB" w:bidi="ar-TN"/>
        </w:rPr>
        <w:t>.</w:t>
      </w:r>
    </w:p>
  </w:footnote>
  <w:footnote w:id="25">
    <w:p w14:paraId="7A0B549E" w14:textId="77777777" w:rsidR="005F058D" w:rsidRDefault="005F058D" w:rsidP="006D07AA">
      <w:pPr>
        <w:pStyle w:val="Notedebasdepage"/>
        <w:bidi/>
        <w:rPr>
          <w:lang w:bidi="ar-TN"/>
        </w:rPr>
      </w:pPr>
      <w:r>
        <w:rPr>
          <w:rStyle w:val="Appelnotedebasdep"/>
        </w:rPr>
        <w:footnoteRef/>
      </w:r>
      <w:r>
        <w:rPr>
          <w:rFonts w:hint="cs"/>
          <w:rtl/>
          <w:lang w:bidi="ar-TN"/>
        </w:rPr>
        <w:t>- فصل</w:t>
      </w:r>
      <w:r>
        <w:rPr>
          <w:lang w:bidi="ar-TN"/>
        </w:rPr>
        <w:t>3</w:t>
      </w:r>
      <w:r w:rsidRPr="00A42E89">
        <w:rPr>
          <w:rFonts w:cs="Arial"/>
          <w:sz w:val="24"/>
          <w:szCs w:val="24"/>
          <w:rtl/>
        </w:rPr>
        <w:t>،</w:t>
      </w:r>
      <w:r>
        <w:rPr>
          <w:rFonts w:hint="cs"/>
          <w:rtl/>
          <w:lang w:bidi="ar-TN"/>
        </w:rPr>
        <w:t xml:space="preserve"> مرسوم عدد</w:t>
      </w:r>
      <w:r>
        <w:rPr>
          <w:lang w:bidi="ar-TN"/>
        </w:rPr>
        <w:t>54</w:t>
      </w:r>
      <w:r>
        <w:rPr>
          <w:rFonts w:hint="cs"/>
          <w:rtl/>
          <w:lang w:bidi="ar-TN"/>
        </w:rPr>
        <w:t xml:space="preserve"> مؤرخ في </w:t>
      </w:r>
      <w:r>
        <w:rPr>
          <w:lang w:bidi="ar-TN"/>
        </w:rPr>
        <w:t>11</w:t>
      </w:r>
      <w:r>
        <w:rPr>
          <w:rFonts w:hint="cs"/>
          <w:rtl/>
          <w:lang w:bidi="ar-TN"/>
        </w:rPr>
        <w:t xml:space="preserve">جوان </w:t>
      </w:r>
      <w:r>
        <w:rPr>
          <w:lang w:bidi="ar-TN"/>
        </w:rPr>
        <w:t>2011</w:t>
      </w:r>
      <w:r>
        <w:rPr>
          <w:rFonts w:hint="cs"/>
          <w:rtl/>
          <w:lang w:bidi="ar-TN"/>
        </w:rPr>
        <w:t>المتعلق بالحق في النفا</w:t>
      </w:r>
      <w:r>
        <w:rPr>
          <w:rtl/>
          <w:lang w:val="en-GB" w:bidi="ar-TN"/>
        </w:rPr>
        <w:t xml:space="preserve">ذ </w:t>
      </w:r>
      <w:r>
        <w:rPr>
          <w:rFonts w:hint="cs"/>
          <w:rtl/>
          <w:lang w:bidi="ar-TN"/>
        </w:rPr>
        <w:t>للو</w:t>
      </w:r>
      <w:r>
        <w:rPr>
          <w:rtl/>
          <w:lang w:val="en-GB" w:bidi="ar-TN"/>
        </w:rPr>
        <w:t>ث</w:t>
      </w:r>
      <w:r>
        <w:rPr>
          <w:rFonts w:hint="cs"/>
          <w:rtl/>
          <w:lang w:bidi="ar-TN"/>
        </w:rPr>
        <w:t>ائق الادارية</w:t>
      </w:r>
      <w:r>
        <w:rPr>
          <w:rtl/>
          <w:lang w:val="en-GB" w:bidi="ar-TN"/>
        </w:rPr>
        <w:t>.</w:t>
      </w:r>
    </w:p>
  </w:footnote>
  <w:footnote w:id="26">
    <w:p w14:paraId="7A0B549F" w14:textId="77777777" w:rsidR="005F058D" w:rsidRPr="00705ECD" w:rsidRDefault="005F058D" w:rsidP="00705ECD">
      <w:pPr>
        <w:pStyle w:val="Notedebasdepage"/>
        <w:bidi/>
        <w:rPr>
          <w:rtl/>
          <w:lang w:bidi="ar-TN"/>
        </w:rPr>
      </w:pPr>
      <w:r>
        <w:rPr>
          <w:rStyle w:val="Appelnotedebasdep"/>
        </w:rPr>
        <w:footnoteRef/>
      </w:r>
      <w:r>
        <w:rPr>
          <w:rFonts w:hint="cs"/>
          <w:rtl/>
          <w:lang w:bidi="ar-TN"/>
        </w:rPr>
        <w:t>- نظمها المشرع في الفصول من 83 الي 94 من المجلة الجزائية</w:t>
      </w:r>
      <w:r>
        <w:rPr>
          <w:rtl/>
          <w:lang w:val="en-GB" w:bidi="ar-TN"/>
        </w:rPr>
        <w:t>.</w:t>
      </w:r>
    </w:p>
  </w:footnote>
  <w:footnote w:id="27">
    <w:p w14:paraId="7A0B54A1" w14:textId="761D6EAF" w:rsidR="005F058D" w:rsidRDefault="005F058D" w:rsidP="00705096">
      <w:pPr>
        <w:pStyle w:val="Notedebasdepage"/>
        <w:bidi/>
        <w:rPr>
          <w:rtl/>
          <w:lang w:bidi="ar-TN"/>
        </w:rPr>
      </w:pPr>
      <w:r>
        <w:rPr>
          <w:rStyle w:val="Appelnotedebasdep"/>
        </w:rPr>
        <w:footnoteRef/>
      </w:r>
      <w:r>
        <w:rPr>
          <w:rFonts w:hint="cs"/>
          <w:rtl/>
          <w:lang w:bidi="ar-TN"/>
        </w:rPr>
        <w:t xml:space="preserve">- الإستراتيجية الوطنية للحوكمة الرشيدة </w:t>
      </w:r>
      <w:r w:rsidR="00DE6EF8">
        <w:rPr>
          <w:rFonts w:hint="cs"/>
          <w:rtl/>
          <w:lang w:bidi="ar-TN"/>
        </w:rPr>
        <w:t>ومكافحة</w:t>
      </w:r>
      <w:r>
        <w:rPr>
          <w:rFonts w:hint="cs"/>
          <w:rtl/>
          <w:lang w:bidi="ar-TN"/>
        </w:rPr>
        <w:t xml:space="preserve"> الفساد</w:t>
      </w:r>
      <w:r>
        <w:rPr>
          <w:lang w:bidi="ar-TN"/>
        </w:rPr>
        <w:t>2020-2016</w:t>
      </w:r>
      <w:r w:rsidR="003E43ED">
        <w:rPr>
          <w:rFonts w:cs="Arial" w:hint="cs"/>
          <w:sz w:val="24"/>
          <w:szCs w:val="24"/>
          <w:rtl/>
        </w:rPr>
        <w:t xml:space="preserve"> </w:t>
      </w:r>
      <w:r>
        <w:rPr>
          <w:rFonts w:hint="cs"/>
          <w:rtl/>
          <w:lang w:bidi="ar-TN"/>
        </w:rPr>
        <w:t>ص</w:t>
      </w:r>
      <w:r>
        <w:rPr>
          <w:lang w:bidi="ar-TN"/>
        </w:rPr>
        <w:t>16</w:t>
      </w:r>
      <w:r w:rsidR="003E43ED">
        <w:rPr>
          <w:rFonts w:hint="cs"/>
          <w:rtl/>
          <w:lang w:bidi="ar-TN"/>
        </w:rPr>
        <w:t>.</w:t>
      </w:r>
    </w:p>
  </w:footnote>
  <w:footnote w:id="28">
    <w:p w14:paraId="7A0B54A2" w14:textId="111FAD5F" w:rsidR="00BC399F" w:rsidRPr="006F332C" w:rsidRDefault="00BC399F" w:rsidP="00BC399F">
      <w:pPr>
        <w:pStyle w:val="Notedebasdepage"/>
        <w:bidi/>
        <w:rPr>
          <w:lang w:bidi="ar-TN"/>
        </w:rPr>
      </w:pPr>
      <w:r>
        <w:rPr>
          <w:rStyle w:val="Appelnotedebasdep"/>
        </w:rPr>
        <w:footnoteRef/>
      </w:r>
      <w:r>
        <w:rPr>
          <w:rFonts w:hint="cs"/>
          <w:rtl/>
          <w:lang w:bidi="ar-TN"/>
        </w:rPr>
        <w:t>-</w:t>
      </w:r>
      <w:r w:rsidR="001E387F">
        <w:rPr>
          <w:rFonts w:cs="Arial" w:hint="cs"/>
          <w:sz w:val="24"/>
          <w:szCs w:val="24"/>
          <w:rtl/>
        </w:rPr>
        <w:t xml:space="preserve"> </w:t>
      </w:r>
      <w:r w:rsidR="001E387F" w:rsidRPr="001E387F">
        <w:rPr>
          <w:rFonts w:cs="Arial" w:hint="cs"/>
          <w:rtl/>
        </w:rPr>
        <w:t xml:space="preserve">الاستراتيجية </w:t>
      </w:r>
      <w:r w:rsidRPr="006F332C">
        <w:rPr>
          <w:rtl/>
        </w:rPr>
        <w:t xml:space="preserve">هي مجموعة الخطط المحددة مسبقا لتحقيق هدف معين علي المدى </w:t>
      </w:r>
      <w:r w:rsidR="003E43ED" w:rsidRPr="006F332C">
        <w:rPr>
          <w:rFonts w:hint="cs"/>
          <w:rtl/>
        </w:rPr>
        <w:t>البعيد</w:t>
      </w:r>
      <w:r w:rsidRPr="006F332C">
        <w:rPr>
          <w:rtl/>
        </w:rPr>
        <w:t xml:space="preserve"> في ضوء الإمكانيات المتاحة او يمكن الحصول عليها، وهي تختلف عن التكتيك الذي يمثل الأسلوب أو الخطط الفرعية التي تستخدم للحصول على الهدف. كما تختلف عن السياسة التي عرفها</w:t>
      </w:r>
      <w:r w:rsidRPr="006F332C">
        <w:rPr>
          <w:lang w:bidi="ar-TN"/>
        </w:rPr>
        <w:t xml:space="preserve">. Littré </w:t>
      </w:r>
      <w:r w:rsidRPr="006F332C">
        <w:rPr>
          <w:rtl/>
        </w:rPr>
        <w:t>بأنها "فن حكم الدولة</w:t>
      </w:r>
      <w:r w:rsidRPr="006F332C">
        <w:rPr>
          <w:lang w:bidi="ar-TN"/>
        </w:rPr>
        <w:t>".</w:t>
      </w:r>
    </w:p>
  </w:footnote>
  <w:footnote w:id="29">
    <w:p w14:paraId="61FD7B3A" w14:textId="30CB0BCB" w:rsidR="000E5D9E" w:rsidRDefault="00EE3F91" w:rsidP="000E5D9E">
      <w:pPr>
        <w:pStyle w:val="Notedebasdepage"/>
        <w:bidi/>
        <w:rPr>
          <w:rtl/>
          <w:lang w:bidi="ar-TN"/>
        </w:rPr>
      </w:pPr>
      <w:r>
        <w:rPr>
          <w:rFonts w:hint="cs"/>
          <w:rtl/>
          <w:lang w:bidi="ar-TN"/>
        </w:rPr>
        <w:t>-</w:t>
      </w:r>
      <w:r w:rsidRPr="00A42E89">
        <w:rPr>
          <w:rFonts w:cs="Arial"/>
          <w:sz w:val="24"/>
          <w:szCs w:val="24"/>
          <w:rtl/>
        </w:rPr>
        <w:t>و</w:t>
      </w:r>
      <w:r w:rsidRPr="006F332C">
        <w:rPr>
          <w:rtl/>
        </w:rPr>
        <w:t xml:space="preserve">هي مجموعة الخطط المحددة مسبقا لتحقيق هدف معين علي المدى </w:t>
      </w:r>
      <w:r w:rsidR="008F557B" w:rsidRPr="006F332C">
        <w:rPr>
          <w:rFonts w:hint="cs"/>
          <w:rtl/>
        </w:rPr>
        <w:t>البعيد</w:t>
      </w:r>
      <w:r w:rsidRPr="006F332C">
        <w:rPr>
          <w:rtl/>
        </w:rPr>
        <w:t xml:space="preserve"> في ضوء الإمكانيات المتاحة او يمكن الحصول عليها، وهي تختلف عن التكت</w:t>
      </w:r>
      <w:r w:rsidR="000E5D9E" w:rsidRPr="006F332C">
        <w:rPr>
          <w:rtl/>
        </w:rPr>
        <w:t>يك الذي يمثل الأسلوب أو الخطط الفرعية التي تستخدم للحصول على الهدف. كما تختلف عن السياسة التي عرفها</w:t>
      </w:r>
      <w:r w:rsidR="000E5D9E" w:rsidRPr="006F332C">
        <w:rPr>
          <w:lang w:bidi="ar-TN"/>
        </w:rPr>
        <w:t xml:space="preserve">. Littré </w:t>
      </w:r>
      <w:r w:rsidR="000E5D9E" w:rsidRPr="006F332C">
        <w:rPr>
          <w:rtl/>
        </w:rPr>
        <w:t>بأنها "فن حكم الدولة</w:t>
      </w:r>
      <w:r w:rsidR="000E5D9E" w:rsidRPr="006F332C">
        <w:rPr>
          <w:lang w:bidi="ar-TN"/>
        </w:rPr>
        <w:t>".</w:t>
      </w:r>
      <w:r w:rsidR="000E5D9E">
        <w:rPr>
          <w:rtl/>
          <w:lang w:val="en-GB" w:bidi="ar-TN"/>
        </w:rPr>
        <w:t>،</w:t>
      </w:r>
      <w:r w:rsidR="000E5D9E">
        <w:rPr>
          <w:rFonts w:hint="cs"/>
          <w:rtl/>
          <w:lang w:bidi="ar-TN"/>
        </w:rPr>
        <w:t xml:space="preserve"> تسليم المجرمين الأجانب في القانون التونس</w:t>
      </w:r>
      <w:r w:rsidR="000E5D9E">
        <w:rPr>
          <w:rFonts w:hint="cs"/>
          <w:rtl/>
          <w:lang w:val="en-GB" w:bidi="ar-TN"/>
        </w:rPr>
        <w:t>ي</w:t>
      </w:r>
      <w:r w:rsidR="000E5D9E">
        <w:rPr>
          <w:rFonts w:cs="Times New Roman" w:hint="cs"/>
          <w:rtl/>
        </w:rPr>
        <w:t>،</w:t>
      </w:r>
      <w:r w:rsidR="000E5D9E">
        <w:rPr>
          <w:rFonts w:hint="cs"/>
          <w:rtl/>
          <w:lang w:bidi="ar-TN"/>
        </w:rPr>
        <w:t xml:space="preserve"> المجل</w:t>
      </w:r>
      <w:r w:rsidR="000E5D9E">
        <w:rPr>
          <w:rFonts w:hint="eastAsia"/>
          <w:rtl/>
          <w:lang w:bidi="ar-TN"/>
        </w:rPr>
        <w:t>ة</w:t>
      </w:r>
      <w:r w:rsidR="000E5D9E">
        <w:rPr>
          <w:rFonts w:hint="cs"/>
          <w:rtl/>
          <w:lang w:bidi="ar-TN"/>
        </w:rPr>
        <w:t xml:space="preserve"> القانونية التونسية 1996</w:t>
      </w:r>
      <w:r w:rsidR="000E5D9E">
        <w:rPr>
          <w:rFonts w:cs="Times New Roman" w:hint="cs"/>
          <w:rtl/>
        </w:rPr>
        <w:t>،</w:t>
      </w:r>
      <w:r w:rsidR="000E5D9E">
        <w:rPr>
          <w:rFonts w:hint="cs"/>
          <w:rtl/>
          <w:lang w:bidi="ar-TN"/>
        </w:rPr>
        <w:t xml:space="preserve"> ص27</w:t>
      </w:r>
      <w:r w:rsidR="000E5D9E">
        <w:rPr>
          <w:lang w:bidi="ar-TN"/>
        </w:rPr>
        <w:t>.</w:t>
      </w:r>
    </w:p>
    <w:p w14:paraId="4C31C636" w14:textId="546D55C8" w:rsidR="00EE3F91" w:rsidRPr="006F332C" w:rsidRDefault="00EE3F91" w:rsidP="00BC399F">
      <w:pPr>
        <w:pStyle w:val="Notedebasdepage"/>
        <w:bidi/>
        <w:rPr>
          <w:lang w:bidi="ar-TN"/>
        </w:rPr>
      </w:pPr>
    </w:p>
  </w:footnote>
  <w:footnote w:id="30">
    <w:p w14:paraId="1A470D35" w14:textId="3D73A648" w:rsidR="00BE5DE9" w:rsidRDefault="00BE5DE9" w:rsidP="00BE5DE9">
      <w:pPr>
        <w:pStyle w:val="Notedebasdepage"/>
        <w:bidi/>
        <w:rPr>
          <w:lang w:bidi="ar-TN"/>
        </w:rPr>
      </w:pPr>
      <w:r>
        <w:rPr>
          <w:rStyle w:val="Appelnotedebasdep"/>
        </w:rPr>
        <w:footnoteRef/>
      </w:r>
      <w:r>
        <w:t xml:space="preserve"> </w:t>
      </w:r>
      <w:r>
        <w:rPr>
          <w:rFonts w:hint="cs"/>
          <w:rtl/>
          <w:lang w:bidi="ar-TN"/>
        </w:rPr>
        <w:t>-حسب الأستاذ محمد الناصر الواد يمثل تسليم المجرمين "عملية تسلم بموجبها دولة لأخرى شخصا منسوبا اليه اقتراف جريمة او صدر ضده حكم بالعقاب كي تتولى محاكمته او تنفيذ العقوبة الصادرة ضده"</w:t>
      </w:r>
      <w:r>
        <w:rPr>
          <w:lang w:bidi="ar-TN"/>
        </w:rPr>
        <w:t>,</w:t>
      </w:r>
      <w:r w:rsidR="001E387F">
        <w:rPr>
          <w:lang w:bidi="ar-TN"/>
        </w:rPr>
        <w:t xml:space="preserve"> </w:t>
      </w:r>
      <w:r w:rsidR="001E387F">
        <w:rPr>
          <w:rFonts w:hint="cs"/>
          <w:rtl/>
          <w:lang w:bidi="ar-TN"/>
        </w:rPr>
        <w:t>تسليم المجرمين الأجانب في القانون التونسي</w:t>
      </w:r>
      <w:r>
        <w:rPr>
          <w:lang w:bidi="ar-TN"/>
        </w:rPr>
        <w:t>,</w:t>
      </w:r>
      <w:r>
        <w:rPr>
          <w:rFonts w:hint="cs"/>
          <w:rtl/>
          <w:lang w:bidi="ar-TN"/>
        </w:rPr>
        <w:t xml:space="preserve"> </w:t>
      </w:r>
      <w:r w:rsidR="001E387F">
        <w:rPr>
          <w:rFonts w:hint="cs"/>
          <w:rtl/>
          <w:lang w:bidi="ar-TN"/>
        </w:rPr>
        <w:t>المجلة القانونية التونسية1996</w:t>
      </w:r>
      <w:r w:rsidR="001E387F">
        <w:rPr>
          <w:lang w:bidi="ar-TN"/>
        </w:rPr>
        <w:t>,</w:t>
      </w:r>
      <w:r w:rsidR="001E387F">
        <w:rPr>
          <w:rFonts w:hint="cs"/>
          <w:rtl/>
          <w:lang w:bidi="ar-TN"/>
        </w:rPr>
        <w:t xml:space="preserve"> ص27.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725A6"/>
    <w:multiLevelType w:val="hybridMultilevel"/>
    <w:tmpl w:val="0F7EA9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4F39C9"/>
    <w:multiLevelType w:val="hybridMultilevel"/>
    <w:tmpl w:val="A7560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245FD2"/>
    <w:multiLevelType w:val="hybridMultilevel"/>
    <w:tmpl w:val="9E86E7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5AD61B97"/>
    <w:multiLevelType w:val="hybridMultilevel"/>
    <w:tmpl w:val="62109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4B5F00"/>
    <w:multiLevelType w:val="hybridMultilevel"/>
    <w:tmpl w:val="A22AB4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TISSAR ARFAOUI">
    <w15:presenceInfo w15:providerId="Windows Live" w15:userId="41b13a470ddd517a"/>
  </w15:person>
  <w15:person w15:author="Besma Jebali">
    <w15:presenceInfo w15:providerId="Windows Live" w15:userId="89e23c23f01736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C36"/>
    <w:rsid w:val="00001350"/>
    <w:rsid w:val="000045A1"/>
    <w:rsid w:val="00007566"/>
    <w:rsid w:val="000101D6"/>
    <w:rsid w:val="00010FB0"/>
    <w:rsid w:val="0001341E"/>
    <w:rsid w:val="00013DEA"/>
    <w:rsid w:val="000155BB"/>
    <w:rsid w:val="000155EC"/>
    <w:rsid w:val="000155F8"/>
    <w:rsid w:val="00024085"/>
    <w:rsid w:val="0002598D"/>
    <w:rsid w:val="00026B79"/>
    <w:rsid w:val="00030826"/>
    <w:rsid w:val="000332F3"/>
    <w:rsid w:val="00036E35"/>
    <w:rsid w:val="0004227A"/>
    <w:rsid w:val="000456B3"/>
    <w:rsid w:val="00047111"/>
    <w:rsid w:val="000632B8"/>
    <w:rsid w:val="000652EB"/>
    <w:rsid w:val="0007310B"/>
    <w:rsid w:val="00073295"/>
    <w:rsid w:val="0007702A"/>
    <w:rsid w:val="00077277"/>
    <w:rsid w:val="000778E8"/>
    <w:rsid w:val="00080C75"/>
    <w:rsid w:val="0008494E"/>
    <w:rsid w:val="00084A32"/>
    <w:rsid w:val="00085D7E"/>
    <w:rsid w:val="00087857"/>
    <w:rsid w:val="00092E17"/>
    <w:rsid w:val="000A29BA"/>
    <w:rsid w:val="000A3FEA"/>
    <w:rsid w:val="000B5D3B"/>
    <w:rsid w:val="000B66C7"/>
    <w:rsid w:val="000C03A7"/>
    <w:rsid w:val="000D1D4B"/>
    <w:rsid w:val="000D1DED"/>
    <w:rsid w:val="000D2C75"/>
    <w:rsid w:val="000D73DF"/>
    <w:rsid w:val="000D74D7"/>
    <w:rsid w:val="000E5867"/>
    <w:rsid w:val="000E5D9E"/>
    <w:rsid w:val="000F2B25"/>
    <w:rsid w:val="000F7136"/>
    <w:rsid w:val="000F7CF5"/>
    <w:rsid w:val="00100231"/>
    <w:rsid w:val="00111B15"/>
    <w:rsid w:val="00117CE3"/>
    <w:rsid w:val="00124952"/>
    <w:rsid w:val="00134254"/>
    <w:rsid w:val="00134710"/>
    <w:rsid w:val="00141809"/>
    <w:rsid w:val="0014491D"/>
    <w:rsid w:val="001476FF"/>
    <w:rsid w:val="00154556"/>
    <w:rsid w:val="00154C89"/>
    <w:rsid w:val="00155307"/>
    <w:rsid w:val="00157755"/>
    <w:rsid w:val="00157E45"/>
    <w:rsid w:val="001604D0"/>
    <w:rsid w:val="001620FA"/>
    <w:rsid w:val="00163B12"/>
    <w:rsid w:val="00166BBD"/>
    <w:rsid w:val="00166D7F"/>
    <w:rsid w:val="00181225"/>
    <w:rsid w:val="0018614E"/>
    <w:rsid w:val="001900BE"/>
    <w:rsid w:val="00191093"/>
    <w:rsid w:val="0019304A"/>
    <w:rsid w:val="00193682"/>
    <w:rsid w:val="00194DD7"/>
    <w:rsid w:val="001B15DB"/>
    <w:rsid w:val="001B1913"/>
    <w:rsid w:val="001B2A16"/>
    <w:rsid w:val="001B6F08"/>
    <w:rsid w:val="001C0FEF"/>
    <w:rsid w:val="001C46B4"/>
    <w:rsid w:val="001C4EA7"/>
    <w:rsid w:val="001C6E59"/>
    <w:rsid w:val="001D0371"/>
    <w:rsid w:val="001D1F68"/>
    <w:rsid w:val="001D3B22"/>
    <w:rsid w:val="001D7A9A"/>
    <w:rsid w:val="001D7B36"/>
    <w:rsid w:val="001E387F"/>
    <w:rsid w:val="001E5C36"/>
    <w:rsid w:val="001F14C4"/>
    <w:rsid w:val="001F4F00"/>
    <w:rsid w:val="001F5A8B"/>
    <w:rsid w:val="001F7E8D"/>
    <w:rsid w:val="0020002C"/>
    <w:rsid w:val="00200899"/>
    <w:rsid w:val="00204FD5"/>
    <w:rsid w:val="002052FD"/>
    <w:rsid w:val="002063A5"/>
    <w:rsid w:val="0021000A"/>
    <w:rsid w:val="00220242"/>
    <w:rsid w:val="00222793"/>
    <w:rsid w:val="00231AC0"/>
    <w:rsid w:val="002324D5"/>
    <w:rsid w:val="00232CF0"/>
    <w:rsid w:val="00233151"/>
    <w:rsid w:val="00234490"/>
    <w:rsid w:val="002377E1"/>
    <w:rsid w:val="002422E9"/>
    <w:rsid w:val="00242B4C"/>
    <w:rsid w:val="00245252"/>
    <w:rsid w:val="00256AA2"/>
    <w:rsid w:val="00260281"/>
    <w:rsid w:val="00260A37"/>
    <w:rsid w:val="00263C6E"/>
    <w:rsid w:val="00264F9B"/>
    <w:rsid w:val="0027275B"/>
    <w:rsid w:val="002748B4"/>
    <w:rsid w:val="00274A61"/>
    <w:rsid w:val="00281601"/>
    <w:rsid w:val="00282959"/>
    <w:rsid w:val="00283150"/>
    <w:rsid w:val="00283A80"/>
    <w:rsid w:val="00284B84"/>
    <w:rsid w:val="00285DDE"/>
    <w:rsid w:val="00286C7A"/>
    <w:rsid w:val="002924D0"/>
    <w:rsid w:val="002940F1"/>
    <w:rsid w:val="002947BC"/>
    <w:rsid w:val="002B1582"/>
    <w:rsid w:val="002B20C5"/>
    <w:rsid w:val="002B2A02"/>
    <w:rsid w:val="002B7104"/>
    <w:rsid w:val="002C0C49"/>
    <w:rsid w:val="002C5E41"/>
    <w:rsid w:val="002C7B24"/>
    <w:rsid w:val="002D0ADF"/>
    <w:rsid w:val="002D2724"/>
    <w:rsid w:val="002D76FD"/>
    <w:rsid w:val="002E370D"/>
    <w:rsid w:val="002F12EE"/>
    <w:rsid w:val="00302BD4"/>
    <w:rsid w:val="003070D5"/>
    <w:rsid w:val="00310266"/>
    <w:rsid w:val="00312017"/>
    <w:rsid w:val="00312978"/>
    <w:rsid w:val="00320DFB"/>
    <w:rsid w:val="003249C3"/>
    <w:rsid w:val="003249E0"/>
    <w:rsid w:val="00327633"/>
    <w:rsid w:val="00334834"/>
    <w:rsid w:val="0034542E"/>
    <w:rsid w:val="00352D4A"/>
    <w:rsid w:val="00357508"/>
    <w:rsid w:val="00361EA4"/>
    <w:rsid w:val="00366D55"/>
    <w:rsid w:val="00367B79"/>
    <w:rsid w:val="0037453B"/>
    <w:rsid w:val="003801EC"/>
    <w:rsid w:val="00387898"/>
    <w:rsid w:val="003904F0"/>
    <w:rsid w:val="00392A31"/>
    <w:rsid w:val="00392ED4"/>
    <w:rsid w:val="003B0788"/>
    <w:rsid w:val="003B0E13"/>
    <w:rsid w:val="003B10D3"/>
    <w:rsid w:val="003B39B5"/>
    <w:rsid w:val="003C15E4"/>
    <w:rsid w:val="003C3590"/>
    <w:rsid w:val="003C6083"/>
    <w:rsid w:val="003D0AF9"/>
    <w:rsid w:val="003D0F98"/>
    <w:rsid w:val="003D1C4D"/>
    <w:rsid w:val="003E0F83"/>
    <w:rsid w:val="003E15AC"/>
    <w:rsid w:val="003E43ED"/>
    <w:rsid w:val="003F1753"/>
    <w:rsid w:val="003F63CD"/>
    <w:rsid w:val="00400434"/>
    <w:rsid w:val="00401096"/>
    <w:rsid w:val="00406255"/>
    <w:rsid w:val="00411926"/>
    <w:rsid w:val="00413118"/>
    <w:rsid w:val="00422305"/>
    <w:rsid w:val="004245FA"/>
    <w:rsid w:val="0042511E"/>
    <w:rsid w:val="00425BF0"/>
    <w:rsid w:val="0043146C"/>
    <w:rsid w:val="0043423F"/>
    <w:rsid w:val="00445C86"/>
    <w:rsid w:val="00450672"/>
    <w:rsid w:val="00466AEA"/>
    <w:rsid w:val="00471273"/>
    <w:rsid w:val="00471D11"/>
    <w:rsid w:val="00482D6C"/>
    <w:rsid w:val="00487090"/>
    <w:rsid w:val="00491481"/>
    <w:rsid w:val="00491483"/>
    <w:rsid w:val="00492853"/>
    <w:rsid w:val="00493BCE"/>
    <w:rsid w:val="0049602F"/>
    <w:rsid w:val="004A006B"/>
    <w:rsid w:val="004A1FB7"/>
    <w:rsid w:val="004A3DC7"/>
    <w:rsid w:val="004A52FB"/>
    <w:rsid w:val="004A64E8"/>
    <w:rsid w:val="004B23D6"/>
    <w:rsid w:val="004B336C"/>
    <w:rsid w:val="004B3F79"/>
    <w:rsid w:val="004B457F"/>
    <w:rsid w:val="004C4F35"/>
    <w:rsid w:val="004C5836"/>
    <w:rsid w:val="004D00DA"/>
    <w:rsid w:val="004D76D2"/>
    <w:rsid w:val="004E2F5E"/>
    <w:rsid w:val="004F3E2A"/>
    <w:rsid w:val="00502281"/>
    <w:rsid w:val="00502F9F"/>
    <w:rsid w:val="00507D04"/>
    <w:rsid w:val="00507EB1"/>
    <w:rsid w:val="00515047"/>
    <w:rsid w:val="005162D1"/>
    <w:rsid w:val="00520766"/>
    <w:rsid w:val="005258C6"/>
    <w:rsid w:val="00527CF0"/>
    <w:rsid w:val="00530072"/>
    <w:rsid w:val="0053313D"/>
    <w:rsid w:val="005349B8"/>
    <w:rsid w:val="00537060"/>
    <w:rsid w:val="00541275"/>
    <w:rsid w:val="0054607C"/>
    <w:rsid w:val="00552464"/>
    <w:rsid w:val="00552A0A"/>
    <w:rsid w:val="00552A40"/>
    <w:rsid w:val="005531D6"/>
    <w:rsid w:val="005558EC"/>
    <w:rsid w:val="00556618"/>
    <w:rsid w:val="005625D7"/>
    <w:rsid w:val="005653F4"/>
    <w:rsid w:val="0056560D"/>
    <w:rsid w:val="00567F60"/>
    <w:rsid w:val="005756A3"/>
    <w:rsid w:val="0057573C"/>
    <w:rsid w:val="0058113F"/>
    <w:rsid w:val="00584FB9"/>
    <w:rsid w:val="00585473"/>
    <w:rsid w:val="00587F5A"/>
    <w:rsid w:val="005912AF"/>
    <w:rsid w:val="00593482"/>
    <w:rsid w:val="00593C12"/>
    <w:rsid w:val="00594607"/>
    <w:rsid w:val="005A06E5"/>
    <w:rsid w:val="005A3211"/>
    <w:rsid w:val="005B2573"/>
    <w:rsid w:val="005B417E"/>
    <w:rsid w:val="005B4C02"/>
    <w:rsid w:val="005B794A"/>
    <w:rsid w:val="005C0006"/>
    <w:rsid w:val="005C17F3"/>
    <w:rsid w:val="005C2B51"/>
    <w:rsid w:val="005C7098"/>
    <w:rsid w:val="005D0303"/>
    <w:rsid w:val="005D1B25"/>
    <w:rsid w:val="005D2478"/>
    <w:rsid w:val="005D5367"/>
    <w:rsid w:val="005D7CE0"/>
    <w:rsid w:val="005E0C60"/>
    <w:rsid w:val="005F058D"/>
    <w:rsid w:val="005F14BB"/>
    <w:rsid w:val="005F5B5F"/>
    <w:rsid w:val="006046D5"/>
    <w:rsid w:val="006047A9"/>
    <w:rsid w:val="00604FF8"/>
    <w:rsid w:val="006067F9"/>
    <w:rsid w:val="00612C29"/>
    <w:rsid w:val="0061462B"/>
    <w:rsid w:val="00614B88"/>
    <w:rsid w:val="006178EB"/>
    <w:rsid w:val="006204D4"/>
    <w:rsid w:val="00623CA1"/>
    <w:rsid w:val="00624692"/>
    <w:rsid w:val="00626061"/>
    <w:rsid w:val="006269B0"/>
    <w:rsid w:val="00626B68"/>
    <w:rsid w:val="006273CE"/>
    <w:rsid w:val="00631ED4"/>
    <w:rsid w:val="006348C1"/>
    <w:rsid w:val="00636BD3"/>
    <w:rsid w:val="00637543"/>
    <w:rsid w:val="0064156C"/>
    <w:rsid w:val="0064363D"/>
    <w:rsid w:val="00645B63"/>
    <w:rsid w:val="00650795"/>
    <w:rsid w:val="00650E47"/>
    <w:rsid w:val="006514EB"/>
    <w:rsid w:val="00651A0B"/>
    <w:rsid w:val="00652AF4"/>
    <w:rsid w:val="00654A61"/>
    <w:rsid w:val="0066116A"/>
    <w:rsid w:val="00661EA7"/>
    <w:rsid w:val="00664A73"/>
    <w:rsid w:val="00665D4A"/>
    <w:rsid w:val="00667D1B"/>
    <w:rsid w:val="0067508D"/>
    <w:rsid w:val="00681D6D"/>
    <w:rsid w:val="00682411"/>
    <w:rsid w:val="006824FF"/>
    <w:rsid w:val="00682FFD"/>
    <w:rsid w:val="00685A82"/>
    <w:rsid w:val="00690785"/>
    <w:rsid w:val="006919BD"/>
    <w:rsid w:val="00694147"/>
    <w:rsid w:val="0069534A"/>
    <w:rsid w:val="006A4F97"/>
    <w:rsid w:val="006A7A28"/>
    <w:rsid w:val="006B0368"/>
    <w:rsid w:val="006B1C21"/>
    <w:rsid w:val="006B2A6C"/>
    <w:rsid w:val="006B3670"/>
    <w:rsid w:val="006B5647"/>
    <w:rsid w:val="006B686C"/>
    <w:rsid w:val="006B729E"/>
    <w:rsid w:val="006B7E47"/>
    <w:rsid w:val="006C12B2"/>
    <w:rsid w:val="006C1B45"/>
    <w:rsid w:val="006C5280"/>
    <w:rsid w:val="006C7179"/>
    <w:rsid w:val="006D0764"/>
    <w:rsid w:val="006D07AA"/>
    <w:rsid w:val="006E33DB"/>
    <w:rsid w:val="006F274C"/>
    <w:rsid w:val="006F332C"/>
    <w:rsid w:val="006F3881"/>
    <w:rsid w:val="00703963"/>
    <w:rsid w:val="00703CAB"/>
    <w:rsid w:val="00705096"/>
    <w:rsid w:val="00705ECD"/>
    <w:rsid w:val="00706FC5"/>
    <w:rsid w:val="0071150E"/>
    <w:rsid w:val="00715987"/>
    <w:rsid w:val="00721AA7"/>
    <w:rsid w:val="00722BBC"/>
    <w:rsid w:val="0072335D"/>
    <w:rsid w:val="007261C4"/>
    <w:rsid w:val="00730D1D"/>
    <w:rsid w:val="0073528A"/>
    <w:rsid w:val="007361CA"/>
    <w:rsid w:val="00740B81"/>
    <w:rsid w:val="00744897"/>
    <w:rsid w:val="00744E4B"/>
    <w:rsid w:val="00750094"/>
    <w:rsid w:val="00751B95"/>
    <w:rsid w:val="007575CC"/>
    <w:rsid w:val="00757B46"/>
    <w:rsid w:val="00757ECA"/>
    <w:rsid w:val="007600E2"/>
    <w:rsid w:val="00760C8F"/>
    <w:rsid w:val="007655DD"/>
    <w:rsid w:val="00765846"/>
    <w:rsid w:val="007768DD"/>
    <w:rsid w:val="00776D21"/>
    <w:rsid w:val="0078036A"/>
    <w:rsid w:val="00783F5C"/>
    <w:rsid w:val="00786661"/>
    <w:rsid w:val="00786BD0"/>
    <w:rsid w:val="007872B1"/>
    <w:rsid w:val="00787A33"/>
    <w:rsid w:val="00796E99"/>
    <w:rsid w:val="007A1176"/>
    <w:rsid w:val="007A1DA2"/>
    <w:rsid w:val="007A2625"/>
    <w:rsid w:val="007B3230"/>
    <w:rsid w:val="007B44CC"/>
    <w:rsid w:val="007B5985"/>
    <w:rsid w:val="007C0760"/>
    <w:rsid w:val="007C268A"/>
    <w:rsid w:val="007C4AB3"/>
    <w:rsid w:val="007D111E"/>
    <w:rsid w:val="007D63B3"/>
    <w:rsid w:val="007E068F"/>
    <w:rsid w:val="007E229D"/>
    <w:rsid w:val="007E37CD"/>
    <w:rsid w:val="007E516B"/>
    <w:rsid w:val="007F2A73"/>
    <w:rsid w:val="007F52EF"/>
    <w:rsid w:val="0080190D"/>
    <w:rsid w:val="008061EE"/>
    <w:rsid w:val="00810AA7"/>
    <w:rsid w:val="00822E44"/>
    <w:rsid w:val="0082373F"/>
    <w:rsid w:val="00834B78"/>
    <w:rsid w:val="00835B13"/>
    <w:rsid w:val="0084133F"/>
    <w:rsid w:val="00844390"/>
    <w:rsid w:val="0084566B"/>
    <w:rsid w:val="00847124"/>
    <w:rsid w:val="00850B3F"/>
    <w:rsid w:val="00851F2A"/>
    <w:rsid w:val="00855FA6"/>
    <w:rsid w:val="00856F46"/>
    <w:rsid w:val="008658B1"/>
    <w:rsid w:val="00866075"/>
    <w:rsid w:val="0087023D"/>
    <w:rsid w:val="00875499"/>
    <w:rsid w:val="0087728B"/>
    <w:rsid w:val="008836B4"/>
    <w:rsid w:val="008836E9"/>
    <w:rsid w:val="00885F6A"/>
    <w:rsid w:val="008910A3"/>
    <w:rsid w:val="00892FEB"/>
    <w:rsid w:val="0089474E"/>
    <w:rsid w:val="008A168F"/>
    <w:rsid w:val="008B168D"/>
    <w:rsid w:val="008B245A"/>
    <w:rsid w:val="008B603D"/>
    <w:rsid w:val="008C1AED"/>
    <w:rsid w:val="008C3726"/>
    <w:rsid w:val="008C3F3F"/>
    <w:rsid w:val="008C7A87"/>
    <w:rsid w:val="008D45C4"/>
    <w:rsid w:val="008E3686"/>
    <w:rsid w:val="008E42B1"/>
    <w:rsid w:val="008F3965"/>
    <w:rsid w:val="008F557B"/>
    <w:rsid w:val="008F6727"/>
    <w:rsid w:val="00901391"/>
    <w:rsid w:val="00902ED8"/>
    <w:rsid w:val="00925D3D"/>
    <w:rsid w:val="00927222"/>
    <w:rsid w:val="00941255"/>
    <w:rsid w:val="00944461"/>
    <w:rsid w:val="0094756B"/>
    <w:rsid w:val="0095043A"/>
    <w:rsid w:val="00956B1F"/>
    <w:rsid w:val="00970C00"/>
    <w:rsid w:val="0097105A"/>
    <w:rsid w:val="00971507"/>
    <w:rsid w:val="00974243"/>
    <w:rsid w:val="00982F4D"/>
    <w:rsid w:val="0098360F"/>
    <w:rsid w:val="00992DA2"/>
    <w:rsid w:val="0099545C"/>
    <w:rsid w:val="00995832"/>
    <w:rsid w:val="009A3AEF"/>
    <w:rsid w:val="009A5532"/>
    <w:rsid w:val="009A718B"/>
    <w:rsid w:val="009B011C"/>
    <w:rsid w:val="009C0573"/>
    <w:rsid w:val="009C0871"/>
    <w:rsid w:val="009C2217"/>
    <w:rsid w:val="009C2FCC"/>
    <w:rsid w:val="009C701E"/>
    <w:rsid w:val="009D04A7"/>
    <w:rsid w:val="009D1917"/>
    <w:rsid w:val="009D3A0D"/>
    <w:rsid w:val="009D66C5"/>
    <w:rsid w:val="009D68B1"/>
    <w:rsid w:val="009D76B8"/>
    <w:rsid w:val="009E5CC0"/>
    <w:rsid w:val="009E7CFD"/>
    <w:rsid w:val="009E7FAF"/>
    <w:rsid w:val="009F2663"/>
    <w:rsid w:val="009F2A4F"/>
    <w:rsid w:val="009F4936"/>
    <w:rsid w:val="00A010BD"/>
    <w:rsid w:val="00A01280"/>
    <w:rsid w:val="00A03922"/>
    <w:rsid w:val="00A0596F"/>
    <w:rsid w:val="00A0681B"/>
    <w:rsid w:val="00A107D9"/>
    <w:rsid w:val="00A10F5F"/>
    <w:rsid w:val="00A17AFB"/>
    <w:rsid w:val="00A22AE3"/>
    <w:rsid w:val="00A25BD0"/>
    <w:rsid w:val="00A27313"/>
    <w:rsid w:val="00A308DC"/>
    <w:rsid w:val="00A314A2"/>
    <w:rsid w:val="00A335C3"/>
    <w:rsid w:val="00A3391A"/>
    <w:rsid w:val="00A35455"/>
    <w:rsid w:val="00A35784"/>
    <w:rsid w:val="00A35893"/>
    <w:rsid w:val="00A40173"/>
    <w:rsid w:val="00A4117C"/>
    <w:rsid w:val="00A42E89"/>
    <w:rsid w:val="00A42FFE"/>
    <w:rsid w:val="00A447AF"/>
    <w:rsid w:val="00A47B9A"/>
    <w:rsid w:val="00A50C47"/>
    <w:rsid w:val="00A56ABA"/>
    <w:rsid w:val="00A60BF5"/>
    <w:rsid w:val="00A71065"/>
    <w:rsid w:val="00A71EE8"/>
    <w:rsid w:val="00A740BB"/>
    <w:rsid w:val="00A74867"/>
    <w:rsid w:val="00A85BAF"/>
    <w:rsid w:val="00A90AE9"/>
    <w:rsid w:val="00AA091D"/>
    <w:rsid w:val="00AA1D77"/>
    <w:rsid w:val="00AA2FB4"/>
    <w:rsid w:val="00AA4DD3"/>
    <w:rsid w:val="00AB226B"/>
    <w:rsid w:val="00AB3428"/>
    <w:rsid w:val="00AB5B70"/>
    <w:rsid w:val="00AB797E"/>
    <w:rsid w:val="00AC2E1C"/>
    <w:rsid w:val="00AC41CB"/>
    <w:rsid w:val="00AC5F86"/>
    <w:rsid w:val="00AD1BE6"/>
    <w:rsid w:val="00AD4981"/>
    <w:rsid w:val="00AD69A4"/>
    <w:rsid w:val="00AD6A0A"/>
    <w:rsid w:val="00AE01E3"/>
    <w:rsid w:val="00AE698D"/>
    <w:rsid w:val="00AF0C39"/>
    <w:rsid w:val="00AF20FE"/>
    <w:rsid w:val="00AF5495"/>
    <w:rsid w:val="00B0337F"/>
    <w:rsid w:val="00B03B93"/>
    <w:rsid w:val="00B10045"/>
    <w:rsid w:val="00B1127E"/>
    <w:rsid w:val="00B11C23"/>
    <w:rsid w:val="00B12368"/>
    <w:rsid w:val="00B22DB3"/>
    <w:rsid w:val="00B24356"/>
    <w:rsid w:val="00B26D71"/>
    <w:rsid w:val="00B36299"/>
    <w:rsid w:val="00B41C2C"/>
    <w:rsid w:val="00B441FA"/>
    <w:rsid w:val="00B56F67"/>
    <w:rsid w:val="00B6793C"/>
    <w:rsid w:val="00B70DF8"/>
    <w:rsid w:val="00B71560"/>
    <w:rsid w:val="00B727FC"/>
    <w:rsid w:val="00B80D54"/>
    <w:rsid w:val="00B8175C"/>
    <w:rsid w:val="00B83AB0"/>
    <w:rsid w:val="00B877E0"/>
    <w:rsid w:val="00B910F8"/>
    <w:rsid w:val="00BA16ED"/>
    <w:rsid w:val="00BA1ABA"/>
    <w:rsid w:val="00BA469E"/>
    <w:rsid w:val="00BA53DC"/>
    <w:rsid w:val="00BA58F9"/>
    <w:rsid w:val="00BA7658"/>
    <w:rsid w:val="00BA7D55"/>
    <w:rsid w:val="00BB0ED2"/>
    <w:rsid w:val="00BB53A2"/>
    <w:rsid w:val="00BC132B"/>
    <w:rsid w:val="00BC3126"/>
    <w:rsid w:val="00BC399F"/>
    <w:rsid w:val="00BD19F7"/>
    <w:rsid w:val="00BD69D3"/>
    <w:rsid w:val="00BD7229"/>
    <w:rsid w:val="00BD74FA"/>
    <w:rsid w:val="00BD7BF8"/>
    <w:rsid w:val="00BE01EF"/>
    <w:rsid w:val="00BE5892"/>
    <w:rsid w:val="00BE5DE9"/>
    <w:rsid w:val="00BF003F"/>
    <w:rsid w:val="00BF2FDE"/>
    <w:rsid w:val="00BF4D2F"/>
    <w:rsid w:val="00BF5361"/>
    <w:rsid w:val="00BF5ADE"/>
    <w:rsid w:val="00C01EF7"/>
    <w:rsid w:val="00C02941"/>
    <w:rsid w:val="00C029DC"/>
    <w:rsid w:val="00C17C8E"/>
    <w:rsid w:val="00C22FFE"/>
    <w:rsid w:val="00C23365"/>
    <w:rsid w:val="00C241A0"/>
    <w:rsid w:val="00C24B22"/>
    <w:rsid w:val="00C25006"/>
    <w:rsid w:val="00C27460"/>
    <w:rsid w:val="00C27B57"/>
    <w:rsid w:val="00C3281D"/>
    <w:rsid w:val="00C37620"/>
    <w:rsid w:val="00C414B2"/>
    <w:rsid w:val="00C4226E"/>
    <w:rsid w:val="00C42678"/>
    <w:rsid w:val="00C43488"/>
    <w:rsid w:val="00C51445"/>
    <w:rsid w:val="00C51D46"/>
    <w:rsid w:val="00C5319A"/>
    <w:rsid w:val="00C55174"/>
    <w:rsid w:val="00C60A45"/>
    <w:rsid w:val="00C62AC2"/>
    <w:rsid w:val="00C662A8"/>
    <w:rsid w:val="00C70E0D"/>
    <w:rsid w:val="00C71D0B"/>
    <w:rsid w:val="00C73A21"/>
    <w:rsid w:val="00C75AED"/>
    <w:rsid w:val="00C76B18"/>
    <w:rsid w:val="00C8006D"/>
    <w:rsid w:val="00C81A23"/>
    <w:rsid w:val="00C8510D"/>
    <w:rsid w:val="00C8524D"/>
    <w:rsid w:val="00C8651D"/>
    <w:rsid w:val="00C9029C"/>
    <w:rsid w:val="00C90E8E"/>
    <w:rsid w:val="00C944C4"/>
    <w:rsid w:val="00C970E7"/>
    <w:rsid w:val="00CA2E65"/>
    <w:rsid w:val="00CA633C"/>
    <w:rsid w:val="00CB01E0"/>
    <w:rsid w:val="00CC0952"/>
    <w:rsid w:val="00CD2678"/>
    <w:rsid w:val="00CD37DB"/>
    <w:rsid w:val="00CD534F"/>
    <w:rsid w:val="00CD5E0E"/>
    <w:rsid w:val="00CF4C89"/>
    <w:rsid w:val="00CF7A9D"/>
    <w:rsid w:val="00D0104E"/>
    <w:rsid w:val="00D03ECC"/>
    <w:rsid w:val="00D065A0"/>
    <w:rsid w:val="00D07C69"/>
    <w:rsid w:val="00D07CCE"/>
    <w:rsid w:val="00D111C8"/>
    <w:rsid w:val="00D12ECD"/>
    <w:rsid w:val="00D14257"/>
    <w:rsid w:val="00D21F4E"/>
    <w:rsid w:val="00D22AA9"/>
    <w:rsid w:val="00D273F1"/>
    <w:rsid w:val="00D515FD"/>
    <w:rsid w:val="00D53393"/>
    <w:rsid w:val="00D560F9"/>
    <w:rsid w:val="00D60115"/>
    <w:rsid w:val="00D615F3"/>
    <w:rsid w:val="00D63CE4"/>
    <w:rsid w:val="00D67256"/>
    <w:rsid w:val="00D74A77"/>
    <w:rsid w:val="00D7754F"/>
    <w:rsid w:val="00D84D44"/>
    <w:rsid w:val="00D85ED1"/>
    <w:rsid w:val="00D865FB"/>
    <w:rsid w:val="00D907A3"/>
    <w:rsid w:val="00D92928"/>
    <w:rsid w:val="00D930A2"/>
    <w:rsid w:val="00D93494"/>
    <w:rsid w:val="00D96308"/>
    <w:rsid w:val="00D974E6"/>
    <w:rsid w:val="00DA764B"/>
    <w:rsid w:val="00DA7B77"/>
    <w:rsid w:val="00DA7E29"/>
    <w:rsid w:val="00DB0419"/>
    <w:rsid w:val="00DB0CE0"/>
    <w:rsid w:val="00DB49E9"/>
    <w:rsid w:val="00DB5808"/>
    <w:rsid w:val="00DC05F8"/>
    <w:rsid w:val="00DC23D6"/>
    <w:rsid w:val="00DC33EC"/>
    <w:rsid w:val="00DC7E14"/>
    <w:rsid w:val="00DD2D38"/>
    <w:rsid w:val="00DD3C2E"/>
    <w:rsid w:val="00DD7BE3"/>
    <w:rsid w:val="00DE3A4F"/>
    <w:rsid w:val="00DE6EF8"/>
    <w:rsid w:val="00DE74A3"/>
    <w:rsid w:val="00DF1622"/>
    <w:rsid w:val="00DF311A"/>
    <w:rsid w:val="00DF3716"/>
    <w:rsid w:val="00E01030"/>
    <w:rsid w:val="00E03896"/>
    <w:rsid w:val="00E054DC"/>
    <w:rsid w:val="00E0565A"/>
    <w:rsid w:val="00E07010"/>
    <w:rsid w:val="00E10CEC"/>
    <w:rsid w:val="00E1540F"/>
    <w:rsid w:val="00E167DB"/>
    <w:rsid w:val="00E16C6E"/>
    <w:rsid w:val="00E22D58"/>
    <w:rsid w:val="00E23B72"/>
    <w:rsid w:val="00E25F84"/>
    <w:rsid w:val="00E27736"/>
    <w:rsid w:val="00E3288F"/>
    <w:rsid w:val="00E3498D"/>
    <w:rsid w:val="00E44799"/>
    <w:rsid w:val="00E46FDB"/>
    <w:rsid w:val="00E61C0E"/>
    <w:rsid w:val="00E70B3E"/>
    <w:rsid w:val="00E75DC7"/>
    <w:rsid w:val="00E80A43"/>
    <w:rsid w:val="00E87219"/>
    <w:rsid w:val="00E872E7"/>
    <w:rsid w:val="00E93ABF"/>
    <w:rsid w:val="00E957B3"/>
    <w:rsid w:val="00E95D86"/>
    <w:rsid w:val="00EA0BF6"/>
    <w:rsid w:val="00EA11FB"/>
    <w:rsid w:val="00EA3438"/>
    <w:rsid w:val="00EA5481"/>
    <w:rsid w:val="00EB1D0B"/>
    <w:rsid w:val="00EB68D1"/>
    <w:rsid w:val="00EC0597"/>
    <w:rsid w:val="00EC0B4E"/>
    <w:rsid w:val="00EC1FEA"/>
    <w:rsid w:val="00EC23EF"/>
    <w:rsid w:val="00EC2A37"/>
    <w:rsid w:val="00EC2B05"/>
    <w:rsid w:val="00ED0234"/>
    <w:rsid w:val="00ED14B0"/>
    <w:rsid w:val="00ED19A0"/>
    <w:rsid w:val="00ED1C76"/>
    <w:rsid w:val="00ED66EE"/>
    <w:rsid w:val="00ED7083"/>
    <w:rsid w:val="00EE193C"/>
    <w:rsid w:val="00EE1B6A"/>
    <w:rsid w:val="00EE2C4D"/>
    <w:rsid w:val="00EE394B"/>
    <w:rsid w:val="00EE3F91"/>
    <w:rsid w:val="00EE44B2"/>
    <w:rsid w:val="00EE5253"/>
    <w:rsid w:val="00EE62BF"/>
    <w:rsid w:val="00EF1CC9"/>
    <w:rsid w:val="00EF21A1"/>
    <w:rsid w:val="00EF3B9E"/>
    <w:rsid w:val="00EF459A"/>
    <w:rsid w:val="00F00560"/>
    <w:rsid w:val="00F07FDD"/>
    <w:rsid w:val="00F12386"/>
    <w:rsid w:val="00F12A61"/>
    <w:rsid w:val="00F13334"/>
    <w:rsid w:val="00F14608"/>
    <w:rsid w:val="00F261DC"/>
    <w:rsid w:val="00F274A6"/>
    <w:rsid w:val="00F301CF"/>
    <w:rsid w:val="00F305C3"/>
    <w:rsid w:val="00F33124"/>
    <w:rsid w:val="00F340E1"/>
    <w:rsid w:val="00F37580"/>
    <w:rsid w:val="00F37B34"/>
    <w:rsid w:val="00F40335"/>
    <w:rsid w:val="00F463FE"/>
    <w:rsid w:val="00F4719B"/>
    <w:rsid w:val="00F507C6"/>
    <w:rsid w:val="00F51BFC"/>
    <w:rsid w:val="00F57FA7"/>
    <w:rsid w:val="00F67A8E"/>
    <w:rsid w:val="00F700EF"/>
    <w:rsid w:val="00F803EF"/>
    <w:rsid w:val="00F8327A"/>
    <w:rsid w:val="00F83750"/>
    <w:rsid w:val="00F83F86"/>
    <w:rsid w:val="00F85F18"/>
    <w:rsid w:val="00F90C3F"/>
    <w:rsid w:val="00F92657"/>
    <w:rsid w:val="00F9287E"/>
    <w:rsid w:val="00F97453"/>
    <w:rsid w:val="00FA0BFC"/>
    <w:rsid w:val="00FA5E25"/>
    <w:rsid w:val="00FA654A"/>
    <w:rsid w:val="00FB0A28"/>
    <w:rsid w:val="00FB3598"/>
    <w:rsid w:val="00FB7A4F"/>
    <w:rsid w:val="00FC1979"/>
    <w:rsid w:val="00FC424E"/>
    <w:rsid w:val="00FD4019"/>
    <w:rsid w:val="00FD4815"/>
    <w:rsid w:val="00FD4F68"/>
    <w:rsid w:val="00FD5C6D"/>
    <w:rsid w:val="00FE67F6"/>
    <w:rsid w:val="00FF18C6"/>
    <w:rsid w:val="00FF493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5427"/>
  <w15:docId w15:val="{149CCAD8-5214-4F94-87E9-BA5B7D32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0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9C221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2217"/>
    <w:rPr>
      <w:sz w:val="20"/>
      <w:szCs w:val="20"/>
    </w:rPr>
  </w:style>
  <w:style w:type="character" w:styleId="Appelnotedebasdep">
    <w:name w:val="footnote reference"/>
    <w:basedOn w:val="Policepardfaut"/>
    <w:uiPriority w:val="99"/>
    <w:semiHidden/>
    <w:unhideWhenUsed/>
    <w:rsid w:val="009C2217"/>
    <w:rPr>
      <w:vertAlign w:val="superscript"/>
    </w:rPr>
  </w:style>
  <w:style w:type="paragraph" w:styleId="En-tte">
    <w:name w:val="header"/>
    <w:basedOn w:val="Normal"/>
    <w:link w:val="En-tteCar"/>
    <w:uiPriority w:val="99"/>
    <w:unhideWhenUsed/>
    <w:rsid w:val="00A25BD0"/>
    <w:pPr>
      <w:tabs>
        <w:tab w:val="center" w:pos="4536"/>
        <w:tab w:val="right" w:pos="9072"/>
      </w:tabs>
      <w:spacing w:after="0" w:line="240" w:lineRule="auto"/>
    </w:pPr>
  </w:style>
  <w:style w:type="character" w:customStyle="1" w:styleId="En-tteCar">
    <w:name w:val="En-tête Car"/>
    <w:basedOn w:val="Policepardfaut"/>
    <w:link w:val="En-tte"/>
    <w:uiPriority w:val="99"/>
    <w:rsid w:val="00A25BD0"/>
  </w:style>
  <w:style w:type="paragraph" w:styleId="Pieddepage">
    <w:name w:val="footer"/>
    <w:basedOn w:val="Normal"/>
    <w:link w:val="PieddepageCar"/>
    <w:uiPriority w:val="99"/>
    <w:unhideWhenUsed/>
    <w:rsid w:val="00A25B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5BD0"/>
  </w:style>
  <w:style w:type="character" w:styleId="Marquedecommentaire">
    <w:name w:val="annotation reference"/>
    <w:basedOn w:val="Policepardfaut"/>
    <w:uiPriority w:val="99"/>
    <w:semiHidden/>
    <w:unhideWhenUsed/>
    <w:rsid w:val="00D907A3"/>
    <w:rPr>
      <w:sz w:val="16"/>
      <w:szCs w:val="16"/>
    </w:rPr>
  </w:style>
  <w:style w:type="paragraph" w:styleId="Commentaire">
    <w:name w:val="annotation text"/>
    <w:basedOn w:val="Normal"/>
    <w:link w:val="CommentaireCar"/>
    <w:uiPriority w:val="99"/>
    <w:unhideWhenUsed/>
    <w:rsid w:val="00D907A3"/>
    <w:pPr>
      <w:spacing w:line="240" w:lineRule="auto"/>
    </w:pPr>
    <w:rPr>
      <w:sz w:val="20"/>
      <w:szCs w:val="20"/>
    </w:rPr>
  </w:style>
  <w:style w:type="character" w:customStyle="1" w:styleId="CommentaireCar">
    <w:name w:val="Commentaire Car"/>
    <w:basedOn w:val="Policepardfaut"/>
    <w:link w:val="Commentaire"/>
    <w:uiPriority w:val="99"/>
    <w:rsid w:val="00D907A3"/>
    <w:rPr>
      <w:sz w:val="20"/>
      <w:szCs w:val="20"/>
    </w:rPr>
  </w:style>
  <w:style w:type="paragraph" w:styleId="Objetducommentaire">
    <w:name w:val="annotation subject"/>
    <w:basedOn w:val="Commentaire"/>
    <w:next w:val="Commentaire"/>
    <w:link w:val="ObjetducommentaireCar"/>
    <w:uiPriority w:val="99"/>
    <w:semiHidden/>
    <w:unhideWhenUsed/>
    <w:rsid w:val="00D907A3"/>
    <w:rPr>
      <w:b/>
      <w:bCs/>
    </w:rPr>
  </w:style>
  <w:style w:type="character" w:customStyle="1" w:styleId="ObjetducommentaireCar">
    <w:name w:val="Objet du commentaire Car"/>
    <w:basedOn w:val="CommentaireCar"/>
    <w:link w:val="Objetducommentaire"/>
    <w:uiPriority w:val="99"/>
    <w:semiHidden/>
    <w:rsid w:val="00D907A3"/>
    <w:rPr>
      <w:b/>
      <w:bCs/>
      <w:sz w:val="20"/>
      <w:szCs w:val="20"/>
    </w:rPr>
  </w:style>
  <w:style w:type="paragraph" w:styleId="Textedebulles">
    <w:name w:val="Balloon Text"/>
    <w:basedOn w:val="Normal"/>
    <w:link w:val="TextedebullesCar"/>
    <w:uiPriority w:val="99"/>
    <w:semiHidden/>
    <w:unhideWhenUsed/>
    <w:rsid w:val="00D9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07A3"/>
    <w:rPr>
      <w:rFonts w:ascii="Tahoma" w:hAnsi="Tahoma" w:cs="Tahoma"/>
      <w:sz w:val="16"/>
      <w:szCs w:val="16"/>
    </w:rPr>
  </w:style>
  <w:style w:type="paragraph" w:styleId="Paragraphedeliste">
    <w:name w:val="List Paragraph"/>
    <w:basedOn w:val="Normal"/>
    <w:uiPriority w:val="34"/>
    <w:qFormat/>
    <w:rsid w:val="00DE3A4F"/>
    <w:pPr>
      <w:ind w:left="720"/>
      <w:contextualSpacing/>
    </w:pPr>
  </w:style>
  <w:style w:type="paragraph" w:styleId="Sansinterligne">
    <w:name w:val="No Spacing"/>
    <w:link w:val="SansinterligneCar"/>
    <w:uiPriority w:val="1"/>
    <w:qFormat/>
    <w:rsid w:val="00786BD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86BD0"/>
    <w:rPr>
      <w:rFonts w:eastAsiaTheme="minorEastAsia"/>
    </w:rPr>
  </w:style>
  <w:style w:type="character" w:styleId="Lienhypertexte">
    <w:name w:val="Hyperlink"/>
    <w:basedOn w:val="Policepardfaut"/>
    <w:uiPriority w:val="99"/>
    <w:semiHidden/>
    <w:unhideWhenUsed/>
    <w:rsid w:val="00036E35"/>
    <w:rPr>
      <w:color w:val="0563C1" w:themeColor="hyperlink"/>
      <w:u w:val="single"/>
    </w:rPr>
  </w:style>
  <w:style w:type="paragraph" w:styleId="Rvision">
    <w:name w:val="Revision"/>
    <w:hidden/>
    <w:uiPriority w:val="99"/>
    <w:semiHidden/>
    <w:rsid w:val="00AC41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697">
      <w:bodyDiv w:val="1"/>
      <w:marLeft w:val="0"/>
      <w:marRight w:val="0"/>
      <w:marTop w:val="0"/>
      <w:marBottom w:val="0"/>
      <w:divBdr>
        <w:top w:val="none" w:sz="0" w:space="0" w:color="auto"/>
        <w:left w:val="none" w:sz="0" w:space="0" w:color="auto"/>
        <w:bottom w:val="none" w:sz="0" w:space="0" w:color="auto"/>
        <w:right w:val="none" w:sz="0" w:space="0" w:color="auto"/>
      </w:divBdr>
      <w:divsChild>
        <w:div w:id="2015305069">
          <w:marLeft w:val="0"/>
          <w:marRight w:val="0"/>
          <w:marTop w:val="0"/>
          <w:marBottom w:val="0"/>
          <w:divBdr>
            <w:top w:val="none" w:sz="0" w:space="0" w:color="auto"/>
            <w:left w:val="none" w:sz="0" w:space="0" w:color="auto"/>
            <w:bottom w:val="none" w:sz="0" w:space="0" w:color="auto"/>
            <w:right w:val="none" w:sz="0" w:space="0" w:color="auto"/>
          </w:divBdr>
          <w:divsChild>
            <w:div w:id="589192586">
              <w:marLeft w:val="0"/>
              <w:marRight w:val="0"/>
              <w:marTop w:val="0"/>
              <w:marBottom w:val="0"/>
              <w:divBdr>
                <w:top w:val="none" w:sz="0" w:space="0" w:color="auto"/>
                <w:left w:val="none" w:sz="0" w:space="0" w:color="auto"/>
                <w:bottom w:val="none" w:sz="0" w:space="0" w:color="auto"/>
                <w:right w:val="none" w:sz="0" w:space="0" w:color="auto"/>
              </w:divBdr>
              <w:divsChild>
                <w:div w:id="725682548">
                  <w:marLeft w:val="0"/>
                  <w:marRight w:val="0"/>
                  <w:marTop w:val="0"/>
                  <w:marBottom w:val="0"/>
                  <w:divBdr>
                    <w:top w:val="none" w:sz="0" w:space="0" w:color="auto"/>
                    <w:left w:val="none" w:sz="0" w:space="0" w:color="auto"/>
                    <w:bottom w:val="none" w:sz="0" w:space="0" w:color="auto"/>
                    <w:right w:val="none" w:sz="0" w:space="0" w:color="auto"/>
                  </w:divBdr>
                  <w:divsChild>
                    <w:div w:id="478688955">
                      <w:marLeft w:val="0"/>
                      <w:marRight w:val="0"/>
                      <w:marTop w:val="0"/>
                      <w:marBottom w:val="0"/>
                      <w:divBdr>
                        <w:top w:val="none" w:sz="0" w:space="0" w:color="auto"/>
                        <w:left w:val="none" w:sz="0" w:space="0" w:color="auto"/>
                        <w:bottom w:val="none" w:sz="0" w:space="0" w:color="auto"/>
                        <w:right w:val="none" w:sz="0" w:space="0" w:color="auto"/>
                      </w:divBdr>
                      <w:divsChild>
                        <w:div w:id="898126521">
                          <w:marLeft w:val="0"/>
                          <w:marRight w:val="0"/>
                          <w:marTop w:val="0"/>
                          <w:marBottom w:val="0"/>
                          <w:divBdr>
                            <w:top w:val="none" w:sz="0" w:space="0" w:color="auto"/>
                            <w:left w:val="none" w:sz="0" w:space="0" w:color="auto"/>
                            <w:bottom w:val="none" w:sz="0" w:space="0" w:color="auto"/>
                            <w:right w:val="none" w:sz="0" w:space="0" w:color="auto"/>
                          </w:divBdr>
                          <w:divsChild>
                            <w:div w:id="479082972">
                              <w:marLeft w:val="0"/>
                              <w:marRight w:val="0"/>
                              <w:marTop w:val="0"/>
                              <w:marBottom w:val="0"/>
                              <w:divBdr>
                                <w:top w:val="none" w:sz="0" w:space="0" w:color="auto"/>
                                <w:left w:val="none" w:sz="0" w:space="0" w:color="auto"/>
                                <w:bottom w:val="none" w:sz="0" w:space="0" w:color="auto"/>
                                <w:right w:val="none" w:sz="0" w:space="0" w:color="auto"/>
                              </w:divBdr>
                              <w:divsChild>
                                <w:div w:id="390202486">
                                  <w:marLeft w:val="0"/>
                                  <w:marRight w:val="0"/>
                                  <w:marTop w:val="0"/>
                                  <w:marBottom w:val="0"/>
                                  <w:divBdr>
                                    <w:top w:val="none" w:sz="0" w:space="0" w:color="auto"/>
                                    <w:left w:val="none" w:sz="0" w:space="0" w:color="auto"/>
                                    <w:bottom w:val="none" w:sz="0" w:space="0" w:color="auto"/>
                                    <w:right w:val="none" w:sz="0" w:space="0" w:color="auto"/>
                                  </w:divBdr>
                                  <w:divsChild>
                                    <w:div w:id="816922989">
                                      <w:marLeft w:val="0"/>
                                      <w:marRight w:val="0"/>
                                      <w:marTop w:val="0"/>
                                      <w:marBottom w:val="0"/>
                                      <w:divBdr>
                                        <w:top w:val="none" w:sz="0" w:space="0" w:color="auto"/>
                                        <w:left w:val="none" w:sz="0" w:space="0" w:color="auto"/>
                                        <w:bottom w:val="none" w:sz="0" w:space="0" w:color="auto"/>
                                        <w:right w:val="none" w:sz="0" w:space="0" w:color="auto"/>
                                      </w:divBdr>
                                      <w:divsChild>
                                        <w:div w:id="1142429806">
                                          <w:marLeft w:val="0"/>
                                          <w:marRight w:val="0"/>
                                          <w:marTop w:val="0"/>
                                          <w:marBottom w:val="0"/>
                                          <w:divBdr>
                                            <w:top w:val="none" w:sz="0" w:space="0" w:color="auto"/>
                                            <w:left w:val="none" w:sz="0" w:space="0" w:color="auto"/>
                                            <w:bottom w:val="none" w:sz="0" w:space="0" w:color="auto"/>
                                            <w:right w:val="none" w:sz="0" w:space="0" w:color="auto"/>
                                          </w:divBdr>
                                          <w:divsChild>
                                            <w:div w:id="212278012">
                                              <w:marLeft w:val="0"/>
                                              <w:marRight w:val="0"/>
                                              <w:marTop w:val="0"/>
                                              <w:marBottom w:val="0"/>
                                              <w:divBdr>
                                                <w:top w:val="none" w:sz="0" w:space="0" w:color="auto"/>
                                                <w:left w:val="none" w:sz="0" w:space="0" w:color="auto"/>
                                                <w:bottom w:val="none" w:sz="0" w:space="0" w:color="auto"/>
                                                <w:right w:val="none" w:sz="0" w:space="0" w:color="auto"/>
                                              </w:divBdr>
                                              <w:divsChild>
                                                <w:div w:id="1413622634">
                                                  <w:marLeft w:val="0"/>
                                                  <w:marRight w:val="0"/>
                                                  <w:marTop w:val="0"/>
                                                  <w:marBottom w:val="0"/>
                                                  <w:divBdr>
                                                    <w:top w:val="none" w:sz="0" w:space="0" w:color="auto"/>
                                                    <w:left w:val="none" w:sz="0" w:space="0" w:color="auto"/>
                                                    <w:bottom w:val="none" w:sz="0" w:space="0" w:color="auto"/>
                                                    <w:right w:val="none" w:sz="0" w:space="0" w:color="auto"/>
                                                  </w:divBdr>
                                                  <w:divsChild>
                                                    <w:div w:id="331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799849">
              <w:marLeft w:val="0"/>
              <w:marRight w:val="0"/>
              <w:marTop w:val="0"/>
              <w:marBottom w:val="0"/>
              <w:divBdr>
                <w:top w:val="none" w:sz="0" w:space="0" w:color="auto"/>
                <w:left w:val="none" w:sz="0" w:space="0" w:color="auto"/>
                <w:bottom w:val="none" w:sz="0" w:space="0" w:color="auto"/>
                <w:right w:val="none" w:sz="0" w:space="0" w:color="auto"/>
              </w:divBdr>
              <w:divsChild>
                <w:div w:id="1066103077">
                  <w:marLeft w:val="0"/>
                  <w:marRight w:val="0"/>
                  <w:marTop w:val="0"/>
                  <w:marBottom w:val="0"/>
                  <w:divBdr>
                    <w:top w:val="single" w:sz="2" w:space="8" w:color="auto"/>
                    <w:left w:val="single" w:sz="2" w:space="8" w:color="auto"/>
                    <w:bottom w:val="single" w:sz="2" w:space="8" w:color="auto"/>
                    <w:right w:val="single" w:sz="2" w:space="8" w:color="auto"/>
                  </w:divBdr>
                  <w:divsChild>
                    <w:div w:id="926886062">
                      <w:marLeft w:val="0"/>
                      <w:marRight w:val="0"/>
                      <w:marTop w:val="0"/>
                      <w:marBottom w:val="0"/>
                      <w:divBdr>
                        <w:top w:val="none" w:sz="0" w:space="0" w:color="auto"/>
                        <w:left w:val="none" w:sz="0" w:space="0" w:color="auto"/>
                        <w:bottom w:val="none" w:sz="0" w:space="0" w:color="auto"/>
                        <w:right w:val="none" w:sz="0" w:space="0" w:color="auto"/>
                      </w:divBdr>
                      <w:divsChild>
                        <w:div w:id="603734739">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 w:id="783698702">
      <w:bodyDiv w:val="1"/>
      <w:marLeft w:val="0"/>
      <w:marRight w:val="0"/>
      <w:marTop w:val="0"/>
      <w:marBottom w:val="0"/>
      <w:divBdr>
        <w:top w:val="none" w:sz="0" w:space="0" w:color="auto"/>
        <w:left w:val="none" w:sz="0" w:space="0" w:color="auto"/>
        <w:bottom w:val="none" w:sz="0" w:space="0" w:color="auto"/>
        <w:right w:val="none" w:sz="0" w:space="0" w:color="auto"/>
      </w:divBdr>
      <w:divsChild>
        <w:div w:id="894976353">
          <w:marLeft w:val="0"/>
          <w:marRight w:val="0"/>
          <w:marTop w:val="0"/>
          <w:marBottom w:val="0"/>
          <w:divBdr>
            <w:top w:val="none" w:sz="0" w:space="0" w:color="auto"/>
            <w:left w:val="none" w:sz="0" w:space="0" w:color="auto"/>
            <w:bottom w:val="none" w:sz="0" w:space="0" w:color="auto"/>
            <w:right w:val="none" w:sz="0" w:space="0" w:color="auto"/>
          </w:divBdr>
          <w:divsChild>
            <w:div w:id="571046218">
              <w:marLeft w:val="0"/>
              <w:marRight w:val="0"/>
              <w:marTop w:val="0"/>
              <w:marBottom w:val="0"/>
              <w:divBdr>
                <w:top w:val="none" w:sz="0" w:space="0" w:color="auto"/>
                <w:left w:val="none" w:sz="0" w:space="0" w:color="auto"/>
                <w:bottom w:val="none" w:sz="0" w:space="0" w:color="auto"/>
                <w:right w:val="none" w:sz="0" w:space="0" w:color="auto"/>
              </w:divBdr>
              <w:divsChild>
                <w:div w:id="1872453316">
                  <w:marLeft w:val="0"/>
                  <w:marRight w:val="0"/>
                  <w:marTop w:val="0"/>
                  <w:marBottom w:val="0"/>
                  <w:divBdr>
                    <w:top w:val="none" w:sz="0" w:space="0" w:color="auto"/>
                    <w:left w:val="none" w:sz="0" w:space="0" w:color="auto"/>
                    <w:bottom w:val="none" w:sz="0" w:space="0" w:color="auto"/>
                    <w:right w:val="none" w:sz="0" w:space="0" w:color="auto"/>
                  </w:divBdr>
                  <w:divsChild>
                    <w:div w:id="1144659396">
                      <w:marLeft w:val="0"/>
                      <w:marRight w:val="0"/>
                      <w:marTop w:val="0"/>
                      <w:marBottom w:val="0"/>
                      <w:divBdr>
                        <w:top w:val="none" w:sz="0" w:space="0" w:color="auto"/>
                        <w:left w:val="none" w:sz="0" w:space="0" w:color="auto"/>
                        <w:bottom w:val="none" w:sz="0" w:space="0" w:color="auto"/>
                        <w:right w:val="none" w:sz="0" w:space="0" w:color="auto"/>
                      </w:divBdr>
                      <w:divsChild>
                        <w:div w:id="591164329">
                          <w:marLeft w:val="0"/>
                          <w:marRight w:val="0"/>
                          <w:marTop w:val="0"/>
                          <w:marBottom w:val="0"/>
                          <w:divBdr>
                            <w:top w:val="none" w:sz="0" w:space="0" w:color="auto"/>
                            <w:left w:val="none" w:sz="0" w:space="0" w:color="auto"/>
                            <w:bottom w:val="none" w:sz="0" w:space="0" w:color="auto"/>
                            <w:right w:val="none" w:sz="0" w:space="0" w:color="auto"/>
                          </w:divBdr>
                          <w:divsChild>
                            <w:div w:id="458569980">
                              <w:marLeft w:val="0"/>
                              <w:marRight w:val="0"/>
                              <w:marTop w:val="0"/>
                              <w:marBottom w:val="0"/>
                              <w:divBdr>
                                <w:top w:val="none" w:sz="0" w:space="0" w:color="auto"/>
                                <w:left w:val="none" w:sz="0" w:space="0" w:color="auto"/>
                                <w:bottom w:val="none" w:sz="0" w:space="0" w:color="auto"/>
                                <w:right w:val="none" w:sz="0" w:space="0" w:color="auto"/>
                              </w:divBdr>
                              <w:divsChild>
                                <w:div w:id="655256527">
                                  <w:marLeft w:val="0"/>
                                  <w:marRight w:val="0"/>
                                  <w:marTop w:val="0"/>
                                  <w:marBottom w:val="0"/>
                                  <w:divBdr>
                                    <w:top w:val="none" w:sz="0" w:space="0" w:color="auto"/>
                                    <w:left w:val="none" w:sz="0" w:space="0" w:color="auto"/>
                                    <w:bottom w:val="none" w:sz="0" w:space="0" w:color="auto"/>
                                    <w:right w:val="none" w:sz="0" w:space="0" w:color="auto"/>
                                  </w:divBdr>
                                  <w:divsChild>
                                    <w:div w:id="1762723551">
                                      <w:marLeft w:val="0"/>
                                      <w:marRight w:val="0"/>
                                      <w:marTop w:val="0"/>
                                      <w:marBottom w:val="0"/>
                                      <w:divBdr>
                                        <w:top w:val="none" w:sz="0" w:space="0" w:color="auto"/>
                                        <w:left w:val="none" w:sz="0" w:space="0" w:color="auto"/>
                                        <w:bottom w:val="none" w:sz="0" w:space="0" w:color="auto"/>
                                        <w:right w:val="none" w:sz="0" w:space="0" w:color="auto"/>
                                      </w:divBdr>
                                      <w:divsChild>
                                        <w:div w:id="1765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435317">
      <w:bodyDiv w:val="1"/>
      <w:marLeft w:val="0"/>
      <w:marRight w:val="0"/>
      <w:marTop w:val="0"/>
      <w:marBottom w:val="0"/>
      <w:divBdr>
        <w:top w:val="none" w:sz="0" w:space="0" w:color="auto"/>
        <w:left w:val="none" w:sz="0" w:space="0" w:color="auto"/>
        <w:bottom w:val="none" w:sz="0" w:space="0" w:color="auto"/>
        <w:right w:val="none" w:sz="0" w:space="0" w:color="auto"/>
      </w:divBdr>
      <w:divsChild>
        <w:div w:id="1816142518">
          <w:marLeft w:val="0"/>
          <w:marRight w:val="0"/>
          <w:marTop w:val="0"/>
          <w:marBottom w:val="0"/>
          <w:divBdr>
            <w:top w:val="none" w:sz="0" w:space="0" w:color="auto"/>
            <w:left w:val="none" w:sz="0" w:space="0" w:color="auto"/>
            <w:bottom w:val="none" w:sz="0" w:space="0" w:color="auto"/>
            <w:right w:val="none" w:sz="0" w:space="0" w:color="auto"/>
          </w:divBdr>
          <w:divsChild>
            <w:div w:id="1188105496">
              <w:marLeft w:val="0"/>
              <w:marRight w:val="0"/>
              <w:marTop w:val="0"/>
              <w:marBottom w:val="0"/>
              <w:divBdr>
                <w:top w:val="none" w:sz="0" w:space="0" w:color="auto"/>
                <w:left w:val="none" w:sz="0" w:space="0" w:color="auto"/>
                <w:bottom w:val="none" w:sz="0" w:space="0" w:color="auto"/>
                <w:right w:val="none" w:sz="0" w:space="0" w:color="auto"/>
              </w:divBdr>
              <w:divsChild>
                <w:div w:id="1481069262">
                  <w:marLeft w:val="0"/>
                  <w:marRight w:val="0"/>
                  <w:marTop w:val="0"/>
                  <w:marBottom w:val="0"/>
                  <w:divBdr>
                    <w:top w:val="none" w:sz="0" w:space="0" w:color="auto"/>
                    <w:left w:val="none" w:sz="0" w:space="0" w:color="auto"/>
                    <w:bottom w:val="none" w:sz="0" w:space="0" w:color="auto"/>
                    <w:right w:val="none" w:sz="0" w:space="0" w:color="auto"/>
                  </w:divBdr>
                  <w:divsChild>
                    <w:div w:id="1144541709">
                      <w:marLeft w:val="0"/>
                      <w:marRight w:val="0"/>
                      <w:marTop w:val="0"/>
                      <w:marBottom w:val="0"/>
                      <w:divBdr>
                        <w:top w:val="none" w:sz="0" w:space="0" w:color="auto"/>
                        <w:left w:val="none" w:sz="0" w:space="0" w:color="auto"/>
                        <w:bottom w:val="none" w:sz="0" w:space="0" w:color="auto"/>
                        <w:right w:val="none" w:sz="0" w:space="0" w:color="auto"/>
                      </w:divBdr>
                      <w:divsChild>
                        <w:div w:id="1232232226">
                          <w:marLeft w:val="0"/>
                          <w:marRight w:val="0"/>
                          <w:marTop w:val="0"/>
                          <w:marBottom w:val="0"/>
                          <w:divBdr>
                            <w:top w:val="none" w:sz="0" w:space="0" w:color="auto"/>
                            <w:left w:val="none" w:sz="0" w:space="0" w:color="auto"/>
                            <w:bottom w:val="none" w:sz="0" w:space="0" w:color="auto"/>
                            <w:right w:val="none" w:sz="0" w:space="0" w:color="auto"/>
                          </w:divBdr>
                          <w:divsChild>
                            <w:div w:id="1923642231">
                              <w:marLeft w:val="0"/>
                              <w:marRight w:val="0"/>
                              <w:marTop w:val="0"/>
                              <w:marBottom w:val="0"/>
                              <w:divBdr>
                                <w:top w:val="none" w:sz="0" w:space="0" w:color="auto"/>
                                <w:left w:val="none" w:sz="0" w:space="0" w:color="auto"/>
                                <w:bottom w:val="none" w:sz="0" w:space="0" w:color="auto"/>
                                <w:right w:val="none" w:sz="0" w:space="0" w:color="auto"/>
                              </w:divBdr>
                              <w:divsChild>
                                <w:div w:id="159808487">
                                  <w:marLeft w:val="0"/>
                                  <w:marRight w:val="0"/>
                                  <w:marTop w:val="0"/>
                                  <w:marBottom w:val="0"/>
                                  <w:divBdr>
                                    <w:top w:val="none" w:sz="0" w:space="0" w:color="auto"/>
                                    <w:left w:val="none" w:sz="0" w:space="0" w:color="auto"/>
                                    <w:bottom w:val="none" w:sz="0" w:space="0" w:color="auto"/>
                                    <w:right w:val="none" w:sz="0" w:space="0" w:color="auto"/>
                                  </w:divBdr>
                                  <w:divsChild>
                                    <w:div w:id="1188523836">
                                      <w:marLeft w:val="0"/>
                                      <w:marRight w:val="0"/>
                                      <w:marTop w:val="0"/>
                                      <w:marBottom w:val="0"/>
                                      <w:divBdr>
                                        <w:top w:val="none" w:sz="0" w:space="0" w:color="auto"/>
                                        <w:left w:val="none" w:sz="0" w:space="0" w:color="auto"/>
                                        <w:bottom w:val="none" w:sz="0" w:space="0" w:color="auto"/>
                                        <w:right w:val="none" w:sz="0" w:space="0" w:color="auto"/>
                                      </w:divBdr>
                                      <w:divsChild>
                                        <w:div w:id="16900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403983">
      <w:bodyDiv w:val="1"/>
      <w:marLeft w:val="0"/>
      <w:marRight w:val="0"/>
      <w:marTop w:val="0"/>
      <w:marBottom w:val="0"/>
      <w:divBdr>
        <w:top w:val="none" w:sz="0" w:space="0" w:color="auto"/>
        <w:left w:val="none" w:sz="0" w:space="0" w:color="auto"/>
        <w:bottom w:val="none" w:sz="0" w:space="0" w:color="auto"/>
        <w:right w:val="none" w:sz="0" w:space="0" w:color="auto"/>
      </w:divBdr>
      <w:divsChild>
        <w:div w:id="251670562">
          <w:marLeft w:val="0"/>
          <w:marRight w:val="0"/>
          <w:marTop w:val="0"/>
          <w:marBottom w:val="0"/>
          <w:divBdr>
            <w:top w:val="none" w:sz="0" w:space="0" w:color="auto"/>
            <w:left w:val="none" w:sz="0" w:space="0" w:color="auto"/>
            <w:bottom w:val="none" w:sz="0" w:space="0" w:color="auto"/>
            <w:right w:val="none" w:sz="0" w:space="0" w:color="auto"/>
          </w:divBdr>
          <w:divsChild>
            <w:div w:id="2044862384">
              <w:marLeft w:val="0"/>
              <w:marRight w:val="0"/>
              <w:marTop w:val="0"/>
              <w:marBottom w:val="0"/>
              <w:divBdr>
                <w:top w:val="none" w:sz="0" w:space="0" w:color="auto"/>
                <w:left w:val="none" w:sz="0" w:space="0" w:color="auto"/>
                <w:bottom w:val="none" w:sz="0" w:space="0" w:color="auto"/>
                <w:right w:val="none" w:sz="0" w:space="0" w:color="auto"/>
              </w:divBdr>
              <w:divsChild>
                <w:div w:id="2039310847">
                  <w:marLeft w:val="0"/>
                  <w:marRight w:val="0"/>
                  <w:marTop w:val="0"/>
                  <w:marBottom w:val="0"/>
                  <w:divBdr>
                    <w:top w:val="none" w:sz="0" w:space="0" w:color="auto"/>
                    <w:left w:val="none" w:sz="0" w:space="0" w:color="auto"/>
                    <w:bottom w:val="none" w:sz="0" w:space="0" w:color="auto"/>
                    <w:right w:val="none" w:sz="0" w:space="0" w:color="auto"/>
                  </w:divBdr>
                  <w:divsChild>
                    <w:div w:id="1528441619">
                      <w:marLeft w:val="0"/>
                      <w:marRight w:val="0"/>
                      <w:marTop w:val="0"/>
                      <w:marBottom w:val="0"/>
                      <w:divBdr>
                        <w:top w:val="none" w:sz="0" w:space="0" w:color="auto"/>
                        <w:left w:val="none" w:sz="0" w:space="0" w:color="auto"/>
                        <w:bottom w:val="none" w:sz="0" w:space="0" w:color="auto"/>
                        <w:right w:val="none" w:sz="0" w:space="0" w:color="auto"/>
                      </w:divBdr>
                      <w:divsChild>
                        <w:div w:id="439498254">
                          <w:marLeft w:val="0"/>
                          <w:marRight w:val="0"/>
                          <w:marTop w:val="0"/>
                          <w:marBottom w:val="0"/>
                          <w:divBdr>
                            <w:top w:val="none" w:sz="0" w:space="0" w:color="auto"/>
                            <w:left w:val="none" w:sz="0" w:space="0" w:color="auto"/>
                            <w:bottom w:val="none" w:sz="0" w:space="0" w:color="auto"/>
                            <w:right w:val="none" w:sz="0" w:space="0" w:color="auto"/>
                          </w:divBdr>
                          <w:divsChild>
                            <w:div w:id="275331263">
                              <w:marLeft w:val="0"/>
                              <w:marRight w:val="0"/>
                              <w:marTop w:val="0"/>
                              <w:marBottom w:val="0"/>
                              <w:divBdr>
                                <w:top w:val="none" w:sz="0" w:space="0" w:color="auto"/>
                                <w:left w:val="none" w:sz="0" w:space="0" w:color="auto"/>
                                <w:bottom w:val="none" w:sz="0" w:space="0" w:color="auto"/>
                                <w:right w:val="none" w:sz="0" w:space="0" w:color="auto"/>
                              </w:divBdr>
                              <w:divsChild>
                                <w:div w:id="108746205">
                                  <w:marLeft w:val="0"/>
                                  <w:marRight w:val="0"/>
                                  <w:marTop w:val="0"/>
                                  <w:marBottom w:val="0"/>
                                  <w:divBdr>
                                    <w:top w:val="none" w:sz="0" w:space="0" w:color="auto"/>
                                    <w:left w:val="none" w:sz="0" w:space="0" w:color="auto"/>
                                    <w:bottom w:val="none" w:sz="0" w:space="0" w:color="auto"/>
                                    <w:right w:val="none" w:sz="0" w:space="0" w:color="auto"/>
                                  </w:divBdr>
                                  <w:divsChild>
                                    <w:div w:id="1605503934">
                                      <w:marLeft w:val="0"/>
                                      <w:marRight w:val="0"/>
                                      <w:marTop w:val="0"/>
                                      <w:marBottom w:val="0"/>
                                      <w:divBdr>
                                        <w:top w:val="none" w:sz="0" w:space="0" w:color="auto"/>
                                        <w:left w:val="none" w:sz="0" w:space="0" w:color="auto"/>
                                        <w:bottom w:val="none" w:sz="0" w:space="0" w:color="auto"/>
                                        <w:right w:val="none" w:sz="0" w:space="0" w:color="auto"/>
                                      </w:divBdr>
                                      <w:divsChild>
                                        <w:div w:id="1487548085">
                                          <w:marLeft w:val="0"/>
                                          <w:marRight w:val="0"/>
                                          <w:marTop w:val="0"/>
                                          <w:marBottom w:val="0"/>
                                          <w:divBdr>
                                            <w:top w:val="none" w:sz="0" w:space="0" w:color="auto"/>
                                            <w:left w:val="none" w:sz="0" w:space="0" w:color="auto"/>
                                            <w:bottom w:val="none" w:sz="0" w:space="0" w:color="auto"/>
                                            <w:right w:val="none" w:sz="0" w:space="0" w:color="auto"/>
                                          </w:divBdr>
                                          <w:divsChild>
                                            <w:div w:id="188371005">
                                              <w:marLeft w:val="0"/>
                                              <w:marRight w:val="0"/>
                                              <w:marTop w:val="0"/>
                                              <w:marBottom w:val="0"/>
                                              <w:divBdr>
                                                <w:top w:val="none" w:sz="0" w:space="0" w:color="auto"/>
                                                <w:left w:val="none" w:sz="0" w:space="0" w:color="auto"/>
                                                <w:bottom w:val="none" w:sz="0" w:space="0" w:color="auto"/>
                                                <w:right w:val="none" w:sz="0" w:space="0" w:color="auto"/>
                                              </w:divBdr>
                                              <w:divsChild>
                                                <w:div w:id="1643148416">
                                                  <w:marLeft w:val="0"/>
                                                  <w:marRight w:val="0"/>
                                                  <w:marTop w:val="0"/>
                                                  <w:marBottom w:val="0"/>
                                                  <w:divBdr>
                                                    <w:top w:val="none" w:sz="0" w:space="0" w:color="auto"/>
                                                    <w:left w:val="none" w:sz="0" w:space="0" w:color="auto"/>
                                                    <w:bottom w:val="none" w:sz="0" w:space="0" w:color="auto"/>
                                                    <w:right w:val="none" w:sz="0" w:space="0" w:color="auto"/>
                                                  </w:divBdr>
                                                  <w:divsChild>
                                                    <w:div w:id="6537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370686">
              <w:marLeft w:val="0"/>
              <w:marRight w:val="0"/>
              <w:marTop w:val="0"/>
              <w:marBottom w:val="0"/>
              <w:divBdr>
                <w:top w:val="none" w:sz="0" w:space="0" w:color="auto"/>
                <w:left w:val="none" w:sz="0" w:space="0" w:color="auto"/>
                <w:bottom w:val="none" w:sz="0" w:space="0" w:color="auto"/>
                <w:right w:val="none" w:sz="0" w:space="0" w:color="auto"/>
              </w:divBdr>
              <w:divsChild>
                <w:div w:id="89786903">
                  <w:marLeft w:val="0"/>
                  <w:marRight w:val="0"/>
                  <w:marTop w:val="0"/>
                  <w:marBottom w:val="0"/>
                  <w:divBdr>
                    <w:top w:val="single" w:sz="2" w:space="8" w:color="auto"/>
                    <w:left w:val="single" w:sz="2" w:space="8" w:color="auto"/>
                    <w:bottom w:val="single" w:sz="2" w:space="8" w:color="auto"/>
                    <w:right w:val="single" w:sz="2" w:space="8" w:color="auto"/>
                  </w:divBdr>
                  <w:divsChild>
                    <w:div w:id="243878804">
                      <w:marLeft w:val="0"/>
                      <w:marRight w:val="0"/>
                      <w:marTop w:val="0"/>
                      <w:marBottom w:val="0"/>
                      <w:divBdr>
                        <w:top w:val="none" w:sz="0" w:space="0" w:color="auto"/>
                        <w:left w:val="none" w:sz="0" w:space="0" w:color="auto"/>
                        <w:bottom w:val="none" w:sz="0" w:space="0" w:color="auto"/>
                        <w:right w:val="none" w:sz="0" w:space="0" w:color="auto"/>
                      </w:divBdr>
                      <w:divsChild>
                        <w:div w:id="1052852539">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 w:id="1591619255">
      <w:bodyDiv w:val="1"/>
      <w:marLeft w:val="0"/>
      <w:marRight w:val="0"/>
      <w:marTop w:val="0"/>
      <w:marBottom w:val="0"/>
      <w:divBdr>
        <w:top w:val="none" w:sz="0" w:space="0" w:color="auto"/>
        <w:left w:val="none" w:sz="0" w:space="0" w:color="auto"/>
        <w:bottom w:val="none" w:sz="0" w:space="0" w:color="auto"/>
        <w:right w:val="none" w:sz="0" w:space="0" w:color="auto"/>
      </w:divBdr>
      <w:divsChild>
        <w:div w:id="1045712183">
          <w:marLeft w:val="0"/>
          <w:marRight w:val="0"/>
          <w:marTop w:val="0"/>
          <w:marBottom w:val="0"/>
          <w:divBdr>
            <w:top w:val="none" w:sz="0" w:space="0" w:color="auto"/>
            <w:left w:val="none" w:sz="0" w:space="0" w:color="auto"/>
            <w:bottom w:val="none" w:sz="0" w:space="0" w:color="auto"/>
            <w:right w:val="none" w:sz="0" w:space="0" w:color="auto"/>
          </w:divBdr>
          <w:divsChild>
            <w:div w:id="200823081">
              <w:marLeft w:val="0"/>
              <w:marRight w:val="0"/>
              <w:marTop w:val="0"/>
              <w:marBottom w:val="0"/>
              <w:divBdr>
                <w:top w:val="none" w:sz="0" w:space="0" w:color="auto"/>
                <w:left w:val="none" w:sz="0" w:space="0" w:color="auto"/>
                <w:bottom w:val="none" w:sz="0" w:space="0" w:color="auto"/>
                <w:right w:val="none" w:sz="0" w:space="0" w:color="auto"/>
              </w:divBdr>
              <w:divsChild>
                <w:div w:id="2109766551">
                  <w:marLeft w:val="0"/>
                  <w:marRight w:val="0"/>
                  <w:marTop w:val="0"/>
                  <w:marBottom w:val="0"/>
                  <w:divBdr>
                    <w:top w:val="none" w:sz="0" w:space="0" w:color="auto"/>
                    <w:left w:val="none" w:sz="0" w:space="0" w:color="auto"/>
                    <w:bottom w:val="none" w:sz="0" w:space="0" w:color="auto"/>
                    <w:right w:val="none" w:sz="0" w:space="0" w:color="auto"/>
                  </w:divBdr>
                  <w:divsChild>
                    <w:div w:id="1485392748">
                      <w:marLeft w:val="0"/>
                      <w:marRight w:val="0"/>
                      <w:marTop w:val="0"/>
                      <w:marBottom w:val="0"/>
                      <w:divBdr>
                        <w:top w:val="none" w:sz="0" w:space="0" w:color="auto"/>
                        <w:left w:val="none" w:sz="0" w:space="0" w:color="auto"/>
                        <w:bottom w:val="none" w:sz="0" w:space="0" w:color="auto"/>
                        <w:right w:val="none" w:sz="0" w:space="0" w:color="auto"/>
                      </w:divBdr>
                      <w:divsChild>
                        <w:div w:id="1393886711">
                          <w:marLeft w:val="0"/>
                          <w:marRight w:val="0"/>
                          <w:marTop w:val="0"/>
                          <w:marBottom w:val="0"/>
                          <w:divBdr>
                            <w:top w:val="none" w:sz="0" w:space="0" w:color="auto"/>
                            <w:left w:val="none" w:sz="0" w:space="0" w:color="auto"/>
                            <w:bottom w:val="none" w:sz="0" w:space="0" w:color="auto"/>
                            <w:right w:val="none" w:sz="0" w:space="0" w:color="auto"/>
                          </w:divBdr>
                          <w:divsChild>
                            <w:div w:id="1758356182">
                              <w:marLeft w:val="0"/>
                              <w:marRight w:val="0"/>
                              <w:marTop w:val="0"/>
                              <w:marBottom w:val="0"/>
                              <w:divBdr>
                                <w:top w:val="none" w:sz="0" w:space="0" w:color="auto"/>
                                <w:left w:val="none" w:sz="0" w:space="0" w:color="auto"/>
                                <w:bottom w:val="none" w:sz="0" w:space="0" w:color="auto"/>
                                <w:right w:val="none" w:sz="0" w:space="0" w:color="auto"/>
                              </w:divBdr>
                              <w:divsChild>
                                <w:div w:id="1872719115">
                                  <w:marLeft w:val="0"/>
                                  <w:marRight w:val="0"/>
                                  <w:marTop w:val="0"/>
                                  <w:marBottom w:val="0"/>
                                  <w:divBdr>
                                    <w:top w:val="none" w:sz="0" w:space="0" w:color="auto"/>
                                    <w:left w:val="none" w:sz="0" w:space="0" w:color="auto"/>
                                    <w:bottom w:val="none" w:sz="0" w:space="0" w:color="auto"/>
                                    <w:right w:val="none" w:sz="0" w:space="0" w:color="auto"/>
                                  </w:divBdr>
                                  <w:divsChild>
                                    <w:div w:id="895970982">
                                      <w:marLeft w:val="0"/>
                                      <w:marRight w:val="0"/>
                                      <w:marTop w:val="0"/>
                                      <w:marBottom w:val="0"/>
                                      <w:divBdr>
                                        <w:top w:val="none" w:sz="0" w:space="0" w:color="auto"/>
                                        <w:left w:val="none" w:sz="0" w:space="0" w:color="auto"/>
                                        <w:bottom w:val="none" w:sz="0" w:space="0" w:color="auto"/>
                                        <w:right w:val="none" w:sz="0" w:space="0" w:color="auto"/>
                                      </w:divBdr>
                                      <w:divsChild>
                                        <w:div w:id="13810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940297">
      <w:bodyDiv w:val="1"/>
      <w:marLeft w:val="0"/>
      <w:marRight w:val="0"/>
      <w:marTop w:val="0"/>
      <w:marBottom w:val="0"/>
      <w:divBdr>
        <w:top w:val="none" w:sz="0" w:space="0" w:color="auto"/>
        <w:left w:val="none" w:sz="0" w:space="0" w:color="auto"/>
        <w:bottom w:val="none" w:sz="0" w:space="0" w:color="auto"/>
        <w:right w:val="none" w:sz="0" w:space="0" w:color="auto"/>
      </w:divBdr>
      <w:divsChild>
        <w:div w:id="825433900">
          <w:marLeft w:val="0"/>
          <w:marRight w:val="0"/>
          <w:marTop w:val="0"/>
          <w:marBottom w:val="0"/>
          <w:divBdr>
            <w:top w:val="none" w:sz="0" w:space="0" w:color="auto"/>
            <w:left w:val="none" w:sz="0" w:space="0" w:color="auto"/>
            <w:bottom w:val="none" w:sz="0" w:space="0" w:color="auto"/>
            <w:right w:val="none" w:sz="0" w:space="0" w:color="auto"/>
          </w:divBdr>
          <w:divsChild>
            <w:div w:id="913512945">
              <w:marLeft w:val="0"/>
              <w:marRight w:val="0"/>
              <w:marTop w:val="0"/>
              <w:marBottom w:val="0"/>
              <w:divBdr>
                <w:top w:val="none" w:sz="0" w:space="0" w:color="auto"/>
                <w:left w:val="none" w:sz="0" w:space="0" w:color="auto"/>
                <w:bottom w:val="none" w:sz="0" w:space="0" w:color="auto"/>
                <w:right w:val="none" w:sz="0" w:space="0" w:color="auto"/>
              </w:divBdr>
              <w:divsChild>
                <w:div w:id="31850794">
                  <w:marLeft w:val="0"/>
                  <w:marRight w:val="0"/>
                  <w:marTop w:val="0"/>
                  <w:marBottom w:val="0"/>
                  <w:divBdr>
                    <w:top w:val="none" w:sz="0" w:space="0" w:color="auto"/>
                    <w:left w:val="none" w:sz="0" w:space="0" w:color="auto"/>
                    <w:bottom w:val="none" w:sz="0" w:space="0" w:color="auto"/>
                    <w:right w:val="none" w:sz="0" w:space="0" w:color="auto"/>
                  </w:divBdr>
                  <w:divsChild>
                    <w:div w:id="1976057130">
                      <w:marLeft w:val="0"/>
                      <w:marRight w:val="0"/>
                      <w:marTop w:val="0"/>
                      <w:marBottom w:val="0"/>
                      <w:divBdr>
                        <w:top w:val="none" w:sz="0" w:space="0" w:color="auto"/>
                        <w:left w:val="none" w:sz="0" w:space="0" w:color="auto"/>
                        <w:bottom w:val="none" w:sz="0" w:space="0" w:color="auto"/>
                        <w:right w:val="none" w:sz="0" w:space="0" w:color="auto"/>
                      </w:divBdr>
                      <w:divsChild>
                        <w:div w:id="1792555519">
                          <w:marLeft w:val="0"/>
                          <w:marRight w:val="0"/>
                          <w:marTop w:val="0"/>
                          <w:marBottom w:val="0"/>
                          <w:divBdr>
                            <w:top w:val="none" w:sz="0" w:space="0" w:color="auto"/>
                            <w:left w:val="none" w:sz="0" w:space="0" w:color="auto"/>
                            <w:bottom w:val="none" w:sz="0" w:space="0" w:color="auto"/>
                            <w:right w:val="none" w:sz="0" w:space="0" w:color="auto"/>
                          </w:divBdr>
                          <w:divsChild>
                            <w:div w:id="1730181351">
                              <w:marLeft w:val="0"/>
                              <w:marRight w:val="0"/>
                              <w:marTop w:val="0"/>
                              <w:marBottom w:val="0"/>
                              <w:divBdr>
                                <w:top w:val="none" w:sz="0" w:space="0" w:color="auto"/>
                                <w:left w:val="none" w:sz="0" w:space="0" w:color="auto"/>
                                <w:bottom w:val="none" w:sz="0" w:space="0" w:color="auto"/>
                                <w:right w:val="none" w:sz="0" w:space="0" w:color="auto"/>
                              </w:divBdr>
                              <w:divsChild>
                                <w:div w:id="1212569872">
                                  <w:marLeft w:val="0"/>
                                  <w:marRight w:val="0"/>
                                  <w:marTop w:val="0"/>
                                  <w:marBottom w:val="0"/>
                                  <w:divBdr>
                                    <w:top w:val="none" w:sz="0" w:space="0" w:color="auto"/>
                                    <w:left w:val="none" w:sz="0" w:space="0" w:color="auto"/>
                                    <w:bottom w:val="none" w:sz="0" w:space="0" w:color="auto"/>
                                    <w:right w:val="none" w:sz="0" w:space="0" w:color="auto"/>
                                  </w:divBdr>
                                  <w:divsChild>
                                    <w:div w:id="402068476">
                                      <w:marLeft w:val="0"/>
                                      <w:marRight w:val="0"/>
                                      <w:marTop w:val="0"/>
                                      <w:marBottom w:val="0"/>
                                      <w:divBdr>
                                        <w:top w:val="none" w:sz="0" w:space="0" w:color="auto"/>
                                        <w:left w:val="none" w:sz="0" w:space="0" w:color="auto"/>
                                        <w:bottom w:val="none" w:sz="0" w:space="0" w:color="auto"/>
                                        <w:right w:val="none" w:sz="0" w:space="0" w:color="auto"/>
                                      </w:divBdr>
                                      <w:divsChild>
                                        <w:div w:id="2065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964366">
      <w:bodyDiv w:val="1"/>
      <w:marLeft w:val="0"/>
      <w:marRight w:val="0"/>
      <w:marTop w:val="0"/>
      <w:marBottom w:val="0"/>
      <w:divBdr>
        <w:top w:val="none" w:sz="0" w:space="0" w:color="auto"/>
        <w:left w:val="none" w:sz="0" w:space="0" w:color="auto"/>
        <w:bottom w:val="none" w:sz="0" w:space="0" w:color="auto"/>
        <w:right w:val="none" w:sz="0" w:space="0" w:color="auto"/>
      </w:divBdr>
    </w:div>
    <w:div w:id="1713463240">
      <w:bodyDiv w:val="1"/>
      <w:marLeft w:val="0"/>
      <w:marRight w:val="0"/>
      <w:marTop w:val="0"/>
      <w:marBottom w:val="0"/>
      <w:divBdr>
        <w:top w:val="none" w:sz="0" w:space="0" w:color="auto"/>
        <w:left w:val="none" w:sz="0" w:space="0" w:color="auto"/>
        <w:bottom w:val="none" w:sz="0" w:space="0" w:color="auto"/>
        <w:right w:val="none" w:sz="0" w:space="0" w:color="auto"/>
      </w:divBdr>
      <w:divsChild>
        <w:div w:id="62027747">
          <w:marLeft w:val="0"/>
          <w:marRight w:val="0"/>
          <w:marTop w:val="0"/>
          <w:marBottom w:val="0"/>
          <w:divBdr>
            <w:top w:val="none" w:sz="0" w:space="0" w:color="auto"/>
            <w:left w:val="none" w:sz="0" w:space="0" w:color="auto"/>
            <w:bottom w:val="none" w:sz="0" w:space="0" w:color="auto"/>
            <w:right w:val="none" w:sz="0" w:space="0" w:color="auto"/>
          </w:divBdr>
          <w:divsChild>
            <w:div w:id="4328158">
              <w:marLeft w:val="0"/>
              <w:marRight w:val="0"/>
              <w:marTop w:val="0"/>
              <w:marBottom w:val="0"/>
              <w:divBdr>
                <w:top w:val="none" w:sz="0" w:space="0" w:color="auto"/>
                <w:left w:val="none" w:sz="0" w:space="0" w:color="auto"/>
                <w:bottom w:val="none" w:sz="0" w:space="0" w:color="auto"/>
                <w:right w:val="none" w:sz="0" w:space="0" w:color="auto"/>
              </w:divBdr>
              <w:divsChild>
                <w:div w:id="2068336939">
                  <w:marLeft w:val="0"/>
                  <w:marRight w:val="0"/>
                  <w:marTop w:val="0"/>
                  <w:marBottom w:val="0"/>
                  <w:divBdr>
                    <w:top w:val="none" w:sz="0" w:space="0" w:color="auto"/>
                    <w:left w:val="none" w:sz="0" w:space="0" w:color="auto"/>
                    <w:bottom w:val="none" w:sz="0" w:space="0" w:color="auto"/>
                    <w:right w:val="none" w:sz="0" w:space="0" w:color="auto"/>
                  </w:divBdr>
                  <w:divsChild>
                    <w:div w:id="49110139">
                      <w:marLeft w:val="0"/>
                      <w:marRight w:val="0"/>
                      <w:marTop w:val="0"/>
                      <w:marBottom w:val="0"/>
                      <w:divBdr>
                        <w:top w:val="none" w:sz="0" w:space="0" w:color="auto"/>
                        <w:left w:val="none" w:sz="0" w:space="0" w:color="auto"/>
                        <w:bottom w:val="none" w:sz="0" w:space="0" w:color="auto"/>
                        <w:right w:val="none" w:sz="0" w:space="0" w:color="auto"/>
                      </w:divBdr>
                      <w:divsChild>
                        <w:div w:id="655188999">
                          <w:marLeft w:val="0"/>
                          <w:marRight w:val="0"/>
                          <w:marTop w:val="0"/>
                          <w:marBottom w:val="0"/>
                          <w:divBdr>
                            <w:top w:val="none" w:sz="0" w:space="0" w:color="auto"/>
                            <w:left w:val="none" w:sz="0" w:space="0" w:color="auto"/>
                            <w:bottom w:val="none" w:sz="0" w:space="0" w:color="auto"/>
                            <w:right w:val="none" w:sz="0" w:space="0" w:color="auto"/>
                          </w:divBdr>
                          <w:divsChild>
                            <w:div w:id="1123114248">
                              <w:marLeft w:val="0"/>
                              <w:marRight w:val="0"/>
                              <w:marTop w:val="0"/>
                              <w:marBottom w:val="0"/>
                              <w:divBdr>
                                <w:top w:val="none" w:sz="0" w:space="0" w:color="auto"/>
                                <w:left w:val="none" w:sz="0" w:space="0" w:color="auto"/>
                                <w:bottom w:val="none" w:sz="0" w:space="0" w:color="auto"/>
                                <w:right w:val="none" w:sz="0" w:space="0" w:color="auto"/>
                              </w:divBdr>
                              <w:divsChild>
                                <w:div w:id="1251891398">
                                  <w:marLeft w:val="0"/>
                                  <w:marRight w:val="0"/>
                                  <w:marTop w:val="0"/>
                                  <w:marBottom w:val="0"/>
                                  <w:divBdr>
                                    <w:top w:val="none" w:sz="0" w:space="0" w:color="auto"/>
                                    <w:left w:val="none" w:sz="0" w:space="0" w:color="auto"/>
                                    <w:bottom w:val="none" w:sz="0" w:space="0" w:color="auto"/>
                                    <w:right w:val="none" w:sz="0" w:space="0" w:color="auto"/>
                                  </w:divBdr>
                                  <w:divsChild>
                                    <w:div w:id="656961389">
                                      <w:marLeft w:val="0"/>
                                      <w:marRight w:val="0"/>
                                      <w:marTop w:val="0"/>
                                      <w:marBottom w:val="0"/>
                                      <w:divBdr>
                                        <w:top w:val="none" w:sz="0" w:space="0" w:color="auto"/>
                                        <w:left w:val="none" w:sz="0" w:space="0" w:color="auto"/>
                                        <w:bottom w:val="none" w:sz="0" w:space="0" w:color="auto"/>
                                        <w:right w:val="none" w:sz="0" w:space="0" w:color="auto"/>
                                      </w:divBdr>
                                      <w:divsChild>
                                        <w:div w:id="2056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738803">
      <w:bodyDiv w:val="1"/>
      <w:marLeft w:val="0"/>
      <w:marRight w:val="0"/>
      <w:marTop w:val="0"/>
      <w:marBottom w:val="0"/>
      <w:divBdr>
        <w:top w:val="none" w:sz="0" w:space="0" w:color="auto"/>
        <w:left w:val="none" w:sz="0" w:space="0" w:color="auto"/>
        <w:bottom w:val="none" w:sz="0" w:space="0" w:color="auto"/>
        <w:right w:val="none" w:sz="0" w:space="0" w:color="auto"/>
      </w:divBdr>
      <w:divsChild>
        <w:div w:id="2011832188">
          <w:marLeft w:val="0"/>
          <w:marRight w:val="0"/>
          <w:marTop w:val="0"/>
          <w:marBottom w:val="0"/>
          <w:divBdr>
            <w:top w:val="none" w:sz="0" w:space="0" w:color="auto"/>
            <w:left w:val="none" w:sz="0" w:space="0" w:color="auto"/>
            <w:bottom w:val="none" w:sz="0" w:space="0" w:color="auto"/>
            <w:right w:val="none" w:sz="0" w:space="0" w:color="auto"/>
          </w:divBdr>
          <w:divsChild>
            <w:div w:id="1862739206">
              <w:marLeft w:val="0"/>
              <w:marRight w:val="0"/>
              <w:marTop w:val="0"/>
              <w:marBottom w:val="0"/>
              <w:divBdr>
                <w:top w:val="none" w:sz="0" w:space="0" w:color="auto"/>
                <w:left w:val="none" w:sz="0" w:space="0" w:color="auto"/>
                <w:bottom w:val="none" w:sz="0" w:space="0" w:color="auto"/>
                <w:right w:val="none" w:sz="0" w:space="0" w:color="auto"/>
              </w:divBdr>
              <w:divsChild>
                <w:div w:id="1969042165">
                  <w:marLeft w:val="0"/>
                  <w:marRight w:val="0"/>
                  <w:marTop w:val="0"/>
                  <w:marBottom w:val="0"/>
                  <w:divBdr>
                    <w:top w:val="none" w:sz="0" w:space="0" w:color="auto"/>
                    <w:left w:val="none" w:sz="0" w:space="0" w:color="auto"/>
                    <w:bottom w:val="none" w:sz="0" w:space="0" w:color="auto"/>
                    <w:right w:val="none" w:sz="0" w:space="0" w:color="auto"/>
                  </w:divBdr>
                  <w:divsChild>
                    <w:div w:id="52196156">
                      <w:marLeft w:val="0"/>
                      <w:marRight w:val="0"/>
                      <w:marTop w:val="0"/>
                      <w:marBottom w:val="0"/>
                      <w:divBdr>
                        <w:top w:val="none" w:sz="0" w:space="0" w:color="auto"/>
                        <w:left w:val="none" w:sz="0" w:space="0" w:color="auto"/>
                        <w:bottom w:val="none" w:sz="0" w:space="0" w:color="auto"/>
                        <w:right w:val="none" w:sz="0" w:space="0" w:color="auto"/>
                      </w:divBdr>
                      <w:divsChild>
                        <w:div w:id="1722484239">
                          <w:marLeft w:val="0"/>
                          <w:marRight w:val="0"/>
                          <w:marTop w:val="0"/>
                          <w:marBottom w:val="0"/>
                          <w:divBdr>
                            <w:top w:val="none" w:sz="0" w:space="0" w:color="auto"/>
                            <w:left w:val="none" w:sz="0" w:space="0" w:color="auto"/>
                            <w:bottom w:val="none" w:sz="0" w:space="0" w:color="auto"/>
                            <w:right w:val="none" w:sz="0" w:space="0" w:color="auto"/>
                          </w:divBdr>
                          <w:divsChild>
                            <w:div w:id="1026756742">
                              <w:marLeft w:val="0"/>
                              <w:marRight w:val="0"/>
                              <w:marTop w:val="0"/>
                              <w:marBottom w:val="0"/>
                              <w:divBdr>
                                <w:top w:val="none" w:sz="0" w:space="0" w:color="auto"/>
                                <w:left w:val="none" w:sz="0" w:space="0" w:color="auto"/>
                                <w:bottom w:val="none" w:sz="0" w:space="0" w:color="auto"/>
                                <w:right w:val="none" w:sz="0" w:space="0" w:color="auto"/>
                              </w:divBdr>
                              <w:divsChild>
                                <w:div w:id="2036804896">
                                  <w:marLeft w:val="0"/>
                                  <w:marRight w:val="0"/>
                                  <w:marTop w:val="0"/>
                                  <w:marBottom w:val="0"/>
                                  <w:divBdr>
                                    <w:top w:val="none" w:sz="0" w:space="0" w:color="auto"/>
                                    <w:left w:val="none" w:sz="0" w:space="0" w:color="auto"/>
                                    <w:bottom w:val="none" w:sz="0" w:space="0" w:color="auto"/>
                                    <w:right w:val="none" w:sz="0" w:space="0" w:color="auto"/>
                                  </w:divBdr>
                                  <w:divsChild>
                                    <w:div w:id="745690798">
                                      <w:marLeft w:val="0"/>
                                      <w:marRight w:val="0"/>
                                      <w:marTop w:val="0"/>
                                      <w:marBottom w:val="0"/>
                                      <w:divBdr>
                                        <w:top w:val="none" w:sz="0" w:space="0" w:color="auto"/>
                                        <w:left w:val="none" w:sz="0" w:space="0" w:color="auto"/>
                                        <w:bottom w:val="none" w:sz="0" w:space="0" w:color="auto"/>
                                        <w:right w:val="none" w:sz="0" w:space="0" w:color="auto"/>
                                      </w:divBdr>
                                      <w:divsChild>
                                        <w:div w:id="99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235714">
      <w:bodyDiv w:val="1"/>
      <w:marLeft w:val="0"/>
      <w:marRight w:val="0"/>
      <w:marTop w:val="0"/>
      <w:marBottom w:val="0"/>
      <w:divBdr>
        <w:top w:val="none" w:sz="0" w:space="0" w:color="auto"/>
        <w:left w:val="none" w:sz="0" w:space="0" w:color="auto"/>
        <w:bottom w:val="none" w:sz="0" w:space="0" w:color="auto"/>
        <w:right w:val="none" w:sz="0" w:space="0" w:color="auto"/>
      </w:divBdr>
      <w:divsChild>
        <w:div w:id="188220481">
          <w:marLeft w:val="0"/>
          <w:marRight w:val="0"/>
          <w:marTop w:val="0"/>
          <w:marBottom w:val="0"/>
          <w:divBdr>
            <w:top w:val="none" w:sz="0" w:space="0" w:color="auto"/>
            <w:left w:val="none" w:sz="0" w:space="0" w:color="auto"/>
            <w:bottom w:val="none" w:sz="0" w:space="0" w:color="auto"/>
            <w:right w:val="none" w:sz="0" w:space="0" w:color="auto"/>
          </w:divBdr>
          <w:divsChild>
            <w:div w:id="1769472384">
              <w:marLeft w:val="0"/>
              <w:marRight w:val="0"/>
              <w:marTop w:val="0"/>
              <w:marBottom w:val="0"/>
              <w:divBdr>
                <w:top w:val="none" w:sz="0" w:space="0" w:color="auto"/>
                <w:left w:val="none" w:sz="0" w:space="0" w:color="auto"/>
                <w:bottom w:val="none" w:sz="0" w:space="0" w:color="auto"/>
                <w:right w:val="none" w:sz="0" w:space="0" w:color="auto"/>
              </w:divBdr>
              <w:divsChild>
                <w:div w:id="664631697">
                  <w:marLeft w:val="0"/>
                  <w:marRight w:val="0"/>
                  <w:marTop w:val="0"/>
                  <w:marBottom w:val="0"/>
                  <w:divBdr>
                    <w:top w:val="none" w:sz="0" w:space="0" w:color="auto"/>
                    <w:left w:val="none" w:sz="0" w:space="0" w:color="auto"/>
                    <w:bottom w:val="none" w:sz="0" w:space="0" w:color="auto"/>
                    <w:right w:val="none" w:sz="0" w:space="0" w:color="auto"/>
                  </w:divBdr>
                  <w:divsChild>
                    <w:div w:id="1248613423">
                      <w:marLeft w:val="0"/>
                      <w:marRight w:val="0"/>
                      <w:marTop w:val="0"/>
                      <w:marBottom w:val="0"/>
                      <w:divBdr>
                        <w:top w:val="none" w:sz="0" w:space="0" w:color="auto"/>
                        <w:left w:val="none" w:sz="0" w:space="0" w:color="auto"/>
                        <w:bottom w:val="none" w:sz="0" w:space="0" w:color="auto"/>
                        <w:right w:val="none" w:sz="0" w:space="0" w:color="auto"/>
                      </w:divBdr>
                      <w:divsChild>
                        <w:div w:id="25525832">
                          <w:marLeft w:val="0"/>
                          <w:marRight w:val="0"/>
                          <w:marTop w:val="0"/>
                          <w:marBottom w:val="0"/>
                          <w:divBdr>
                            <w:top w:val="none" w:sz="0" w:space="0" w:color="auto"/>
                            <w:left w:val="none" w:sz="0" w:space="0" w:color="auto"/>
                            <w:bottom w:val="none" w:sz="0" w:space="0" w:color="auto"/>
                            <w:right w:val="none" w:sz="0" w:space="0" w:color="auto"/>
                          </w:divBdr>
                          <w:divsChild>
                            <w:div w:id="1918904967">
                              <w:marLeft w:val="0"/>
                              <w:marRight w:val="0"/>
                              <w:marTop w:val="0"/>
                              <w:marBottom w:val="0"/>
                              <w:divBdr>
                                <w:top w:val="none" w:sz="0" w:space="0" w:color="auto"/>
                                <w:left w:val="none" w:sz="0" w:space="0" w:color="auto"/>
                                <w:bottom w:val="none" w:sz="0" w:space="0" w:color="auto"/>
                                <w:right w:val="none" w:sz="0" w:space="0" w:color="auto"/>
                              </w:divBdr>
                              <w:divsChild>
                                <w:div w:id="1685127695">
                                  <w:marLeft w:val="0"/>
                                  <w:marRight w:val="0"/>
                                  <w:marTop w:val="0"/>
                                  <w:marBottom w:val="0"/>
                                  <w:divBdr>
                                    <w:top w:val="none" w:sz="0" w:space="0" w:color="auto"/>
                                    <w:left w:val="none" w:sz="0" w:space="0" w:color="auto"/>
                                    <w:bottom w:val="none" w:sz="0" w:space="0" w:color="auto"/>
                                    <w:right w:val="none" w:sz="0" w:space="0" w:color="auto"/>
                                  </w:divBdr>
                                  <w:divsChild>
                                    <w:div w:id="995835891">
                                      <w:marLeft w:val="0"/>
                                      <w:marRight w:val="0"/>
                                      <w:marTop w:val="0"/>
                                      <w:marBottom w:val="0"/>
                                      <w:divBdr>
                                        <w:top w:val="none" w:sz="0" w:space="0" w:color="auto"/>
                                        <w:left w:val="none" w:sz="0" w:space="0" w:color="auto"/>
                                        <w:bottom w:val="none" w:sz="0" w:space="0" w:color="auto"/>
                                        <w:right w:val="none" w:sz="0" w:space="0" w:color="auto"/>
                                      </w:divBdr>
                                      <w:divsChild>
                                        <w:div w:id="1647204410">
                                          <w:marLeft w:val="0"/>
                                          <w:marRight w:val="0"/>
                                          <w:marTop w:val="0"/>
                                          <w:marBottom w:val="0"/>
                                          <w:divBdr>
                                            <w:top w:val="none" w:sz="0" w:space="0" w:color="auto"/>
                                            <w:left w:val="none" w:sz="0" w:space="0" w:color="auto"/>
                                            <w:bottom w:val="none" w:sz="0" w:space="0" w:color="auto"/>
                                            <w:right w:val="none" w:sz="0" w:space="0" w:color="auto"/>
                                          </w:divBdr>
                                          <w:divsChild>
                                            <w:div w:id="1058748382">
                                              <w:marLeft w:val="0"/>
                                              <w:marRight w:val="0"/>
                                              <w:marTop w:val="0"/>
                                              <w:marBottom w:val="0"/>
                                              <w:divBdr>
                                                <w:top w:val="none" w:sz="0" w:space="0" w:color="auto"/>
                                                <w:left w:val="none" w:sz="0" w:space="0" w:color="auto"/>
                                                <w:bottom w:val="none" w:sz="0" w:space="0" w:color="auto"/>
                                                <w:right w:val="none" w:sz="0" w:space="0" w:color="auto"/>
                                              </w:divBdr>
                                              <w:divsChild>
                                                <w:div w:id="1922056655">
                                                  <w:marLeft w:val="0"/>
                                                  <w:marRight w:val="0"/>
                                                  <w:marTop w:val="0"/>
                                                  <w:marBottom w:val="0"/>
                                                  <w:divBdr>
                                                    <w:top w:val="none" w:sz="0" w:space="0" w:color="auto"/>
                                                    <w:left w:val="none" w:sz="0" w:space="0" w:color="auto"/>
                                                    <w:bottom w:val="none" w:sz="0" w:space="0" w:color="auto"/>
                                                    <w:right w:val="none" w:sz="0" w:space="0" w:color="auto"/>
                                                  </w:divBdr>
                                                  <w:divsChild>
                                                    <w:div w:id="20035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837880">
              <w:marLeft w:val="0"/>
              <w:marRight w:val="0"/>
              <w:marTop w:val="0"/>
              <w:marBottom w:val="0"/>
              <w:divBdr>
                <w:top w:val="none" w:sz="0" w:space="0" w:color="auto"/>
                <w:left w:val="none" w:sz="0" w:space="0" w:color="auto"/>
                <w:bottom w:val="none" w:sz="0" w:space="0" w:color="auto"/>
                <w:right w:val="none" w:sz="0" w:space="0" w:color="auto"/>
              </w:divBdr>
              <w:divsChild>
                <w:div w:id="920338237">
                  <w:marLeft w:val="0"/>
                  <w:marRight w:val="0"/>
                  <w:marTop w:val="0"/>
                  <w:marBottom w:val="0"/>
                  <w:divBdr>
                    <w:top w:val="single" w:sz="2" w:space="8" w:color="auto"/>
                    <w:left w:val="single" w:sz="2" w:space="8" w:color="auto"/>
                    <w:bottom w:val="single" w:sz="2" w:space="8" w:color="auto"/>
                    <w:right w:val="single" w:sz="2" w:space="8" w:color="auto"/>
                  </w:divBdr>
                  <w:divsChild>
                    <w:div w:id="1652757830">
                      <w:marLeft w:val="0"/>
                      <w:marRight w:val="0"/>
                      <w:marTop w:val="0"/>
                      <w:marBottom w:val="0"/>
                      <w:divBdr>
                        <w:top w:val="none" w:sz="0" w:space="0" w:color="auto"/>
                        <w:left w:val="none" w:sz="0" w:space="0" w:color="auto"/>
                        <w:bottom w:val="none" w:sz="0" w:space="0" w:color="auto"/>
                        <w:right w:val="none" w:sz="0" w:space="0" w:color="auto"/>
                      </w:divBdr>
                      <w:divsChild>
                        <w:div w:id="11300527">
                          <w:marLeft w:val="0"/>
                          <w:marRight w:val="0"/>
                          <w:marTop w:val="63"/>
                          <w:marBottom w:val="63"/>
                          <w:divBdr>
                            <w:top w:val="none" w:sz="0" w:space="0" w:color="auto"/>
                            <w:left w:val="none" w:sz="0" w:space="0" w:color="auto"/>
                            <w:bottom w:val="none" w:sz="0" w:space="0" w:color="auto"/>
                            <w:right w:val="none" w:sz="0" w:space="0" w:color="auto"/>
                          </w:divBdr>
                        </w:div>
                      </w:divsChild>
                    </w:div>
                  </w:divsChild>
                </w:div>
              </w:divsChild>
            </w:div>
          </w:divsChild>
        </w:div>
        <w:div w:id="2099866708">
          <w:marLeft w:val="0"/>
          <w:marRight w:val="0"/>
          <w:marTop w:val="0"/>
          <w:marBottom w:val="0"/>
          <w:divBdr>
            <w:top w:val="none" w:sz="0" w:space="0" w:color="auto"/>
            <w:left w:val="none" w:sz="0" w:space="0" w:color="auto"/>
            <w:bottom w:val="none" w:sz="0" w:space="0" w:color="auto"/>
            <w:right w:val="none" w:sz="0" w:space="0" w:color="auto"/>
          </w:divBdr>
          <w:divsChild>
            <w:div w:id="653073583">
              <w:marLeft w:val="0"/>
              <w:marRight w:val="0"/>
              <w:marTop w:val="0"/>
              <w:marBottom w:val="0"/>
              <w:divBdr>
                <w:top w:val="none" w:sz="0" w:space="0" w:color="auto"/>
                <w:left w:val="none" w:sz="0" w:space="0" w:color="auto"/>
                <w:bottom w:val="none" w:sz="0" w:space="0" w:color="auto"/>
                <w:right w:val="none" w:sz="0" w:space="0" w:color="auto"/>
              </w:divBdr>
              <w:divsChild>
                <w:div w:id="18538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F05F5-27F8-437C-81F5-E131534D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4330</Words>
  <Characters>23821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dc:creator>
  <cp:lastModifiedBy>Compte Microsoft</cp:lastModifiedBy>
  <cp:revision>2</cp:revision>
  <dcterms:created xsi:type="dcterms:W3CDTF">2023-11-28T19:55:00Z</dcterms:created>
  <dcterms:modified xsi:type="dcterms:W3CDTF">2023-11-28T19:55:00Z</dcterms:modified>
</cp:coreProperties>
</file>