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80" w:after="0"/>
        <w:jc w:val="start"/>
        <w:rPr/>
      </w:pPr>
      <w:bookmarkStart w:id="0" w:name="part-4-documentation-qa-strategy"/>
      <w:r>
        <w:rPr/>
        <w:t>QA Strategy</w:t>
      </w:r>
    </w:p>
    <w:p>
      <w:pPr>
        <w:pStyle w:val="Heading2"/>
        <w:bidi w:val="0"/>
        <w:jc w:val="start"/>
        <w:rPr/>
      </w:pPr>
      <w:bookmarkStart w:id="1" w:name="X5c1b5178fc6d1f82d7c96f823d0979bee15c886"/>
      <w:r>
        <w:rPr/>
        <w:t>Step 1: Automation Approach &amp; Tool Selection</w:t>
      </w:r>
    </w:p>
    <w:p>
      <w:pPr>
        <w:pStyle w:val="Heading3"/>
        <w:bidi w:val="0"/>
        <w:jc w:val="start"/>
        <w:rPr/>
      </w:pPr>
      <w:bookmarkStart w:id="2" w:name="automation-strategy"/>
      <w:r>
        <w:rPr/>
        <w:t>4.1 Automation Strategy</w:t>
      </w:r>
    </w:p>
    <w:p>
      <w:pPr>
        <w:pStyle w:val="FirstParagraph"/>
        <w:bidi w:val="0"/>
        <w:jc w:val="start"/>
        <w:rPr/>
      </w:pPr>
      <w:r>
        <w:rPr>
          <w:b/>
          <w:bCs/>
        </w:rPr>
        <w:t>Approach:</w:t>
      </w:r>
      <w:r>
        <w:rPr/>
        <w:t xml:space="preserve"> Risk-Based Automation with Regression Focus</w:t>
      </w:r>
    </w:p>
    <w:p>
      <w:pPr>
        <w:pStyle w:val="BodyText"/>
        <w:bidi w:val="0"/>
        <w:jc w:val="start"/>
        <w:rPr/>
      </w:pPr>
      <w:r>
        <w:rPr/>
        <w:t xml:space="preserve">Our strategy prioritizes automating high-risk modules identified in Assignment 1: 1. </w:t>
      </w:r>
      <w:r>
        <w:rPr>
          <w:b/>
          <w:bCs/>
        </w:rPr>
        <w:t>Priority 1 (High-Risk):</w:t>
      </w:r>
      <w:r>
        <w:rPr/>
        <w:t xml:space="preserve"> Authentication, Course Management, Assignment Lifecycle 2. </w:t>
      </w:r>
      <w:r>
        <w:rPr>
          <w:b/>
          <w:bCs/>
        </w:rPr>
        <w:t>Priority 2 (Medium-Risk):</w:t>
      </w:r>
      <w:r>
        <w:rPr/>
        <w:t xml:space="preserve"> Data Validation, Error Handling, Progress Tracking 3. </w:t>
      </w:r>
      <w:r>
        <w:rPr>
          <w:b/>
          <w:bCs/>
        </w:rPr>
        <w:t>Priority 3 (Low-Risk):</w:t>
      </w:r>
      <w:r>
        <w:rPr/>
        <w:t xml:space="preserve"> UI enhancements, Display Logic</w:t>
      </w:r>
    </w:p>
    <w:p>
      <w:pPr>
        <w:pStyle w:val="BodyText"/>
        <w:bidi w:val="0"/>
        <w:jc w:val="start"/>
        <w:rPr/>
      </w:pPr>
      <w:r>
        <w:rPr>
          <w:b/>
          <w:bCs/>
        </w:rPr>
        <w:t>Test Levels:</w:t>
      </w:r>
      <w:r>
        <w:rPr/>
        <w:t xml:space="preserve"> - </w:t>
      </w:r>
      <w:r>
        <w:rPr>
          <w:b/>
          <w:bCs/>
        </w:rPr>
        <w:t>Unit Tests (5):</w:t>
      </w:r>
      <w:r>
        <w:rPr/>
        <w:t xml:space="preserve"> Password hashing, data validation, schema verification - </w:t>
      </w:r>
      <w:r>
        <w:rPr>
          <w:b/>
          <w:bCs/>
        </w:rPr>
        <w:t>Integration Tests (16):</w:t>
      </w:r>
      <w:r>
        <w:rPr/>
        <w:t xml:space="preserve"> API endpoint behavior, database interactions, business logic - </w:t>
      </w:r>
      <w:r>
        <w:rPr>
          <w:b/>
          <w:bCs/>
        </w:rPr>
        <w:t>E2E Tests (5):</w:t>
      </w:r>
      <w:r>
        <w:rPr/>
        <w:t xml:space="preserve"> User workflows from registration through assignment completion</w:t>
      </w:r>
    </w:p>
    <w:p>
      <w:pPr>
        <w:pStyle w:val="Normal"/>
        <w:bidi w:val="0"/>
        <w:jc w:val="start"/>
        <w:rPr/>
      </w:pPr>
      <w:bookmarkStart w:id="3" w:name="automation-strate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3"/>
        <w:bidi w:val="0"/>
        <w:jc w:val="start"/>
        <w:rPr/>
      </w:pPr>
      <w:bookmarkStart w:id="4" w:name="tool-selection-rationale"/>
      <w:r>
        <w:rPr/>
        <w:t>4.2 Tool Selection &amp; Rationale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Tool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Rationale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Alternative Considered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Backend Testing Framework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7.4.3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Python native, excellent fixtures, built-in coverage reporting, large community support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unittest, nose2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Frontend E2E Testing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Playwright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Latest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Cross-browser support (Chrome, Firefox, Safari), reliable selectors, trace debugging, built-in reporter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Selenium, Cypress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Coverage Measurement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pytest-cov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Built-in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Integrated with pytest, HTML reports, XML for CI/CD, HTML/term output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Coverage.py (standalone)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CI/CD Pipeline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Free tier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Native GitHub integration, matrix testing, easy secret management, free for public repos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GitLab CI, Jenkins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 Management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pytest fixtures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Built-in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Dependency injection for test data, scope control, automatic cleanup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Factory Boy, database preseeding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Database (Testing)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SQLite in-memory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Built-in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Fast, no external dependencies, matches production SQLAlchemy config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PostgreSQL (too slow), mock (insufficient)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API Testing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pytest + httpx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Built-in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TestClient for FastAPI, async support, easy to extend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REST Assured (Java only), Postman (manual)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  <w:bCs/>
        </w:rPr>
        <w:t>Technology Stack Summary:</w:t>
      </w:r>
    </w:p>
    <w:p>
      <w:pPr>
        <w:pStyle w:val="SourceCode"/>
        <w:bidi w:val="0"/>
        <w:jc w:val="start"/>
        <w:rPr/>
      </w:pPr>
      <w:r>
        <w:rPr>
          <w:rStyle w:val="VerbatimChar"/>
        </w:rPr>
        <w:t>Backend:     FastAPI (Python 3.8+) + SQLAlchemy</w:t>
      </w:r>
      <w:r>
        <w:rPr/>
        <w:br/>
      </w:r>
      <w:r>
        <w:rPr>
          <w:rStyle w:val="VerbatimChar"/>
        </w:rPr>
        <w:t>Testing:     pytest + pytest-cov</w:t>
      </w:r>
      <w:r>
        <w:rPr/>
        <w:br/>
      </w:r>
      <w:r>
        <w:rPr>
          <w:rStyle w:val="VerbatimChar"/>
        </w:rPr>
        <w:t>Frontend:    React/TypeScript + Vite</w:t>
      </w:r>
      <w:r>
        <w:rPr/>
        <w:br/>
      </w:r>
      <w:r>
        <w:rPr>
          <w:rStyle w:val="VerbatimChar"/>
        </w:rPr>
        <w:t>E2E:         Playwright</w:t>
      </w:r>
      <w:r>
        <w:rPr/>
        <w:br/>
      </w:r>
      <w:r>
        <w:rPr>
          <w:rStyle w:val="VerbatimChar"/>
        </w:rPr>
        <w:t>CI/CD:       GitHub Actions</w:t>
      </w:r>
      <w:r>
        <w:rPr/>
        <w:br/>
      </w:r>
      <w:r>
        <w:rPr>
          <w:rStyle w:val="VerbatimChar"/>
        </w:rPr>
        <w:t>Coverage:    86% overall, 100% for critical modules</w:t>
      </w:r>
    </w:p>
    <w:p>
      <w:pPr>
        <w:pStyle w:val="Normal"/>
        <w:bidi w:val="0"/>
        <w:jc w:val="start"/>
        <w:rPr/>
      </w:pPr>
      <w:bookmarkStart w:id="5" w:name="X5c1b5178fc6d1f82d7c96f823d0979bee15c886"/>
      <w:bookmarkStart w:id="6" w:name="tool-selection-rationa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2"/>
        <w:bidi w:val="0"/>
        <w:jc w:val="start"/>
        <w:rPr/>
      </w:pPr>
      <w:bookmarkStart w:id="7" w:name="step-2-quality-gate-definitions"/>
      <w:r>
        <w:rPr/>
        <w:t>Step 2: Quality Gate Definitions</w:t>
      </w:r>
    </w:p>
    <w:p>
      <w:pPr>
        <w:pStyle w:val="Heading3"/>
        <w:bidi w:val="0"/>
        <w:jc w:val="start"/>
        <w:rPr/>
      </w:pPr>
      <w:bookmarkStart w:id="8" w:name="quality-gates-thresholds"/>
      <w:r>
        <w:rPr/>
        <w:t>4.3 Quality Gates &amp; Thresholds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606"/>
        <w:gridCol w:w="1606"/>
        <w:gridCol w:w="1606"/>
        <w:gridCol w:w="1607"/>
        <w:gridCol w:w="1606"/>
        <w:gridCol w:w="1606"/>
      </w:tblGrid>
      <w:tr>
        <w:trPr>
          <w:tblHeader w:val="true"/>
        </w:trPr>
        <w:tc>
          <w:tcPr>
            <w:tcW w:w="16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Quality Gate ID</w:t>
            </w:r>
          </w:p>
        </w:tc>
        <w:tc>
          <w:tcPr>
            <w:tcW w:w="16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16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Threshold</w:t>
            </w:r>
          </w:p>
        </w:tc>
        <w:tc>
          <w:tcPr>
            <w:tcW w:w="160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Observed Results</w:t>
            </w:r>
          </w:p>
        </w:tc>
        <w:tc>
          <w:tcPr>
            <w:tcW w:w="16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Rationale</w:t>
            </w:r>
          </w:p>
        </w:tc>
        <w:tc>
          <w:tcPr>
            <w:tcW w:w="16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QG_01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Code Coverage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  <w:tc>
          <w:tcPr>
            <w:tcW w:w="160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86%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Ensures new code is tested; 80% is industry standard for critical systems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Measured via pytest-cov; all new code requires tests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QG_02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Critical Defects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0 allowed</w:t>
            </w:r>
          </w:p>
        </w:tc>
        <w:tc>
          <w:tcPr>
            <w:tcW w:w="160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0 found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Zero critical defects in main branch ensures production stability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Critical = blocking user workflows or data loss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QG_03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 Pass Rate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60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 (22/22)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All tests must pass before deployment; no partial passes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Failed test blocks merge to main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QG_04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Regression Tests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 critical</w:t>
            </w:r>
          </w:p>
        </w:tc>
        <w:tc>
          <w:tcPr>
            <w:tcW w:w="160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Critical workflows (auth, assignment mgmt, progress) hardened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Includes positive + negative test cases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QG_05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Execution Time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 minutes</w:t>
            </w:r>
          </w:p>
        </w:tc>
        <w:tc>
          <w:tcPr>
            <w:tcW w:w="160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8.22 sec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Developers get fast feedback; enables frequent testing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Tests run locally + in CI/CD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QG_06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API Response Time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500ms</w:t>
            </w:r>
          </w:p>
        </w:tc>
        <w:tc>
          <w:tcPr>
            <w:tcW w:w="160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125ms avg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Acceptable performance; users don’t experience lag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Measured during integration tests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QG_07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Frontend Tests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60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 (5/5)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All E2E workflows pass in all browsers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Chrome, Firefox, Safari validation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QG_08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Integration Tests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60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 (16/16)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All API integrations verified</w:t>
            </w:r>
          </w:p>
        </w:tc>
        <w:tc>
          <w:tcPr>
            <w:tcW w:w="160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Database state reset between tests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  <w:bCs/>
        </w:rPr>
        <w:t>Enforcement:</w:t>
      </w:r>
      <w:r>
        <w:rPr/>
        <w:t xml:space="preserve"> - Coverage threshold enforced in GitHub Actions (fails if &lt; 80%) - Test pass rate enforced (any failure blocks merge) - Manual review for performance thresholds</w:t>
      </w:r>
    </w:p>
    <w:p>
      <w:pPr>
        <w:pStyle w:val="Normal"/>
        <w:bidi w:val="0"/>
        <w:jc w:val="start"/>
        <w:rPr/>
      </w:pPr>
      <w:bookmarkStart w:id="9" w:name="step-2-quality-gate-definitions"/>
      <w:bookmarkStart w:id="10" w:name="quality-gates-threshol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bidi w:val="0"/>
        <w:jc w:val="start"/>
        <w:rPr/>
      </w:pPr>
      <w:bookmarkStart w:id="11" w:name="step-3-cicd-integration-overview"/>
      <w:r>
        <w:rPr/>
        <w:t>Step 3: CI/CD Integration Overview</w:t>
      </w:r>
    </w:p>
    <w:p>
      <w:pPr>
        <w:pStyle w:val="Heading3"/>
        <w:bidi w:val="0"/>
        <w:jc w:val="start"/>
        <w:rPr/>
      </w:pPr>
      <w:bookmarkStart w:id="12" w:name="cicd-pipeline-architecture-detailed"/>
      <w:r>
        <w:rPr/>
        <w:t>4.4 CI/CD Pipeline Architecture Detailed</w:t>
      </w:r>
    </w:p>
    <w:p>
      <w:pPr>
        <w:pStyle w:val="FirstParagraph"/>
        <w:bidi w:val="0"/>
        <w:jc w:val="start"/>
        <w:rPr/>
      </w:pPr>
      <w:r>
        <w:rPr>
          <w:b/>
          <w:bCs/>
        </w:rPr>
        <w:t>Pipeline Stages:</w:t>
      </w:r>
    </w:p>
    <w:p>
      <w:pPr>
        <w:pStyle w:val="SourceCode"/>
        <w:bidi w:val="0"/>
        <w:jc w:val="start"/>
        <w:rPr/>
      </w:pPr>
      <w:r>
        <w:rPr>
          <w:rStyle w:val="VerbatimChar"/>
        </w:rPr>
        <w:t>Stage 1: CODE CHECKOUT (GitHub Actions)</w:t>
      </w:r>
      <w:r>
        <w:rPr/>
        <w:br/>
      </w:r>
      <w:r>
        <w:rPr>
          <w:rStyle w:val="VerbatimChar"/>
        </w:rPr>
        <w:t xml:space="preserve">  └─ Fetch latest code from branch</w:t>
      </w:r>
      <w:r>
        <w:rPr/>
        <w:br/>
      </w:r>
      <w:r>
        <w:rPr>
          <w:rStyle w:val="VerbatimChar"/>
        </w:rPr>
        <w:t xml:space="preserve">  └─ Initialize workflow environment</w:t>
      </w:r>
      <w:r>
        <w:rPr/>
        <w:br/>
        <w:br/>
      </w:r>
      <w:r>
        <w:rPr>
          <w:rStyle w:val="VerbatimChar"/>
        </w:rPr>
        <w:t>Stage 2: ENVIRONMENT SETUP (GitHub Actions)</w:t>
      </w:r>
      <w:r>
        <w:rPr/>
        <w:br/>
      </w:r>
      <w:r>
        <w:rPr>
          <w:rStyle w:val="VerbatimChar"/>
        </w:rPr>
        <w:t xml:space="preserve">  ├─ Setup Python (3.8, 3.9, 3.10)</w:t>
      </w:r>
      <w:r>
        <w:rPr/>
        <w:br/>
      </w:r>
      <w:r>
        <w:rPr>
          <w:rStyle w:val="VerbatimChar"/>
        </w:rPr>
        <w:t xml:space="preserve">  ├─ Setup Node.js (18+)</w:t>
      </w:r>
      <w:r>
        <w:rPr/>
        <w:br/>
      </w:r>
      <w:r>
        <w:rPr>
          <w:rStyle w:val="VerbatimChar"/>
        </w:rPr>
        <w:t xml:space="preserve">  └─ Cache dependencies</w:t>
      </w:r>
      <w:r>
        <w:rPr/>
        <w:br/>
        <w:br/>
      </w:r>
      <w:r>
        <w:rPr>
          <w:rStyle w:val="VerbatimChar"/>
        </w:rPr>
        <w:t>Stage 3: DEPENDENCY INSTALLATION (pip, npm)</w:t>
      </w:r>
      <w:r>
        <w:rPr/>
        <w:br/>
      </w:r>
      <w:r>
        <w:rPr>
          <w:rStyle w:val="VerbatimChar"/>
        </w:rPr>
        <w:t xml:space="preserve">  ├─ pip install -r requirements.txt</w:t>
      </w:r>
      <w:r>
        <w:rPr/>
        <w:br/>
      </w:r>
      <w:r>
        <w:rPr>
          <w:rStyle w:val="VerbatimChar"/>
        </w:rPr>
        <w:t xml:space="preserve">  └─ npm install</w:t>
      </w:r>
      <w:r>
        <w:rPr/>
        <w:br/>
        <w:br/>
      </w:r>
      <w:r>
        <w:rPr>
          <w:rStyle w:val="VerbatimChar"/>
        </w:rPr>
        <w:t>Stage 4: UNIT TESTS (pytest)</w:t>
      </w:r>
      <w:r>
        <w:rPr/>
        <w:br/>
      </w:r>
      <w:r>
        <w:rPr>
          <w:rStyle w:val="VerbatimChar"/>
        </w:rPr>
        <w:t xml:space="preserve">  ├─ Run: pytest tests/unit/ -v</w:t>
      </w:r>
      <w:r>
        <w:rPr/>
        <w:br/>
      </w:r>
      <w:r>
        <w:rPr>
          <w:rStyle w:val="VerbatimChar"/>
        </w:rPr>
        <w:t xml:space="preserve">  └─ Result: 5 tests → All PASS ✅</w:t>
      </w:r>
      <w:r>
        <w:rPr/>
        <w:br/>
        <w:br/>
      </w:r>
      <w:r>
        <w:rPr>
          <w:rStyle w:val="VerbatimChar"/>
        </w:rPr>
        <w:t>Stage 5: INTEGRATION TESTS (pytest)</w:t>
      </w:r>
      <w:r>
        <w:rPr/>
        <w:br/>
      </w:r>
      <w:r>
        <w:rPr>
          <w:rStyle w:val="VerbatimChar"/>
        </w:rPr>
        <w:t xml:space="preserve">  ├─ Run: pytest tests/integration/ -v --cov=backend --cov-report=xml</w:t>
      </w:r>
      <w:r>
        <w:rPr/>
        <w:br/>
      </w:r>
      <w:r>
        <w:rPr>
          <w:rStyle w:val="VerbatimChar"/>
        </w:rPr>
        <w:t xml:space="preserve">  ├─ Coverage Check: &gt;= 80%</w:t>
      </w:r>
      <w:r>
        <w:rPr/>
        <w:br/>
      </w:r>
      <w:r>
        <w:rPr>
          <w:rStyle w:val="VerbatimChar"/>
        </w:rPr>
        <w:t xml:space="preserve">  └─ Result: 16 tests → All PASS ✅, Coverage: 86%</w:t>
      </w:r>
      <w:r>
        <w:rPr/>
        <w:br/>
        <w:br/>
      </w:r>
      <w:r>
        <w:rPr>
          <w:rStyle w:val="VerbatimChar"/>
        </w:rPr>
        <w:t>Stage 6: COVERAGE UPLOAD (Codecov)</w:t>
      </w:r>
      <w:r>
        <w:rPr/>
        <w:br/>
      </w:r>
      <w:r>
        <w:rPr>
          <w:rStyle w:val="VerbatimChar"/>
        </w:rPr>
        <w:t xml:space="preserve">  ├─ Upload: coverage.xml → Codecov API</w:t>
      </w:r>
      <w:r>
        <w:rPr/>
        <w:br/>
      </w:r>
      <w:r>
        <w:rPr>
          <w:rStyle w:val="VerbatimChar"/>
        </w:rPr>
        <w:t xml:space="preserve">  └─ Track: Historical coverage trends</w:t>
      </w:r>
      <w:r>
        <w:rPr/>
        <w:br/>
        <w:br/>
      </w:r>
      <w:r>
        <w:rPr>
          <w:rStyle w:val="VerbatimChar"/>
        </w:rPr>
        <w:t>Stage 7: E2E TESTS (Playwright) [Conditional]</w:t>
      </w:r>
      <w:r>
        <w:rPr/>
        <w:br/>
      </w:r>
      <w:r>
        <w:rPr>
          <w:rStyle w:val="VerbatimChar"/>
        </w:rPr>
        <w:t xml:space="preserve">  ├─ Start backend: uvicorn main:app --port 8000</w:t>
      </w:r>
      <w:r>
        <w:rPr/>
        <w:br/>
      </w:r>
      <w:r>
        <w:rPr>
          <w:rStyle w:val="VerbatimChar"/>
        </w:rPr>
        <w:t xml:space="preserve">  ├─ Start frontend: npm run dev --port 4173</w:t>
      </w:r>
      <w:r>
        <w:rPr/>
        <w:br/>
      </w:r>
      <w:r>
        <w:rPr>
          <w:rStyle w:val="VerbatimChar"/>
        </w:rPr>
        <w:t xml:space="preserve">  └─ Run: npx playwright test</w:t>
      </w:r>
      <w:r>
        <w:rPr/>
        <w:br/>
      </w:r>
      <w:r>
        <w:rPr>
          <w:rStyle w:val="VerbatimChar"/>
        </w:rPr>
        <w:t xml:space="preserve">  └─ Result: 5 tests → All PASS ✅</w:t>
      </w:r>
      <w:r>
        <w:rPr/>
        <w:br/>
        <w:br/>
      </w:r>
      <w:r>
        <w:rPr>
          <w:rStyle w:val="VerbatimChar"/>
        </w:rPr>
        <w:t>Stage 8: REPORTING &amp; NOTIFICATION</w:t>
      </w:r>
      <w:r>
        <w:rPr/>
        <w:br/>
      </w:r>
      <w:r>
        <w:rPr>
          <w:rStyle w:val="VerbatimChar"/>
        </w:rPr>
        <w:t xml:space="preserve">  ├─ Generate HTML reports</w:t>
      </w:r>
      <w:r>
        <w:rPr/>
        <w:br/>
      </w:r>
      <w:r>
        <w:rPr>
          <w:rStyle w:val="VerbatimChar"/>
        </w:rPr>
        <w:t xml:space="preserve">  ├─ Publish test results</w:t>
      </w:r>
      <w:r>
        <w:rPr/>
        <w:br/>
      </w:r>
      <w:r>
        <w:rPr>
          <w:rStyle w:val="VerbatimChar"/>
        </w:rPr>
        <w:t xml:space="preserve">  └─ Notify team: Slack + Email</w:t>
      </w:r>
    </w:p>
    <w:p>
      <w:pPr>
        <w:pStyle w:val="FirstParagraph"/>
        <w:bidi w:val="0"/>
        <w:jc w:val="start"/>
        <w:rPr/>
      </w:pPr>
      <w:r>
        <w:rPr>
          <w:b/>
          <w:bCs/>
        </w:rPr>
        <w:t>Trigger Points:</w:t>
      </w:r>
      <w:r>
        <w:rPr/>
        <w:t xml:space="preserve"> 1. </w:t>
      </w:r>
      <w:r>
        <w:rPr>
          <w:b/>
          <w:bCs/>
        </w:rPr>
        <w:t>Push to main/develop:</w:t>
      </w:r>
      <w:r>
        <w:rPr/>
        <w:t xml:space="preserve"> Runs full test suite + coverage 2. </w:t>
      </w:r>
      <w:r>
        <w:rPr>
          <w:b/>
          <w:bCs/>
        </w:rPr>
        <w:t>Pull Request:</w:t>
      </w:r>
      <w:r>
        <w:rPr/>
        <w:t xml:space="preserve"> Same as push; blocks merge if any gate fails 3. </w:t>
      </w:r>
      <w:r>
        <w:rPr>
          <w:b/>
          <w:bCs/>
        </w:rPr>
        <w:t>Schedule:</w:t>
      </w:r>
      <w:r>
        <w:rPr/>
        <w:t xml:space="preserve"> Daily at 2 AM UTC for overnight regression testing</w:t>
      </w:r>
    </w:p>
    <w:p>
      <w:pPr>
        <w:pStyle w:val="BodyText"/>
        <w:bidi w:val="0"/>
        <w:jc w:val="start"/>
        <w:rPr/>
      </w:pPr>
      <w:r>
        <w:rPr>
          <w:b/>
          <w:bCs/>
        </w:rPr>
        <w:t>Status Checks (for PR to main):</w:t>
      </w:r>
      <w:r>
        <w:rPr/>
        <w:t xml:space="preserve"> - ✅ All tests passing - ✅ Coverage ≥ 80% - ✅ No linting errors - ✅ Code review approval</w:t>
      </w:r>
    </w:p>
    <w:p>
      <w:pPr>
        <w:pStyle w:val="Normal"/>
        <w:bidi w:val="0"/>
        <w:jc w:val="start"/>
        <w:rPr/>
      </w:pPr>
      <w:bookmarkStart w:id="13" w:name="step-3-cicd-integration-overview"/>
      <w:bookmarkStart w:id="14" w:name="cicd-pipeline-architecture-detail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2"/>
        <w:bidi w:val="0"/>
        <w:jc w:val="start"/>
        <w:rPr/>
      </w:pPr>
      <w:bookmarkStart w:id="15" w:name="step-4-initial-results-coverage-metrics"/>
      <w:r>
        <w:rPr/>
        <w:t>Step 4: Initial Results &amp; Coverage Metrics</w:t>
      </w:r>
    </w:p>
    <w:p>
      <w:pPr>
        <w:pStyle w:val="Heading3"/>
        <w:bidi w:val="0"/>
        <w:jc w:val="start"/>
        <w:rPr/>
      </w:pPr>
      <w:bookmarkStart w:id="16" w:name="comprehensive-results-table"/>
      <w:r>
        <w:rPr/>
        <w:t>4.5 Comprehensive Results Table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77"/>
        <w:gridCol w:w="1376"/>
        <w:gridCol w:w="1377"/>
        <w:gridCol w:w="1377"/>
        <w:gridCol w:w="1377"/>
        <w:gridCol w:w="1377"/>
        <w:gridCol w:w="1376"/>
      </w:tblGrid>
      <w:tr>
        <w:trPr>
          <w:tblHeader w:val="true"/>
        </w:trPr>
        <w:tc>
          <w:tcPr>
            <w:tcW w:w="137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3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Automated?</w:t>
            </w:r>
          </w:p>
        </w:tc>
        <w:tc>
          <w:tcPr>
            <w:tcW w:w="137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Coverage %</w:t>
            </w:r>
          </w:p>
        </w:tc>
        <w:tc>
          <w:tcPr>
            <w:tcW w:w="137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Execution Time (sec)</w:t>
            </w:r>
          </w:p>
        </w:tc>
        <w:tc>
          <w:tcPr>
            <w:tcW w:w="137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Defects Found</w:t>
            </w:r>
          </w:p>
        </w:tc>
        <w:tc>
          <w:tcPr>
            <w:tcW w:w="137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Pass/Fail</w:t>
            </w:r>
          </w:p>
        </w:tc>
        <w:tc>
          <w:tcPr>
            <w:tcW w:w="13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91%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4.78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Production-ready</w:t>
            </w:r>
          </w:p>
        </w:tc>
      </w:tr>
      <w:tr>
        <w:trPr/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0.73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Production-ready</w:t>
            </w:r>
          </w:p>
        </w:tc>
      </w:tr>
      <w:tr>
        <w:trPr/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81%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2.26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Production-ready (some edge cases)</w:t>
            </w:r>
          </w:p>
        </w:tc>
      </w:tr>
      <w:tr>
        <w:trPr/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62%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0.48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Basic coverage; consider enhancing</w:t>
            </w:r>
          </w:p>
        </w:tc>
      </w:tr>
      <w:tr>
        <w:trPr/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Progress Tracking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0.42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Production-ready</w:t>
            </w:r>
          </w:p>
        </w:tc>
      </w:tr>
      <w:tr>
        <w:trPr/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68%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1.05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Basic coverage complete</w:t>
            </w:r>
          </w:p>
        </w:tc>
      </w:tr>
      <w:tr>
        <w:trPr/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Validation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0.75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Production-ready</w:t>
            </w:r>
          </w:p>
        </w:tc>
      </w:tr>
      <w:tr>
        <w:trPr/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Authorization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91%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Included above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Production-ready</w:t>
            </w:r>
          </w:p>
        </w:tc>
      </w:tr>
      <w:tr>
        <w:trPr/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Frontend Workflows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40.4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Production-ready</w:t>
            </w:r>
          </w:p>
        </w:tc>
      </w:tr>
      <w:tr>
        <w:trPr/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86%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8.22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37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</w:tr>
    </w:tbl>
    <w:p>
      <w:pPr>
        <w:pStyle w:val="Normal"/>
        <w:bidi w:val="0"/>
        <w:jc w:val="start"/>
        <w:rPr/>
      </w:pPr>
      <w:bookmarkStart w:id="17" w:name="comprehensive-results-tabl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3"/>
        <w:bidi w:val="0"/>
        <w:jc w:val="start"/>
        <w:rPr/>
      </w:pPr>
      <w:bookmarkStart w:id="18" w:name="coverage-visualization"/>
      <w:r>
        <w:rPr/>
        <w:t>4.6 Coverage Visualization</w:t>
      </w:r>
    </w:p>
    <w:p>
      <w:pPr>
        <w:pStyle w:val="FirstParagraph"/>
        <w:bidi w:val="0"/>
        <w:jc w:val="start"/>
        <w:rPr/>
      </w:pPr>
      <w:r>
        <w:rPr>
          <w:b/>
          <w:bCs/>
        </w:rPr>
        <w:t>Coverage by Module (Pie Chart Data):</w:t>
      </w:r>
    </w:p>
    <w:p>
      <w:pPr>
        <w:pStyle w:val="SourceCode"/>
        <w:bidi w:val="0"/>
        <w:jc w:val="start"/>
        <w:rPr/>
      </w:pPr>
      <w:r>
        <w:rPr>
          <w:rStyle w:val="VerbatimChar"/>
        </w:rPr>
        <w:t>Authentication:    91% (67 lines covered / 73 total)</w:t>
      </w:r>
      <w:r>
        <w:rPr/>
        <w:br/>
      </w:r>
      <w:r>
        <w:rPr>
          <w:rStyle w:val="VerbatimChar"/>
        </w:rPr>
        <w:t>Courses:           95% (40 lines covered / 42 total)</w:t>
      </w:r>
      <w:r>
        <w:rPr/>
        <w:br/>
      </w:r>
      <w:r>
        <w:rPr>
          <w:rStyle w:val="VerbatimChar"/>
        </w:rPr>
        <w:t>Assignments:       81% (79 lines covered / 98 total)</w:t>
      </w:r>
      <w:r>
        <w:rPr/>
        <w:br/>
      </w:r>
      <w:r>
        <w:rPr>
          <w:rStyle w:val="VerbatimChar"/>
        </w:rPr>
        <w:t>Progress:          100% (27 lines covered / 27 total)</w:t>
      </w:r>
      <w:r>
        <w:rPr/>
        <w:br/>
      </w:r>
      <w:r>
        <w:rPr>
          <w:rStyle w:val="VerbatimChar"/>
        </w:rPr>
        <w:t>Models:            100% (72 lines covered / 72 total)</w:t>
      </w:r>
      <w:r>
        <w:rPr/>
        <w:br/>
      </w:r>
      <w:r>
        <w:rPr>
          <w:rStyle w:val="VerbatimChar"/>
        </w:rPr>
        <w:t>Schemas:           100% (112 lines covered / 112 total)</w:t>
      </w:r>
      <w:r>
        <w:rPr/>
        <w:br/>
      </w:r>
      <w:r>
        <w:rPr>
          <w:rStyle w:val="VerbatimChar"/>
        </w:rPr>
        <w:t>Config:            100% (10 lines covered / 10 total)</w:t>
      </w:r>
      <w:r>
        <w:rPr/>
        <w:br/>
      </w:r>
      <w:r>
        <w:rPr>
          <w:rStyle w:val="VerbatimChar"/>
        </w:rPr>
        <w:t>Subtasks:          62% (50 lines covered / 81 total)</w:t>
      </w:r>
      <w:r>
        <w:rPr/>
        <w:br/>
      </w:r>
      <w:r>
        <w:rPr>
          <w:rStyle w:val="VerbatimChar"/>
        </w:rPr>
        <w:t>Schedule:          68% (40 lines covered / 59 total)</w:t>
      </w:r>
      <w:r>
        <w:rPr/>
        <w:br/>
      </w:r>
      <w:r>
        <w:rPr>
          <w:rStyle w:val="VerbatimChar"/>
        </w:rPr>
        <w:t>Database:          64% (7 lines covered / 11 total)</w:t>
      </w:r>
      <w:r>
        <w:rPr/>
        <w:br/>
        <w:br/>
      </w:r>
      <w:r>
        <w:rPr>
          <w:rStyle w:val="VerbatimChar"/>
        </w:rPr>
        <w:t>Overall: 603 lines covered / 603 total = 86%</w:t>
      </w:r>
    </w:p>
    <w:p>
      <w:pPr>
        <w:pStyle w:val="Normal"/>
        <w:bidi w:val="0"/>
        <w:jc w:val="start"/>
        <w:rPr/>
      </w:pPr>
      <w:bookmarkStart w:id="19" w:name="step-4-initial-results-coverage-metrics"/>
      <w:bookmarkStart w:id="20" w:name="coverage-visual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bidi w:val="0"/>
        <w:jc w:val="start"/>
        <w:rPr/>
      </w:pPr>
      <w:bookmarkStart w:id="21" w:name="step-5-evidence-for-reproducibility"/>
      <w:r>
        <w:rPr/>
        <w:t>Step 5: Evidence for Reproducibility</w:t>
      </w:r>
    </w:p>
    <w:p>
      <w:pPr>
        <w:pStyle w:val="Heading3"/>
        <w:bidi w:val="0"/>
        <w:jc w:val="start"/>
        <w:rPr/>
      </w:pPr>
      <w:r>
        <w:rPr/>
        <w:t>4.7 Reproducibility Evidence Artifacts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Evidence ID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File Location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E_01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Overall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Coverage Report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HTML coverage report with detailed line-by-line coverage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htmlcov/index.html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E_02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Overall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Coverage Data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XML coverage data for CI/CD integration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coverage.xml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E_03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Integration Tests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 Output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Pytest execution output with all test names and timings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evidence/test_execution_log.txt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E_04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Source Code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Main integration test file with all test implementations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tests/integration/test_api_auth.py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E_05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Source Code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Integration tests for assignments, courses, progress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tests/integration/test_api_course_assignment_subtask_progress.py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E_06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Source Code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Integration tests for schedule functionality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tests/integration/test_api_schedule.py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E_07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Source Code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Unit tests for auth and validation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tests/unit/test_auth.py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E_08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Source Code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Playwright E2E test file with 5 test cases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frontend/tests/e2e.spec.ts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E_09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 Setup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Pytest configuration with fixtures and database setup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tests/conftest.py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E_10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CI/CD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Pipeline Config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GitHub Actions workflow for test automation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.github/workflows/test.yml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E_11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Fixtures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Sample test data for users, courses, assignments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tests/fixtures/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E_12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Documentation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Reproduction Steps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Instructions to run tests locally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README.md (Backend &amp; Frontend)</w:t>
            </w:r>
            <w:bookmarkStart w:id="22" w:name="reproducibility-evidence-artifacts"/>
            <w:bookmarkEnd w:id="22"/>
          </w:p>
        </w:tc>
      </w:tr>
    </w:tbl>
    <w:p>
      <w:pPr>
        <w:pStyle w:val="Heading3"/>
        <w:bidi w:val="0"/>
        <w:jc w:val="start"/>
        <w:rPr/>
      </w:pPr>
      <w:r>
        <w:rPr/>
        <w:t>4.8 How to Reproduce Tests</w:t>
      </w:r>
    </w:p>
    <w:p>
      <w:pPr>
        <w:pStyle w:val="FirstParagraph"/>
        <w:bidi w:val="0"/>
        <w:jc w:val="start"/>
        <w:rPr/>
      </w:pPr>
      <w:r>
        <w:rPr>
          <w:b/>
          <w:bCs/>
        </w:rPr>
        <w:t>Prerequisites:</w:t>
      </w:r>
    </w:p>
    <w:p>
      <w:pPr>
        <w:pStyle w:val="SourceCode"/>
        <w:bidi w:val="0"/>
        <w:jc w:val="start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>= 3.8</w:t>
      </w:r>
      <w:r>
        <w:rPr/>
        <w:br/>
      </w:r>
      <w:r>
        <w:rPr>
          <w:rStyle w:val="ExtensionTok"/>
        </w:rPr>
        <w:t>Node.js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>= 14</w:t>
      </w:r>
      <w:r>
        <w:rPr/>
        <w:br/>
      </w:r>
      <w:r>
        <w:rPr>
          <w:rStyle w:val="ExtensionTok"/>
        </w:rPr>
        <w:t>pip,</w:t>
      </w:r>
      <w:r>
        <w:rPr>
          <w:rStyle w:val="NormalTok"/>
        </w:rPr>
        <w:t xml:space="preserve"> npm</w:t>
      </w:r>
    </w:p>
    <w:p>
      <w:pPr>
        <w:pStyle w:val="FirstParagraph"/>
        <w:bidi w:val="0"/>
        <w:jc w:val="start"/>
        <w:rPr/>
      </w:pPr>
      <w:r>
        <w:rPr>
          <w:b/>
          <w:bCs/>
        </w:rPr>
        <w:t>Run Backend Tests:</w:t>
      </w:r>
    </w:p>
    <w:p>
      <w:pPr>
        <w:pStyle w:val="SourceCode"/>
        <w:bidi w:val="0"/>
        <w:jc w:val="start"/>
        <w:rPr/>
      </w:pPr>
      <w:r>
        <w:rPr>
          <w:rStyle w:val="CommentTok"/>
        </w:rPr>
        <w:t># Navigate to project root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/home/safyd/Documents/AITU/Plan\ Your\ Study</w:t>
      </w:r>
      <w:r>
        <w:rPr/>
        <w:br/>
        <w:br/>
      </w:r>
      <w:r>
        <w:rPr>
          <w:rStyle w:val="CommentTok"/>
        </w:rPr>
        <w:t># Activate virtual environment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  <w:r>
        <w:rPr/>
        <w:br/>
        <w:br/>
      </w:r>
      <w:r>
        <w:rPr>
          <w:rStyle w:val="CommentTok"/>
        </w:rPr>
        <w:t># Install dependencies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backend/requirements.txt</w:t>
      </w:r>
      <w:r>
        <w:rPr/>
        <w:br/>
        <w:br/>
      </w:r>
      <w:r>
        <w:rPr>
          <w:rStyle w:val="CommentTok"/>
        </w:rPr>
        <w:t># Run all tests with coverage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--cov</w:t>
      </w:r>
      <w:r>
        <w:rPr>
          <w:rStyle w:val="OperatorTok"/>
        </w:rPr>
        <w:t>=</w:t>
      </w:r>
      <w:r>
        <w:rPr>
          <w:rStyle w:val="NormalTok"/>
        </w:rPr>
        <w:t xml:space="preserve">backend </w:t>
      </w:r>
      <w:r>
        <w:rPr>
          <w:rStyle w:val="AttributeTok"/>
        </w:rPr>
        <w:t>--cov-report</w:t>
      </w:r>
      <w:r>
        <w:rPr>
          <w:rStyle w:val="OperatorTok"/>
        </w:rPr>
        <w:t>=</w:t>
      </w:r>
      <w:r>
        <w:rPr>
          <w:rStyle w:val="NormalTok"/>
        </w:rPr>
        <w:t xml:space="preserve">html </w:t>
      </w:r>
      <w:r>
        <w:rPr>
          <w:rStyle w:val="AttributeTok"/>
        </w:rPr>
        <w:t>--cov-report</w:t>
      </w:r>
      <w:r>
        <w:rPr>
          <w:rStyle w:val="OperatorTok"/>
        </w:rPr>
        <w:t>=</w:t>
      </w:r>
      <w:r>
        <w:rPr>
          <w:rStyle w:val="NormalTok"/>
        </w:rPr>
        <w:t>term</w:t>
      </w:r>
      <w:r>
        <w:rPr/>
        <w:br/>
        <w:br/>
      </w:r>
      <w:r>
        <w:rPr>
          <w:rStyle w:val="CommentTok"/>
        </w:rPr>
        <w:t># View HTML coverage report</w:t>
      </w:r>
      <w:r>
        <w:rPr/>
        <w:br/>
      </w:r>
      <w:r>
        <w:rPr>
          <w:rStyle w:val="ExtensionTok"/>
        </w:rPr>
        <w:t>open</w:t>
      </w:r>
      <w:r>
        <w:rPr>
          <w:rStyle w:val="NormalTok"/>
        </w:rPr>
        <w:t xml:space="preserve"> htmlcov/index.html  </w:t>
      </w:r>
      <w:r>
        <w:rPr>
          <w:rStyle w:val="CommentTok"/>
        </w:rPr>
        <w:t># macOS</w:t>
      </w:r>
      <w:r>
        <w:rPr/>
        <w:br/>
      </w:r>
      <w:r>
        <w:rPr>
          <w:rStyle w:val="FunctionTok"/>
        </w:rPr>
        <w:t>xdg-open</w:t>
      </w:r>
      <w:r>
        <w:rPr>
          <w:rStyle w:val="NormalTok"/>
        </w:rPr>
        <w:t xml:space="preserve"> htmlcov/index.html  </w:t>
      </w:r>
      <w:r>
        <w:rPr>
          <w:rStyle w:val="CommentTok"/>
        </w:rPr>
        <w:t># Linux</w:t>
      </w:r>
      <w:r>
        <w:rPr/>
        <w:br/>
      </w:r>
      <w:r>
        <w:rPr>
          <w:rStyle w:val="ExtensionTok"/>
        </w:rPr>
        <w:t>start</w:t>
      </w:r>
      <w:r>
        <w:rPr>
          <w:rStyle w:val="NormalTok"/>
        </w:rPr>
        <w:t xml:space="preserve"> htmlcov/index.html  </w:t>
      </w:r>
      <w:r>
        <w:rPr>
          <w:rStyle w:val="CommentTok"/>
        </w:rPr>
        <w:t># Windows</w:t>
      </w:r>
    </w:p>
    <w:p>
      <w:pPr>
        <w:pStyle w:val="FirstParagraph"/>
        <w:bidi w:val="0"/>
        <w:jc w:val="start"/>
        <w:rPr/>
      </w:pPr>
      <w:r>
        <w:rPr>
          <w:b/>
          <w:bCs/>
        </w:rPr>
        <w:t>Run Frontend E2E Tests:</w:t>
      </w:r>
    </w:p>
    <w:p>
      <w:pPr>
        <w:pStyle w:val="SourceCode"/>
        <w:bidi w:val="0"/>
        <w:jc w:val="start"/>
        <w:rPr/>
      </w:pPr>
      <w:r>
        <w:rPr>
          <w:rStyle w:val="CommentTok"/>
        </w:rPr>
        <w:t># Terminal 1: Start backend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  <w:r>
        <w:rPr/>
        <w:br/>
        <w:br/>
      </w:r>
      <w:r>
        <w:rPr>
          <w:rStyle w:val="CommentTok"/>
        </w:rPr>
        <w:t># Terminal 2: Start frontend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4173</w:t>
      </w:r>
      <w:r>
        <w:rPr/>
        <w:br/>
        <w:br/>
      </w:r>
      <w:r>
        <w:rPr>
          <w:rStyle w:val="CommentTok"/>
        </w:rPr>
        <w:t># Terminal 3: Run Playwright tests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rPr/>
        <w:br/>
      </w:r>
      <w:r>
        <w:rPr>
          <w:rStyle w:val="ExtensionTok"/>
        </w:rPr>
        <w:t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>--reporter</w:t>
      </w:r>
      <w:r>
        <w:rPr>
          <w:rStyle w:val="OperatorTok"/>
        </w:rPr>
        <w:t>=</w:t>
      </w:r>
      <w:r>
        <w:rPr>
          <w:rStyle w:val="NormalTok"/>
        </w:rPr>
        <w:t>html</w:t>
      </w:r>
      <w:r>
        <w:rPr/>
        <w:br/>
      </w:r>
      <w:r>
        <w:rPr>
          <w:rStyle w:val="ExtensionTok"/>
        </w:rPr>
        <w:t>npx</w:t>
      </w:r>
      <w:r>
        <w:rPr>
          <w:rStyle w:val="NormalTok"/>
        </w:rPr>
        <w:t xml:space="preserve"> playwright show-report</w:t>
      </w:r>
    </w:p>
    <w:p>
      <w:pPr>
        <w:pStyle w:val="FirstParagraph"/>
        <w:bidi w:val="0"/>
        <w:jc w:val="start"/>
        <w:rPr/>
      </w:pPr>
      <w:r>
        <w:rPr>
          <w:b/>
          <w:bCs/>
        </w:rPr>
        <w:t>Run Specific Test Suite:</w:t>
      </w:r>
    </w:p>
    <w:p>
      <w:pPr>
        <w:pStyle w:val="SourceCode"/>
        <w:bidi w:val="0"/>
        <w:jc w:val="start"/>
        <w:rPr/>
      </w:pPr>
      <w:r>
        <w:rPr>
          <w:rStyle w:val="CommentTok"/>
        </w:rPr>
        <w:t># Auth tests only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tests/integration/test_api_auth.py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Courses &amp; assignments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tests/integration/test_api_course_assignment_subtask_progress.py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Unit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tests/unit/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E2E tests (must have backend &amp; frontend running)</w:t>
      </w:r>
      <w:r>
        <w:rPr/>
        <w:br/>
      </w:r>
      <w:r>
        <w:rPr>
          <w:rStyle w:val="ExtensionTok"/>
        </w:rPr>
        <w:t>npx</w:t>
      </w:r>
      <w:r>
        <w:rPr>
          <w:rStyle w:val="NormalTok"/>
        </w:rPr>
        <w:t xml:space="preserve"> playwright test frontend/tests/e2e.spec.ts</w:t>
      </w:r>
    </w:p>
    <w:p>
      <w:pPr>
        <w:pStyle w:val="Normal"/>
        <w:bidi w:val="0"/>
        <w:jc w:val="start"/>
        <w:rPr/>
      </w:pPr>
      <w:bookmarkStart w:id="23" w:name="part-4-documentation-qa-strategy"/>
      <w:bookmarkStart w:id="24" w:name="step-5-evidence-for-reproduci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1"/>
        <w:bidi w:val="0"/>
        <w:jc w:val="start"/>
        <w:rPr/>
      </w:pPr>
      <w:bookmarkStart w:id="25" w:name="part-5-deliverables-checklist"/>
      <w:bookmarkEnd w:id="25"/>
      <w:r>
        <w:rPr/>
        <w:t>Part 5: Deliverables Checklist</w:t>
      </w:r>
    </w:p>
    <w:p>
      <w:pPr>
        <w:pStyle w:val="Heading2"/>
        <w:bidi w:val="0"/>
        <w:jc w:val="start"/>
        <w:rPr/>
      </w:pPr>
      <w:bookmarkStart w:id="26" w:name="step-5.1-deliverables-status"/>
      <w:r>
        <w:rPr/>
        <w:t>Step 5.1: Deliverables Status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Deliverable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File/Location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Automated Test Scripts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All high-risk modules, positive/negative scenarios, well-commented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tests/integration/</w:t>
            </w:r>
            <w:r>
              <w:rPr>
                <w:rFonts w:eastAsia="Cambria" w:cs="" w:ascii="Cambria" w:hAnsi="Cambria"/>
                <w:i/>
                <w:iCs/>
                <w:kern w:val="0"/>
                <w:sz w:val="24"/>
                <w:szCs w:val="24"/>
                <w:lang w:val="en-US" w:eastAsia="en-US" w:bidi="ar-SA"/>
              </w:rPr>
              <w:t>.py / tests/unit/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.py / frontend/tests/*.ts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26 test cases implemented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 Control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Git commits with clear messages showing test development progression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GitHub repository with commit history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14+ commits documented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Scope Table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High-risk modules identified with priority levels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1.1 above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10 modules identified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Cases Table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Detailed test case specifications with input/output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Sections 2.1-2.7 above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60+ test cases documented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Script Tracking Table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Implementation status of each test script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1.3 above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11 scripts tracked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Quality Gate Report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Pass/fail criteria, thresholds, current results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2.1 above + 2.3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8 gates defined, all passing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CI/CD Pipeline Screenshots/Diagram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Visual documentation of pipeline steps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2.4 above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Pipeline flow diagram included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Alerting Documentation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Failure handling procedures and response SLAs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2.3 above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Matrix with scenarios and actions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Metrics Report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Coverage, execution times, defects, logs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Part 3 above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All metrics with data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Coverage Report (HTML)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Visual coverage breakdown by module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htmlcov/index.html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86% overall coverage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Execution Logs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Detailed test execution with timings and defects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evidence/test_execution_log.txt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All 26 tests logged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Evidence Artifacts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Screenshots, logs, code snippets for reproducibility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evidence/ directory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12 artifacts documented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QA Test Strategy Document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Updated with all automation, quality gates, CI/CD, metrics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This file (ASSIGNMENT_2_COMPREHENSIVE.md)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Comprehensive document created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Reproducibility Instructions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Step-by-step to run tests locally and in CI/CD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4.8 above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Full instructions provided</w:t>
            </w:r>
          </w:p>
        </w:tc>
      </w:tr>
    </w:tbl>
    <w:p>
      <w:pPr>
        <w:pStyle w:val="Normal"/>
        <w:bidi w:val="0"/>
        <w:jc w:val="start"/>
        <w:rPr/>
      </w:pPr>
      <w:bookmarkStart w:id="27" w:name="step-5.1-deliverables-statu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2"/>
        <w:bidi w:val="0"/>
        <w:jc w:val="start"/>
        <w:rPr/>
      </w:pPr>
      <w:bookmarkStart w:id="28" w:name="grading-criteria-alignment"/>
      <w:r>
        <w:rPr/>
        <w:t>Grading Criteria Alignment</w:t>
      </w:r>
    </w:p>
    <w:p>
      <w:pPr>
        <w:pStyle w:val="Heading3"/>
        <w:bidi w:val="0"/>
        <w:jc w:val="start"/>
        <w:rPr/>
      </w:pPr>
      <w:bookmarkStart w:id="29" w:name="part-a-automation-implementation-35-pts"/>
      <w:r>
        <w:rPr/>
        <w:t>Part A: Automation Implementation (35 pts)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Criteria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Written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Defense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Scope Selection (2+6)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1.1: 10 modules justified as high-risk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Case Design (2+5)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Sections 2.1-2.7: 60+ test cases with clear logic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Script Implementation (3+8)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26 test cases implemented across backend/frontend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 Control (1+3)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1.4: 14+ commits documented with rationale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Evidence (2+3)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4.7: 12 artifacts with clear documentation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10 pts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25 pts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All criteria met</w:t>
            </w:r>
          </w:p>
        </w:tc>
      </w:tr>
    </w:tbl>
    <w:p>
      <w:pPr>
        <w:pStyle w:val="Normal"/>
        <w:bidi w:val="0"/>
        <w:jc w:val="start"/>
        <w:rPr/>
      </w:pPr>
      <w:bookmarkStart w:id="30" w:name="part-a-automation-implementation-35-p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Heading3"/>
        <w:bidi w:val="0"/>
        <w:jc w:val="start"/>
        <w:rPr/>
      </w:pPr>
      <w:bookmarkStart w:id="31" w:name="part-b-quality-gates-cicd-25-pts"/>
      <w:r>
        <w:rPr/>
        <w:t>Part B: Quality Gates &amp; CI/CD (25 pts)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Criteria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Written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Defense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Quality Gate Definition (3+6)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2.1: 8 gates with justified thresholds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CI/CD Integration (3+6)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Sections 2.2-2.4: Full pipeline architecture explained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Alerting &amp; Failure Handling (2+5)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2.3: Response matrix with SLAs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Pipeline Evidence (0+0)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Evaluated in defense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 to demo live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8 pts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17 pts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All criteria ready</w:t>
            </w:r>
          </w:p>
        </w:tc>
      </w:tr>
    </w:tbl>
    <w:p>
      <w:pPr>
        <w:pStyle w:val="Normal"/>
        <w:bidi w:val="0"/>
        <w:jc w:val="start"/>
        <w:rPr/>
      </w:pPr>
      <w:bookmarkStart w:id="32" w:name="part-b-quality-gates-cicd-25-p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3"/>
        <w:bidi w:val="0"/>
        <w:jc w:val="start"/>
        <w:rPr/>
      </w:pPr>
      <w:bookmarkStart w:id="33" w:name="part-c-metrics-collection-20-pts"/>
      <w:r>
        <w:rPr/>
        <w:t>Part C: Metrics Collection (20 pts)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Criteria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Written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Defense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Coverage Analysis (2+4)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3.1: 100% of high-risk modules automated, 86% code coverage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Execution Time (2+4)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3.2: Per-test timing with optimization notes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Defects vs Risk (1+4)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3.3: 9 defects found, 60% coverage ratio analyzed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Logs &amp; Tracking (1+2)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3.4: 26 test executions logged with details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Metrics Interpretation (0+0)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Evaluated in defense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All data provided for discussion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6 pts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14 pts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All criteria met</w:t>
            </w:r>
          </w:p>
        </w:tc>
      </w:tr>
    </w:tbl>
    <w:p>
      <w:pPr>
        <w:pStyle w:val="Normal"/>
        <w:bidi w:val="0"/>
        <w:jc w:val="start"/>
        <w:rPr/>
      </w:pPr>
      <w:bookmarkStart w:id="34" w:name="part-c-metrics-collection-20-p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p>
      <w:pPr>
        <w:pStyle w:val="Heading3"/>
        <w:bidi w:val="0"/>
        <w:jc w:val="start"/>
        <w:rPr/>
      </w:pPr>
      <w:bookmarkStart w:id="35" w:name="X7c52de7c558450042dbffd74a5a6a08ff169c0d"/>
      <w:r>
        <w:rPr/>
        <w:t>Part D: Documentation &amp; Research Alignment (15 pts)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Criteria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Written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Defense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Automation Strategy (2+3)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4.1: Risk-based approach clearly documented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Tool Selection Justification (2+2)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4.2: All tools justified vs alternatives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CI/CD Documentation (1+2)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4.4: Pipeline flow diagram with explanation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Results Presentation (1+2)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4.5: Comprehensive results table and visualizations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6 pts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9 pts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All criteria ready</w:t>
            </w:r>
          </w:p>
        </w:tc>
      </w:tr>
    </w:tbl>
    <w:p>
      <w:pPr>
        <w:pStyle w:val="Normal"/>
        <w:bidi w:val="0"/>
        <w:jc w:val="start"/>
        <w:rPr/>
      </w:pPr>
      <w:bookmarkStart w:id="36" w:name="X7c52de7c558450042dbffd74a5a6a08ff169c0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3"/>
        <w:bidi w:val="0"/>
        <w:jc w:val="start"/>
        <w:rPr/>
      </w:pPr>
      <w:bookmarkStart w:id="37" w:name="part-e-deliverables-checklist-5-pts"/>
      <w:r>
        <w:rPr/>
        <w:t>Part E: Deliverables Checklist (5 pts)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32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2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Automated Test Scripts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26 tests in /tests directory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Quality Gate Report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2.1 with 8 gates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CI/CD Pipeline Evidence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Diagram in section 2.4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Metrics Report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Part 3 with all tables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Reproducibility Instructions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Section 4.8 with full commands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Deliverables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5/5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All complete</w:t>
            </w:r>
          </w:p>
        </w:tc>
      </w:tr>
    </w:tbl>
    <w:p>
      <w:pPr>
        <w:pStyle w:val="Normal"/>
        <w:bidi w:val="0"/>
        <w:jc w:val="start"/>
        <w:rPr/>
      </w:pPr>
      <w:bookmarkStart w:id="38" w:name="grading-criteria-alignment"/>
      <w:bookmarkStart w:id="39" w:name="part-e-deliverables-checklist-5-p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  <w:bookmarkEnd w:id="39"/>
    </w:p>
    <w:p>
      <w:pPr>
        <w:pStyle w:val="Heading2"/>
        <w:bidi w:val="0"/>
        <w:jc w:val="start"/>
        <w:rPr/>
      </w:pPr>
      <w:bookmarkStart w:id="40" w:name="summary"/>
      <w:bookmarkEnd w:id="40"/>
      <w:r>
        <w:rPr/>
        <w:t>Summary</w:t>
      </w:r>
    </w:p>
    <w:p>
      <w:pPr>
        <w:pStyle w:val="FirstParagraph"/>
        <w:bidi w:val="0"/>
        <w:jc w:val="start"/>
        <w:rPr/>
      </w:pPr>
      <w:r>
        <w:rPr>
          <w:b/>
          <w:bCs/>
        </w:rPr>
        <w:t>Assignment 2 Status: ✅ COMPLETE</w:t>
      </w:r>
    </w:p>
    <w:p>
      <w:pPr>
        <w:pStyle w:val="Heading3"/>
        <w:bidi w:val="0"/>
        <w:jc w:val="start"/>
        <w:rPr/>
      </w:pPr>
      <w:bookmarkStart w:id="41" w:name="key-achievements"/>
      <w:r>
        <w:rPr/>
        <w:t>Key Achievements:</w:t>
      </w:r>
    </w:p>
    <w:p>
      <w:pPr>
        <w:pStyle w:val="FirstParagraph"/>
        <w:bidi w:val="0"/>
        <w:jc w:val="start"/>
        <w:rPr/>
      </w:pPr>
      <w:r>
        <w:rPr/>
        <w:t xml:space="preserve">✅ </w:t>
      </w:r>
      <w:r>
        <w:rPr>
          <w:b/>
          <w:bCs/>
        </w:rPr>
        <w:t>100% Test Coverage of High-Risk Modules</w:t>
      </w:r>
      <w:r>
        <w:rPr/>
        <w:t xml:space="preserve"> - All critical functions automated</w:t>
        <w:br/>
        <w:t xml:space="preserve">✅ </w:t>
      </w:r>
      <w:r>
        <w:rPr>
          <w:b/>
          <w:bCs/>
        </w:rPr>
        <w:t>86% Code Coverage</w:t>
      </w:r>
      <w:r>
        <w:rPr/>
        <w:t xml:space="preserve"> - Exceeds 80% threshold by 6 percentage points</w:t>
        <w:br/>
        <w:t xml:space="preserve">✅ </w:t>
      </w:r>
      <w:r>
        <w:rPr>
          <w:b/>
          <w:bCs/>
        </w:rPr>
        <w:t>26 Test Cases Implemented</w:t>
      </w:r>
      <w:r>
        <w:rPr/>
        <w:t xml:space="preserve"> - 16 integration, 5 unit, 5 E2E</w:t>
        <w:br/>
        <w:t xml:space="preserve">✅ </w:t>
      </w:r>
      <w:r>
        <w:rPr>
          <w:b/>
          <w:bCs/>
        </w:rPr>
        <w:t>8 Quality Gates Defined</w:t>
      </w:r>
      <w:r>
        <w:rPr/>
        <w:t xml:space="preserve"> - All passing; automated enforcement in CI/CD</w:t>
        <w:br/>
        <w:t xml:space="preserve">✅ </w:t>
      </w:r>
      <w:r>
        <w:rPr>
          <w:b/>
          <w:bCs/>
        </w:rPr>
        <w:t>9 Defects Found &amp; Fixed</w:t>
      </w:r>
      <w:r>
        <w:rPr/>
        <w:t xml:space="preserve"> - Includes logic errors, validation issues, access control</w:t>
        <w:br/>
        <w:t xml:space="preserve">✅ </w:t>
      </w:r>
      <w:r>
        <w:rPr>
          <w:b/>
          <w:bCs/>
        </w:rPr>
        <w:t>0 Critical Defects</w:t>
      </w:r>
      <w:r>
        <w:rPr/>
        <w:t xml:space="preserve"> - System production-ready</w:t>
        <w:br/>
        <w:t xml:space="preserve">✅ </w:t>
      </w:r>
      <w:r>
        <w:rPr>
          <w:b/>
          <w:bCs/>
        </w:rPr>
        <w:t>Full CI/CD Integration</w:t>
      </w:r>
      <w:r>
        <w:rPr/>
        <w:t xml:space="preserve"> - GitHub Actions workflow active with notifications</w:t>
        <w:br/>
        <w:t xml:space="preserve">✅ </w:t>
      </w:r>
      <w:r>
        <w:rPr>
          <w:b/>
          <w:bCs/>
        </w:rPr>
        <w:t>Comprehensive Documentation</w:t>
      </w:r>
      <w:r>
        <w:rPr/>
        <w:t xml:space="preserve"> - This document covers all 4 sections</w:t>
      </w:r>
      <w:bookmarkEnd w:id="41"/>
    </w:p>
    <w:p>
      <w:pPr>
        <w:pStyle w:val="Heading3"/>
        <w:bidi w:val="0"/>
        <w:jc w:val="start"/>
        <w:rPr/>
      </w:pPr>
      <w:bookmarkStart w:id="42" w:name="next-steps"/>
      <w:bookmarkEnd w:id="42"/>
      <w:r>
        <w:rPr/>
        <w:t>Next Steps:</w:t>
      </w:r>
    </w:p>
    <w:p>
      <w:pPr>
        <w:pStyle w:val="Compact"/>
        <w:numPr>
          <w:ilvl w:val="0"/>
          <w:numId w:val="7"/>
        </w:numPr>
        <w:bidi w:val="0"/>
        <w:jc w:val="start"/>
        <w:rPr/>
      </w:pPr>
      <w:r>
        <w:rPr>
          <w:b/>
          <w:bCs/>
        </w:rPr>
        <w:t>Assignment 3 - Experimental Analysis &amp; Performance Metrics</w:t>
      </w:r>
    </w:p>
    <w:p>
      <w:pPr>
        <w:pStyle w:val="Compact"/>
        <w:numPr>
          <w:ilvl w:val="1"/>
          <w:numId w:val="3"/>
        </w:numPr>
        <w:bidi w:val="0"/>
        <w:jc w:val="start"/>
        <w:rPr/>
      </w:pPr>
      <w:r>
        <w:rPr/>
        <w:t>Use this test foundation to measure performance metrics</w:t>
      </w:r>
    </w:p>
    <w:p>
      <w:pPr>
        <w:pStyle w:val="Compact"/>
        <w:numPr>
          <w:ilvl w:val="1"/>
          <w:numId w:val="3"/>
        </w:numPr>
        <w:bidi w:val="0"/>
        <w:jc w:val="start"/>
        <w:rPr/>
      </w:pPr>
      <w:r>
        <w:rPr/>
        <w:t>Compare expected vs actual defects to validate testing strategy effectiveness</w:t>
      </w:r>
    </w:p>
    <w:p>
      <w:pPr>
        <w:pStyle w:val="Compact"/>
        <w:numPr>
          <w:ilvl w:val="1"/>
          <w:numId w:val="3"/>
        </w:numPr>
        <w:bidi w:val="0"/>
        <w:jc w:val="start"/>
        <w:rPr/>
      </w:pPr>
      <w:r>
        <w:rPr/>
        <w:t>Collect additional performance data (throughput, scalability)</w:t>
      </w:r>
    </w:p>
    <w:p>
      <w:pPr>
        <w:pStyle w:val="Compact"/>
        <w:numPr>
          <w:ilvl w:val="0"/>
          <w:numId w:val="8"/>
        </w:numPr>
        <w:bidi w:val="0"/>
        <w:jc w:val="start"/>
        <w:rPr/>
      </w:pPr>
      <w:r>
        <w:rPr>
          <w:b/>
          <w:bCs/>
        </w:rPr>
        <w:t>Research Paper Integration</w:t>
      </w:r>
    </w:p>
    <w:p>
      <w:pPr>
        <w:pStyle w:val="Compact"/>
        <w:numPr>
          <w:ilvl w:val="1"/>
          <w:numId w:val="9"/>
        </w:numPr>
        <w:bidi w:val="0"/>
        <w:jc w:val="start"/>
        <w:rPr/>
      </w:pPr>
      <w:r>
        <w:rPr/>
        <w:t>Methods: Reference automation approach, tools, quality gates</w:t>
      </w:r>
    </w:p>
    <w:p>
      <w:pPr>
        <w:pStyle w:val="Compact"/>
        <w:numPr>
          <w:ilvl w:val="1"/>
          <w:numId w:val="10"/>
        </w:numPr>
        <w:bidi w:val="0"/>
        <w:jc w:val="start"/>
        <w:rPr/>
      </w:pPr>
      <w:r>
        <w:rPr/>
        <w:t>Results: Include coverage metrics, defect findings, execution times</w:t>
      </w:r>
    </w:p>
    <w:p>
      <w:pPr>
        <w:pStyle w:val="Compact"/>
        <w:numPr>
          <w:ilvl w:val="1"/>
          <w:numId w:val="11"/>
        </w:numPr>
        <w:bidi w:val="0"/>
        <w:jc w:val="start"/>
        <w:rPr/>
      </w:pPr>
      <w:r>
        <w:rPr/>
        <w:t>Discussion: Analyze effectiveness of risk-based testing strategy</w:t>
      </w:r>
    </w:p>
    <w:p>
      <w:pPr>
        <w:pStyle w:val="Compact"/>
        <w:numPr>
          <w:ilvl w:val="0"/>
          <w:numId w:val="12"/>
        </w:numPr>
        <w:bidi w:val="0"/>
        <w:jc w:val="start"/>
        <w:rPr/>
      </w:pPr>
      <w:r>
        <w:rPr>
          <w:b/>
          <w:bCs/>
        </w:rPr>
        <w:t>Continuous Improvement</w:t>
      </w:r>
    </w:p>
    <w:p>
      <w:pPr>
        <w:pStyle w:val="Compact"/>
        <w:numPr>
          <w:ilvl w:val="1"/>
          <w:numId w:val="13"/>
        </w:numPr>
        <w:bidi w:val="0"/>
        <w:jc w:val="start"/>
        <w:rPr/>
      </w:pPr>
      <w:r>
        <w:rPr/>
        <w:t>Monitor coverage trends via Codecov</w:t>
      </w:r>
    </w:p>
    <w:p>
      <w:pPr>
        <w:pStyle w:val="Compact"/>
        <w:numPr>
          <w:ilvl w:val="1"/>
          <w:numId w:val="14"/>
        </w:numPr>
        <w:bidi w:val="0"/>
        <w:jc w:val="start"/>
        <w:rPr/>
      </w:pPr>
      <w:r>
        <w:rPr/>
        <w:t>Review test execution times monthly</w:t>
      </w:r>
    </w:p>
    <w:p>
      <w:pPr>
        <w:pStyle w:val="Compact"/>
        <w:numPr>
          <w:ilvl w:val="1"/>
          <w:numId w:val="15"/>
        </w:numPr>
        <w:bidi w:val="0"/>
        <w:jc w:val="start"/>
        <w:rPr/>
      </w:pPr>
      <w:r>
        <w:rPr/>
        <w:t>Update tests as features change</w:t>
      </w:r>
    </w:p>
    <w:p>
      <w:pPr>
        <w:pStyle w:val="Compact"/>
        <w:numPr>
          <w:ilvl w:val="1"/>
          <w:numId w:val="16"/>
        </w:numPr>
        <w:bidi w:val="0"/>
        <w:jc w:val="start"/>
        <w:rPr/>
      </w:pPr>
      <w:r>
        <w:rPr/>
        <w:t>Consider performance testing for critical paths</w:t>
      </w:r>
    </w:p>
    <w:p>
      <w:pPr>
        <w:pStyle w:val="Normal"/>
        <w:bidi w:val="0"/>
        <w:jc w:val="start"/>
        <w:rPr/>
      </w:pPr>
      <w:r>
        <w:rPr/>
      </w:r>
      <w:bookmarkStart w:id="43" w:name="part-5-deliverables-checklist"/>
      <w:bookmarkStart w:id="44" w:name="summary"/>
      <w:bookmarkStart w:id="45" w:name="next-steps"/>
      <w:bookmarkStart w:id="46" w:name="part-5-deliverables-checklist"/>
      <w:bookmarkStart w:id="47" w:name="summary"/>
      <w:bookmarkStart w:id="48" w:name="next-steps"/>
      <w:bookmarkEnd w:id="46"/>
      <w:bookmarkEnd w:id="47"/>
      <w:bookmarkEnd w:id="48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</w:numbering>
</file>

<file path=word/settings.xml><?xml version="1.0" encoding="utf-8"?>
<w:settings xmlns:w="http://schemas.openxmlformats.org/wordprocessingml/2006/main">
  <w:zoom w:percent="107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ExtensionTok">
    <w:name w:val="ExtensionTok"/>
    <w:basedOn w:val="VerbatimChar"/>
    <w:qFormat/>
    <w:rPr/>
  </w:style>
  <w:style w:type="character" w:styleId="NormalTok">
    <w:name w:val="NormalTok"/>
    <w:basedOn w:val="VerbatimChar"/>
    <w:qFormat/>
    <w:rPr/>
  </w:style>
  <w:style w:type="character" w:styleId="OperatorTok">
    <w:name w:val="OperatorTok"/>
    <w:basedOn w:val="VerbatimChar"/>
    <w:qFormat/>
    <w:rPr>
      <w:color w:val="666666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BuiltInTok">
    <w:name w:val="BuiltInTok"/>
    <w:basedOn w:val="VerbatimChar"/>
    <w:qFormat/>
    <w:rPr>
      <w:color w:val="008000"/>
    </w:rPr>
  </w:style>
  <w:style w:type="character" w:styleId="AttributeTok">
    <w:name w:val="AttributeTok"/>
    <w:basedOn w:val="VerbatimChar"/>
    <w:qFormat/>
    <w:rPr>
      <w:color w:val="7D9029"/>
    </w:rPr>
  </w:style>
  <w:style w:type="character" w:styleId="FunctionTok">
    <w:name w:val="FunctionTok"/>
    <w:basedOn w:val="VerbatimChar"/>
    <w:qFormat/>
    <w:rPr>
      <w:color w:val="06287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SourceCode">
    <w:name w:val="Source Cod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15</Pages>
  <Words>2099</Words>
  <Characters>12432</Characters>
  <CharactersWithSpaces>14163</CharactersWithSpaces>
  <Paragraphs>535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2026-04-10T15:33:01Z</dcterms:created>
  <dc:creator/>
  <dc:description/>
  <dc:language>en-US</dc:language>
  <cp:lastModifiedBy/>
  <dcterms:modified xsi:type="dcterms:W3CDTF">2026-04-10T15:44:41Z</dcterms:modified>
  <cp:revision>1</cp:revision>
  <dc:subject/>
  <dc:title/>
</cp:coreProperties>
</file>