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46F94"/>
          <w:sz w:val="40"/>
        </w:rPr>
        <w:t>ОТЧЁТ О ПРОВЕРКЕ</w:t>
        <w:br/>
      </w:r>
      <w:r>
        <w:rPr>
          <w:sz w:val="24"/>
        </w:rPr>
        <w:t>Приложение «ЧитайГород» · вариант В1_КОД 09.02.07-2-2026-БУ</w:t>
      </w:r>
    </w:p>
    <w:p>
      <w:r>
        <w:t>Шаблон для реальной проверки в PyCharm на Windows. Сначала запустите main.py, пройдите сценарии, затем замените серые поля снимками экрана работающей программы. Плейсхолдеры ниже НЕ являются снимками приложения.</w:t>
      </w:r>
    </w:p>
    <w:p>
      <w:pPr>
        <w:pStyle w:val="Heading1"/>
      </w:pPr>
      <w:r>
        <w:t>Автоматические проверки базы данных</w:t>
      </w:r>
    </w:p>
    <w:p>
      <w:r>
        <w:t>Команда: python -m unittest -v. Проверены импорт исходных Excel-файлов, целостность внешних ключей, вход по учётной записи, поиск, фильтр и сортировка, операции CRUD, запрет удаления товара из заказа и каскадное удаление заказа.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Проверка</w:t>
            </w:r>
          </w:p>
        </w:tc>
        <w:tc>
          <w:tcPr>
            <w:tcW w:type="dxa" w:w="3408"/>
          </w:tcPr>
          <w:p>
            <w:r>
              <w:t>Ожидаемый результат</w:t>
            </w:r>
          </w:p>
        </w:tc>
        <w:tc>
          <w:tcPr>
            <w:tcW w:type="dxa" w:w="3408"/>
          </w:tcPr>
          <w:p>
            <w:r>
              <w:t>Результат</w:t>
            </w:r>
          </w:p>
        </w:tc>
      </w:tr>
      <w:tr>
        <w:tc>
          <w:tcPr>
            <w:tcW w:type="dxa" w:w="3408"/>
          </w:tcPr>
          <w:p>
            <w:r>
              <w:t>Импорт</w:t>
            </w:r>
          </w:p>
        </w:tc>
        <w:tc>
          <w:tcPr>
            <w:tcW w:type="dxa" w:w="3408"/>
          </w:tcPr>
          <w:p>
            <w:r>
              <w:t>20 товаров; 10 заказов; 20 строк заказа; FK без нарушений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Авторизация</w:t>
            </w:r>
          </w:p>
        </w:tc>
        <w:tc>
          <w:tcPr>
            <w:tcW w:type="dxa" w:w="3408"/>
          </w:tcPr>
          <w:p>
            <w:r>
              <w:t>Администратор 1/1; неверный пароль отвергается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Поиск/фильтр/сортировка</w:t>
            </w:r>
          </w:p>
        </w:tc>
        <w:tc>
          <w:tcPr>
            <w:tcW w:type="dxa" w:w="3408"/>
          </w:tcPr>
          <w:p>
            <w:r>
              <w:t>Поиск по тексту; скидочные диапазоны; цена по возрастанию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  <w:tr>
        <w:tc>
          <w:tcPr>
            <w:tcW w:type="dxa" w:w="3408"/>
          </w:tcPr>
          <w:p>
            <w:r>
              <w:t>Ограничения</w:t>
            </w:r>
          </w:p>
        </w:tc>
        <w:tc>
          <w:tcPr>
            <w:tcW w:type="dxa" w:w="3408"/>
          </w:tcPr>
          <w:p>
            <w:r>
              <w:t>Товар в заказе удалить нельзя; удаление заказа удаляет строки</w:t>
            </w:r>
          </w:p>
        </w:tc>
        <w:tc>
          <w:tcPr>
            <w:tcW w:type="dxa" w:w="3408"/>
          </w:tcPr>
          <w:p>
            <w:r>
              <w:t>Пройдено</w:t>
            </w:r>
          </w:p>
        </w:tc>
      </w:tr>
    </w:tbl>
    <w:p>
      <w:r>
        <w:br w:type="page"/>
      </w:r>
    </w:p>
    <w:p>
      <w:pPr>
        <w:pStyle w:val="Heading1"/>
      </w:pPr>
      <w:r>
        <w:t>1. Авторизация и гостевой просмотр</w:t>
      </w:r>
    </w:p>
    <w:p>
      <w:r>
        <w:t>Показать окно входа с логотипом; войти как 1/1; затем выйти и открыть каталог гостем.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p>
      <w:r>
        <w:br w:type="page"/>
      </w:r>
    </w:p>
    <w:p>
      <w:pPr>
        <w:pStyle w:val="Heading1"/>
      </w:pPr>
      <w:r>
        <w:t>2. Каталог, скидка и отсутствие остатка</w:t>
      </w:r>
    </w:p>
    <w:p>
      <w:r>
        <w:t>Показать таблицу книг; выбрать книгу со скидкой более 25% и книгу с нулевым остатком; выбрать строку, чтобы показать цену и фото.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p>
      <w:r>
        <w:br w:type="page"/>
      </w:r>
    </w:p>
    <w:p>
      <w:pPr>
        <w:pStyle w:val="Heading1"/>
      </w:pPr>
      <w:r>
        <w:t>3. Поиск, фильтр и сортировка менеджера</w:t>
      </w:r>
    </w:p>
    <w:p>
      <w:r>
        <w:t>Войти 2/2; одновременно ввести поиск, выбрать скидочный диапазон и сортировку; список должен обновляться без кнопки.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p>
      <w:r>
        <w:br w:type="page"/>
      </w:r>
    </w:p>
    <w:p>
      <w:pPr>
        <w:pStyle w:val="Heading1"/>
      </w:pPr>
      <w:r>
        <w:t>4. Форма администратора и фото</w:t>
      </w:r>
    </w:p>
    <w:p>
      <w:r>
        <w:t>Войти 1/1; добавить тестовый товар с дробной ценой и фотографией; показать сохранённую карточку и путь к фото.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p>
      <w:r>
        <w:br w:type="page"/>
      </w:r>
    </w:p>
    <w:p>
      <w:pPr>
        <w:pStyle w:val="Heading1"/>
      </w:pPr>
      <w:r>
        <w:t>5. Запрет удаления товара из заказа</w:t>
      </w:r>
    </w:p>
    <w:p>
      <w:r>
        <w:t>Выбрать товар, который присутствует в исходном заказе; нажать «Удалить товар» и показать предупреждение.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p>
      <w:r>
        <w:br w:type="page"/>
      </w:r>
    </w:p>
    <w:p>
      <w:pPr>
        <w:pStyle w:val="Heading1"/>
      </w:pPr>
      <w:r>
        <w:t>6. Заказы и роли</w:t>
      </w:r>
    </w:p>
    <w:p>
      <w:r>
        <w:t>Войти менеджером и показать только просмотр заказов; войти администратором и показать кнопки добавления/изменения/удаления заказа.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ECEF"/>
          </w:tcPr>
          <w:p>
            <w:pPr>
              <w:jc w:val="center"/>
            </w:pPr>
            <w:r>
              <w:t>ВСТАВИТЬ СЮДА РЕАЛЬНЫЙ СНИМОК ЭКРАНА</w:t>
              <w:br/>
              <w:t>(Win + Shift + S → выделить окно приложения → Ctrl + V в документ)</w:t>
            </w:r>
          </w:p>
        </w:tc>
      </w:tr>
    </w:tbl>
    <w:p>
      <w:r>
        <w:t>Подпись к снимку: 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