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Министерство просвещения Республики Башкортостан</w:t>
      </w:r>
    </w:p>
    <w:p>
      <w:pPr>
        <w:spacing w:before="0" w:after="1320" w:line="240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ГБПОУ Уфимский государственный колледж технологии и дизайна</w:t>
      </w:r>
    </w:p>
    <w:p>
      <w:pPr>
        <w:spacing w:before="0" w:after="360" w:line="240" w:lineRule="auto"/>
        <w:ind w:firstLine="0" w:left="4819"/>
        <w:jc w:val="left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ДОПУЩЕН К ЗАЩИТЕ</w:t>
      </w:r>
    </w:p>
    <w:p>
      <w:pPr>
        <w:spacing w:before="0" w:after="0" w:line="276" w:lineRule="auto"/>
        <w:ind w:firstLine="0" w:left="4819"/>
        <w:jc w:val="left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Заведующий отделением</w:t>
      </w:r>
    </w:p>
    <w:p>
      <w:pPr>
        <w:spacing w:before="0" w:after="0" w:line="276" w:lineRule="auto"/>
        <w:ind w:firstLine="0" w:left="4819"/>
        <w:jc w:val="left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______________________ Габитова А.И.</w:t>
      </w:r>
    </w:p>
    <w:p>
      <w:pPr>
        <w:spacing w:before="0" w:after="1320" w:line="276" w:lineRule="auto"/>
        <w:ind w:firstLine="0" w:left="4819"/>
        <w:jc w:val="left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«____» ________________ 2026 г.</w:t>
      </w:r>
    </w:p>
    <w:p>
      <w:pPr>
        <w:spacing w:before="0" w:after="240" w:line="276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32"/>
        </w:rPr>
        <w:t>РАЗРАБОТКА И АДМИНИСТРИРОВАНИЕ БАЗЫ ДАННЫХ «ПОЛИКЛИНИКА»</w:t>
      </w:r>
    </w:p>
    <w:p>
      <w:pPr>
        <w:spacing w:before="0" w:after="240" w:line="276" w:lineRule="auto"/>
        <w:ind w:firstLine="0"/>
        <w:jc w:val="center"/>
      </w:pPr>
      <w:r>
        <w:rPr>
          <w:rFonts w:ascii="Arial" w:hAnsi="Arial" w:eastAsia="Arial" w:cs="Arial"/>
          <w:b/>
          <w:i w:val="0"/>
          <w:color w:val="000000"/>
          <w:sz w:val="40"/>
        </w:rPr>
        <w:t>ОТЧЕТ ПО ПРОИЗВОДСТВЕННОЙ ПРАКТИКЕ</w:t>
      </w:r>
    </w:p>
    <w:p>
      <w:pPr>
        <w:spacing w:before="0" w:after="240" w:line="276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по дисциплине: Администрирование баз данных (СУБД MS Access)</w:t>
      </w:r>
    </w:p>
    <w:p>
      <w:pPr>
        <w:spacing w:before="0" w:after="1920" w:line="276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32"/>
        </w:rPr>
        <w:t>09.02.07.ИС.Р-25-29.2/70.14.ПЗ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213"/>
        <w:gridCol w:w="3213"/>
        <w:gridCol w:w="3213"/>
      </w:tblGrid>
      <w:tr>
        <w:trPr>
          <w:trHeight w:val="850" w:hRule="atLeast"/>
        </w:trPr>
        <w:tc>
          <w:tcPr>
            <w:tcW w:type="dxa" w:w="3969"/>
            <w:vAlign w:val="bottom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Руководитель производственной</w:t>
              <w:br/>
              <w:t>практики, преподаватель</w:t>
            </w:r>
          </w:p>
        </w:tc>
        <w:tc>
          <w:tcPr>
            <w:tcW w:type="dxa" w:w="2551"/>
            <w:vAlign w:val="bottom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__________________</w:t>
            </w:r>
          </w:p>
        </w:tc>
        <w:tc>
          <w:tcPr>
            <w:tcW w:type="dxa" w:w="3118"/>
            <w:vAlign w:val="bottom"/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Габитова А.И.</w:t>
            </w:r>
          </w:p>
        </w:tc>
      </w:tr>
      <w:tr>
        <w:trPr>
          <w:trHeight w:val="850" w:hRule="atLeast"/>
        </w:trPr>
        <w:tc>
          <w:tcPr>
            <w:tcW w:type="dxa" w:w="3969"/>
            <w:vAlign w:val="bottom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Разработал</w:t>
              <w:br/>
              <w:t>студент группы Р-25-29</w:t>
            </w:r>
          </w:p>
        </w:tc>
        <w:tc>
          <w:tcPr>
            <w:tcW w:type="dxa" w:w="2551"/>
            <w:vAlign w:val="bottom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__________________</w:t>
            </w:r>
          </w:p>
        </w:tc>
        <w:tc>
          <w:tcPr>
            <w:tcW w:type="dxa" w:w="3118"/>
            <w:vAlign w:val="bottom"/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Сагадиев А.Р.</w:t>
            </w:r>
          </w:p>
        </w:tc>
      </w:tr>
    </w:tbl>
    <w:p>
      <w:pPr>
        <w:spacing w:before="1080" w:after="0" w:line="240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Уфа 2026</w:t>
      </w:r>
    </w:p>
    <w:p>
      <w:pPr>
        <w:sectPr>
          <w:footerReference w:type="default" r:id="rId9"/>
          <w:headerReference w:type="default" r:id="rId10"/>
          <w:pgSz w:w="11906" w:h="16838"/>
          <w:pgMar w:top="1134" w:right="850" w:bottom="1134" w:left="1417" w:header="283" w:footer="283" w:gutter="0"/>
          <w:cols w:space="720"/>
          <w:docGrid w:linePitch="360"/>
        </w:sectPr>
      </w:pP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СОДЕРЖАНИЕ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fldChar w:fldCharType="begin"/>
        <w:instrText xml:space="preserve"> TOC \o "1-2" \h \z \u </w:instrText>
        <w:fldChar w:fldCharType="separate"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Введение</w:t>
        <w:tab/>
        <w:t>3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  <w:tab/>
        <w:t>Анализ предметной области и требования к базе данных</w:t>
        <w:tab/>
        <w:t>4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1.1 Характеристика поликлиники как объекта автоматизации</w:t>
        <w:tab/>
        <w:t>4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1.2 Функциональная модель системы</w:t>
        <w:tab/>
        <w:t>4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1.3 Требования к базе данных</w:t>
        <w:tab/>
        <w:t>5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  <w:tab/>
        <w:t>Проектирование базы данных</w:t>
        <w:tab/>
        <w:t>7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2.1 Инфологическая модель</w:t>
        <w:tab/>
        <w:t>7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2.2 Нормализация отношений</w:t>
        <w:tab/>
        <w:t>8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2.3 Даталогическая модель: состав и структура таблиц</w:t>
        <w:tab/>
        <w:t>9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2.4 Средства обеспечения целостности данных</w:t>
        <w:tab/>
        <w:t>13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  <w:tab/>
        <w:t>Реализация базы данных в СУБД MS Access</w:t>
        <w:tab/>
        <w:t>16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3.1 Создание таблиц и настройка полей</w:t>
        <w:tab/>
        <w:t>16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3.2 Связи и обеспечение ссылочной целостности</w:t>
        <w:tab/>
        <w:t>17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3.3 Запросы</w:t>
        <w:tab/>
        <w:t>17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3.4 Формы</w:t>
        <w:tab/>
        <w:t>19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3.5 Отчёты</w:t>
        <w:tab/>
        <w:t>21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3.6 Макросы</w:t>
        <w:tab/>
        <w:t>22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3.7 Администрирование базы данных</w:t>
        <w:tab/>
        <w:t>23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3.8 Контроль непересечения времени приёма у одного врача</w:t>
        <w:tab/>
        <w:t>24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  <w:tab/>
        <w:t>Тестирование и эксплуатация базы данных</w:t>
        <w:tab/>
        <w:t>25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4.1 Тестовое наполнение базы данных</w:t>
        <w:tab/>
        <w:t>25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4.2 Проверка работы запросов</w:t>
        <w:tab/>
        <w:t>25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4.3 Проверка ограничений целостности</w:t>
        <w:tab/>
        <w:t>27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4.4 Оценка результатов</w:t>
        <w:tab/>
        <w:t>28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Заключение</w:t>
        <w:tab/>
        <w:t>29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Список использованных источников</w:t>
        <w:tab/>
        <w:t>30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Приложение А Скрипт SQL создания базы данных «Поликлиника»</w:t>
        <w:tab/>
        <w:t>31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Приложение Б Тексты запросов базы данных «Поликлиника»</w:t>
        <w:tab/>
        <w:t>33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Приложение В Диаграмма загрузки врачей по специальностям</w:t>
        <w:tab/>
        <w:t>35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Приложение Г Инструкция по развёртыванию и администрированию базы данных</w:t>
        <w:tab/>
        <w:t>36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fldChar w:fldCharType="end"/>
      </w:r>
    </w:p>
    <w:p>
      <w:pPr>
        <w:sectPr>
          <w:footerReference w:type="default" r:id="rId11"/>
          <w:headerReference w:type="default" r:id="rId12"/>
          <w:pgSz w:w="11906" w:h="16838"/>
          <w:pgMar w:top="850" w:right="850" w:bottom="3118" w:left="1701" w:header="283" w:footer="283" w:gutter="0"/>
          <w:cols w:space="720"/>
          <w:docGrid w:linePitch="360"/>
          <w:pgBorders w:offsetFrom="page">
            <w:top w:val="single" w:sz="12" w:space="14" w:color="000000"/>
            <w:bottom w:val="single" w:sz="12" w:space="14" w:color="000000"/>
            <w:right w:val="single" w:sz="12" w:space="14" w:color="000000"/>
            <w:left w:val="single" w:sz="12" w:space="28" w:color="000000"/>
          </w:pgBorders>
        </w:sectPr>
      </w:pPr>
    </w:p>
    <w:p>
      <w:pPr>
        <w:keepNext/>
        <w:pageBreakBefore w:val="0"/>
        <w:spacing w:before="0" w:after="24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ВВЕДЕНИЕ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Современная городская поликлиника ежедневно обслуживает сотни пациентов, и качество медицинской помощи напрямую зависит от того, насколько оперативно и точно организован информационный учёт обращений. Регистратура формирует сетку расписания врачей и выдаёт талоны на приём, врачи-специалисты фиксируют жалобы и анамнез, устанавливают диагнозы по Международной классификации болезней десятого пересмотра (МКБ-10) и назначают лечение, а руководство анализирует загрузку специалистов по подразделениям. При бумажном или разрозненном табличном учёте эти процессы не связаны между собой: сведения о пациенте дублируются, не исключены накладки по времени приёма у одного врача, потеря талонов и искажение отчётных показателей [3],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Актуальность темы определяется необходимостью централизованного хранения сведений о пациентах, врачах, специальностях, расписании приёма, записях на приём, диагнозах и назначениях в единой реляционной базе данных с контролем целостности и разграничением доступа. Использование системы управления базами данных (СУБД) MS Access позволяет выполнить полный цикл проектирования и администрирования базы данных: от построения схемы данных в третьей нормальной форме до настройки ролей пользователей, макросов и резервного копирования [5],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Целью производственной практики является проектирование, создание и администрирование базы данных «Поликлиника» в СУБД MS Access (вариант 14), обеспечивающей автоматизацию регистратуры, рабочего места врача и формирования сводной отчётности.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достижения поставленной цели решены следующие задачи: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провести анализ предметной области «Поликлиника» и построить функциональную модель автоматизируемых процессов;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разработать инфологическую (ER) модель данных и выполнить нормализацию отношений не ниже третьей нормальной формы (3НФ);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спроектировать даталогическую модель: состав таблиц, типы данных, первичные и внешние ключи, маски ввода, условия проверки и значения по умолчанию;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реализовать базу данных в СУБД MS Access: создать таблицы, настроить связи с обеспечением ссылочной целостности, разработать запросы, формы, отчёты и макросы;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реализовать специфику варианта 14: запрос на свободные талоны к врачу по специальности на дату, параметрический запрос истории посещений пациента по фамилии, форму «Приём пациента» с автоформированием номера талона, отчёт «Загрузка врачей» по специальностям за период и контроль непересечения времени приёма у одного врача;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настроить средства администрирования базы данных: разграничение доступа по ролям (администратор, врач, регистратор), защиту паролем, аудит событий, резервное копирование, импорт и экспорт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Объектом исследования является информационное обеспечение амбулаторно-поликлинического приёма граждан. Предметом исследования выступают методы проектирования, разработки и администрирования реляционной базы данных «Поликлиника» средствами СУБД MS Access.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Методы исследования: структурно-функциональный анализ предметной области, инфологическое (сущность — связь) и даталогическое моделирование, метод нормальных форм К. Дейта и Э. Кодда, программирование на языках SQL и Visual Basic for Applications (VBA), экспериментальное тестирование ограничений целостности [3],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Структура отчёта включает введение, четыре раздела основной части, заключение, список использованных источников из 6 наименований и четыре приложения (приложение А — скрипт SQL создания БД, приложение Б — тексты запросов, приложение В — диаграмма загрузки врачей, приложение Г — инструкция по развёртыванию и администрированию БД).</w:t>
      </w:r>
    </w:p>
    <w:p>
      <w:pPr>
        <w:keepNext/>
        <w:pageBreakBefore/>
        <w:spacing w:before="0" w:after="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 АНАЛИЗ ПРЕДМЕТНОЙ ОБЛАСТИ И ТРЕБОВАНИЯ К БАЗЕ ДАННЫХ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1.1 Характеристика поликлиники как объекта автоматизации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Амбулаторно-поликлиническое учреждение организует приём прикреплённого населения по участковому принципу и по узким врачебным специальностям (терапевт, кардиолог, невролог, офтальмолог, хирург, эндокринолог, пульмонолог, оториноларинголог). В информационном обмене участвуют четыре категории участников: пациент, медицинский регистратор, врач-специалист и администратор базы данных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Технологический процесс обслуживания пациента включает следующие этапы: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1)</w:t>
        <w:tab/>
        <w:t>первичная регистрация пациента в картотеке поликлиники с указанием фамилии, имени, отчества, даты рождения, пола, домашнего адреса, контактного телефона, номера полиса обязательного медицинского страхования (ОМС) и номера терапевтического участка;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2)</w:t>
        <w:tab/>
        <w:t>формирование сетки расписания приёма врачей по рабочим дням и временным слотам (талонам) с привязкой к номеру кабинета;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3)</w:t>
        <w:tab/>
        <w:t>подбор свободного талона к врачу требуемой специальности на выбранную дату и оформление записи на приём с автоматическим присвоением уникального номера талона;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4)</w:t>
        <w:tab/>
        <w:t>проведение врачебного приёма: регистрация жалоб пациента, постановка основного и сопутствующих диагнозов по справочнику МКБ-10, назначение медицинских услуг, процедур и лекарственных средств;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5)</w:t>
        <w:tab/>
        <w:t>формирование аналитической и статистической отчётности о загрузке врачей по специальностям, истории посещений пациентов и стоимости оказанных медицинских услуг.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1.2 Функциональная модель системы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формализации процессов обработки информации построена функциональная модель автоматизированной системы в методологии структурного анализа (рисунок 1). На контекстной диаграмме A-0 система преобразует входной поток заявок пациентов в оформленные талоны приёма, врачебные назначения, диагнозы и сводные отчёты под управлением регламента работы поликлиники, расписания приёма и классификатора МКБ-10. Декомпозиция A0 выделяет четыре взаимосвязанных функциональных блока: A1 «Регистратура», A2 «Приём врача», A3 «Назначения» и A4 «Администрирование и отчётность».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976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1_функциональная_модель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976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Функциональная структура автоматизированной системы «Поликлиника»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Блок A1 отвечает за ведение картотеки пациентов, формирование сетки талонов и запись на приём с проверкой отсутствия пересечений времени. Блок A2 реализует карту приёма врача с вводом жалоб и кодированием диагнозов по МКБ-10. Блок A3 обеспечивает формирование листа назначений и расчёт стоимости лечения. Блок A4 предназначен для формирования отчётов, управления учётными записями, ведения журнала аудита и создания резервных копий.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1.3 Требования к базе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основании общего задания на производственную практику и индивидуального варианта 14 сформулированы требования к разрабатываемой базе данных, систематизированные в таблице 1.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 – Функциональные и технические требования к базе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Номер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Требование задания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Реализация в проекте</w:t>
            </w:r>
          </w:p>
        </w:tc>
      </w:tr>
      <w:tr>
        <w:trPr>
          <w:tblHeader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Схема данных, ER-модель, нормализация не ниже 3НФ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 таблиц в 3НФ, 12 связей 1:M со ссылочной целостностью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Создание таблиц: ключи, маски ввода, проверки, значения по умолчанию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Скрипт 01_Создание_Таблиц.sql, процедура УстановитьСвойстваПолей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 менее 7 запросов всех видов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Разработано 16 запросов (Q01–Q16), включая выборку, итоговые, параметрические, на добавление, обновление и удаление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Запрос на свободные талоны к врачу по специальности на дату (специфика)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Параметрический запрос Q01_СвободныеТалоны с предикатом NOT EXISTS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Параметрический запрос: история посещений пациента по ФИО (специфика)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Запрос Q02_ИсторияПосещенийПациента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 менее 3 форм, включая форму «Приём пациента» с автономером талона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Создано 7 форм: Ф_ПриёмПациента (с 2 подчинёнными), Ф_ЗаписьНаПриём, Ф_Пациенты (ленточная), Ф_Вход, Ф_Главная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 менее 2 отчётов, включая отчёт «Загрузка врачей» по специальностям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Создано 4 отчёта: О_ЗагрузкаВрачей, О_ИсторияПосещений, О_ТалоныНаДату, О_СтоимостьЛечения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Проверка: время приёма не может пересекаться у одного врача (специфика)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Уникальный индекс IX_Zap_Vrach_Time + функция ВремяСвободно в форме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Администрирование: минимум 2 роли, защита паролем, макросы, импорт/экспорт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 роли (Администратор, Врач, Регистратор), 6 макросов, модули ModSecurity.bas и ModAdmin.bas</w:t>
            </w:r>
          </w:p>
        </w:tc>
      </w:tr>
    </w:tbl>
    <w:p>
      <w:pPr>
        <w:keepNext/>
        <w:pageBreakBefore/>
        <w:spacing w:before="0" w:after="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 ПРОЕКТИРОВАНИЕ БАЗЫ ДАННЫХ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2.1 Инфологическая модель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 инфологическом проектировании предметной области «Поликлиника» выделены девять основных информационных сущностей предметной области (Специальности, Врачи, Пациенты, Услуги, РасписаниеПриёма, ЗаписиНаПриём, МКБ, Диагнозы, Назначения) и четыре служебные сущности подсистемы администрирования (Роли, Пользователи, АрхивЗаписей, ЖурналСобытий). Диаграмма «сущность — связь» (ER-модель) основных сущностей представлена на рисунке 2.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41336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2_ER_модель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133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ER-модель базы данных «Поликлиника» (основные сущности)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Все связи между сущностями приведены к типу «один ко многим» (1:M). Сущность «ЗаписиНаПриём» является центральной операционной сущностью: она связывает пациента, врача и конкретный временной слот расписания, а к ней подчинены сущности «Диагнозы» и «Назначения», что позволяет фиксировать в рамках одного приёма произвольное количество диагнозов и назначенных услуг.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2.2 Нормализация отношений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исключения избыточности данных и аномалий вставки, модификации и удаления выполнена последовательная нормализация исходного ненормализованного отношения «Журнал приёма поликлиники» до третьей нормальной формы (3НФ) [3], [5]. Схема нормализации приведена на рисунке 3.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614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4_нормализация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61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Этапы нормализации отношений базы данных «Поликлиника»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Переход к первой нормальной форме (1НФ) выполнен путём устранения повторяющихся групп атрибутов «Диагнозы» и «Услуги»: каждая ячейка таблицы содержит только одно атомарное значение. Переход ко второй нормальной форме (2НФ) убирает частичные функциональные зависимости неключевых атрибутов от составного ключа: анкетные данные пациента выделяются в отношение «Пациенты», данные врача — в отношение «Врачи», сетка слотов — в отношение «РасписаниеПриёма». Переход к третьей нормальной форме (3НФ) устраняет транзитивные зависимости: наименование специальности зависит от кода специальности, а не от кода врача (выделена таблица «Специальности»); наименование и класс заболевания зависят от кода МКБ-10 (выделена таблица «МКБ»); тариф и длительность услуги зависят от кода услуги (выделена таблица «Услуги»). В результате все 13 таблиц находятся в 3НФ.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2.3 Даталогическая модель: состав и структура таблиц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Даталогическая модель базы данных «Поликлиника» включает 13 взаимосвязанных таблиц. Перечень таблиц и объём тестового наполнения приведены в таблице 2.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 – Состав таблиц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Номер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Имя таблицы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Назначение таблицы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Записей</w:t>
            </w:r>
          </w:p>
        </w:tc>
      </w:tr>
      <w:tr>
        <w:trPr>
          <w:tblHeader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Специальности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Справочник врачебных специальностей поликлиники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Справочник врачей поликлиники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Пациенты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Картотека пациентов поликлиники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Услуги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Прейскурант медицинских услуг поликлиники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МКБ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Справочник диагнозов МКБ-10 (сокращённая версия)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РасписаниеПриёма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Сетка талонов (слотов) приёма врачей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600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 записи пациентов на приём (талоны)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Диагнозы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Диагнозы, установленные в рамках приёма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Назначения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Назначенные услуги, исследования и лечение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Роли пользователей системы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Учётные записи сотрудников (администрирование доступа)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АрхивЗаписей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Служебная таблица архива прошедших приёмов (заполняется запросом Q08)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ЖурналСобытий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 аудита действий пользователей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Полная спецификация полей таблиц с типами данных Jet/ACE SQL и ограничениями целостности приведена в таблице 3. Для первичных ключей используется тип COUNTER (Счётчик — длинное целое), а для внешних ключей — согласованный с ним 32-разрядный целочисленный тип LONG (Длинное целое).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3 – Структура полей таблиц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Таблица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поля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Тип данных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Ограничения и свойства</w:t>
            </w:r>
          </w:p>
        </w:tc>
      </w:tr>
      <w:tr>
        <w:trPr>
          <w:tblHeader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Специальности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КодСпециальности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НазваниеСпециальности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TEXT(60)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уникальное; 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Описание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MEMO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ПорядокОтображения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КодВрача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Фамилия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Отчество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КодСпециальности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Кабинет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TEXT(10)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Телефон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ДатаПриёмаНаРаботу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Категория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TEXT(30)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'Без категории'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КодПациента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Фамилия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Отчество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ДатаРождения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TEXT(1)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по умолчанию 'М'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Адрес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TEXT(120)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Телефон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НомерПолиса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уникальное; 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ДатаРегистрации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Участок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Услуги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КодУслуги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КодСпециальности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НазваниеУслуги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TEXT(80)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Стоимость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CURRENCY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по умолчанию 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ДлительностьМинут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15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МКБ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КодМКБ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TEXT(6)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Наименование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КлассЗаболеваний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TEXT(80)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КодРасписания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КодВрача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ВремяНачала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ВремяОкончания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Кабинет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TEXT(10)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ДлительностьМинут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30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ПризнакПриёма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YESNO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True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НомерТалона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уникальное; 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КодПациента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КодВрача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КодРасписания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СтатусЗаписи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по умолчанию 'Запланирован'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Жалобы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MEMO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ДатаСоздания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Now()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КодДиагноза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КодМКБ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TEXT(6)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ТипДиагноза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'Основной'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ДатаУстановки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Примечание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TEXT(255)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КодНазначения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КодУслуги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Количество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по умолчанию 1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Дозировка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TEXT(60)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КратностьПрименения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TEXT(60)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ДатаНазначения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Выполнено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YESNO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False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Роли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КодРоли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НазваниеРоли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TEXT(30)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уникальное; 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Описание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MEMO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УровеньДоступа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по умолчанию 1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Пользователи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КодПользователя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Логин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TEXT(30)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уникальное; 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Пароль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ФИО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TEXT(80)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КодРоли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КодВрача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Активен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YESNO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True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АрхивЗаписей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КодАрхива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НомерТалона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КодПациента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КодВрача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СтатусЗаписи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Жалобы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MEMO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ДатаАрхивации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ЖурналСобытий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КодСобытия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ДатаВремя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Now()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Логин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TEXT(30)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Действие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TEXT(80)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ОбъектДействия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TEXT(80)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Результат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TEXT(30)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'Успешно'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Характеристики межтабличных связей представлены в таблице 4, а общая схема данных СУБД MS Access изображена на рисунке 4.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4 – Межтабличные связи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Главная таблица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Подчинённая таблица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Семантика связи</w:t>
            </w:r>
          </w:p>
        </w:tc>
      </w:tr>
      <w:tr>
        <w:trPr>
          <w:tblHeader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Один врач имеет одну специальность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Услуга закреплена за специальностью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РасписаниеПриёма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Врачу принадлежит сетка талонов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 принимает по записи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Пациенты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Пациент записывается на приём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РасписаниеПриёма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Талон (слот) закрывается записью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Диагнозы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 приёме ставится один или несколько диагнозов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Назначения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 приёме назначаются услуги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МКБ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Диагнозы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Код МКБ из справочника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Назначения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Услуга из прейскуранта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Учётной записи назначена одна роль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Учётная запись врача (необязательно)</w:t>
            </w:r>
          </w:p>
        </w:tc>
      </w:tr>
    </w:tbl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44555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3_схема_связей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45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4 – Схема связей таблиц базы данных «Поликлиника»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2.4 Средства обеспечения целостности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Целостность данных в разработанной базе данных поддерживается на четырёх взаимодополняющих уровнях: целостность сущностей (первичные ключи и уникальные индексы), доменная целостность (типы данных, маски ввода, значения по умолчанию и условия на значение ValidationRule), ссылочная целостность (внешние ключи с каскадным обновлением и удалением) и прикладная целостность (проверка в обработчиках событий форм). Сводка индексов и проверочных ограничений приведена в таблице 5, а настроенные свойства полей DAO — в таблице 6.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5 – Индексы и ограничения целостности базы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объекта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Таблица и поля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Назначение</w:t>
            </w:r>
          </w:p>
        </w:tc>
      </w:tr>
      <w:tr>
        <w:trPr>
          <w:tblHeader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PK_* (13 таблиц)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Все таблицы БД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Однозначная идентификация каждой записи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IX_Zap_Vrach_Time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 (КодВрача, ДатаПриёма, ВремяПриёма)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Уникальность времени приёма у одного врача (защита от пересечения талонов)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IX_Rasp_Vrach_Time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 (КодВрача, ДатаПриёма, ВремяНачала)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Уникальность слота расписания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IX_Zap_Pacient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 (КодПациента)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по пациенту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IX_Zap_Data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 (ДатаПриёма)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по дате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IX_Zap_Status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 (СтатусЗаписи)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по статусу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IX_Pac_Fam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 (Фамилия)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поиска пациента по фамилии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IX_Vrach_Spec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 (КодСпециальности)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по специальности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IX_Nazn_Zapis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 (КодЗаписи)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назначений приёма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IX_Diag_Zapis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 (КодЗаписи)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диагнозов приёма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IX_Journal_Date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ЖурналСобытий (ДатаВремя)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журнала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CK_Spec_Name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Специальности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Len([НазваниеСпециальности]) &gt;= 3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CK_Vrach_Kab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Len([Кабинет]) &gt;= 1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CK_Pac_Pol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[Пол] In ('М','Ж')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CK_Pac_Uch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[Участок] Between 1 And 12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CK_Usl_Cost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Услуги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[Стоимость] &gt;= 0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CK_Usl_Dur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Услуги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[ДлительностьМинут] Between 5 And 180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CK_MKB_Code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МКБ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Len([КодМКБ]) &gt;= 3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CK_Rasp_Time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[ВремяОкончания] &gt; [ВремяНачала]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CK_Rasp_Day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[ДатаПриёма] &gt;= #01/01/2024#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CK_Zap_Status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[СтатусЗаписи] In ('Запланирован','Проведён','Отменён','Неявка')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CK_Zap_Time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[ВремяПриёма] &gt;= #08:00:00# And [ВремяПриёма] &lt;= #20:00:00#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CK_Diag_Type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[ТипДиагноза] In ('Основной','Сопутствующий','Предварительный')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CK_Nazn_Qty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[Количество] Between 1 And 50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CK_Role_Level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Роли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[УровеньДоступа] Between 1 And 3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CK_User_Login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Пользователи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Len([Логин]) &gt;= 3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CK_User_Pwd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Пользователи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Len([Пароль]) &gt;= 5</w:t>
            </w:r>
          </w:p>
        </w:tc>
      </w:tr>
    </w:tbl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6 – Маски ввода, форматы и условия проверки полей (DAO)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Таблица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Поле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Значения свойств DAO (InputMask, ValidationRule, DefaultValue)</w:t>
            </w:r>
          </w:p>
        </w:tc>
      </w:tr>
      <w:tr>
        <w:trPr>
          <w:tblHeader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Специальности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НазваниеСпециальности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Caption = Специальность; ValidationRule = Len([НазваниеСпециальности]) &gt;= 3; ValidationText = Название специальности должно содержать не менее 3 символов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Телефон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InputMask = 8\-900\-000\-00\-00;0;_; Caption = Телефон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Кабинет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InputMask = ###;0;_; Caption = Кабинет; ValidationRule = Len([Кабинет]) &gt;= 1; ValidationText = Укажите номер кабинета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Категория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"Без категории"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"М"; ValidationRule = "М" Or "Ж"; ValidationText = Пол указывается буквой М или Ж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Телефон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InputMask = 8\-900\-000\-00\-00;0;_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НомерПолиса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InputMask = 0000\ 0000\ 0000;0;_; Caption = Полис ОМС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ДатаРождения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Date; Caption = Дата рождения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ДатаРегистрации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Date; DefaultValue =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Участок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ValidationRule = Between 1 And 12; ValidationText = Номер участка должен быть от 1 до 12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Услуги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Стоимость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# ##0.00; Caption = Стоимость, руб.; DefaultValue = 0; ValidationRule = &gt;=0; ValidationText = Стоимость услуги не может быть отрицательной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Услуги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ДлительностьМинут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15; ValidationRule = Between 5 And 180; ValidationText = Длительность услуги от 5 до 180 минут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МКБ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КодМКБ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InputMask = &gt;L00.0;;_; Caption = Код МКБ-10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ВремяНачала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Time; Caption = Начало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ВремяОкончания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Time; Caption = Окончание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ДлительностьМинут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30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ПризнакПриёма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True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НомерТалона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Caption = № талона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Date; Caption = Дата приёма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ВремяПриёма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Time; Caption = Время; ValidationRule = &gt;= #08:00:00# And &lt;= #20:00:00#; ValidationText = Время приёма должно быть с 08:00 до 20:00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СтатусЗаписи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ValidationRule = "Запланирован" Or "Проведён" Or "Отменён" Or "Неявка"; ValidationText = Допустимые статусы: Запланирован, Проведён, Отменён, Неявка; DefaultValue = "Запланирован"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ДатаСоздания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Now()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ТипДиагноза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"Основной"; ValidationRule = "Основной" Or "Сопутствующий" Or "Предварительный"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ДатаУстановки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Количество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1; ValidationRule = Between 1 And 50; ValidationText = Количество должно быть от 1 до 50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ДатаНазначения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Date; DefaultValue =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Выполнено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False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Роли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УровеньДоступа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1; ValidationRule = Between 1 And 3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Пользователи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Активен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True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АрхивЗаписей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ДатаАрхивации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Date; DefaultValue =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ЖурналСобытий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ДатаВремя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General Date; DefaultValue = Now()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ЖурналСобытий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Результат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"Успешно"</w:t>
            </w:r>
          </w:p>
        </w:tc>
      </w:tr>
    </w:tbl>
    <w:p>
      <w:pPr>
        <w:keepNext/>
        <w:pageBreakBefore/>
        <w:spacing w:before="0" w:after="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 РЕАЛИЗАЦИЯ БАЗЫ ДАННЫХ В СУБД MS ACCESS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3.1 Создание таблиц и настройка полей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Физическое создание таблиц базы данных реализовано двумя эквивалентными способами: набором SQL-скриптов (папка «SQL», приложение А) и модулем автоматической сборки AutoBuild.bas на языке VBA (папка «VBA»). Кроме того, в состав комплекта включён сценарий Создать_БД_Поликлиника.vbs, который при двойном щелчке в среде Windows автоматически запускает MS Access, создаёт файл Поликлиника.accdb и собирает все объекты базы данных. Пример оператора DDL создания таблицы «ЗаписиНаПриём»: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CREATE TABLE [ЗаписиНаПриём]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[КодЗаписи] COUNTER CONSTRAINT PK_ЗаписиНаПриём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[НомерТалона] TEXT(20) NOT NULL UNIQUE,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[КодПациента]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[КодВрача]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[КодРасписания] LONG,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[ДатаПриёма]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[ВремяПриёма]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[СтатусЗаписи] TEXT(20)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[Жалобы] MEMO,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[ДатаСоздания] DATETIME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После выполнения операторов CREATE TABLE процедура УстановитьСвойстваПолей() модуля AutoBuild.bas обращается к коллекции TableDefs объектной модели DAO и программно задаёт свойства DefaultValue, ValidationRule, ValidationText, InputMask, Format и Caption для каждого поля в соответствии с таблицей 6.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3.2 Связи и обеспечение ссылочной целостности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Межтабличные связи формируются процедурой СоздатьСвязи() с помощью метода db.CreateRelation и флагов dbRelationUpdateCascade и dbRelationDeleteCascade (в режиме SQL им соответствуют операторы ALTER TABLE ... ADD CONSTRAINT ... FOREIGN KEY из файла 02_Связи_и_Индексы.sql). Благодаря каскадному обновлению и удалению при удалении карточки приёма автоматически удаляются подчинённые ей строки диагнозов и назначений, а ввод несуществующего кода пациента, врача, услуги или диагноза МКБ-10 блокируется ядром СУБД.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3.3 Запросы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соответствии с заданием (не менее 7 запросов различных типов и два специальных запроса варианта 14) в базе данных разработано 16 запросов (таблица 7). Полные тексты всех запросов на языке SQL приведены в приложении Б.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7 – Перечень запросов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запроса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Вид запроса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Назначение запроса</w:t>
            </w:r>
          </w:p>
        </w:tc>
      </w:tr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Q01_СвободныеТалоны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Выборка с параметрами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Свободные талоны к врачу по выбранной специальности на выбранную дату (специфика задания). Талоны, на которые уже есть запись, не выводятся: это соответствует уникальному индексу IX_Zap_Vrach_Time, запрещающему пересечение времени приёма у одного врача.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Q02_ИсторияПосещенийПациента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Параметрический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История посещений пациента по фамилии (специфика задания): приёмы, врачи, специальности, статусы, основной диагноз.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Q03_ЖурналЗаписей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Выборка с вычисляемыми полями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Полный журнал записей на приём с вычисляемыми полями: ФИО пациента, ФИО врача, возраст пациента, форматированная дата.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Q04_ПациентыСВозрастом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Выборка с вычисляемыми полями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Картотека пациентов с расчётом возраста и группы диспансерного наблюдения.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Q05_ИтогиПоВрачам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Итоговый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Итоговый запрос: количество принятых пациентов по каждому врачу (всего, проведено, неявка, отменено).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Q06_ЗагрузкаВрачейЗаПериод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Итоговый с параметрами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Загрузка врачей по специальностям за выбранный период — источник данных отчёта «Загрузка врачей» (специфика задания).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Q07_СтоимостьЛечения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Итоговый с вычисляемыми полями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Стоимость лечения по каждому приёму: сумма назначенных услуг (вычисляемое поле [Количество] * [Стоимость]). Имя вычисляемого поля задано как [Сумма руб] (без запятой и точки): MS Access не допускает символы «.» и «,» в именах полей (ошибка 3126).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Q08_АрхивацияЗаписей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 добавление (INSERT INTO … SELECT)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Переносит прошедшие приёмы (датой ранее текущей и статусом «Проведён» или «Неявка») в таблицу АрхивЗаписей.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Q09_ОбновлениеСтатусаПроведён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 обновление (UPDATE)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Проставляет статус «Проведён» для всех записей с датой приёма ранее текущей, если статус остался «Запланирован».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Q10_УдалениеОтменённыхЗаписей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 удаление (DELETE)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Удаляет отменённые записи старше 30 дней после очистки архива.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Q11_РасписаниеВрачаНаДату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Параметрический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 конкретного врача на выбранную дату с отметкой о занятости талона.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Q12_ДиагнозыПриёма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Выборка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 приёма с расшифровкой по справочнику МКБ-10.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Q13_НазначенияПриёма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Выборка с вычисляемыми полями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Лист назначений по приёму с расчётом стоимости каждой услуги.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14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Q14_КонтрольПересеченияВремени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Контрольный (выборка)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Контроль соблюдения требования «время приёма не может пересекаться у одного врача»: возвращает записи-дубли по врачу, дате и времени.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Q15_СтатистикаПоСпециальностям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Итоговый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Итоговая статистика приёмов по специальностям — источник диаграммы загрузки поликлиники.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16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Q16_ПроверкаВхода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Служебный (авторизация)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Проверка учётной записи: логин, пароль, роль, уровень доступа.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Запрос Q01_СвободныеТалоны (специфика варианта 14) запрашивает у пользователя название специальности и дату приёма и выводит все открытые слоты расписания, для которых в таблице «ЗаписиНаПриём» нет ни одной записи. Такой отбор согласован с уникальным индексом IX_Zap_Vrach_Time: забронировать время, на которое у врача уже есть запись, невозможно, поэтому занятый слот не показывается как свободный: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PARAMETERS [Введите специальность] Text ( 255 ), [Введите дату приёма] DateTime;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SELECT Специальности.НазваниеСпециальности AS Специальность,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   [Врачи].[Фамилия] &amp; ' ' &amp; Left([Врачи].[Имя], 1) &amp; '. ' &amp; Left([Врачи].[Отчество], 1) &amp; '.' AS Врач,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   РасписаниеПриёма.ДатаПриёма AS Дата, РасписаниеПриёма.ВремяНачала AS Начало,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   РасписаниеПриёма.ВремяОкончания AS Окончание, РасписаниеПриёма.Кабинет AS Каб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FROM (РасписаниеПриёма INNER JOIN Врачи ON РасписаниеПриёма.КодВрача = Врачи.КодВрача)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 INNER JOIN Специальности ON Врачи.КодСпециальности = Специальности.КодСпециальности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WHERE Специальности.НазваниеСпециальности = [Введите специальность]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AND РасписаниеПриёма.ДатаПриёма = [Введите дату приёма]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AND РасписаниеПриёма.ПризнакПриёма = True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AND NOT EXISTS (SELECT 1 FROM ЗаписиНаПриём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              WHERE ЗаписиНаПриём.КодРасписания = РасписаниеПриёма.КодРасписания)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ORDER BY Врачи.Фамилия, РасписаниеПриёма.ВремяНачала;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Параметрический запрос Q02_ИсторияПосещенийПациента (второе специальное требование варианта 14) по введённой фамилии пациента формирует хронологическую карту всех его обращений с указанием номера талона, даты, времени, врача, специальности, статуса приёма, кода основного диагноза по МКБ-10 и жалоб.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3.4 Формы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Пользовательский интерфейс базы данных включает 7 экранных форм (таблица 8), создаваемых автоматически процедурой СоздатьФормы() модуля AutoBuild.bas.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8 – Перечень экранных форм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формы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Тип формы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Назначение формы</w:t>
            </w:r>
          </w:p>
        </w:tc>
      </w:tr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Ф_Пациенты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Ленточная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Ленточная форма картотеки пациентов: поиск по фамилии, переход в карту приёмов.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Ф_ЗаписьНаПриём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Форма ввода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Форма ввода новой записи: выбор пациента и врача, проверка свободного времени, автоматическое формирование номера талона.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Ф_ПриёмПациента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Главная с подчинёнными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Главная форма приёма с подчинёнными формами «Назначения» и «Диагнозы» (специфика задания).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Ф_Назначения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Подчинённая / ленточная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Подчинённая форма назначенных услуг: источник записей — таблица «Назначения», поэтому строки можно добавлять и удалять прямо в карте приёма (запрос Q13 с соединением таблиц данные изменять не позволяет).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Ф_Диагнозы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Подчинённая / ленточная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Подчинённая форма установленных диагнозов с выбором кода МКБ-10; источник записей — таблица «Диагнозы» (редактируемая).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Ф_Вход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Форма ввода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Форма авторизации: проверка логина и пароля, определение роли и уровня доступа.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Ф_Главная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Форма-меню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Кнопочная форма: переход к справочникам, записи на приём, отчётам и администрированию.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Центральной формой рабочего места врача является форма «Ф_ПриёмПациента» (рисунок 5), выполненная как главная форма с двумя подчинёнными формами «Ф_Назначения» и «Ф_Диагнозы», синхронизированными по ключевому полю КодЗаписи. Источником записей подчинённых форм служат таблицы «Назначения» и «Диагнозы»: запросы с соединением нескольких таблиц (Q12, Q13) в MS Access не позволяют изменять данные, поэтому строки диагнозов и назначений добавляются и удаляются прямо в карте приёма кнопками «Добавить услугу», «Добавить диагноз» и «Удалить строку». В примечании формы автоматически вычисляется итоговая стоимость назначенных услуг с помощью функции DSum.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275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5_макет_форма_приём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7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5 – Макет формы «Приём пациента» (главная форма с подчинёнными)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Форма «Ф_ЗаписьНаПриём» (рисунок 6) автоматизирует работу медицинского регистратора: при выборе врача, а также при изменении даты или времени приёма обработчики ПолеВрач_AfterUpdate и ПолеДата_PropertyChanged вызывают функцию СформироватьНомерТалона(), которая генерирует номер талона вида «Т-ДДММГГ-ВВ-ННН»; одновременно запись автоматически привязывается к свободному слоту расписания (скрытое поле КодРасписания заполняется функцией DLookup), а перед сохранением записи выполняется проверка свободности выбранного времени и защита уникальным индексом IX_Zap_Vrach_Time.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275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6_макет_форма_запис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7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6 – Макет формы «Запись на приём» (форма для ввода)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Ленточная форма «Ф_Пациенты» (рисунок 7) построена на основе запроса Q04_ПациентыСВозрастом и отображает список пациентов с автоматическим расчётом полных лет и возрастной группы диспансерного наблюдения.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275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7_макет_форма_пациенты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7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7 – Макет ленточной формы «Пациенты»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3.5 Отчёты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вывода данных на печать и экспорта в формат PDF создано 4 отчёта с группировкой и подведением промежуточных и общих итогов (таблица 9).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9 – Перечень отчётов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отчёта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Источник записей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Назначение и группировка</w:t>
            </w:r>
          </w:p>
        </w:tc>
      </w:tr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О_ЗагрузкаВрачей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Q06_ЗагрузкаВрачейЗаПериод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Отчёт «Загрузка врачей» (специфика задания): группировка по специальностям, итоги по количеству принятых пациентов за период.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О_ИсторияПосещений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Q02_ИсторияПосещенийПациента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Отчёт по истории посещений выбранного пациента с группировкой по пациенту.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О_ТалоныНаДату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Q03_ЖурналЗаписей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Журнал выданных талонов с группировкой по дате и итогами по врачам.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О_СтоимостьЛечения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Q07_СтоимостьЛечения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Отчёт о стоимости оказанных услуг с итоговой суммой по поликлинике.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Отчёт «О_ЗагрузкаВрачей» (рисунок 8) реализует требование варианта 14: записи группируются по полю «Специальность», в области данных выводятся показатели по каждому врачу, а в примечании группы и примечании отчёта функции Sum([Принято]) и Sum([Всего талонов]) подсчитывают итоги по каждой специальности и в целом по поликлинике за заданный период.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275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8_макет_отчёт_загрузка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7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8 – Макет отчёта «Загрузка врачей по специальностям»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3.6 Макросы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Автоматизация типовых действий пользователя реализована шестью макросами (таблица 10). Текстовые описания макросов размещены в папке «Макросы» и загружаются процедурой СоздатьМакросы() при сборке базы данных.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10 – Перечень макросов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макроса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Выполняемые макрокоманды и назначение</w:t>
            </w:r>
          </w:p>
        </w:tc>
      </w:tr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AutoExec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Макрос, автоматически выполняемый при открытии базы данных: приветствие и открытие формы авторизации «Ф_Вход».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М_ОткрытьПриём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Открывает форму «Ф_ПриёмПациента» и переходит к новой записи.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М_ОбновитьСтатусы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Запускает запрос Q09_ОбновлениеСтатусаПроведён и обновляет экран.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М_ЭкспортОтчётаExcel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Экспортирует отчёт «О_ЗагрузкаВрачей» в книгу Microsoft Excel.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М_РезервнаяКопия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Создаёт резервную копию файла базы данных средствами файловой системы.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М_ЗакрытьПриложение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Закрывает текущую форму и завершает работу приложения.</w:t>
            </w:r>
          </w:p>
        </w:tc>
      </w:tr>
    </w:tbl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3.7 Администрирование базы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Комплекс средств администрирования базы данных «Поликлиника» реализован в модулях ModSecurity.bas и ModAdmin.bas и включает ролевое разграничение доступа, аудит действий пользователей, настройку параметров запуска, резервное копирование, сжатие и восстановление, а также импорт и экспорт данных (таблица 11, рисунок 9). Пошаговый регламент администрирования приведён в приложении Г.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11 – Роли пользователей и матрица полномочий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6406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Полномочия в базе данных</w:t>
            </w:r>
          </w:p>
        </w:tc>
      </w:tr>
      <w:tr>
        <w:trPr>
          <w:tblHeader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6406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640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Полный доступ ко всем таблицам, запросам, формам и отчётам; управление учётными записями; резервное копирование; импорт и экспорт; аудит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640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Работа с формой «Ф_ПриёмПациента», ввод диагнозов и назначений, изменение статуса приёма, формирование отчётов по пациентам и загрузке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Регистратор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640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Регистрация пациентов, просмотр свободных талонов, запись на приём в форме «Ф_ЗаписьНаПриём»; удаление записей и изменение диагнозов запрещены</w:t>
            </w:r>
          </w:p>
        </w:tc>
      </w:tr>
    </w:tbl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50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10_доступ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9 – Схема разграничения доступа пользователей базы данных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3.8 Контроль непересечения времени приёма у одного врача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Индивидуальное требование варианта 14 «Настроить проверку: время приёма не может пересекаться у одного врача» реализовано двухконтурной защитой. На уровне ядра СУБД создан уникальный составной индекс IX_Zap_Vrach_Time по трём полям (КодВрача, ДатаПриёма, ВремяПриёма). На уровне клиентской формы «Ф_ЗаписьНаПриём» в событии Form_BeforeUpdate вызывается функция ВремяСвободно(), определяющая количество конфликтующих записей Nконф по формуле:</w:t>
      </w:r>
    </w:p>
    <w:p>
      <w:pPr>
        <w:tabs>
          <w:tab w:pos="9638" w:val="right"/>
        </w:tabs>
        <w:spacing w:before="0" w:after="0" w:line="360" w:lineRule="auto"/>
        <w:ind w:firstLine="0" w:left="1701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Nконф = DCount("*", "ЗаписиНаПриём", Усл)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ab/>
        <w:t>(3.1)</w:t>
      </w: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где Nконф — количество записей у данного врача на ту же дату и то же время;</w:t>
      </w:r>
    </w:p>
    <w:p>
      <w:pPr>
        <w:spacing w:before="0" w:after="0" w:line="360" w:lineRule="auto"/>
        <w:ind w:firstLine="0" w:left="454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Усл — предикат отбора по совпадению полей КодВрача, ДатаПриёма и ВремяПриёма при различном значении ключа КодЗаписи.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Если Nконф = 0, запись сохраняется в таблицу; если Nконф &gt; 0, событие Form_BeforeUpdate устанавливает флаг Cancel = True, блокирует сохранение и выводит предупреждение с предложением открыть запрос Q01_СвободныеТалоны.</w:t>
      </w:r>
    </w:p>
    <w:p>
      <w:pPr>
        <w:keepNext/>
        <w:pageBreakBefore/>
        <w:spacing w:before="0" w:after="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 ТЕСТИРОВАНИЕ И ЭКСПЛУАТАЦИЯ БАЗЫ ДАННЫХ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4.1 Тестовое наполнение базы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комплексной проверки всех таблиц, связей, запросов, форм и отчётов сформирован контрольный набор данных за сентябрь 2026 года (таблица 12).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12 – Объём тестового наполнения таблиц базы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Таблица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Записей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Содержание контрольных данных</w:t>
            </w:r>
          </w:p>
        </w:tc>
      </w:tr>
      <w:tr>
        <w:trPr>
          <w:tblHeader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Специальности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 врачебных специальностей поликлиники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 врачей с указанием кабинетов, категорий и телефонов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Пациенты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 пациентов различных возрастных групп и участков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Услуги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 медицинских услуг и обследований с тарифами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МКБ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 распространённых рубрик классификатора МКБ-10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РасписаниеПриёма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Сетка талонов врачей на сентябрь 2026 года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 выданных талонов (проведённые, запланированные, неявки, отмены)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Диагнозы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Основные и сопутствующие диагнозы проведённых приёмов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Назначения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Назначенные медицинские услуги, дозировки и кратность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 роли (Администратор, Врач, Регистратор)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 учётные записи сотрудников поликлиники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ЖурналСобытий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Контрольные записи журнала аудита</w:t>
            </w:r>
          </w:p>
        </w:tc>
      </w:tr>
    </w:tbl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4.2 Проверка работы запросов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выполнения итогового запроса Q06_ЗагрузкаВрачейЗаПериод (и аналогичного запроса Q15_СтатистикаПоСпециальностям) на тестовом наборе данных приведены в таблице 13.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13 – Результаты запроса загрузки врачей по специальностям (сентябрь 2026 г.)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Специальность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Всего талонов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Запланировано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Неявка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Отменено</w:t>
            </w:r>
          </w:p>
        </w:tc>
      </w:tr>
      <w:tr>
        <w:trPr>
          <w:tblHeader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Терапевт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Кардиолог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Невролог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Офтальмолог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Хирург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Эндокринолог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Пульмонолог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Лор (оториноларинголог)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 данным запроса Q15 в программе MS Excel построена диаграмма загрузки врачей по специальностям, оформленная в монохромной палитре согласно п. 1.7 нормоконтроля (рисунок 10, приложение В).</w:t>
      </w:r>
    </w:p>
    <w:p>
      <w:pPr>
        <w:keepNext/>
        <w:spacing w:before="240" w:after="2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386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9_диаграмма_загрузка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8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10 – Диаграмма загрузки врачей поликлиники по специальностям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 данным итогового запроса Q07_СтоимостьЛечения общая стоимость назначенных услуг Sобщ по проведённым приёмам составляет 78520,00 руб. Средняя стоимость одного врачебного приёма Сср определяется по формуле:</w:t>
      </w:r>
    </w:p>
    <w:p>
      <w:pPr>
        <w:tabs>
          <w:tab w:pos="9638" w:val="right"/>
        </w:tabs>
        <w:spacing w:before="0" w:after="0" w:line="360" w:lineRule="auto"/>
        <w:ind w:firstLine="0" w:left="1701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Сср = Sобщ / Nпр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ab/>
        <w:t>(4.1)</w:t>
      </w: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где Сср — средняя стоимость одного приёма с назначениями, руб.;</w:t>
      </w:r>
    </w:p>
    <w:p>
      <w:pPr>
        <w:spacing w:before="0" w:after="0" w:line="360" w:lineRule="auto"/>
        <w:ind w:firstLine="0" w:left="454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Sобщ — суммарная стоимость назначенных услуг по всем приёмам, руб.;</w:t>
      </w:r>
    </w:p>
    <w:p>
      <w:pPr>
        <w:spacing w:before="0" w:after="0" w:line="360" w:lineRule="auto"/>
        <w:ind w:firstLine="0" w:left="454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Nпр — количество проведённых приёмов, по которым оформлены назначения.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Подстановка контрольных значений Sобщ = 78520,00 руб. и Nпр = 26 в формулу (4.1) даёт среднюю стоимость одного приёма Сср = 3020,00 руб.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4.3 Проверка ограничений целостности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подтверждения надёжности защиты данных проведены испытания базы данных путём намеренного ввода ошибочных и конфликтующих значений. Результаты испытаний сведены в таблицу 14.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14 – Протокол тестирования ограничений целостности базы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Проверяемое воздействие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Реакция СУБД и приложения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Статус</w:t>
            </w:r>
          </w:p>
        </w:tc>
      </w:tr>
      <w:tr>
        <w:trPr>
          <w:tblHeader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Повторная запись пациента к тому же врачу на те же дату и время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Отказ сохранения в событии Form_BeforeUpdate и защита индексом IX_Zap_Vrach_Time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Ввод времени приёма 21:30 (вне интервала с 08:00 до 20:00)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Блокировка правилом проверки поля ВремяПриёма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Ввод недопустимого статуса записи «Перенесён»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Блокировка правилом ValidationRule поля СтатусЗаписи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Попытка ввода дублирующегося номера полиса ОМС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Блокировка уникальным ограничением поля НомерПолиса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Ввод номера терапевтического участка 25 (допустимо от 1 до 12)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Блокировка правилом проверки поля Участок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Удаление записи приёма из таблицы ЗаписиНаПриём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Каскадное удаление связанных записей из таблиц Диагнозы и Назначения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Попытка входа с ролью «Регистратор» в форму приёма врача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Кнопка «Приём пациента (врач)» заблокирована (Enabled = False)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Запуск контрольного запроса Q14_КонтрольПересеченияВремени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Возвращено 0 строк (пересечения времени отсутствуют)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</w:tbl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4.4 Оценка результатов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Коэффициент фактического выполнения приёмов Квып (в процентах) по врачу или специальности рассчитывается по формуле:</w:t>
      </w:r>
    </w:p>
    <w:p>
      <w:pPr>
        <w:tabs>
          <w:tab w:pos="9638" w:val="right"/>
        </w:tabs>
        <w:spacing w:before="0" w:after="0" w:line="360" w:lineRule="auto"/>
        <w:ind w:firstLine="0" w:left="1701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Квып = (Nпр / Nтал) * 100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ab/>
        <w:t>(4.2)</w:t>
      </w: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где Квып — доля завершённых приёмов от числа выданных талонов, %;</w:t>
      </w:r>
    </w:p>
    <w:p>
      <w:pPr>
        <w:spacing w:before="0" w:after="0" w:line="360" w:lineRule="auto"/>
        <w:ind w:firstLine="0" w:left="454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Nпр — количество приёмов со статусом «Проведён»;</w:t>
      </w:r>
    </w:p>
    <w:p>
      <w:pPr>
        <w:spacing w:before="0" w:after="0" w:line="360" w:lineRule="auto"/>
        <w:ind w:firstLine="0" w:left="454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Nтал — общее количество выданных талонов за отчётный период.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Расчётные показатели загрузки шести наиболее загруженных врачей приведены в таблице 15.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15 – Показатели загрузки врачей поликлиники (контрольный пример)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Выдано талонов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Проведено приёмов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Выполнение, %</w:t>
            </w:r>
          </w:p>
        </w:tc>
      </w:tr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Яруллин А. Р.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Ахметов И. С.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Гареев Р. М.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Смирнов А. О.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Павлов С. И.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Ситдикова Л. Ф.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60,0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тестирования подтверждают полное соответствие разработанной базы данных требованиям технического задания и специфике варианта 14.</w:t>
      </w:r>
    </w:p>
    <w:p>
      <w:pPr>
        <w:keepNext/>
        <w:pageBreakBefore/>
        <w:spacing w:before="0" w:after="24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ЗАКЛЮЧЕНИЕ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ходе прохождения производственной практики по дисциплине «Администрирование баз данных (СУБД MS Access)» выполнен полный цикл проектирования, разработки, наполнения, тестирования и администрирования базы данных «Поликлиника» (индивидуальный вариант 14).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Основные результаты выполненной работы заключаются в следующем: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выполнен анализ предметной области «Поликлиника», построена функциональная модель (контекстная диаграмма A-0 и декомпозиция A0) и определены требования к информационной системе;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разработана инфологическая (ER) модель данных и проведена нормализация отношений до третьей нормальной формы (3НФ), исключающая избыточность и аномалии обновления данных;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создана физическая структура базы данных из 13 таблиц, 12 межтабличных связей со ссылочной целостностью и каскадным обновлением/удалением, 10 индексов, масок ввода, значений по умолчанию и правил проверки;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разработаны 16 запросов на языке SQL (на выборку, параметрические, с вычисляемыми полями, итоговые, на добавление, на обновление и на удаление), включая запросы поиска свободных талонов (Q01) и истории посещений пациента по фамилии (Q02);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созданы 7 экранных форм (включая главную форму «Ф_ПриёмПациента» с двумя подчинёнными формами, форму ввода «Ф_ЗаписьНаПриём» с автоформированием номера талона и контролем непересечения времени приёма, ленточную форму «Ф_Пациенты») и 4 отчёта с группировкой и итогами (включая отчёт «О_ЗагрузкаВрачей»);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реализована подсистема администрирования: три роли доступа (Администратор, Врач, Регистратор), авторизация при входе, журнал аудита событий, 6 макросов, процедуры резервного копирования, сжатия и восстановления, экспорта и импорта данных в MS Excel и PDF.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Практическая значимость работы состоит в том, что подготовленный программный комплект (скрипты SQL, модули VBA и сценарий автоматической сборки в один клик Создать_БД_Поликлиника.vbs) позволяет за несколько секунд развернуть готовую к эксплуатации базу данных «Поликлиника.accdb» на любом рабочем месте с установленным пакетом Microsoft Access. В дальнейшем система может быть масштабирована путём переноса таблиц на серверную СУБД (Microsoft SQL Server или PostgreSQL) с сохранением разработанных экранных форм и отчётов MS Access.</w:t>
      </w:r>
    </w:p>
    <w:p>
      <w:pPr>
        <w:keepNext/>
        <w:pageBreakBefore/>
        <w:spacing w:before="0" w:after="24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СПИСОК ИСПОЛЬЗОВАННЫХ ИСТОЧНИКОВ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1) ГОСТ 2.105-95. Единая система конструкторской документации. Общие требования к текстовым документам. – Введ. 1996-07-01. – Минск: Межгос. совет по стандартизации, метрологии и сертификации, 1996. – 36 с.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2) ГОСТ Р 7.0.5-2008. Система стандартов по информации, библиотечному и издательскому делу. Библиографическая ссылка. Общие требования и правила составления. – М.: Стандартинформ, 2008. – 20 с.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3) Карпова, Т. С. Базы данных: модели, разработка, реализация: учебник для вузов / Т. С. Карпова. – СПб.: Питер, 2018. – 304 с.: ил.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4) Кузин, А. В. Базы данных: учеб. пособие для студ. учреждений сред. проф. образования / А. В. Кузин, С. В. Левонисова. – 6-е изд., стер. – М.: Издательский центр «Академия», 2018. – 320 с.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5) Хомоненко, А. Д. Базы данных: учебник для вузов / А. Д. Хомоненко, В. М. Цыганков, М. Г. Мальцев. – 6-е изд., доп. – СПб.: КОРОНА-Век, 2016. – 736 с.: ил.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6) Документация Microsoft Access [Электронный ресурс]. URL: https://support.microsoft.com/ru-ru/access (дата обращения: 25.09.2026).</w:t>
      </w:r>
    </w:p>
    <w:p>
      <w:pPr>
        <w:spacing w:before="0" w:after="0"/>
        <w:ind w:firstLine="0"/>
      </w:pPr>
      <w:r>
        <w:br w:type="page"/>
      </w:r>
    </w:p>
    <w:p>
      <w:pPr>
        <w:spacing w:before="0" w:after="0" w:line="240" w:lineRule="auto"/>
        <w:ind w:firstLine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Приложение А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(обязательное)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Скрипт SQL создания базы данных «Поликлиника»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Ниже приведены операторы создания таблиц, межтабличных связей и индексов базы данных «Поликлиника» (файлы SQL/01_Создание_Таблиц.sql и SQL/02_Связи_и_Индексы.sql). Полный скрипт, включающий все операторы INSERT INTO тестового наполнения, размещён в файле SQL/Поликлиника_Полный_Скрипт.sql.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--- 01. СОЗДАНИЕ ТАБЛИЦ (Jet/ACE SQL DDL) -------------------------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Специальности. Справочник врачебных специальностей поликлиники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CK_Spec_Name: CHECK (Len([НазваниеСпециальности]) &gt;= 3)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[Специальности]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[КодСпециальности] COUNTER CONSTRAINT PK_Специальности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[НазваниеСпециальности] TEXT(60) NOT NULL UNIQUE,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[Описание] MEMO,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[ПорядокОтображения] LONG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Врачи. Справочник врачей поликлиники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CK_Vrach_Kab: CHECK (Len([Кабинет]) &gt;= 1)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[Врачи]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[КодВрача] COUNTER CONSTRAINT PK_Врачи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[Фамилия] TEXT(40)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[Имя] TEXT(40)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[Отчество] TEXT(40),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[КодСпециальности]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[Кабинет] TEXT(10),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[Телефон] TEXT(20),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[ДатаПриёмаНаРаботу] DATETIME,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[Категория] TEXT(30)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Пациенты. Картотека пациентов поликлиники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CK_Pac_Pol: CHECK ([Пол] In ('М','Ж'))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CK_Pac_Uch: CHECK ([Участок] Between 1 And 12)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[Пациенты]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[КодПациента] COUNTER CONSTRAINT PK_Пациенты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[Фамилия] TEXT(40)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[Имя] TEXT(40)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[Отчество] TEXT(40),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[ДатаРождения]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[Пол] TEXT(1)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[Адрес] TEXT(120),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[Телефон] TEXT(20),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[НомерПолиса] TEXT(20) NOT NULL UNIQUE,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[ДатаРегистрации] DATETIME,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[Участок] LONG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Услуги. Прейскурант медицинских услуг поликлиники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CK_Usl_Cost: CHECK ([Стоимость] &gt;= 0)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CK_Usl_Dur: CHECK ([ДлительностьМинут] Between 5 And 180)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[Услуги]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[КодУслуги] COUNTER CONSTRAINT PK_Услуги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[КодСпециальности]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[НазваниеУслуги] TEXT(80)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[Стоимость] CURRENCY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[ДлительностьМинут] LONG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МКБ. Справочник диагнозов МКБ-10 (сокращённая версия)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CK_MKB_Code: CHECK (Len([КодМКБ]) &gt;= 3)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[МКБ]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[КодМКБ] TEXT(6) CONSTRAINT PK_МКБ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[Наименование] TEXT(200)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[КлассЗаболеваний] TEXT(80)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РасписаниеПриёма. Сетка талонов (слотов) приёма врачей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CK_Rasp_Time: CHECK ([ВремяОкончания] &gt; [ВремяНачала])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CK_Rasp_Day: CHECK ([ДатаПриёма] &gt;= #01/01/2024#)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[РасписаниеПриёма]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[КодРасписания] COUNTER CONSTRAINT PK_РасписаниеПриёма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[КодВрача]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[ДатаПриёма]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[ВремяНачала]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[ВремяОкончания]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[Кабинет] TEXT(10),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[ДлительностьМинут] LONG,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[ПризнакПриёма] YESNO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ЗаписиНаПриём. Журнал записи пациентов на приём (талоны)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CK_Zap_Status: CHECK ([СтатусЗаписи] In ('Запланирован','Проведён','Отменён','Неявка'))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CK_Zap_Time: CHECK ([ВремяПриёма] &gt;= #08:00:00# And [ВремяПриёма] &lt;= #20:00:00#)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[ЗаписиНаПриём]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[КодЗаписи] COUNTER CONSTRAINT PK_ЗаписиНаПриём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[НомерТалона] TEXT(20) NOT NULL UNIQUE,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[КодПациента]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[КодВрача]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[КодРасписания] LONG,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[ДатаПриёма]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[ВремяПриёма]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[СтатусЗаписи] TEXT(20)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[Жалобы] MEMO,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[ДатаСоздания] DATETIME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Диагнозы. Диагнозы, установленные в рамках приёма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CK_Diag_Type: CHECK ([ТипДиагноза] In ('Основной','Сопутствующий','Предварительный'))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[Диагнозы] (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Операторы создания внешних ключей и индексов (файл SQL/02_Связи_и_Индексы.sql):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--- 02. СВЯЗИ (ВНЕШНИЕ КЛЮЧИ) И ИНДЕКСЫ --------------------------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Врачи -&gt; Специальности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[Врачи] ADD CONSTRAINT FK_Врачи_Специальности FOREIGN KEY ([КодСпециальности]) REFERENCES [Специальности] ([КодСпециальности]);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Услуги -&gt; Специальности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[Услуги] ADD CONSTRAINT FK_Услуги_Специальности FOREIGN KEY ([КодСпециальности]) REFERENCES [Специальности] ([КодСпециальности]);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РасписаниеПриёма -&gt; Врачи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[РасписаниеПриёма] ADD CONSTRAINT FK_Расписание_Врачи FOREIGN KEY ([КодВрача]) REFERENCES [Врачи] ([КодВрача]);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ЗаписиНаПриём -&gt; Пациенты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[ЗаписиНаПриём] ADD CONSTRAINT FK_Записи_Пациенты FOREIGN KEY ([КодПациента]) REFERENCES [Пациенты] ([КодПациента]);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ЗаписиНаПриём -&gt; Врачи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[ЗаписиНаПриём] ADD CONSTRAINT FK_Записи_Врачи FOREIGN KEY ([КодВрача]) REFERENCES [Врачи] ([КодВрача]);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ЗаписиНаПриём -&gt; РасписаниеПриёма (при удалении: SET NULL)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[ЗаписиНаПриём] ADD CONSTRAINT FK_Записи_Расписание FOREIGN KEY ([КодРасписания]) REFERENCES [РасписаниеПриёма] ([КодРасписания]);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Диагнозы -&gt; ЗаписиНаПриём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[Диагнозы] ADD CONSTRAINT FK_Диагнозы_Записи FOREIGN KEY ([КодЗаписи]) REFERENCES [ЗаписиНаПриём] ([КодЗаписи]);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Диагнозы -&gt; МКБ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[Диагнозы] ADD CONSTRAINT FK_Диагнозы_МКБ FOREIGN KEY ([КодМКБ]) REFERENCES [МКБ] ([КодМКБ]);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Назначения -&gt; ЗаписиНаПриём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[Назначения] ADD CONSTRAINT FK_Назначения_Записи FOREIGN KEY ([КодЗаписи]) REFERENCES [ЗаписиНаПриём] ([КодЗаписи]);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Назначения -&gt; Услуги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[Назначения] ADD CONSTRAINT FK_Назначения_Услуги FOREIGN KEY ([КодУслуги]) REFERENCES [Услуги] ([КодУслуги]);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Пользователи -&gt; Роли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[Пользователи] ADD CONSTRAINT FK_Пользователи_Роли FOREIGN KEY ([КодРоли]) REFERENCES [Роли] ([КодРоли]);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Пользователи -&gt; Врачи (при удалении: SET NULL)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[Пользователи] ADD CONSTRAINT FK_Пользователи_Врачи FOREIGN KEY ([КодВрача]) REFERENCES [Врачи] ([КодВрача]);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Уникальность времени приёма у одного врача (защита от пересечения талонов)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UNIQUE INDEX IX_Zap_Vrach_Time ON [ЗаписиНаПриём] ([КодВрача], [ДатаПриёма], [ВремяПриёма]);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Уникальность слота расписания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UNIQUE INDEX IX_Rasp_Vrach_Time ON [РасписаниеПриёма] ([КодВрача], [ДатаПриёма], [ВремяНачала]);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по пациенту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IX_Zap_Pacient ON [ЗаписиНаПриём] ([КодПациента]);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по дате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IX_Zap_Data ON [ЗаписиНаПриём] ([ДатаПриёма]);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по статусу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IX_Zap_Status ON [ЗаписиНаПриём] ([СтатусЗаписи]);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поиска пациента по фамилии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IX_Pac_Fam ON [Пациенты] ([Фамилия]);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по специальности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IX_Vrach_Spec ON [Врачи] ([КодСпециальности]);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назначений приёма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IX_Nazn_Zapis ON [Назначения] ([КодЗаписи]);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диагнозов приёма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IX_Diag_Zapis ON [Диагнозы] ([КодЗаписи]);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журнала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IX_Journal_Date ON [ЖурналСобытий] ([ДатаВремя]);</w:t>
      </w:r>
    </w:p>
    <w:p>
      <w:pPr>
        <w:spacing w:before="0" w:after="0"/>
        <w:ind w:firstLine="0"/>
      </w:pPr>
      <w:r>
        <w:br w:type="page"/>
      </w:r>
    </w:p>
    <w:p>
      <w:pPr>
        <w:spacing w:before="0" w:after="0" w:line="240" w:lineRule="auto"/>
        <w:ind w:firstLine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Приложение Б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(справочное)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Тексты запросов базы данных «Поликлиника»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Q01_СвободныеТалоны — Выборка с параметрами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PARAMETERS [Введите специальность] Text ( 255 ), [Введите дату приёма] DateTime;</w:t>
        <w:br/>
        <w:t>SELECT Специальности.НазваниеСпециальности AS Специальность,</w:t>
        <w:br/>
        <w:t xml:space="preserve">       [Врачи].[Фамилия] &amp; " " &amp; Left([Врачи].[Имя], 1) &amp; ". " &amp; Left([Врачи].[Отчество], 1) &amp; "." AS Врач,</w:t>
        <w:br/>
        <w:t xml:space="preserve">       РасписаниеПриёма.ДатаПриёма AS Дата,</w:t>
        <w:br/>
        <w:t xml:space="preserve">       РасписаниеПриёма.ВремяНачала AS Начало,</w:t>
        <w:br/>
        <w:t xml:space="preserve">       РасписаниеПриёма.ВремяОкончания AS Окончание,</w:t>
        <w:br/>
        <w:t xml:space="preserve">       РасписаниеПриёма.Кабинет AS Каб,</w:t>
        <w:br/>
        <w:t xml:space="preserve">       РасписаниеПриёма.КодРасписания AS КодСлота</w:t>
        <w:br/>
        <w:t>FROM (РасписаниеПриёма INNER JOIN Врачи ON РасписаниеПриёма.КодВрача = Врачи.КодВрача)</w:t>
        <w:br/>
        <w:t xml:space="preserve">     INNER JOIN Специальности ON Врачи.КодСпециальности = Специальности.КодСпециальности</w:t>
        <w:br/>
        <w:t>WHERE Специальности.НазваниеСпециальности = [Введите специальность]</w:t>
        <w:br/>
        <w:t xml:space="preserve">  AND РасписаниеПриёма.ДатаПриёма = [Введите дату приёма]</w:t>
        <w:br/>
        <w:t xml:space="preserve">  AND РасписаниеПриёма.ПризнакПриёма = True</w:t>
        <w:br/>
        <w:t xml:space="preserve">  AND NOT EXISTS (SELECT 1 FROM ЗаписиНаПриём</w:t>
        <w:br/>
        <w:t xml:space="preserve">                  WHERE ЗаписиНаПриём.КодРасписания = РасписаниеПриёма.КодРасписания)</w:t>
        <w:br/>
        <w:t>ORDER BY Врачи.Фамилия, РасписаниеПриёма.ВремяНачала;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Q02_ИсторияПосещенийПациента — Параметрический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PARAMETERS [Введите фамилию пациента] Text ( 255 );</w:t>
        <w:br/>
        <w:t>SELECT [Пациенты].[Фамилия] &amp; " " &amp; [Пациенты].[Имя] &amp; " " &amp; [Пациенты].[Отчество] AS Пациент,</w:t>
        <w:br/>
        <w:t xml:space="preserve">       ЗаписиНаПриём.НомерТалона AS [№ талона],</w:t>
        <w:br/>
        <w:t xml:space="preserve">       ЗаписиНаПриём.ДатаПриёма AS Дата,</w:t>
        <w:br/>
        <w:t xml:space="preserve">       ЗаписиНаПриём.ВремяПриёма AS Время,</w:t>
        <w:br/>
        <w:t xml:space="preserve">       [Врачи].[Фамилия] &amp; " " &amp; Left([Врачи].[Имя], 1) &amp; ". " &amp; Left([Врачи].[Отчество], 1) &amp; "." AS Врач,</w:t>
        <w:br/>
        <w:t xml:space="preserve">       Специальности.НазваниеСпециальности AS Специальность,</w:t>
        <w:br/>
        <w:t xml:space="preserve">       ЗаписиНаПриём.СтатусЗаписи AS Статус,</w:t>
        <w:br/>
        <w:t xml:space="preserve">       (SELECT First(Диагнозы.КодМКБ) FROM Диагнозы</w:t>
        <w:br/>
        <w:t xml:space="preserve">         WHERE Диагнозы.КодЗаписи = ЗаписиНаПриём.КодЗаписи</w:t>
        <w:br/>
        <w:t xml:space="preserve">           AND Диагнозы.ТипДиагноза = "Основной") AS [Код МКБ],</w:t>
        <w:br/>
        <w:t xml:space="preserve">       ЗаписиНаПриём.Жалобы AS Жалобы</w:t>
        <w:br/>
        <w:t>FROM ((ЗаписиНаПриём INNER JOIN Пациенты ON ЗаписиНаПриём.КодПациента = Пациенты.КодПациента)</w:t>
        <w:br/>
        <w:t xml:space="preserve">      INNER JOIN Врачи ON ЗаписиНаПриём.КодВрача = Врачи.КодВрача)</w:t>
        <w:br/>
        <w:t xml:space="preserve">      INNER JOIN Специальности ON Врачи.КодСпециальности = Специальности.КодСпециальности</w:t>
        <w:br/>
        <w:t>WHERE Пациенты.Фамилия = [Введите фамилию пациента]</w:t>
        <w:br/>
        <w:t>ORDER BY ЗаписиНаПриём.ДатаПриёма DESC, ЗаписиНаПриём.ВремяПриёма DESC;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Q03_ЖурналЗаписей — Выборка с вычисляемыми полями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ЗаписиНаПриём.НомерТалона AS [№ талона],</w:t>
        <w:br/>
        <w:t xml:space="preserve">       ЗаписиНаПриём.ДатаПриёма AS Дата,</w:t>
        <w:br/>
        <w:t xml:space="preserve">       Format([ЗаписиНаПриём].[ДатаПриёма], "dd.mm.yyyy") AS ДатаТекст,</w:t>
        <w:br/>
        <w:t xml:space="preserve">       ЗаписиНаПриём.ВремяПриёма AS Время,</w:t>
        <w:br/>
        <w:t xml:space="preserve">       [Пациенты].[Фамилия] &amp; " " &amp; Left([Пациенты].[Имя], 1) &amp; ". " &amp; Left([Пациенты].[Отчество], 1) &amp; "." AS Пациент,</w:t>
        <w:br/>
        <w:t xml:space="preserve">       DateDiff("yyyy", [Пациенты].[ДатаРождения], Date()) AS Возраст,</w:t>
        <w:br/>
        <w:t xml:space="preserve">       [Врачи].[Фамилия] &amp; " " &amp; Left([Врачи].[Имя], 1) &amp; ". " &amp; Left([Врачи].[Отчество], 1) &amp; "." AS Врач,</w:t>
        <w:br/>
        <w:t xml:space="preserve">       Специальности.НазваниеСпециальности AS Специальность,</w:t>
        <w:br/>
        <w:t xml:space="preserve">       ЗаписиНаПриём.СтатусЗаписи AS Статус</w:t>
        <w:br/>
        <w:t>FROM ((ЗаписиНаПриём INNER JOIN Пациенты ON ЗаписиНаПриём.КодПациента = Пациенты.КодПациента)</w:t>
        <w:br/>
        <w:t xml:space="preserve">      INNER JOIN Врачи ON ЗаписиНаПриём.КодВрача = Врачи.КодВрача)</w:t>
        <w:br/>
        <w:t xml:space="preserve">      INNER JOIN Специальности ON Врачи.КодСпециальности = Специальности.КодСпециальности</w:t>
        <w:br/>
        <w:t>ORDER BY ЗаписиНаПриём.ДатаПриёма, ЗаписиНаПриём.ВремяПриёма;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Q04_ПациентыСВозрастом — Выборка с вычисляемыми полями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Пациенты.КодПациента AS Код,</w:t>
        <w:br/>
        <w:t xml:space="preserve">       [Пациенты].[Фамилия] &amp; " " &amp; [Пациенты].[Имя] &amp; " " &amp; [Пациенты].[Отчество] AS Пациент,</w:t>
        <w:br/>
        <w:t xml:space="preserve">       Пациенты.ДатаРождения AS [Дата рождения],</w:t>
        <w:br/>
        <w:t xml:space="preserve">       DateDiff("yyyy", [Пациенты].[ДатаРождения], Date()) AS Возраст,</w:t>
        <w:br/>
        <w:t xml:space="preserve">       Пациенты.Пол AS Пол,</w:t>
        <w:br/>
        <w:t xml:space="preserve">       IIf(DateDiff("yyyy", [Пациенты].[ДатаРождения], Date()) &gt;= 60, "Старшая",</w:t>
        <w:br/>
        <w:t xml:space="preserve">           IIf(DateDiff("yyyy", [Пациенты].[ДатаРождения], Date()) &lt;= 17, "Детская", "Трудоспособная")) AS Группа,</w:t>
        <w:br/>
        <w:t xml:space="preserve">       Пациенты.НомерПолиса AS [Полис ОМС],</w:t>
        <w:br/>
        <w:t xml:space="preserve">       Пациенты.Телефон AS Телефон,</w:t>
        <w:br/>
        <w:t xml:space="preserve">       Пациенты.Участок AS Участок</w:t>
        <w:br/>
        <w:t>FROM Пациенты</w:t>
        <w:br/>
        <w:t>ORDER BY Пациенты.Фамилия, Пациенты.Имя;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Q05_ИтогиПоВрачам — Итоговый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[Врачи].[Фамилия] &amp; " " &amp; Left([Врачи].[Имя], 1) &amp; ". " &amp; Left([Врачи].[Отчество], 1) &amp; "." AS Врач,</w:t>
        <w:br/>
        <w:t xml:space="preserve">       Специальности.НазваниеСпециальности AS Специальность,</w:t>
        <w:br/>
        <w:t xml:space="preserve">       Count(ЗаписиНаПриём.КодЗаписи) AS [Всего записей],</w:t>
        <w:br/>
        <w:t xml:space="preserve">       Sum(IIf([ЗаписиНаПриём].[СтатусЗаписи] = "Проведён", 1, 0)) AS Проведено,</w:t>
        <w:br/>
        <w:t xml:space="preserve">       Sum(IIf([ЗаписиНаПриём].[СтатусЗаписи] = "Неявка", 1, 0)) AS Неявка,</w:t>
        <w:br/>
        <w:t xml:space="preserve">       Sum(IIf([ЗаписиНаПриём].[СтатусЗаписи] = "Отменён", 1, 0)) AS Отменено,</w:t>
        <w:br/>
        <w:t xml:space="preserve">       Sum(IIf([ЗаписиНаПриём].[СтатусЗаписи] = "Запланирован", 1, 0)) AS Запланировано</w:t>
        <w:br/>
        <w:t>FROM (Врачи INNER JOIN ЗаписиНаПриём ON Врачи.КодВрача = ЗаписиНаПриём.КодВрача)</w:t>
        <w:br/>
        <w:t xml:space="preserve">     INNER JOIN Специальности ON Врачи.КодСпециальности = Специальности.КодСпециальности</w:t>
        <w:br/>
        <w:t>GROUP BY [Врачи].[Фамилия] &amp; " " &amp; Left([Врачи].[Имя], 1) &amp; ". " &amp; Left([Врачи].[Отчество], 1) &amp; ".",</w:t>
        <w:br/>
        <w:t xml:space="preserve">         Специальности.НазваниеСпециальности</w:t>
        <w:br/>
        <w:t>ORDER BY Count(ЗаписиНаПриём.КодЗаписи) DESC;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Q06_ЗагрузкаВрачейЗаПериод — Итоговый с параметрами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PARAMETERS [Начало периода] DateTime, [Конец периода] DateTime;</w:t>
        <w:br/>
        <w:t>SELECT Специальности.НазваниеСпециальности AS Специальность,</w:t>
        <w:br/>
        <w:t xml:space="preserve">       [Врачи].[Фамилия] &amp; " " &amp; Left([Врачи].[Имя], 1) &amp; ". " &amp; Left([Врачи].[Отчество], 1) &amp; "." AS Врач,</w:t>
        <w:br/>
        <w:t xml:space="preserve">       Count(ЗаписиНаПриём.КодЗаписи) AS [Всего талонов],</w:t>
        <w:br/>
        <w:t xml:space="preserve">       Sum(IIf([ЗаписиНаПриём].[СтатусЗаписи] = "Проведён", 1, 0)) AS Принято,</w:t>
        <w:br/>
        <w:t xml:space="preserve">       Sum(IIf([ЗаписиНаПриём].[СтатусЗаписи] = "Неявка", 1, 0)) AS Неявка,</w:t>
        <w:br/>
        <w:t xml:space="preserve">       Sum(IIf([ЗаписиНаПриём].[СтатусЗаписи] = "Отменён", 1, 0)) AS Отменено</w:t>
        <w:br/>
        <w:t>FROM (ЗаписиНаПриём INNER JOIN Врачи ON ЗаписиНаПриём.КодВрача = Врачи.КодВрача)</w:t>
        <w:br/>
        <w:t xml:space="preserve">     INNER JOIN Специальности ON Врачи.КодСпециальности = Специальности.КодСпециальности</w:t>
        <w:br/>
        <w:t>WHERE ЗаписиНаПриём.ДатаПриёма Between [Начало периода] And [Конец периода]</w:t>
        <w:br/>
        <w:t>GROUP BY Специальности.НазваниеСпециальности,</w:t>
        <w:br/>
        <w:t xml:space="preserve">         [Врачи].[Фамилия] &amp; " " &amp; Left([Врачи].[Имя], 1) &amp; ". " &amp; Left([Врачи].[Отчество], 1) &amp; "."</w:t>
        <w:br/>
        <w:t>ORDER BY Специальности.НазваниеСпециальности, Count(ЗаписиНаПриём.КодЗаписи) DESC;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Q07_СтоимостьЛечения — Итоговый с вычисляемыми полями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ЗаписиНаПриём.КодЗаписи AS [Код записи],</w:t>
        <w:br/>
        <w:t xml:space="preserve">       ЗаписиНаПриём.НомерТалона AS [№ талона],</w:t>
        <w:br/>
        <w:t xml:space="preserve">       [Пациенты].[Фамилия] &amp; " " &amp; Left([Пациенты].[Имя], 1) &amp; ". " &amp; Left([Пациенты].[Отчество], 1) &amp; "." AS Пациент,</w:t>
        <w:br/>
        <w:t xml:space="preserve">       [Врачи].[Фамилия] &amp; " " &amp; Left([Врачи].[Имя], 1) &amp; ". " &amp; Left([Врачи].[Отчество], 1) &amp; "." AS Врач,</w:t>
        <w:br/>
        <w:t xml:space="preserve">       ЗаписиНаПриём.ДатаПриёма AS Дата,</w:t>
        <w:br/>
        <w:t xml:space="preserve">       Count(Назначения.КодНазначения) AS [Услуг назначено],</w:t>
        <w:br/>
        <w:t xml:space="preserve">       Sum([Назначения].[Количество] * [Услуги].[Стоимость]) AS [Сумма руб]</w:t>
        <w:br/>
        <w:t>FROM (((ЗаписиНаПриём INNER JOIN Назначения ON ЗаписиНаПриём.КодЗаписи = Назначения.КодЗаписи)</w:t>
        <w:br/>
        <w:t xml:space="preserve">      INNER JOIN Услуги ON Назначения.КодУслуги = Услуги.КодУслуги)</w:t>
        <w:br/>
        <w:t xml:space="preserve">      INNER JOIN Пациенты ON ЗаписиНаПриём.КодПациента = Пациенты.КодПациента)</w:t>
        <w:br/>
        <w:t xml:space="preserve">      INNER JOIN Врачи ON ЗаписиНаПриём.КодВрача = Врачи.КодВрача</w:t>
        <w:br/>
        <w:t>GROUP BY ЗаписиНаПриём.КодЗаписи, ЗаписиНаПриём.НомерТалона,</w:t>
        <w:br/>
        <w:t xml:space="preserve">         [Пациенты].[Фамилия] &amp; " " &amp; Left([Пациенты].[Имя], 1) &amp; ". " &amp; Left([Пациенты].[Отчество], 1) &amp; ".",</w:t>
        <w:br/>
        <w:t xml:space="preserve">         [Врачи].[Фамилия] &amp; " " &amp; Left([Врачи].[Имя], 1) &amp; ". " &amp; Left([Врачи].[Отчество], 1) &amp; ".",</w:t>
        <w:br/>
        <w:t xml:space="preserve">         ЗаписиНаПриём.ДатаПриёма</w:t>
        <w:br/>
        <w:t>ORDER BY Sum([Назначения].[Количество] * [Услуги].[Стоимость]) DESC;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Q08_АрхивацияЗаписей — На добавление (INSERT INTO … SELECT)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INSERT INTO АрхивЗаписей ( КодЗаписи, НомерТалона, КодПациента, КодВрача,</w:t>
        <w:br/>
        <w:t xml:space="preserve">                  ДатаПриёма, ВремяПриёма, СтатусЗаписи, Жалобы, ДатаАрхивации )</w:t>
        <w:br/>
        <w:t>SELECT ЗаписиНаПриём.КодЗаписи, ЗаписиНаПриём.НомерТалона, ЗаписиНаПриём.КодПациента,</w:t>
        <w:br/>
        <w:t xml:space="preserve">       ЗаписиНаПриём.КодВрача, ЗаписиНаПриём.ДатаПриёма, ЗаписиНаПриём.ВремяПриёма,</w:t>
        <w:br/>
        <w:t xml:space="preserve">       ЗаписиНаПриём.СтатусЗаписи, ЗаписиНаПриём.Жалобы, Date() AS ДатаАрхивации</w:t>
        <w:br/>
        <w:t>FROM ЗаписиНаПриём</w:t>
        <w:br/>
        <w:t>WHERE ЗаписиНаПриём.ДатаПриёма &lt; Date()</w:t>
        <w:br/>
        <w:t xml:space="preserve">  AND ЗаписиНаПриём.СтатусЗаписи In ("Проведён", "Неявка");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Q09_ОбновлениеСтатусаПроведён — На обновление (UPDATE)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UPDATE ЗаписиНаПриём</w:t>
        <w:br/>
        <w:t>SET ЗаписиНаПриём.СтатусЗаписи = "Проведён"</w:t>
        <w:br/>
        <w:t>WHERE ЗаписиНаПриём.ДатаПриёма &lt; Date()</w:t>
        <w:br/>
        <w:t xml:space="preserve">  AND ЗаписиНаПриём.СтатусЗаписи = "Запланирован";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Q10_УдалениеОтменённыхЗаписей — На удаление (DELETE)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DELETE ЗаписиНаПриём.*</w:t>
        <w:br/>
        <w:t>FROM ЗаписиНаПриём</w:t>
        <w:br/>
        <w:t>WHERE ЗаписиНаПриём.СтатусЗаписи = "Отменён"</w:t>
        <w:br/>
        <w:t xml:space="preserve">  AND ЗаписиНаПриём.ДатаПриёма &lt; Date() - 30;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Q11_РасписаниеВрачаНаДату — Параметрический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PARAMETERS [Введите фамилию врача] Text ( 255 ), [Введите дату] DateTime;</w:t>
        <w:br/>
        <w:t>SELECT РасписаниеПриёма.ВремяНачала AS Начало,</w:t>
        <w:br/>
        <w:t xml:space="preserve">       РасписаниеПриёма.ВремяОкончания AS Окончание,</w:t>
        <w:br/>
        <w:t xml:space="preserve">       РасписаниеПриёма.Кабинет AS Каб,</w:t>
        <w:br/>
        <w:t xml:space="preserve">       [Пациенты].[Фамилия] &amp; " " &amp; Left([Пациенты].[Имя], 1) &amp; "." AS Пациент,</w:t>
        <w:br/>
        <w:t xml:space="preserve">       ЗаписиНаПриём.СтатусЗаписи AS Статус,</w:t>
        <w:br/>
        <w:t xml:space="preserve">       IIf(IsNull([ЗаписиНаПриём].[КодЗаписи]), "Свободен", "Занят") AS Состояние</w:t>
        <w:br/>
        <w:t>FROM ((РасписаниеПриёма INNER JOIN Врачи ON РасписаниеПриёма.КодВрача = Врачи.КодВрача)</w:t>
        <w:br/>
        <w:t xml:space="preserve">      LEFT JOIN ЗаписиНаПриём ON РасписаниеПриёма.КодРасписания = ЗаписиНаПриём.КодРасписания)</w:t>
        <w:br/>
        <w:t xml:space="preserve">      LEFT JOIN Пациенты ON ЗаписиНаПриём.КодПациента = Пациенты.КодПациента</w:t>
        <w:br/>
        <w:t>WHERE Врачи.Фамилия = [Введите фамилию врача]</w:t>
        <w:br/>
        <w:t xml:space="preserve">  AND РасписаниеПриёма.ДатаПриёма = [Введите дату]</w:t>
        <w:br/>
        <w:t>ORDER BY РасписаниеПриёма.ВремяНачала;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Q12_ДиагнозыПриёма — Выборка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Диагнозы.КодЗаписи AS КодЗаписи,</w:t>
        <w:br/>
        <w:t xml:space="preserve">       ЗаписиНаПриём.НомерТалона AS [№ талона],</w:t>
        <w:br/>
        <w:t xml:space="preserve">       [Пациенты].[Фамилия] &amp; " " &amp; Left([Пациенты].[Имя], 1) &amp; ". " &amp; Left([Пациенты].[Отчество], 1) &amp; "." AS Пациент,</w:t>
        <w:br/>
        <w:t xml:space="preserve">       Диагнозы.КодМКБ AS [Код МКБ],</w:t>
        <w:br/>
        <w:t xml:space="preserve">       МКБ.Наименование AS Наименование,</w:t>
        <w:br/>
        <w:t xml:space="preserve">       Диагнозы.ТипДиагноза AS Тип,</w:t>
        <w:br/>
        <w:t xml:space="preserve">       Диагнозы.ДатаУстановки AS [Дата],</w:t>
        <w:br/>
        <w:t xml:space="preserve">       Диагнозы.Примечание AS Примечание,</w:t>
        <w:br/>
        <w:t xml:space="preserve">       МКБ.КлассЗаболеваний AS Класс</w:t>
        <w:br/>
        <w:t>FROM ((Диагнозы INNER JOIN МКБ ON Диагнозы.КодМКБ = МКБ.КодМКБ)</w:t>
        <w:br/>
        <w:t xml:space="preserve">      INNER JOIN ЗаписиНаПриём ON Диагнозы.КодЗаписи = ЗаписиНаПриём.КодЗаписи)</w:t>
        <w:br/>
        <w:t xml:space="preserve">      INNER JOIN Пациенты ON ЗаписиНаПриём.КодПациента = Пациенты.КодПациента</w:t>
        <w:br/>
        <w:t>ORDER BY ЗаписиНаПриём.ДатаПриёма DESC;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Q13_НазначенияПриёма — Выборка с вычисляемыми полями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Назначения.КодЗаписи AS КодЗаписи,</w:t>
        <w:br/>
        <w:t xml:space="preserve">       ЗаписиНаПриём.НомерТалона AS [№ талона],</w:t>
        <w:br/>
        <w:t xml:space="preserve">       Услуги.НазваниеУслуги AS Услуга,</w:t>
        <w:br/>
        <w:t xml:space="preserve">       Назначения.Количество AS Количество,</w:t>
        <w:br/>
        <w:t xml:space="preserve">       Услуги.Стоимость AS Цена,</w:t>
        <w:br/>
        <w:t xml:space="preserve">       [Назначения].[Количество] * [Услуги].[Стоимость] AS Сумма,</w:t>
        <w:br/>
        <w:t xml:space="preserve">       Назначения.Дозировка AS Дозировка,</w:t>
        <w:br/>
        <w:t xml:space="preserve">       Назначения.КратностьПрименения AS Кратность,</w:t>
        <w:br/>
        <w:t xml:space="preserve">       Назначения.Выполнено AS Выполнено</w:t>
        <w:br/>
        <w:t>FROM (Назначения INNER JOIN Услуги ON Назначения.КодУслуги = Услуги.КодУслуги)</w:t>
        <w:br/>
        <w:t xml:space="preserve">     INNER JOIN ЗаписиНаПриём ON Назначения.КодЗаписи = ЗаписиНаПриём.КодЗаписи</w:t>
        <w:br/>
        <w:t>ORDER BY ЗаписиНаПриём.НомерТалона, Услуги.НазваниеУслуги;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Q14_КонтрольПересеченияВремени — Контрольный (выборка)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ЗаписиНаПриём.КодВрача AS [Код врача],</w:t>
        <w:br/>
        <w:t xml:space="preserve">       ЗаписиНаПриём.ДатаПриёма AS Дата,</w:t>
        <w:br/>
        <w:t xml:space="preserve">       ЗаписиНаПриём.ВремяПриёма AS Время,</w:t>
        <w:br/>
        <w:t xml:space="preserve">       Count(ЗаписиНаПриём.КодЗаписи) AS [Число записей]</w:t>
        <w:br/>
        <w:t>FROM ЗаписиНаПриём</w:t>
        <w:br/>
        <w:t>GROUP BY ЗаписиНаПриём.КодВрача, ЗаписиНаПриём.ДатаПриёма, ЗаписиНаПриём.ВремяПриёма</w:t>
        <w:br/>
        <w:t>HAVING Count(ЗаписиНаПриём.КодЗаписи) &gt; 1;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Q15_СтатистикаПоСпециальностям — Итоговый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Специальности.НазваниеСпециальности AS Специальность,</w:t>
        <w:br/>
        <w:t xml:space="preserve">       Count(ЗаписиНаПриём.КодЗаписи) AS [Всего записей],</w:t>
        <w:br/>
        <w:t xml:space="preserve">       Sum(IIf([ЗаписиНаПриём].[СтатусЗаписи] = "Проведён", 1, 0)) AS Принято,</w:t>
        <w:br/>
        <w:t xml:space="preserve">       Sum(IIf([ЗаписиНаПриём].[СтатусЗаписи] = "Запланирован", 1, 0)) AS Запланировано,</w:t>
        <w:br/>
        <w:t xml:space="preserve">       Sum(IIf([ЗаписиНаПриём].[СтатусЗаписи] = "Неявка", 1, 0)) AS Неявка</w:t>
        <w:br/>
        <w:t>FROM (Специальности LEFT JOIN Врачи ON Специальности.КодСпециальности = Врачи.КодСпециальности)</w:t>
        <w:br/>
        <w:t xml:space="preserve">     LEFT JOIN ЗаписиНаПриём ON Врачи.КодВрача = ЗаписиНаПриём.КодВрача</w:t>
        <w:br/>
        <w:t>GROUP BY Специальности.НазваниеСпециальности, Специальности.ПорядокОтображения</w:t>
        <w:br/>
        <w:t>ORDER BY Специальности.ПорядокОтображения;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Q16_ПроверкаВхода — Служебный (авторизация)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PARAMETERS [Введите логин] Text ( 255 ), [Введите пароль] Text ( 255 );</w:t>
        <w:br/>
        <w:t>SELECT Пользователи.КодПользователя AS Код,</w:t>
        <w:br/>
        <w:t xml:space="preserve">       Пользователи.Логин AS Логин,</w:t>
        <w:br/>
        <w:t xml:space="preserve">       Пользователи.ФИО AS ФИО,</w:t>
        <w:br/>
        <w:t xml:space="preserve">       Роли.НазваниеРоли AS Роль,</w:t>
        <w:br/>
        <w:t xml:space="preserve">       Роли.УровеньДоступа AS Уровень,</w:t>
        <w:br/>
        <w:t xml:space="preserve">       Пользователи.КодВрача AS КодВрача</w:t>
        <w:br/>
        <w:t>FROM Пользователи INNER JOIN Роли ON Пользователи.КодРоли = Роли.КодРоли</w:t>
        <w:br/>
        <w:t>WHERE Пользователи.Логин = [Введите логин]</w:t>
        <w:br/>
        <w:t xml:space="preserve">  AND Пользователи.Пароль = [Введите пароль]</w:t>
        <w:br/>
        <w:t xml:space="preserve">  AND Пользователи.Активен = True;</w:t>
      </w:r>
    </w:p>
    <w:p>
      <w:pPr>
        <w:spacing w:before="0" w:after="0"/>
        <w:ind w:firstLine="0"/>
      </w:pPr>
      <w:r>
        <w:br w:type="page"/>
      </w:r>
    </w:p>
    <w:p>
      <w:pPr>
        <w:spacing w:before="0" w:after="0" w:line="240" w:lineRule="auto"/>
        <w:ind w:firstLine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Приложение В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(справочное)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Диаграмма загрузки врачей по специальностям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Диаграмма построена в табличном процессоре MS Excel по данным итогового запроса Q15_СтатистикаПоСпециальностям (файл Диаграмма_ЗагрузкаВрачей.xlsx в корне архива). Параметры оформления диаграммы выполнены в соответствии с п. 1.7 нормоконтроля: шрифт заголовка — Arial 12 полужирный, заголовков осей — Arial 10 полужирный, подписей осей и легенды — Arial 8 обычный, легенда расположена снизу, внешние границы диаграммы и легенды скрыты, цветовая гамма монохромная (от чёрного до светло-серого). Исходные данные приведены в таблице 16.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16 – Исходные данные для построения диаграммы загрузки врачей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Специальность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Всего талонов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Запланировано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Выполнение, %</w:t>
            </w:r>
          </w:p>
        </w:tc>
      </w:tr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Терапевт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Кардиолог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Невролог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Офтальмолог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25,0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Хирург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Эндокринолог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Пульмонолог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Лор (оториноларинголог)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75,0</w:t>
            </w:r>
          </w:p>
        </w:tc>
      </w:tr>
    </w:tbl>
    <w:p>
      <w:pPr>
        <w:spacing w:before="0" w:after="0"/>
        <w:ind w:firstLine="0"/>
      </w:pPr>
      <w:r>
        <w:br w:type="page"/>
      </w:r>
    </w:p>
    <w:p>
      <w:pPr>
        <w:spacing w:before="0" w:after="0" w:line="240" w:lineRule="auto"/>
        <w:ind w:firstLine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Приложение Г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(обязательное)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Инструкция по развёртыванию и администрированию базы данных</w:t>
      </w:r>
    </w:p>
    <w:p>
      <w:pPr>
        <w:keepNext/>
        <w:spacing w:before="240" w:after="240" w:line="24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Г.1 Автоматическое создание базы данных в один клик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1)</w:t>
        <w:tab/>
        <w:t>распаковать архив комплекта в любую папку на компьютере с ОС Windows и установленным пакетом Microsoft Access (2010–2021 / 365);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2)</w:t>
        <w:tab/>
        <w:t>запустить двойным щелчком файл «Создать_БД_Поликлиника.vbs» в корне папки комплекта;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3)</w:t>
        <w:tab/>
        <w:t>дождаться появления окна «Готовая база данных Поликлиника.accdb успешно создана!» (время сборки составляет 5–10 секунд);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4)</w:t>
        <w:tab/>
        <w:t>открыть созданный файл «Поликлиника.accdb» и войти под одной из учётных записей: admin / Admin2026 (Администратор), dr_valieva / Doc2026 (Врач) или registrator / Reg2026 (Регистратор).</w:t>
      </w:r>
    </w:p>
    <w:p>
      <w:pPr>
        <w:keepNext/>
        <w:spacing w:before="240" w:after="240" w:line="24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Г.2 Сборка базы данных из редактора VBA или SQL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1)</w:t>
        <w:tab/>
        <w:t>создать в MS Access пустую базу данных «Поликлиника.accdb»;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2)</w:t>
        <w:tab/>
        <w:t>нажать комбинацию клавиш Alt+F11 и через меню «Файл — Импорт файла» импортировать модули VBA/ModSecurity.bas, VBA/ModAdmin.bas и VBA/AutoBuild.bas;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3)</w:t>
        <w:tab/>
        <w:t>нажать Alt+F8, выбрать макрос «СоздатьБД» и нажать кнопку «Выполнить» (либо выполнять операторы из папки SQL пошагово в режиме SQL конструктора запросов).</w:t>
      </w:r>
    </w:p>
    <w:p>
      <w:pPr>
        <w:keepNext/>
        <w:spacing w:before="240" w:after="240" w:line="24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Г.3 Регламент работ администратора базы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Периодичность и состав регламентных процедур обслуживания базы данных приведены в таблице 17.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17 – Регламент технического обслуживания и администрирования БД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Регламентная операция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Средство реализации в БД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Периодичность</w:t>
            </w:r>
          </w:p>
        </w:tc>
      </w:tr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Резервное копирование файла БД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Процедура СоздатьРезервнуюКопию()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Ежедневно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Актуализация статусов и архивация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Процедура Обслуживание(), запросы Q08–Q10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Еженедельно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Сжатие и восстановление БД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Процедура СжатьИВосстановить()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Ежемесячно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Контроль непересечения времени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Запрос Q14_КонтрольПересеченияВремени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Еженедельно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журнала аудита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Процедура ПоказатьЖурнал()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Еженедельно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Экспорт сводной отчётности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ЭкспортВExcel(), ЭкспортОтчётаВPDF()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Ежемесячно</w:t>
            </w:r>
          </w:p>
        </w:tc>
      </w:tr>
    </w:tbl>
    <w:sectPr w:rsidR="00FC693F" w:rsidRPr="0006063C" w:rsidSect="00034616">
      <w:footerReference w:type="default" r:id="rId13"/>
      <w:headerReference w:type="default" r:id="rId14"/>
      <w:pgSz w:w="11906" w:h="16838"/>
      <w:pgMar w:top="850" w:right="850" w:bottom="1417" w:left="1417" w:header="283" w:footer="283" w:gutter="0"/>
      <w:cols w:space="720"/>
      <w:docGrid w:linePitch="360"/>
      <w:pgBorders w:offsetFrom="page">
        <w:top w:val="single" w:sz="12" w:space="14" w:color="000000"/>
        <w:bottom w:val="single" w:sz="12" w:space="14" w:color="000000"/>
        <w:right w:val="single" w:sz="12" w:space="14" w:color="000000"/>
        <w:left w:val="single" w:sz="12" w:space="28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ind w:firstLine="0"/>
    </w:pPr>
  </w:p>
  <w:tbl>
    <w:tblPr>
      <w:tblStyle w:val="TableGrid"/>
      <w:tblW w:type="auto" w:w="0"/>
      <w:jc w:val="center"/>
      <w:tblLook w:firstColumn="1" w:firstRow="1" w:lastColumn="0" w:lastRow="0" w:noHBand="0" w:noVBand="1" w:val="04A0"/>
      <w:tblCellMar>
        <w:top w:w="15" w:type="dxa"/>
        <w:bottom w:w="15" w:type="dxa"/>
        <w:left w:w="40" w:type="dxa"/>
        <w:right w:w="40" w:type="dxa"/>
      </w:tblCellMar>
    </w:tblPr>
    <w:tblGrid>
      <w:gridCol w:w="1039"/>
      <w:gridCol w:w="1039"/>
      <w:gridCol w:w="1039"/>
      <w:gridCol w:w="1039"/>
      <w:gridCol w:w="1039"/>
      <w:gridCol w:w="1039"/>
      <w:gridCol w:w="1039"/>
      <w:gridCol w:w="1039"/>
      <w:gridCol w:w="1039"/>
    </w:tblGrid>
    <w:tr>
      <w:trPr>
        <w:trHeight w:val="283" w:hRule="exact"/>
      </w:trPr>
      <w:tc>
        <w:tcPr>
          <w:tcW w:type="dxa" w:w="397"/>
        </w:tcPr>
        <w:p/>
      </w:tc>
      <w:tc>
        <w:tcPr>
          <w:tcW w:type="dxa" w:w="567"/>
        </w:tcPr>
        <w:p/>
      </w:tc>
      <w:tc>
        <w:tcPr>
          <w:tcW w:type="dxa" w:w="1304"/>
        </w:tcPr>
        <w:p/>
      </w:tc>
      <w:tc>
        <w:tcPr>
          <w:tcW w:type="dxa" w:w="850"/>
        </w:tcPr>
        <w:p/>
      </w:tc>
      <w:tc>
        <w:tcPr>
          <w:tcW w:type="dxa" w:w="567"/>
        </w:tcPr>
        <w:p/>
      </w:tc>
      <w:tc>
        <w:tcPr>
          <w:tcW w:type="dxa" w:w="5953"/>
          <w:gridSpan w:val="4"/>
          <w:vMerge w:val="restart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8"/>
            </w:rPr>
            <w:t>09.02.07.ИС.Р-25-29.2/70.14.ПЗ</w:t>
          </w:r>
        </w:p>
      </w:tc>
    </w:tr>
    <w:tr>
      <w:trPr>
        <w:trHeight w:val="283" w:hRule="exact"/>
      </w:trPr>
      <w:tc>
        <w:tcPr>
          <w:tcW w:type="dxa" w:w="397"/>
        </w:tcPr>
        <w:p/>
      </w:tc>
      <w:tc>
        <w:tcPr>
          <w:tcW w:type="dxa" w:w="567"/>
        </w:tcPr>
        <w:p/>
      </w:tc>
      <w:tc>
        <w:tcPr>
          <w:tcW w:type="dxa" w:w="1304"/>
        </w:tcPr>
        <w:p/>
      </w:tc>
      <w:tc>
        <w:tcPr>
          <w:tcW w:type="dxa" w:w="850"/>
        </w:tcPr>
        <w:p/>
      </w:tc>
      <w:tc>
        <w:tcPr>
          <w:tcW w:type="dxa" w:w="567"/>
        </w:tcPr>
        <w:p/>
      </w:tc>
      <w:tc>
        <w:tcPr>
          <w:tcW w:type="dxa" w:w="5952"/>
          <w:gridSpan w:val="4"/>
          <w:vMerge/>
        </w:tcPr>
        <w:p/>
      </w:tc>
    </w:tr>
    <w:tr>
      <w:trPr>
        <w:trHeight w:val="283" w:hRule="exact"/>
      </w:trPr>
      <w:tc>
        <w:tcPr>
          <w:tcW w:type="dxa" w:w="39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Изм.</w:t>
          </w:r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Лист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№ докум.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Подпись</w:t>
          </w:r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Дата</w:t>
          </w:r>
        </w:p>
      </w:tc>
      <w:tc>
        <w:tcPr>
          <w:tcW w:type="dxa" w:w="5952"/>
          <w:gridSpan w:val="4"/>
          <w:vMerge/>
        </w:tcPr>
        <w:p/>
      </w:tc>
    </w:tr>
    <w:tr>
      <w:trPr>
        <w:trHeight w:val="283" w:hRule="exact"/>
      </w:trPr>
      <w:tc>
        <w:tcPr>
          <w:tcW w:type="dxa" w:w="964"/>
          <w:gridSpan w:val="2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Разраб.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Сагадиев А.Р.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3118"/>
          <w:vMerge w:val="restart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9"/>
            </w:rPr>
            <w:t>Разработка и администрирование базы данных «Поликлиника»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Лит.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Лист</w:t>
          </w:r>
        </w:p>
      </w:tc>
      <w:tc>
        <w:tcPr>
          <w:tcW w:type="dxa" w:w="113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Листов</w:t>
          </w:r>
        </w:p>
      </w:tc>
    </w:tr>
    <w:tr>
      <w:trPr>
        <w:trHeight w:val="283" w:hRule="exact"/>
      </w:trPr>
      <w:tc>
        <w:tcPr>
          <w:tcW w:type="dxa" w:w="964"/>
          <w:gridSpan w:val="2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Провер.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Габитова А.И.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3118"/>
          <w:vMerge/>
        </w:tcPr>
        <w:p/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2"/>
            </w:rPr>
            <w:t>У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4"/>
            </w:rPr>
            <w:fldChar w:fldCharType="begin"/>
            <w:instrText xml:space="preserve"> PAGE </w:instrText>
            <w:fldChar w:fldCharType="separate"/>
            <w:t>2</w:t>
            <w:fldChar w:fldCharType="end"/>
          </w:r>
        </w:p>
      </w:tc>
      <w:tc>
        <w:tcPr>
          <w:tcW w:type="dxa" w:w="113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4"/>
            </w:rPr>
            <w:fldChar w:fldCharType="begin"/>
            <w:instrText xml:space="preserve"> NUMPAGES </w:instrText>
            <w:fldChar w:fldCharType="separate"/>
            <w:t>37</w:t>
            <w:fldChar w:fldCharType="end"/>
          </w:r>
        </w:p>
      </w:tc>
    </w:tr>
    <w:tr>
      <w:trPr>
        <w:trHeight w:val="283" w:hRule="exact"/>
      </w:trPr>
      <w:tc>
        <w:tcPr>
          <w:tcW w:type="dxa" w:w="964"/>
          <w:gridSpan w:val="2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Реценз.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3118"/>
          <w:vMerge/>
        </w:tcPr>
        <w:p/>
      </w:tc>
      <w:tc>
        <w:tcPr>
          <w:tcW w:type="dxa" w:w="2835"/>
          <w:gridSpan w:val="3"/>
          <w:vMerge w:val="restart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4"/>
            </w:rPr>
            <w:t>ГБПОУ УГКТИД</w:t>
          </w:r>
        </w:p>
      </w:tc>
    </w:tr>
    <w:tr>
      <w:trPr>
        <w:trHeight w:val="283" w:hRule="exact"/>
      </w:trPr>
      <w:tc>
        <w:tcPr>
          <w:tcW w:type="dxa" w:w="964"/>
          <w:gridSpan w:val="2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Н. Контр.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Габитова А.И.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3118"/>
          <w:vMerge/>
        </w:tcPr>
        <w:p/>
      </w:tc>
      <w:tc>
        <w:tcPr>
          <w:tcW w:type="dxa" w:w="2834"/>
          <w:gridSpan w:val="3"/>
          <w:vMerge/>
        </w:tcPr>
        <w:p/>
      </w:tc>
    </w:tr>
    <w:tr>
      <w:trPr>
        <w:trHeight w:val="283" w:hRule="exact"/>
      </w:trPr>
      <w:tc>
        <w:tcPr>
          <w:tcW w:type="dxa" w:w="964"/>
          <w:gridSpan w:val="2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Утверд.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3118"/>
          <w:vMerge/>
        </w:tcPr>
        <w:p/>
      </w:tc>
      <w:tc>
        <w:tcPr>
          <w:tcW w:type="dxa" w:w="2834"/>
          <w:gridSpan w:val="3"/>
          <w:vMerge/>
        </w:tcPr>
        <w:p/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ind w:firstLine="0"/>
    </w:pPr>
  </w:p>
  <w:tbl>
    <w:tblPr>
      <w:tblStyle w:val="TableGrid"/>
      <w:tblW w:type="auto" w:w="0"/>
      <w:jc w:val="center"/>
      <w:tblLook w:firstColumn="1" w:firstRow="1" w:lastColumn="0" w:lastRow="0" w:noHBand="0" w:noVBand="1" w:val="04A0"/>
      <w:tblCellMar>
        <w:top w:w="15" w:type="dxa"/>
        <w:bottom w:w="15" w:type="dxa"/>
        <w:left w:w="40" w:type="dxa"/>
        <w:right w:w="40" w:type="dxa"/>
      </w:tblCellMar>
    </w:tblPr>
    <w:tblGrid>
      <w:gridCol w:w="1377"/>
      <w:gridCol w:w="1377"/>
      <w:gridCol w:w="1377"/>
      <w:gridCol w:w="1377"/>
      <w:gridCol w:w="1377"/>
      <w:gridCol w:w="1377"/>
      <w:gridCol w:w="1377"/>
    </w:tblGrid>
    <w:tr>
      <w:trPr>
        <w:trHeight w:val="283" w:hRule="exact"/>
      </w:trPr>
      <w:tc>
        <w:tcPr>
          <w:tcW w:type="dxa" w:w="39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386"/>
          <w:vMerge w:val="restart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8"/>
            </w:rPr>
            <w:t>09.02.07.ИС.Р-25-29.2/70.14.ПЗ</w:t>
          </w:r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Лист</w:t>
          </w:r>
        </w:p>
      </w:tc>
    </w:tr>
    <w:tr>
      <w:trPr>
        <w:trHeight w:val="283" w:hRule="exact"/>
      </w:trPr>
      <w:tc>
        <w:tcPr>
          <w:tcW w:type="dxa" w:w="39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386"/>
          <w:vMerge/>
        </w:tcPr>
        <w:p/>
      </w:tc>
      <w:tc>
        <w:tcPr>
          <w:tcW w:type="dxa" w:w="567"/>
          <w:vMerge w:val="restart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4"/>
            </w:rPr>
            <w:fldChar w:fldCharType="begin"/>
            <w:instrText xml:space="preserve"> PAGE </w:instrText>
            <w:fldChar w:fldCharType="separate"/>
            <w:t>3</w:t>
            <w:fldChar w:fldCharType="end"/>
          </w:r>
        </w:p>
      </w:tc>
    </w:tr>
    <w:tr>
      <w:trPr>
        <w:trHeight w:val="283" w:hRule="exact"/>
      </w:trPr>
      <w:tc>
        <w:tcPr>
          <w:tcW w:type="dxa" w:w="39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Изм.</w:t>
          </w:r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Лист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№ докум.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Подп.</w:t>
          </w:r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Дата</w:t>
          </w:r>
        </w:p>
      </w:tc>
      <w:tc>
        <w:tcPr>
          <w:tcW w:type="dxa" w:w="5386"/>
          <w:vMerge/>
        </w:tcPr>
        <w:p/>
      </w:tc>
      <w:tc>
        <w:tcPr>
          <w:tcW w:type="dxa" w:w="567"/>
          <w:vMerge/>
        </w:tcPr>
        <w:p/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  <w:suppressAutoHyphens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Relationship Id="rId13" Type="http://schemas.openxmlformats.org/officeDocument/2006/relationships/footer" Target="footer3.xml"/><Relationship Id="rId14" Type="http://schemas.openxmlformats.org/officeDocument/2006/relationships/header" Target="header3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