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BF57" w14:textId="77777777" w:rsidR="00AC2201" w:rsidRDefault="00771454" w:rsidP="00771454">
      <w:pPr>
        <w:jc w:val="center"/>
        <w:rPr>
          <w:b/>
          <w:bCs/>
        </w:rPr>
      </w:pPr>
      <w:r>
        <w:rPr>
          <w:b/>
          <w:bCs/>
        </w:rPr>
        <w:t>ML As</w:t>
      </w:r>
      <w:r w:rsidR="00AC2201">
        <w:rPr>
          <w:b/>
          <w:bCs/>
        </w:rPr>
        <w:t>signment 1</w:t>
      </w:r>
    </w:p>
    <w:p w14:paraId="5791F9C9" w14:textId="6AE7FE14" w:rsidR="00771454" w:rsidRDefault="00AC2201" w:rsidP="00E947C4">
      <w:pPr>
        <w:rPr>
          <w:b/>
          <w:bCs/>
        </w:rPr>
      </w:pPr>
      <w:r>
        <w:rPr>
          <w:b/>
          <w:bCs/>
        </w:rPr>
        <w:t xml:space="preserve"> </w:t>
      </w:r>
    </w:p>
    <w:p w14:paraId="06970325" w14:textId="5E6FA94E" w:rsidR="00E947C4" w:rsidRDefault="00E947C4" w:rsidP="00E947C4">
      <w:pPr>
        <w:rPr>
          <w:b/>
          <w:bCs/>
        </w:rPr>
      </w:pPr>
      <w:r w:rsidRPr="00E947C4">
        <w:rPr>
          <w:b/>
          <w:bCs/>
        </w:rPr>
        <w:t xml:space="preserve">Section 1: </w:t>
      </w:r>
      <w:r>
        <w:rPr>
          <w:b/>
          <w:bCs/>
        </w:rPr>
        <w:t>Introduction and Business Problem</w:t>
      </w:r>
    </w:p>
    <w:p w14:paraId="7CC74163" w14:textId="77777777" w:rsidR="00AC2201" w:rsidRPr="00AC2201" w:rsidRDefault="00AC2201" w:rsidP="00E947C4"/>
    <w:p w14:paraId="37B7426A" w14:textId="3A0BA5A6" w:rsidR="00AC2201" w:rsidRDefault="00AC2201" w:rsidP="00E947C4">
      <w:r w:rsidRPr="00AC2201">
        <w:t>In this experiment, the primary objective is to develop predictive models for identifying the likelihood of bankruptcy based on a set of independent variables. The business problem revolves around the financial sector's need to proactively detect companies at risk of bankruptcy, allowing for timely intervention and risk mitigation. By employing machine learning techniques, specifically logistic regression, support vector machine, decision tree classifier, and random forest classifier, we aim to provide accurate predictions to aid financial institutions in making informed decisions.</w:t>
      </w:r>
    </w:p>
    <w:p w14:paraId="72B2BAD3" w14:textId="77777777" w:rsidR="00AC2201" w:rsidRPr="00AC2201" w:rsidRDefault="00AC2201" w:rsidP="00E947C4"/>
    <w:p w14:paraId="30EADF33" w14:textId="77777777" w:rsidR="00CB4BA6" w:rsidRDefault="00CB4BA6" w:rsidP="00E947C4">
      <w:pPr>
        <w:rPr>
          <w:b/>
          <w:bCs/>
        </w:rPr>
      </w:pPr>
    </w:p>
    <w:p w14:paraId="38161FAE" w14:textId="66C1B934" w:rsidR="00E947C4" w:rsidRDefault="00E947C4" w:rsidP="00E947C4">
      <w:pPr>
        <w:rPr>
          <w:b/>
          <w:bCs/>
        </w:rPr>
      </w:pPr>
      <w:r w:rsidRPr="00E947C4">
        <w:rPr>
          <w:b/>
          <w:bCs/>
        </w:rPr>
        <w:t xml:space="preserve">Section </w:t>
      </w:r>
      <w:r>
        <w:rPr>
          <w:b/>
          <w:bCs/>
        </w:rPr>
        <w:t>2</w:t>
      </w:r>
      <w:r w:rsidRPr="00E947C4">
        <w:rPr>
          <w:b/>
          <w:bCs/>
        </w:rPr>
        <w:t>: Exploratory Data Analysis (EDA)</w:t>
      </w:r>
    </w:p>
    <w:p w14:paraId="107B56E8" w14:textId="77777777" w:rsidR="00CB4BA6" w:rsidRPr="00E947C4" w:rsidRDefault="00CB4BA6" w:rsidP="00E947C4"/>
    <w:p w14:paraId="43CA26AF" w14:textId="42972A52" w:rsidR="00E947C4" w:rsidRDefault="00CB4BA6" w:rsidP="00E947C4">
      <w:r>
        <w:t xml:space="preserve">The data had Null values, and many extreme outliers. </w:t>
      </w:r>
    </w:p>
    <w:p w14:paraId="7EBC06C7" w14:textId="77777777" w:rsidR="00CB4BA6" w:rsidRDefault="00CB4BA6" w:rsidP="00E947C4"/>
    <w:p w14:paraId="2C91C1B8" w14:textId="77777777" w:rsidR="00CB4BA6" w:rsidRDefault="00CB4BA6" w:rsidP="00E947C4"/>
    <w:p w14:paraId="644224A7" w14:textId="05C0C05C" w:rsidR="00CB4BA6" w:rsidRDefault="00CB4BA6" w:rsidP="00E947C4">
      <w:r w:rsidRPr="00CB4BA6">
        <w:rPr>
          <w:noProof/>
        </w:rPr>
        <w:drawing>
          <wp:inline distT="0" distB="0" distL="0" distR="0" wp14:anchorId="4EA04151" wp14:editId="7078333D">
            <wp:extent cx="5943600" cy="929640"/>
            <wp:effectExtent l="0" t="0" r="0" b="3810"/>
            <wp:docPr id="306365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65944" name="Picture 1" descr="A screenshot of a computer&#10;&#10;Description automatically generated"/>
                    <pic:cNvPicPr/>
                  </pic:nvPicPr>
                  <pic:blipFill>
                    <a:blip r:embed="rId7"/>
                    <a:stretch>
                      <a:fillRect/>
                    </a:stretch>
                  </pic:blipFill>
                  <pic:spPr>
                    <a:xfrm>
                      <a:off x="0" y="0"/>
                      <a:ext cx="5943600" cy="929640"/>
                    </a:xfrm>
                    <a:prstGeom prst="rect">
                      <a:avLst/>
                    </a:prstGeom>
                  </pic:spPr>
                </pic:pic>
              </a:graphicData>
            </a:graphic>
          </wp:inline>
        </w:drawing>
      </w:r>
    </w:p>
    <w:p w14:paraId="543A23E5" w14:textId="77777777" w:rsidR="00CB4BA6" w:rsidRDefault="00CB4BA6" w:rsidP="00E947C4"/>
    <w:p w14:paraId="0E67B74E" w14:textId="77777777" w:rsidR="00CB4BA6" w:rsidRDefault="00CB4BA6" w:rsidP="00E947C4"/>
    <w:p w14:paraId="22F40259" w14:textId="77777777" w:rsidR="00CB4BA6" w:rsidRDefault="00CB4BA6" w:rsidP="00E947C4"/>
    <w:p w14:paraId="25D8810A" w14:textId="7A7D99FC" w:rsidR="00CB4BA6" w:rsidRDefault="00CB4BA6" w:rsidP="00E947C4">
      <w:r>
        <w:rPr>
          <w:noProof/>
        </w:rPr>
        <w:drawing>
          <wp:inline distT="0" distB="0" distL="0" distR="0" wp14:anchorId="7F328874" wp14:editId="350227D2">
            <wp:extent cx="5943600" cy="2190115"/>
            <wp:effectExtent l="0" t="0" r="0" b="635"/>
            <wp:docPr id="417697304" name="Picture 1"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97304" name="Picture 1" descr="A line of black dot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90115"/>
                    </a:xfrm>
                    <a:prstGeom prst="rect">
                      <a:avLst/>
                    </a:prstGeom>
                    <a:noFill/>
                    <a:ln>
                      <a:noFill/>
                    </a:ln>
                  </pic:spPr>
                </pic:pic>
              </a:graphicData>
            </a:graphic>
          </wp:inline>
        </w:drawing>
      </w:r>
    </w:p>
    <w:p w14:paraId="3F63629F" w14:textId="77777777" w:rsidR="00CB4BA6" w:rsidRDefault="00CB4BA6" w:rsidP="00E947C4"/>
    <w:p w14:paraId="16F40325" w14:textId="77777777" w:rsidR="00CB4BA6" w:rsidRDefault="00CB4BA6" w:rsidP="00E947C4"/>
    <w:p w14:paraId="29E8C33E" w14:textId="33A9DF9B" w:rsidR="00CB4BA6" w:rsidRDefault="00CB4BA6" w:rsidP="00E947C4">
      <w:r>
        <w:t>Also, there was an over-sampling of the target variable, and the input variables were at extremely different scales; so much that they were hardly visible in the plot:</w:t>
      </w:r>
    </w:p>
    <w:p w14:paraId="5853E2C5" w14:textId="77777777" w:rsidR="00CB4BA6" w:rsidRDefault="00CB4BA6" w:rsidP="00E947C4"/>
    <w:p w14:paraId="2DD4E877" w14:textId="77777777" w:rsidR="00CB4BA6" w:rsidRDefault="00CB4BA6" w:rsidP="00E947C4"/>
    <w:p w14:paraId="2E267057" w14:textId="3C5FF790" w:rsidR="00CB4BA6" w:rsidRDefault="00CB4BA6" w:rsidP="00E947C4">
      <w:r>
        <w:rPr>
          <w:noProof/>
        </w:rPr>
        <w:lastRenderedPageBreak/>
        <w:drawing>
          <wp:inline distT="0" distB="0" distL="0" distR="0" wp14:anchorId="564D81B8" wp14:editId="2DB8BC83">
            <wp:extent cx="6434764" cy="2387600"/>
            <wp:effectExtent l="0" t="0" r="4445" b="0"/>
            <wp:docPr id="1066674101" name="Picture 2" descr="A blue square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74101" name="Picture 2" descr="A blue square with white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3257" cy="2413014"/>
                    </a:xfrm>
                    <a:prstGeom prst="rect">
                      <a:avLst/>
                    </a:prstGeom>
                    <a:noFill/>
                    <a:ln>
                      <a:noFill/>
                    </a:ln>
                  </pic:spPr>
                </pic:pic>
              </a:graphicData>
            </a:graphic>
          </wp:inline>
        </w:drawing>
      </w:r>
    </w:p>
    <w:p w14:paraId="02869BAE" w14:textId="05A20516" w:rsidR="00CB4BA6" w:rsidRDefault="00CB4BA6" w:rsidP="00E947C4">
      <w:r>
        <w:rPr>
          <w:noProof/>
        </w:rPr>
        <w:drawing>
          <wp:inline distT="0" distB="0" distL="0" distR="0" wp14:anchorId="472B2239" wp14:editId="4D77F453">
            <wp:extent cx="5396960" cy="4165600"/>
            <wp:effectExtent l="0" t="0" r="0" b="6350"/>
            <wp:docPr id="1179465417" name="Picture 4"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65417" name="Picture 4" descr="A graph with text and numb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254" cy="4167371"/>
                    </a:xfrm>
                    <a:prstGeom prst="rect">
                      <a:avLst/>
                    </a:prstGeom>
                    <a:noFill/>
                    <a:ln>
                      <a:noFill/>
                    </a:ln>
                  </pic:spPr>
                </pic:pic>
              </a:graphicData>
            </a:graphic>
          </wp:inline>
        </w:drawing>
      </w:r>
    </w:p>
    <w:p w14:paraId="653B2872" w14:textId="77777777" w:rsidR="00135EA8" w:rsidRDefault="00135EA8" w:rsidP="00E947C4"/>
    <w:p w14:paraId="210F1110" w14:textId="77777777" w:rsidR="00135EA8" w:rsidRDefault="00135EA8" w:rsidP="00E947C4">
      <w:pPr>
        <w:rPr>
          <w:b/>
          <w:bCs/>
        </w:rPr>
      </w:pPr>
    </w:p>
    <w:p w14:paraId="7046BB14" w14:textId="77777777" w:rsidR="00135EA8" w:rsidRDefault="00135EA8" w:rsidP="00E947C4">
      <w:pPr>
        <w:rPr>
          <w:b/>
          <w:bCs/>
        </w:rPr>
      </w:pPr>
    </w:p>
    <w:p w14:paraId="672881BF" w14:textId="5A0E43AA" w:rsidR="00135EA8" w:rsidRDefault="00135EA8" w:rsidP="00E947C4">
      <w:r w:rsidRPr="00135EA8">
        <w:rPr>
          <w:b/>
          <w:bCs/>
        </w:rPr>
        <w:t>Principal Component Analysis:</w:t>
      </w:r>
      <w:r>
        <w:t xml:space="preserve"> The correlation heatmap shows that there is very less correlation between the input variable, hence all of them should be taken for prediction.</w:t>
      </w:r>
    </w:p>
    <w:p w14:paraId="7F0C8995" w14:textId="77777777" w:rsidR="00135EA8" w:rsidRDefault="00135EA8" w:rsidP="00E947C4"/>
    <w:p w14:paraId="6CB47706" w14:textId="1A3EADCD" w:rsidR="00135EA8" w:rsidRDefault="00135EA8" w:rsidP="00E947C4">
      <w:r>
        <w:rPr>
          <w:noProof/>
        </w:rPr>
        <w:lastRenderedPageBreak/>
        <w:drawing>
          <wp:inline distT="0" distB="0" distL="0" distR="0" wp14:anchorId="3E7F4EF2" wp14:editId="64F41DA3">
            <wp:extent cx="5943600" cy="5943600"/>
            <wp:effectExtent l="0" t="0" r="0" b="0"/>
            <wp:docPr id="14854194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19411" name="Picture 1"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83927FB" w14:textId="77777777" w:rsidR="00E947C4" w:rsidRPr="00E947C4" w:rsidRDefault="00E947C4" w:rsidP="00E947C4"/>
    <w:p w14:paraId="3D3AE490" w14:textId="1825441E" w:rsidR="00E947C4" w:rsidRPr="00E947C4" w:rsidRDefault="00E947C4" w:rsidP="00E947C4">
      <w:r w:rsidRPr="00E947C4">
        <w:rPr>
          <w:b/>
          <w:bCs/>
        </w:rPr>
        <w:t xml:space="preserve">Section </w:t>
      </w:r>
      <w:r>
        <w:rPr>
          <w:b/>
          <w:bCs/>
        </w:rPr>
        <w:t>3</w:t>
      </w:r>
      <w:r w:rsidRPr="00E947C4">
        <w:rPr>
          <w:b/>
          <w:bCs/>
        </w:rPr>
        <w:t>: Data Processing </w:t>
      </w:r>
    </w:p>
    <w:p w14:paraId="220835D4" w14:textId="77777777" w:rsidR="0017028F" w:rsidRDefault="0017028F" w:rsidP="0017028F"/>
    <w:p w14:paraId="3A6C1570" w14:textId="0D6CCD2F" w:rsidR="0017028F" w:rsidRDefault="0017028F" w:rsidP="0017028F">
      <w:r>
        <w:t>Data processing involved several crucial steps to ensure the robustness of our models. Null values and extreme outliers were replaced with the mean of their respective columns to maintain data integrity. The decision to use mean imputation was driven by its simplicity and applicability to maintain the overall dataset structure.</w:t>
      </w:r>
    </w:p>
    <w:p w14:paraId="5F7F3DD5" w14:textId="77777777" w:rsidR="0017028F" w:rsidRDefault="0017028F" w:rsidP="0017028F"/>
    <w:p w14:paraId="3246B48A" w14:textId="32CD7108" w:rsidR="00E947C4" w:rsidRDefault="0017028F" w:rsidP="0017028F">
      <w:r>
        <w:t xml:space="preserve">To address potential class imbalance, I employed the Synthetic Minority Over-sampling Technique (SMOTE) for oversampling. This helped in mitigating the impact of minority class instances, ensuring a more balanced representation in the models. Additionally, </w:t>
      </w:r>
      <w:proofErr w:type="spellStart"/>
      <w:r>
        <w:t>MinMax</w:t>
      </w:r>
      <w:proofErr w:type="spellEnd"/>
      <w:r>
        <w:t xml:space="preserve"> scaling was applied to normalize the range of variables, enhancing the convergence of the models.</w:t>
      </w:r>
    </w:p>
    <w:p w14:paraId="6995E4DF" w14:textId="77777777" w:rsidR="00CB4BA6" w:rsidRDefault="00CB4BA6" w:rsidP="0017028F"/>
    <w:p w14:paraId="21CC07D3" w14:textId="77777777" w:rsidR="00FC5BD5" w:rsidRDefault="00FC5BD5" w:rsidP="0017028F"/>
    <w:p w14:paraId="0A7916EC" w14:textId="417E277F" w:rsidR="00CB4BA6" w:rsidRDefault="00CB4BA6" w:rsidP="00134912">
      <w:pPr>
        <w:tabs>
          <w:tab w:val="left" w:pos="6611"/>
        </w:tabs>
      </w:pPr>
      <w:r>
        <w:t>Following are the results after performing data transformation:</w:t>
      </w:r>
    </w:p>
    <w:p w14:paraId="73B97561" w14:textId="77777777" w:rsidR="00FC5BD5" w:rsidRDefault="00FC5BD5" w:rsidP="00134912">
      <w:pPr>
        <w:tabs>
          <w:tab w:val="left" w:pos="6611"/>
        </w:tabs>
      </w:pPr>
    </w:p>
    <w:p w14:paraId="5915E3B7" w14:textId="57A4BCF7" w:rsidR="00134912" w:rsidRDefault="00134912" w:rsidP="00134912">
      <w:pPr>
        <w:tabs>
          <w:tab w:val="left" w:pos="6611"/>
        </w:tabs>
      </w:pPr>
      <w:r w:rsidRPr="00134912">
        <w:rPr>
          <w:noProof/>
        </w:rPr>
        <w:drawing>
          <wp:inline distT="0" distB="0" distL="0" distR="0" wp14:anchorId="65F24451" wp14:editId="334E53A0">
            <wp:extent cx="5943600" cy="1054100"/>
            <wp:effectExtent l="0" t="0" r="0" b="0"/>
            <wp:docPr id="1273796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96926" name="Picture 1" descr="A screenshot of a computer&#10;&#10;Description automatically generated"/>
                    <pic:cNvPicPr/>
                  </pic:nvPicPr>
                  <pic:blipFill>
                    <a:blip r:embed="rId12"/>
                    <a:stretch>
                      <a:fillRect/>
                    </a:stretch>
                  </pic:blipFill>
                  <pic:spPr>
                    <a:xfrm>
                      <a:off x="0" y="0"/>
                      <a:ext cx="5943600" cy="1054100"/>
                    </a:xfrm>
                    <a:prstGeom prst="rect">
                      <a:avLst/>
                    </a:prstGeom>
                  </pic:spPr>
                </pic:pic>
              </a:graphicData>
            </a:graphic>
          </wp:inline>
        </w:drawing>
      </w:r>
    </w:p>
    <w:p w14:paraId="7709AEA4" w14:textId="77777777" w:rsidR="00134912" w:rsidRDefault="00134912" w:rsidP="00134912">
      <w:pPr>
        <w:tabs>
          <w:tab w:val="left" w:pos="6611"/>
        </w:tabs>
      </w:pPr>
    </w:p>
    <w:p w14:paraId="79B88F24" w14:textId="77777777" w:rsidR="00134912" w:rsidRDefault="00134912" w:rsidP="00134912">
      <w:pPr>
        <w:tabs>
          <w:tab w:val="left" w:pos="6611"/>
        </w:tabs>
      </w:pPr>
    </w:p>
    <w:p w14:paraId="2FFD76CE" w14:textId="0DE4C180" w:rsidR="00134912" w:rsidRDefault="00134912" w:rsidP="00134912">
      <w:pPr>
        <w:tabs>
          <w:tab w:val="left" w:pos="6611"/>
        </w:tabs>
      </w:pPr>
      <w:r>
        <w:rPr>
          <w:noProof/>
        </w:rPr>
        <w:drawing>
          <wp:inline distT="0" distB="0" distL="0" distR="0" wp14:anchorId="153D4F1E" wp14:editId="3DE8B2A8">
            <wp:extent cx="2823776" cy="3082636"/>
            <wp:effectExtent l="0" t="0" r="0" b="3810"/>
            <wp:docPr id="1067407846" name="Picture 5" descr="A graph with colorful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7846" name="Picture 5" descr="A graph with colorful lines and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5770" cy="3106647"/>
                    </a:xfrm>
                    <a:prstGeom prst="rect">
                      <a:avLst/>
                    </a:prstGeom>
                    <a:noFill/>
                    <a:ln>
                      <a:noFill/>
                    </a:ln>
                  </pic:spPr>
                </pic:pic>
              </a:graphicData>
            </a:graphic>
          </wp:inline>
        </w:drawing>
      </w:r>
    </w:p>
    <w:p w14:paraId="7E8A08DB" w14:textId="77777777" w:rsidR="00134912" w:rsidRDefault="00134912" w:rsidP="00134912">
      <w:pPr>
        <w:tabs>
          <w:tab w:val="left" w:pos="6611"/>
        </w:tabs>
      </w:pPr>
    </w:p>
    <w:p w14:paraId="008DB17E" w14:textId="77777777" w:rsidR="00134912" w:rsidRDefault="00134912" w:rsidP="00134912">
      <w:pPr>
        <w:tabs>
          <w:tab w:val="left" w:pos="6611"/>
        </w:tabs>
      </w:pPr>
    </w:p>
    <w:p w14:paraId="3F24A83A" w14:textId="4D1E7ED1" w:rsidR="00134912" w:rsidRDefault="003F78C2" w:rsidP="00134912">
      <w:pPr>
        <w:tabs>
          <w:tab w:val="left" w:pos="6611"/>
        </w:tabs>
      </w:pPr>
      <w:r>
        <w:rPr>
          <w:noProof/>
        </w:rPr>
        <w:drawing>
          <wp:inline distT="0" distB="0" distL="0" distR="0" wp14:anchorId="611CC74A" wp14:editId="40DB4467">
            <wp:extent cx="3356084" cy="2582334"/>
            <wp:effectExtent l="0" t="0" r="0" b="8890"/>
            <wp:docPr id="189737768" name="Picture 8" descr="A graph with a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7768" name="Picture 8" descr="A graph with a blue b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2931" cy="2595297"/>
                    </a:xfrm>
                    <a:prstGeom prst="rect">
                      <a:avLst/>
                    </a:prstGeom>
                    <a:noFill/>
                    <a:ln>
                      <a:noFill/>
                    </a:ln>
                  </pic:spPr>
                </pic:pic>
              </a:graphicData>
            </a:graphic>
          </wp:inline>
        </w:drawing>
      </w:r>
    </w:p>
    <w:p w14:paraId="391E2A82" w14:textId="34B805F8" w:rsidR="00E947C4" w:rsidRPr="00E947C4" w:rsidRDefault="00E947C4" w:rsidP="00E947C4">
      <w:r w:rsidRPr="00E947C4">
        <w:rPr>
          <w:b/>
          <w:bCs/>
        </w:rPr>
        <w:lastRenderedPageBreak/>
        <w:t xml:space="preserve">Section </w:t>
      </w:r>
      <w:r>
        <w:rPr>
          <w:b/>
          <w:bCs/>
        </w:rPr>
        <w:t>4</w:t>
      </w:r>
      <w:r w:rsidRPr="00E947C4">
        <w:rPr>
          <w:b/>
          <w:bCs/>
        </w:rPr>
        <w:t>: Model Development</w:t>
      </w:r>
    </w:p>
    <w:p w14:paraId="56A38D6D" w14:textId="05AC73E6" w:rsidR="003F78C2" w:rsidRDefault="003F78C2" w:rsidP="003F78C2">
      <w:pPr>
        <w:pStyle w:val="ListParagraph"/>
        <w:numPr>
          <w:ilvl w:val="0"/>
          <w:numId w:val="3"/>
        </w:numPr>
      </w:pPr>
      <w:r>
        <w:t>Model Selection: Logistic Regression, Support Vector Machine, Decision Tree Classifier, and Random Forest Classifier were chosen for their versatility and suitability for binary classification problems.</w:t>
      </w:r>
    </w:p>
    <w:p w14:paraId="1DA2C4B8" w14:textId="5921C643" w:rsidR="00E947C4" w:rsidRDefault="003F78C2" w:rsidP="003F78C2">
      <w:pPr>
        <w:pStyle w:val="ListParagraph"/>
        <w:numPr>
          <w:ilvl w:val="0"/>
          <w:numId w:val="3"/>
        </w:numPr>
      </w:pPr>
      <w:r>
        <w:t>Model Development Process: For each model, we split the dataset into training and testing sets.</w:t>
      </w:r>
    </w:p>
    <w:p w14:paraId="7D875986" w14:textId="1307DD50" w:rsidR="003F78C2" w:rsidRDefault="003F78C2" w:rsidP="003F78C2">
      <w:pPr>
        <w:pStyle w:val="ListParagraph"/>
        <w:numPr>
          <w:ilvl w:val="0"/>
          <w:numId w:val="3"/>
        </w:numPr>
      </w:pPr>
      <w:r>
        <w:t xml:space="preserve">Model Results: </w:t>
      </w:r>
      <w:r w:rsidRPr="003F78C2">
        <w:t>Random Forest Classifier demonstrated the highest accuracy at 98.73%</w:t>
      </w:r>
      <w:r w:rsidR="00292A41">
        <w:t>. A</w:t>
      </w:r>
      <w:r w:rsidRPr="003F78C2">
        <w:t xml:space="preserve">fter </w:t>
      </w:r>
      <w:r w:rsidR="00292A41">
        <w:t xml:space="preserve">performing </w:t>
      </w:r>
      <w:r w:rsidRPr="003F78C2">
        <w:t>hyperparameter tuning</w:t>
      </w:r>
      <w:r w:rsidR="00292A41">
        <w:t xml:space="preserve"> using grid search method on random forest classifier</w:t>
      </w:r>
      <w:r w:rsidRPr="003F78C2">
        <w:t>,</w:t>
      </w:r>
      <w:r w:rsidR="006302FD">
        <w:t xml:space="preserve"> </w:t>
      </w:r>
      <w:r w:rsidR="00AB6C7F">
        <w:t>following are the best parameter values:</w:t>
      </w:r>
    </w:p>
    <w:p w14:paraId="5C9C7819" w14:textId="5EEB8CD0" w:rsidR="003F78C2" w:rsidRDefault="00AB6C7F" w:rsidP="00BD22FC">
      <w:pPr>
        <w:pStyle w:val="ListParagraph"/>
        <w:rPr>
          <w:b/>
          <w:bCs/>
        </w:rPr>
      </w:pPr>
      <w:r w:rsidRPr="00AB6C7F">
        <w:rPr>
          <w:b/>
          <w:bCs/>
        </w:rPr>
        <w:t>'</w:t>
      </w:r>
      <w:proofErr w:type="spellStart"/>
      <w:proofErr w:type="gramStart"/>
      <w:r w:rsidRPr="00AB6C7F">
        <w:rPr>
          <w:b/>
          <w:bCs/>
        </w:rPr>
        <w:t>max</w:t>
      </w:r>
      <w:proofErr w:type="gramEnd"/>
      <w:r w:rsidRPr="00AB6C7F">
        <w:rPr>
          <w:b/>
          <w:bCs/>
        </w:rPr>
        <w:t>_depth</w:t>
      </w:r>
      <w:proofErr w:type="spellEnd"/>
      <w:r w:rsidRPr="00AB6C7F">
        <w:rPr>
          <w:b/>
          <w:bCs/>
        </w:rPr>
        <w:t>': 20, '</w:t>
      </w:r>
      <w:proofErr w:type="spellStart"/>
      <w:r w:rsidRPr="00AB6C7F">
        <w:rPr>
          <w:b/>
          <w:bCs/>
        </w:rPr>
        <w:t>min_samples_leaf</w:t>
      </w:r>
      <w:proofErr w:type="spellEnd"/>
      <w:r w:rsidRPr="00AB6C7F">
        <w:rPr>
          <w:b/>
          <w:bCs/>
        </w:rPr>
        <w:t>': 1, '</w:t>
      </w:r>
      <w:proofErr w:type="spellStart"/>
      <w:r w:rsidRPr="00AB6C7F">
        <w:rPr>
          <w:b/>
          <w:bCs/>
        </w:rPr>
        <w:t>min_samples_split</w:t>
      </w:r>
      <w:proofErr w:type="spellEnd"/>
      <w:r w:rsidRPr="00AB6C7F">
        <w:rPr>
          <w:b/>
          <w:bCs/>
        </w:rPr>
        <w:t>': 2, '</w:t>
      </w:r>
      <w:proofErr w:type="spellStart"/>
      <w:r w:rsidRPr="00AB6C7F">
        <w:rPr>
          <w:b/>
          <w:bCs/>
        </w:rPr>
        <w:t>n_estimators</w:t>
      </w:r>
      <w:proofErr w:type="spellEnd"/>
      <w:r w:rsidRPr="00AB6C7F">
        <w:rPr>
          <w:b/>
          <w:bCs/>
        </w:rPr>
        <w:t>': 100</w:t>
      </w:r>
    </w:p>
    <w:p w14:paraId="64DFD5AF" w14:textId="77777777" w:rsidR="00BD22FC" w:rsidRPr="00BD22FC" w:rsidRDefault="00BD22FC" w:rsidP="00BD22FC">
      <w:pPr>
        <w:pStyle w:val="ListParagraph"/>
        <w:rPr>
          <w:b/>
          <w:bCs/>
        </w:rPr>
      </w:pPr>
    </w:p>
    <w:p w14:paraId="515BAB99" w14:textId="5FA7F849" w:rsidR="00E947C4" w:rsidRPr="00E947C4" w:rsidRDefault="00E947C4" w:rsidP="00E947C4">
      <w:r w:rsidRPr="00E947C4">
        <w:rPr>
          <w:b/>
          <w:bCs/>
        </w:rPr>
        <w:t xml:space="preserve">Section </w:t>
      </w:r>
      <w:r>
        <w:rPr>
          <w:b/>
          <w:bCs/>
        </w:rPr>
        <w:t>5</w:t>
      </w:r>
      <w:r w:rsidRPr="00E947C4">
        <w:rPr>
          <w:b/>
          <w:bCs/>
        </w:rPr>
        <w:t>: Model Comparison</w:t>
      </w:r>
    </w:p>
    <w:p w14:paraId="33D729E0" w14:textId="27D0B8F7" w:rsidR="00E947C4" w:rsidRDefault="003F78C2" w:rsidP="00E947C4">
      <w:r w:rsidRPr="003F78C2">
        <w:t>Model comparison involved assessing metrics such as accuracy, precision, recall, and F1 score.</w:t>
      </w:r>
      <w:r>
        <w:t xml:space="preserve"> For Model performance comparison, Confusion matrix and accuracy were visualized:</w:t>
      </w:r>
    </w:p>
    <w:p w14:paraId="2CF1C171" w14:textId="77777777" w:rsidR="003F78C2" w:rsidRDefault="003F78C2" w:rsidP="00E947C4"/>
    <w:p w14:paraId="1FEAE7F5" w14:textId="53C3664C" w:rsidR="003F78C2" w:rsidRDefault="003F78C2" w:rsidP="00E947C4">
      <w:r>
        <w:rPr>
          <w:noProof/>
        </w:rPr>
        <w:drawing>
          <wp:inline distT="0" distB="0" distL="0" distR="0" wp14:anchorId="5D02EE1E" wp14:editId="0DE4E947">
            <wp:extent cx="6118860" cy="3040472"/>
            <wp:effectExtent l="0" t="0" r="0" b="7620"/>
            <wp:docPr id="1445655321"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55321" name="Picture 10"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8401" cy="3045213"/>
                    </a:xfrm>
                    <a:prstGeom prst="rect">
                      <a:avLst/>
                    </a:prstGeom>
                    <a:noFill/>
                    <a:ln>
                      <a:noFill/>
                    </a:ln>
                  </pic:spPr>
                </pic:pic>
              </a:graphicData>
            </a:graphic>
          </wp:inline>
        </w:drawing>
      </w:r>
    </w:p>
    <w:p w14:paraId="35E60989" w14:textId="77777777" w:rsidR="003F78C2" w:rsidRDefault="003F78C2" w:rsidP="00E947C4"/>
    <w:p w14:paraId="5C688516" w14:textId="30C694F4" w:rsidR="003F78C2" w:rsidRDefault="003F78C2" w:rsidP="00E947C4">
      <w:r>
        <w:rPr>
          <w:noProof/>
        </w:rPr>
        <w:drawing>
          <wp:inline distT="0" distB="0" distL="0" distR="0" wp14:anchorId="4D4D2710" wp14:editId="5DD7BDBC">
            <wp:extent cx="4515699" cy="2195946"/>
            <wp:effectExtent l="0" t="0" r="0" b="0"/>
            <wp:docPr id="1199271937" name="Picture 9"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71937" name="Picture 9" descr="A graph of different model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450" cy="2218194"/>
                    </a:xfrm>
                    <a:prstGeom prst="rect">
                      <a:avLst/>
                    </a:prstGeom>
                    <a:noFill/>
                    <a:ln>
                      <a:noFill/>
                    </a:ln>
                  </pic:spPr>
                </pic:pic>
              </a:graphicData>
            </a:graphic>
          </wp:inline>
        </w:drawing>
      </w:r>
    </w:p>
    <w:p w14:paraId="2BCC4723" w14:textId="2EFEF4C4" w:rsidR="00E947C4" w:rsidRDefault="00E947C4" w:rsidP="00E947C4">
      <w:pPr>
        <w:rPr>
          <w:b/>
          <w:bCs/>
        </w:rPr>
      </w:pPr>
      <w:r w:rsidRPr="00E947C4">
        <w:rPr>
          <w:b/>
          <w:bCs/>
        </w:rPr>
        <w:lastRenderedPageBreak/>
        <w:t xml:space="preserve">Section </w:t>
      </w:r>
      <w:r>
        <w:rPr>
          <w:b/>
          <w:bCs/>
        </w:rPr>
        <w:t>6</w:t>
      </w:r>
      <w:r w:rsidRPr="00E947C4">
        <w:rPr>
          <w:b/>
          <w:bCs/>
        </w:rPr>
        <w:t xml:space="preserve">: </w:t>
      </w:r>
      <w:r>
        <w:rPr>
          <w:b/>
          <w:bCs/>
        </w:rPr>
        <w:t>Conclusion</w:t>
      </w:r>
    </w:p>
    <w:p w14:paraId="6C66BF04" w14:textId="77777777" w:rsidR="00FC5BD5" w:rsidRPr="00E947C4" w:rsidRDefault="00FC5BD5" w:rsidP="00E947C4"/>
    <w:p w14:paraId="4FC3D361" w14:textId="77777777" w:rsidR="00292A41" w:rsidRDefault="00292A41" w:rsidP="00E947C4">
      <w:pPr>
        <w:pStyle w:val="ListParagraph"/>
        <w:numPr>
          <w:ilvl w:val="0"/>
          <w:numId w:val="2"/>
        </w:numPr>
        <w:rPr>
          <w:rFonts w:cstheme="minorHAnsi"/>
        </w:rPr>
      </w:pPr>
      <w:r w:rsidRPr="00292A41">
        <w:rPr>
          <w:rFonts w:cstheme="minorHAnsi"/>
        </w:rPr>
        <w:t>The experiment concludes with a recommendation to deploy the Random Forest Classifier in a practical setting for bankruptcy prediction due to its exceptional accuracy and balanced performance metrics. Financial institutions can leverage this model to identify companies at risk early on, facilitating proactive risk management.</w:t>
      </w:r>
    </w:p>
    <w:p w14:paraId="0F323B30" w14:textId="77777777" w:rsidR="00FC5BD5" w:rsidRDefault="00FC5BD5" w:rsidP="00FC5BD5">
      <w:pPr>
        <w:pStyle w:val="ListParagraph"/>
        <w:rPr>
          <w:rFonts w:cstheme="minorHAnsi"/>
        </w:rPr>
      </w:pPr>
    </w:p>
    <w:p w14:paraId="241CBFA0" w14:textId="26E3E4EA" w:rsidR="00BC4A68" w:rsidRDefault="00E947C4" w:rsidP="00E947C4">
      <w:pPr>
        <w:pStyle w:val="ListParagraph"/>
        <w:numPr>
          <w:ilvl w:val="0"/>
          <w:numId w:val="2"/>
        </w:numPr>
        <w:rPr>
          <w:rFonts w:cstheme="minorHAnsi"/>
        </w:rPr>
      </w:pPr>
      <w:r w:rsidRPr="00E947C4">
        <w:rPr>
          <w:rFonts w:cstheme="minorHAnsi"/>
        </w:rPr>
        <w:t xml:space="preserve">Future steps: </w:t>
      </w:r>
      <w:r w:rsidR="00FC5BD5">
        <w:rPr>
          <w:rFonts w:cstheme="minorHAnsi"/>
        </w:rPr>
        <w:t>We can now use the best parameters and estimators from hyperparameter tuning, to further increase the accuracy of the random forest model.</w:t>
      </w:r>
      <w:r w:rsidR="002100D9">
        <w:rPr>
          <w:rFonts w:cstheme="minorHAnsi"/>
        </w:rPr>
        <w:t xml:space="preserve"> </w:t>
      </w:r>
      <w:r w:rsidR="002100D9" w:rsidRPr="002100D9">
        <w:rPr>
          <w:rFonts w:cstheme="minorHAnsi"/>
        </w:rPr>
        <w:t>Considering time constraints and resource limitations, future steps could involve exploring ensemble methods, feature engineering, and leveraging advanced deep learning techniques. Implementing a more extensive feature selection process and experimenting with different sampling techniques may further enhance model performance. Additionally, continuous monitoring and periodic retraining of the model would ensure its relevance in a dynamic financial landscape.</w:t>
      </w:r>
    </w:p>
    <w:p w14:paraId="138DA8CE" w14:textId="77777777" w:rsidR="00771454" w:rsidRDefault="00771454" w:rsidP="00771454">
      <w:pPr>
        <w:rPr>
          <w:rFonts w:cstheme="minorHAnsi"/>
        </w:rPr>
      </w:pPr>
    </w:p>
    <w:p w14:paraId="6BC2EB52" w14:textId="77777777" w:rsidR="00771454" w:rsidRDefault="00771454" w:rsidP="00771454">
      <w:pPr>
        <w:rPr>
          <w:rFonts w:cstheme="minorHAnsi"/>
        </w:rPr>
      </w:pPr>
    </w:p>
    <w:p w14:paraId="0C4EEF32" w14:textId="77777777" w:rsidR="00771454" w:rsidRDefault="00771454" w:rsidP="00771454">
      <w:pPr>
        <w:rPr>
          <w:rFonts w:cstheme="minorHAnsi"/>
        </w:rPr>
      </w:pPr>
    </w:p>
    <w:p w14:paraId="34DCDA58" w14:textId="77777777" w:rsidR="00771454" w:rsidRDefault="00771454" w:rsidP="00771454">
      <w:pPr>
        <w:rPr>
          <w:rFonts w:cstheme="minorHAnsi"/>
        </w:rPr>
      </w:pPr>
    </w:p>
    <w:p w14:paraId="015F5345" w14:textId="77777777" w:rsidR="00771454" w:rsidRDefault="00771454" w:rsidP="00771454">
      <w:pPr>
        <w:rPr>
          <w:rFonts w:cstheme="minorHAnsi"/>
        </w:rPr>
      </w:pPr>
    </w:p>
    <w:p w14:paraId="3D582779" w14:textId="77777777" w:rsidR="00771454" w:rsidRDefault="00771454" w:rsidP="00771454">
      <w:pPr>
        <w:rPr>
          <w:rFonts w:cstheme="minorHAnsi"/>
        </w:rPr>
      </w:pPr>
    </w:p>
    <w:p w14:paraId="679067B1" w14:textId="77777777" w:rsidR="00771454" w:rsidRDefault="00771454" w:rsidP="00771454">
      <w:pPr>
        <w:rPr>
          <w:rFonts w:cstheme="minorHAnsi"/>
        </w:rPr>
      </w:pPr>
    </w:p>
    <w:p w14:paraId="198CCD67" w14:textId="77777777" w:rsidR="00771454" w:rsidRDefault="00771454" w:rsidP="00771454">
      <w:pPr>
        <w:rPr>
          <w:rFonts w:cstheme="minorHAnsi"/>
        </w:rPr>
      </w:pPr>
    </w:p>
    <w:p w14:paraId="1A111292" w14:textId="77777777" w:rsidR="00771454" w:rsidRDefault="00771454" w:rsidP="00771454">
      <w:pPr>
        <w:rPr>
          <w:rFonts w:cstheme="minorHAnsi"/>
        </w:rPr>
      </w:pPr>
    </w:p>
    <w:p w14:paraId="184E0025" w14:textId="77777777" w:rsidR="00771454" w:rsidRDefault="00771454" w:rsidP="00771454">
      <w:pPr>
        <w:rPr>
          <w:rFonts w:cstheme="minorHAnsi"/>
        </w:rPr>
      </w:pPr>
    </w:p>
    <w:p w14:paraId="53A9B35E" w14:textId="77777777" w:rsidR="00771454" w:rsidRDefault="00771454" w:rsidP="00771454">
      <w:pPr>
        <w:rPr>
          <w:rFonts w:cstheme="minorHAnsi"/>
        </w:rPr>
      </w:pPr>
    </w:p>
    <w:p w14:paraId="79DA1994" w14:textId="77777777" w:rsidR="00771454" w:rsidRDefault="00771454" w:rsidP="00771454">
      <w:pPr>
        <w:rPr>
          <w:rFonts w:cstheme="minorHAnsi"/>
        </w:rPr>
      </w:pPr>
    </w:p>
    <w:p w14:paraId="0748B69F" w14:textId="77777777" w:rsidR="00771454" w:rsidRDefault="00771454" w:rsidP="00771454">
      <w:pPr>
        <w:rPr>
          <w:rFonts w:cstheme="minorHAnsi"/>
        </w:rPr>
      </w:pPr>
    </w:p>
    <w:p w14:paraId="12C8D31F" w14:textId="77777777" w:rsidR="00771454" w:rsidRDefault="00771454" w:rsidP="00771454">
      <w:pPr>
        <w:rPr>
          <w:rFonts w:cstheme="minorHAnsi"/>
        </w:rPr>
      </w:pPr>
    </w:p>
    <w:p w14:paraId="75175A87" w14:textId="77777777" w:rsidR="00771454" w:rsidRDefault="00771454" w:rsidP="00771454">
      <w:pPr>
        <w:rPr>
          <w:rFonts w:cstheme="minorHAnsi"/>
        </w:rPr>
      </w:pPr>
    </w:p>
    <w:p w14:paraId="33FAE65E" w14:textId="77777777" w:rsidR="00771454" w:rsidRDefault="00771454" w:rsidP="00771454">
      <w:pPr>
        <w:rPr>
          <w:rFonts w:cstheme="minorHAnsi"/>
        </w:rPr>
      </w:pPr>
    </w:p>
    <w:p w14:paraId="16A462B8" w14:textId="77777777" w:rsidR="00771454" w:rsidRDefault="00771454" w:rsidP="00771454">
      <w:pPr>
        <w:rPr>
          <w:rFonts w:cstheme="minorHAnsi"/>
        </w:rPr>
      </w:pPr>
    </w:p>
    <w:p w14:paraId="34A35A4C" w14:textId="77777777" w:rsidR="00771454" w:rsidRPr="00771454" w:rsidRDefault="00771454" w:rsidP="00771454">
      <w:pPr>
        <w:rPr>
          <w:rFonts w:cstheme="minorHAnsi"/>
        </w:rPr>
      </w:pPr>
    </w:p>
    <w:sectPr w:rsidR="00771454" w:rsidRPr="00771454">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59CAF" w14:textId="77777777" w:rsidR="007E0C61" w:rsidRDefault="007E0C61" w:rsidP="00771454">
      <w:r>
        <w:separator/>
      </w:r>
    </w:p>
  </w:endnote>
  <w:endnote w:type="continuationSeparator" w:id="0">
    <w:p w14:paraId="7BC43662" w14:textId="77777777" w:rsidR="007E0C61" w:rsidRDefault="007E0C61" w:rsidP="00771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DFA22" w14:textId="77777777" w:rsidR="007E0C61" w:rsidRDefault="007E0C61" w:rsidP="00771454">
      <w:r>
        <w:separator/>
      </w:r>
    </w:p>
  </w:footnote>
  <w:footnote w:type="continuationSeparator" w:id="0">
    <w:p w14:paraId="7529DAE2" w14:textId="77777777" w:rsidR="007E0C61" w:rsidRDefault="007E0C61" w:rsidP="00771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613A" w14:textId="7B11E023" w:rsidR="00771454" w:rsidRPr="00771454" w:rsidRDefault="00771454" w:rsidP="00771454">
    <w:pPr>
      <w:pStyle w:val="Header"/>
      <w:jc w:val="center"/>
      <w:rPr>
        <w:sz w:val="22"/>
        <w:szCs w:val="22"/>
      </w:rPr>
    </w:pPr>
    <w:r w:rsidRPr="00771454">
      <w:rPr>
        <w:sz w:val="22"/>
        <w:szCs w:val="22"/>
      </w:rPr>
      <w:t xml:space="preserve">November 19, </w:t>
    </w:r>
    <w:proofErr w:type="gramStart"/>
    <w:r w:rsidRPr="00771454">
      <w:rPr>
        <w:sz w:val="22"/>
        <w:szCs w:val="22"/>
      </w:rPr>
      <w:t>2023</w:t>
    </w:r>
    <w:proofErr w:type="gramEnd"/>
    <w:r w:rsidRPr="00771454">
      <w:rPr>
        <w:sz w:val="22"/>
        <w:szCs w:val="22"/>
      </w:rPr>
      <w:tab/>
      <w:t>ADMN5006</w:t>
    </w:r>
    <w:r w:rsidRPr="00771454">
      <w:rPr>
        <w:sz w:val="22"/>
        <w:szCs w:val="22"/>
      </w:rPr>
      <w:tab/>
    </w:r>
    <w:sdt>
      <w:sdtPr>
        <w:rPr>
          <w:sz w:val="22"/>
          <w:szCs w:val="22"/>
        </w:rPr>
        <w:id w:val="2029063249"/>
        <w:docPartObj>
          <w:docPartGallery w:val="Page Numbers (Top of Page)"/>
          <w:docPartUnique/>
        </w:docPartObj>
      </w:sdtPr>
      <w:sdtEndPr>
        <w:rPr>
          <w:noProof/>
        </w:rPr>
      </w:sdtEndPr>
      <w:sdtContent>
        <w:r w:rsidRPr="00771454">
          <w:rPr>
            <w:sz w:val="22"/>
            <w:szCs w:val="22"/>
          </w:rPr>
          <w:t>Sagaljyot Singh (4364571)</w:t>
        </w:r>
      </w:sdtContent>
    </w:sdt>
  </w:p>
  <w:p w14:paraId="08E9EB73" w14:textId="7C524EDD" w:rsidR="00771454" w:rsidRPr="00771454" w:rsidRDefault="00771454">
    <w:pPr>
      <w:pStyle w:val="Header"/>
      <w:rPr>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1F9F"/>
    <w:multiLevelType w:val="hybridMultilevel"/>
    <w:tmpl w:val="9B4A0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A94AA4"/>
    <w:multiLevelType w:val="hybridMultilevel"/>
    <w:tmpl w:val="B13846A0"/>
    <w:lvl w:ilvl="0" w:tplc="673612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5620E"/>
    <w:multiLevelType w:val="hybridMultilevel"/>
    <w:tmpl w:val="1AC8D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247487">
    <w:abstractNumId w:val="1"/>
  </w:num>
  <w:num w:numId="2" w16cid:durableId="740100186">
    <w:abstractNumId w:val="2"/>
  </w:num>
  <w:num w:numId="3" w16cid:durableId="89439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C4"/>
    <w:rsid w:val="00134912"/>
    <w:rsid w:val="00135EA8"/>
    <w:rsid w:val="0017028F"/>
    <w:rsid w:val="002100D9"/>
    <w:rsid w:val="00292A41"/>
    <w:rsid w:val="002A7D0D"/>
    <w:rsid w:val="003F78C2"/>
    <w:rsid w:val="006302FD"/>
    <w:rsid w:val="00771454"/>
    <w:rsid w:val="007E0C61"/>
    <w:rsid w:val="00AB6C7F"/>
    <w:rsid w:val="00AC2201"/>
    <w:rsid w:val="00BC4A68"/>
    <w:rsid w:val="00BD22FC"/>
    <w:rsid w:val="00CB4BA6"/>
    <w:rsid w:val="00E947C4"/>
    <w:rsid w:val="00FC5B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A618"/>
  <w15:chartTrackingRefBased/>
  <w15:docId w15:val="{AAE1E637-6561-134F-A088-1DFA1FC4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C4"/>
    <w:pPr>
      <w:ind w:left="720"/>
      <w:contextualSpacing/>
    </w:pPr>
  </w:style>
  <w:style w:type="paragraph" w:styleId="Header">
    <w:name w:val="header"/>
    <w:basedOn w:val="Normal"/>
    <w:link w:val="HeaderChar"/>
    <w:uiPriority w:val="99"/>
    <w:unhideWhenUsed/>
    <w:rsid w:val="00771454"/>
    <w:pPr>
      <w:tabs>
        <w:tab w:val="center" w:pos="4680"/>
        <w:tab w:val="right" w:pos="9360"/>
      </w:tabs>
    </w:pPr>
  </w:style>
  <w:style w:type="character" w:customStyle="1" w:styleId="HeaderChar">
    <w:name w:val="Header Char"/>
    <w:basedOn w:val="DefaultParagraphFont"/>
    <w:link w:val="Header"/>
    <w:uiPriority w:val="99"/>
    <w:rsid w:val="00771454"/>
  </w:style>
  <w:style w:type="paragraph" w:styleId="Footer">
    <w:name w:val="footer"/>
    <w:basedOn w:val="Normal"/>
    <w:link w:val="FooterChar"/>
    <w:uiPriority w:val="99"/>
    <w:unhideWhenUsed/>
    <w:rsid w:val="00771454"/>
    <w:pPr>
      <w:tabs>
        <w:tab w:val="center" w:pos="4680"/>
        <w:tab w:val="right" w:pos="9360"/>
      </w:tabs>
    </w:pPr>
  </w:style>
  <w:style w:type="character" w:customStyle="1" w:styleId="FooterChar">
    <w:name w:val="Footer Char"/>
    <w:basedOn w:val="DefaultParagraphFont"/>
    <w:link w:val="Footer"/>
    <w:uiPriority w:val="99"/>
    <w:rsid w:val="00771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7021">
      <w:bodyDiv w:val="1"/>
      <w:marLeft w:val="0"/>
      <w:marRight w:val="0"/>
      <w:marTop w:val="0"/>
      <w:marBottom w:val="0"/>
      <w:divBdr>
        <w:top w:val="none" w:sz="0" w:space="0" w:color="auto"/>
        <w:left w:val="none" w:sz="0" w:space="0" w:color="auto"/>
        <w:bottom w:val="none" w:sz="0" w:space="0" w:color="auto"/>
        <w:right w:val="none" w:sz="0" w:space="0" w:color="auto"/>
      </w:divBdr>
    </w:div>
    <w:div w:id="11769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Maverick Ramsaran</dc:creator>
  <cp:keywords/>
  <dc:description/>
  <cp:lastModifiedBy>Sagaljyot Singh</cp:lastModifiedBy>
  <cp:revision>11</cp:revision>
  <dcterms:created xsi:type="dcterms:W3CDTF">2023-10-11T23:08:00Z</dcterms:created>
  <dcterms:modified xsi:type="dcterms:W3CDTF">2023-11-20T01:46:00Z</dcterms:modified>
</cp:coreProperties>
</file>