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B7" w:rsidRPr="0081447E" w:rsidRDefault="004477B7" w:rsidP="004477B7">
      <w:pPr>
        <w:pStyle w:val="Heading4"/>
        <w:rPr>
          <w:rFonts w:ascii="NikoshBAN" w:eastAsia="Nikosh" w:hAnsi="NikoshBAN" w:cs="NikoshBAN"/>
          <w:lang w:bidi="bn-BD"/>
        </w:rPr>
      </w:pPr>
      <w:r>
        <w:rPr>
          <w:rFonts w:ascii="NikoshBAN" w:eastAsia="Nikosh" w:hAnsi="NikoshBAN" w:cs="NikoshBAN"/>
          <w:lang w:bidi="bn-BD"/>
        </w:rPr>
        <w:t xml:space="preserve">তফসিল 24ডি </w:t>
      </w:r>
    </w:p>
    <w:p w:rsidR="004477B7" w:rsidRPr="0081447E" w:rsidRDefault="004477B7" w:rsidP="004477B7">
      <w:pPr>
        <w:pStyle w:val="Heading4"/>
        <w:rPr>
          <w:rFonts w:ascii="NikoshBAN" w:eastAsia="Nikosh" w:hAnsi="NikoshBAN" w:cs="NikoshBAN"/>
          <w:b w:val="0"/>
          <w:lang w:bidi="bn-BD"/>
        </w:rPr>
      </w:pPr>
      <w:r>
        <w:rPr>
          <w:rFonts w:ascii="NikoshBAN" w:eastAsia="Nikosh" w:hAnsi="NikoshBAN" w:cs="NikoshBAN"/>
          <w:b w:val="0"/>
          <w:lang w:bidi="bn-BD"/>
        </w:rPr>
        <w:t xml:space="preserve">কর ক্রেডিট/রেয়াতের বিবরণ </w:t>
      </w:r>
    </w:p>
    <w:p w:rsidR="004477B7" w:rsidRDefault="004477B7" w:rsidP="004477B7">
      <w:pPr>
        <w:jc w:val="center"/>
        <w:rPr>
          <w:rFonts w:ascii="NikoshBAN" w:eastAsia="Nikosh" w:hAnsi="NikoshBAN" w:cs="NikoshBAN"/>
          <w:sz w:val="24"/>
          <w:szCs w:val="24"/>
          <w:lang w:bidi="bn-BD"/>
        </w:rPr>
      </w:pPr>
      <w:r>
        <w:rPr>
          <w:rFonts w:ascii="NikoshBAN" w:eastAsia="Nikosh" w:hAnsi="NikoshBAN" w:cs="NikoshBAN"/>
          <w:sz w:val="24"/>
          <w:szCs w:val="24"/>
          <w:lang w:bidi="bn-BD"/>
        </w:rPr>
        <w:t>বিনিয়োগজনিত কর রেয়াত দাবি করিলে</w:t>
      </w:r>
      <w:r w:rsidRPr="00837D10">
        <w:rPr>
          <w:rFonts w:ascii="NikoshBAN" w:eastAsia="Nikosh" w:hAnsi="NikoshBAN" w:cs="NikoshBAN"/>
          <w:sz w:val="24"/>
          <w:szCs w:val="24"/>
          <w:lang w:bidi="bn-BD"/>
        </w:rPr>
        <w:t xml:space="preserve"> </w:t>
      </w:r>
      <w:r>
        <w:rPr>
          <w:rFonts w:ascii="NikoshBAN" w:eastAsia="Nikosh" w:hAnsi="NikoshBAN" w:cs="NikoshBAN"/>
          <w:sz w:val="24"/>
          <w:szCs w:val="24"/>
          <w:lang w:bidi="bn-BD"/>
        </w:rPr>
        <w:t xml:space="preserve">করদাতা কর্তৃক </w:t>
      </w:r>
      <w:r w:rsidRPr="00837D10">
        <w:rPr>
          <w:rFonts w:ascii="NikoshBAN" w:eastAsia="Nikosh" w:hAnsi="NikoshBAN" w:cs="NikoshBAN"/>
          <w:sz w:val="24"/>
          <w:szCs w:val="24"/>
          <w:lang w:bidi="bn-BD"/>
        </w:rPr>
        <w:t xml:space="preserve">তফসিলটি রিটার্নের </w:t>
      </w:r>
      <w:r>
        <w:rPr>
          <w:rFonts w:ascii="NikoshBAN" w:eastAsia="Nikosh" w:hAnsi="NikoshBAN" w:cs="NikoshBAN"/>
          <w:sz w:val="24"/>
          <w:szCs w:val="24"/>
          <w:lang w:bidi="bn-BD"/>
        </w:rPr>
        <w:t>সহিত</w:t>
      </w:r>
      <w:r w:rsidRPr="00837D10">
        <w:rPr>
          <w:rFonts w:ascii="NikoshBAN" w:eastAsia="Nikosh" w:hAnsi="NikoshBAN" w:cs="NikoshBAN"/>
          <w:sz w:val="24"/>
          <w:szCs w:val="24"/>
          <w:lang w:bidi="bn-BD"/>
        </w:rPr>
        <w:t xml:space="preserve"> সংযুক্ত </w:t>
      </w:r>
      <w:r>
        <w:rPr>
          <w:rFonts w:ascii="NikoshBAN" w:eastAsia="Nikosh" w:hAnsi="NikoshBAN" w:cs="NikoshBAN"/>
          <w:sz w:val="24"/>
          <w:szCs w:val="24"/>
          <w:lang w:bidi="bn-BD"/>
        </w:rPr>
        <w:t>করিতে হইবে</w:t>
      </w:r>
    </w:p>
    <w:p w:rsidR="004477B7" w:rsidRPr="0081447E" w:rsidRDefault="004477B7" w:rsidP="004477B7">
      <w:pPr>
        <w:jc w:val="center"/>
        <w:rPr>
          <w:rFonts w:ascii="NikoshBAN" w:eastAsia="Nikosh" w:hAnsi="NikoshBAN" w:cs="NikoshBAN"/>
          <w:sz w:val="24"/>
          <w:szCs w:val="24"/>
          <w:lang w:bidi="bn-BD"/>
        </w:rPr>
      </w:pPr>
      <w:r w:rsidRPr="0081447E">
        <w:rPr>
          <w:rFonts w:ascii="NikoshBAN" w:eastAsia="Nikosh" w:hAnsi="NikoshBAN" w:cs="NikoshBAN"/>
          <w:sz w:val="24"/>
          <w:szCs w:val="24"/>
          <w:lang w:bidi="bn-BD"/>
        </w:rPr>
        <w:t>(</w:t>
      </w:r>
      <w:r>
        <w:rPr>
          <w:rFonts w:ascii="NikoshBAN" w:eastAsia="Nikosh" w:hAnsi="NikoshBAN" w:cs="NikoshBAN"/>
          <w:sz w:val="24"/>
          <w:szCs w:val="24"/>
          <w:lang w:bidi="bn-BD"/>
        </w:rPr>
        <w:t>দাবিকৃত বিনিয়োগ, দান, ইত্যাদির সমর্থনে প্রামাণ্য দলিলাদি সংযুক্ত করিতে হইবে</w:t>
      </w:r>
      <w:r w:rsidRPr="0081447E">
        <w:rPr>
          <w:rFonts w:ascii="NikoshBAN" w:eastAsia="Nikosh" w:hAnsi="NikoshBAN" w:cs="NikoshBAN"/>
          <w:sz w:val="24"/>
          <w:szCs w:val="24"/>
          <w:lang w:bidi="bn-BD"/>
        </w:rPr>
        <w:t>)</w:t>
      </w:r>
    </w:p>
    <w:p w:rsidR="004477B7" w:rsidRPr="0081447E" w:rsidRDefault="004477B7" w:rsidP="004477B7">
      <w:pPr>
        <w:ind w:left="1170" w:hanging="450"/>
        <w:jc w:val="center"/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8"/>
        <w:gridCol w:w="4450"/>
        <w:gridCol w:w="773"/>
        <w:gridCol w:w="4064"/>
      </w:tblGrid>
      <w:tr w:rsidR="004477B7" w:rsidRPr="0081447E" w:rsidTr="008C483C">
        <w:trPr>
          <w:trHeight w:val="720"/>
        </w:trPr>
        <w:tc>
          <w:tcPr>
            <w:tcW w:w="340" w:type="pct"/>
            <w:tcBorders>
              <w:top w:val="single" w:sz="4" w:space="0" w:color="auto"/>
            </w:tcBorders>
            <w:shd w:val="clear" w:color="auto" w:fill="auto"/>
          </w:tcPr>
          <w:p w:rsidR="004477B7" w:rsidRPr="00F70285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F70285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01</w:t>
            </w:r>
          </w:p>
        </w:tc>
        <w:tc>
          <w:tcPr>
            <w:tcW w:w="2233" w:type="pct"/>
            <w:tcBorders>
              <w:top w:val="single" w:sz="4" w:space="0" w:color="auto"/>
            </w:tcBorders>
            <w:shd w:val="clear" w:color="auto" w:fill="auto"/>
          </w:tcPr>
          <w:p w:rsidR="004477B7" w:rsidRPr="007259E7" w:rsidRDefault="004477B7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 w:rsidRPr="007259E7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কর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</w:t>
            </w:r>
          </w:p>
        </w:tc>
        <w:tc>
          <w:tcPr>
            <w:tcW w:w="388" w:type="pct"/>
            <w:tcBorders>
              <w:top w:val="single" w:sz="4" w:space="0" w:color="auto"/>
            </w:tcBorders>
            <w:shd w:val="clear" w:color="auto" w:fill="auto"/>
          </w:tcPr>
          <w:p w:rsidR="004477B7" w:rsidRPr="007259E7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7259E7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02</w:t>
            </w:r>
          </w:p>
        </w:tc>
        <w:tc>
          <w:tcPr>
            <w:tcW w:w="2039" w:type="pct"/>
            <w:tcBorders>
              <w:top w:val="single" w:sz="4" w:space="0" w:color="auto"/>
            </w:tcBorders>
            <w:shd w:val="clear" w:color="auto" w:fill="auto"/>
          </w:tcPr>
          <w:p w:rsidR="004477B7" w:rsidRPr="007259E7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7259E7">
              <w:rPr>
                <w:rFonts w:ascii="Nikosh" w:eastAsia="Nikosh" w:hAnsi="Nikosh" w:cs="Nikosh"/>
                <w:sz w:val="24"/>
                <w:szCs w:val="24"/>
                <w:lang w:bidi="bn-BD"/>
              </w:rPr>
              <w:t>টিআইএন</w:t>
            </w:r>
          </w:p>
        </w:tc>
      </w:tr>
    </w:tbl>
    <w:p w:rsidR="004477B7" w:rsidRDefault="004477B7" w:rsidP="004477B7">
      <w:pPr>
        <w:ind w:left="1170" w:hanging="450"/>
        <w:jc w:val="center"/>
        <w:rPr>
          <w:rFonts w:ascii="NikoshBAN" w:eastAsia="Nikosh" w:hAnsi="NikoshBAN" w:cs="NikoshBAN"/>
          <w:sz w:val="24"/>
          <w:szCs w:val="24"/>
          <w:lang w:bidi="bn-BD"/>
        </w:rPr>
      </w:pPr>
    </w:p>
    <w:p w:rsidR="004477B7" w:rsidRPr="0081447E" w:rsidRDefault="004477B7" w:rsidP="004477B7">
      <w:pPr>
        <w:ind w:left="1170" w:hanging="450"/>
        <w:jc w:val="center"/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4"/>
        <w:gridCol w:w="765"/>
        <w:gridCol w:w="6489"/>
        <w:gridCol w:w="2027"/>
      </w:tblGrid>
      <w:tr w:rsidR="004477B7" w:rsidRPr="0081447E" w:rsidTr="008C483C">
        <w:trPr>
          <w:trHeight w:val="432"/>
        </w:trPr>
        <w:tc>
          <w:tcPr>
            <w:tcW w:w="398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477B7" w:rsidRPr="0081447E" w:rsidRDefault="004477B7" w:rsidP="008C483C">
            <w:pPr>
              <w:ind w:left="-108"/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রেয়াতযোগ্য বিনিয়োগ, চাঁদা, ইত্যাদির বিবরণ 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477B7" w:rsidRPr="005C0CFF" w:rsidRDefault="004477B7" w:rsidP="008C483C">
            <w:pPr>
              <w:jc w:val="both"/>
              <w:rPr>
                <w:rFonts w:ascii="NikoshBAN" w:eastAsia="Nikosh" w:hAnsi="NikoshBAN" w:cs="NikoshBAN"/>
                <w:sz w:val="28"/>
                <w:szCs w:val="28"/>
                <w:cs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টাকার পরিমাণ</w:t>
            </w:r>
          </w:p>
          <w:p w:rsidR="004477B7" w:rsidRPr="0081447E" w:rsidRDefault="004477B7" w:rsidP="008C483C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03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pStyle w:val="FootnoteText"/>
              <w:widowControl/>
              <w:pBdr>
                <w:bottom w:val="none" w:sz="0" w:space="0" w:color="auto"/>
              </w:pBd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জীবনবিমার প্রিমিয়াম 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04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ডিপোজিট পেনশন স্কিমে প্রদত্ত চাঁদা (অনুমোদনযোগ্য সীমার অতিরিক্ত নহে)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05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অনুমোদিত সেভিংস সার্টিফিকেটে বিনিয়োগ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06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অনুমোদিত ডিবেঞ্চার, ডিবেঞ্চার স্টক, স্টক বা শেয়ার এ বিনিয়োগ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07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ভবিষ্য তহবিল আইন, 1925 অনুযায়ী প্রযোজ্য ভবিষ্য তহবিলে প্রদত্ত চাঁদা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08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স্বীকৃত ভবিষ্য তহবিলে স্বীয় ও নিয়োগকর্তার প্রদত্ত চাঁদা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09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সুপার অ্যানুয়েশন ফান্ডে প্রদত্ত চাঁদা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ind w:left="252" w:hanging="252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কল্যাণ তহবিলে প্রদত্ত চাঁদা এবং গোষ্ঠী বিমা স্কিমে প্রদত্ত কিস্তি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যাকাত তহবিলে দান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অন্যান্য, যদি থাকে (বিবরণ দিন)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মোট অনুমোদনযোগ্য বিনিয়োগ, চাঁদা ইত্যাদি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432"/>
        </w:trPr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রেয়াতের জন্য অনুমোদনযোগ্য পরিমাণ (14ক বা 14খ বা 14গ এর মধ্যে যেটি কম)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2"/>
                <w:szCs w:val="22"/>
              </w:rPr>
            </w:pPr>
            <w:r w:rsidRPr="0081447E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14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ক</w:t>
            </w:r>
          </w:p>
        </w:tc>
        <w:tc>
          <w:tcPr>
            <w:tcW w:w="3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2"/>
                <w:szCs w:val="22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মোট অনুমোদনযোগ্য বিনিয়োগ, চাঁদা ইত্যাদি </w:t>
            </w:r>
            <w:r w:rsidRPr="0081447E">
              <w:rPr>
                <w:rFonts w:ascii="NikoshBAN" w:hAnsi="NikoshBAN" w:cs="NikoshBAN"/>
                <w:sz w:val="22"/>
                <w:szCs w:val="22"/>
              </w:rPr>
              <w:t>(</w:t>
            </w:r>
            <w:r>
              <w:rPr>
                <w:rFonts w:ascii="NikoshBAN" w:hAnsi="NikoshBAN" w:cs="NikoshBAN"/>
                <w:sz w:val="22"/>
                <w:szCs w:val="22"/>
              </w:rPr>
              <w:t>ক্রমিক</w:t>
            </w:r>
            <w:r w:rsidRPr="0081447E">
              <w:rPr>
                <w:rFonts w:ascii="NikoshBAN" w:hAnsi="NikoshBAN" w:cs="NikoshBAN"/>
                <w:sz w:val="22"/>
                <w:szCs w:val="22"/>
              </w:rPr>
              <w:t xml:space="preserve"> 13</w:t>
            </w:r>
            <w:r>
              <w:rPr>
                <w:rFonts w:ascii="NikoshBAN" w:hAnsi="NikoshBAN" w:cs="NikoshBAN"/>
                <w:sz w:val="22"/>
                <w:szCs w:val="22"/>
              </w:rPr>
              <w:t xml:space="preserve"> অনুযায়ী</w:t>
            </w:r>
            <w:r w:rsidRPr="0081447E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2"/>
                <w:szCs w:val="22"/>
              </w:rPr>
            </w:pPr>
            <w:r w:rsidRPr="0081447E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14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খ</w:t>
            </w:r>
          </w:p>
        </w:tc>
        <w:tc>
          <w:tcPr>
            <w:tcW w:w="3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D05FA6">
              <w:rPr>
                <w:rFonts w:ascii="Nikosh" w:hAnsi="Nikosh" w:cs="Nikosh"/>
                <w:sz w:val="22"/>
                <w:szCs w:val="22"/>
              </w:rPr>
              <w:t xml:space="preserve">মোট আয়ের  ……. . % </w:t>
            </w:r>
            <w:r>
              <w:rPr>
                <w:rFonts w:ascii="Nikosh" w:hAnsi="Nikosh" w:cs="Nikosh"/>
                <w:sz w:val="22"/>
                <w:szCs w:val="22"/>
              </w:rPr>
              <w:t>(</w:t>
            </w:r>
            <w:r w:rsidRPr="00D05FA6">
              <w:rPr>
                <w:rFonts w:ascii="Nikosh" w:hAnsi="Nikosh" w:cs="Nikosh"/>
                <w:sz w:val="22"/>
                <w:szCs w:val="22"/>
              </w:rPr>
              <w:t xml:space="preserve">ধারা </w:t>
            </w:r>
            <w:r w:rsidRPr="009A13D9">
              <w:rPr>
                <w:rFonts w:ascii="NikoshBAN" w:hAnsi="NikoshBAN" w:cs="NikoshBAN"/>
                <w:sz w:val="22"/>
                <w:szCs w:val="22"/>
              </w:rPr>
              <w:t>44</w:t>
            </w:r>
            <w:r w:rsidRPr="00D05FA6">
              <w:rPr>
                <w:rFonts w:ascii="Nikosh" w:hAnsi="Nikosh" w:cs="Nikosh"/>
                <w:sz w:val="22"/>
                <w:szCs w:val="22"/>
              </w:rPr>
              <w:t xml:space="preserve"> এর উপ</w:t>
            </w:r>
            <w:r>
              <w:rPr>
                <w:rFonts w:ascii="Nikosh" w:hAnsi="Nikosh" w:cs="Nikosh"/>
                <w:sz w:val="22"/>
                <w:szCs w:val="22"/>
              </w:rPr>
              <w:t>-</w:t>
            </w:r>
            <w:r w:rsidRPr="00D05FA6">
              <w:rPr>
                <w:rFonts w:ascii="Nikosh" w:hAnsi="Nikosh" w:cs="Nikosh"/>
                <w:sz w:val="22"/>
                <w:szCs w:val="22"/>
              </w:rPr>
              <w:t xml:space="preserve">ধারা </w:t>
            </w:r>
            <w:r w:rsidRPr="009A13D9">
              <w:rPr>
                <w:rFonts w:ascii="NikoshBAN" w:hAnsi="NikoshBAN" w:cs="NikoshBAN"/>
                <w:sz w:val="22"/>
                <w:szCs w:val="22"/>
              </w:rPr>
              <w:t xml:space="preserve">(4) </w:t>
            </w:r>
            <w:r>
              <w:rPr>
                <w:rFonts w:ascii="Nikosh" w:hAnsi="Nikosh" w:cs="Nikosh"/>
                <w:sz w:val="22"/>
                <w:szCs w:val="22"/>
              </w:rPr>
              <w:t>অনুযায়ী কর অব্যাহতি</w:t>
            </w:r>
            <w:r w:rsidRPr="00D05FA6">
              <w:rPr>
                <w:rFonts w:ascii="Nikosh" w:hAnsi="Nikosh" w:cs="Nikosh"/>
                <w:sz w:val="22"/>
                <w:szCs w:val="22"/>
              </w:rPr>
              <w:t>প্রাপ্ত বা হ্রাসকৃত হারে</w:t>
            </w:r>
            <w:r>
              <w:rPr>
                <w:rFonts w:ascii="Nikosh" w:hAnsi="Nikosh" w:cs="Nikosh"/>
                <w:sz w:val="22"/>
                <w:szCs w:val="22"/>
              </w:rPr>
              <w:t xml:space="preserve"> করা</w:t>
            </w:r>
            <w:r w:rsidRPr="00D05FA6">
              <w:rPr>
                <w:rFonts w:ascii="Nikosh" w:hAnsi="Nikosh" w:cs="Nikosh"/>
                <w:sz w:val="22"/>
                <w:szCs w:val="22"/>
              </w:rPr>
              <w:t xml:space="preserve">রোপযোগ্য আয় </w:t>
            </w:r>
            <w:r>
              <w:rPr>
                <w:rFonts w:ascii="Nikosh" w:hAnsi="Nikosh" w:cs="Nikosh"/>
                <w:sz w:val="22"/>
                <w:szCs w:val="22"/>
              </w:rPr>
              <w:t>এবং</w:t>
            </w:r>
            <w:r w:rsidRPr="00D05FA6">
              <w:rPr>
                <w:rFonts w:ascii="Nikosh" w:hAnsi="Nikosh" w:cs="Nikosh"/>
                <w:sz w:val="22"/>
                <w:szCs w:val="22"/>
              </w:rPr>
              <w:t xml:space="preserve"> ধারা </w:t>
            </w:r>
            <w:r w:rsidRPr="009A13D9">
              <w:rPr>
                <w:rFonts w:ascii="NikoshBAN" w:hAnsi="NikoshBAN" w:cs="NikoshBAN"/>
                <w:sz w:val="22"/>
                <w:szCs w:val="22"/>
              </w:rPr>
              <w:t>82</w:t>
            </w:r>
            <w:r>
              <w:rPr>
                <w:rFonts w:ascii="Nikosh" w:hAnsi="Nikosh" w:cs="Nikosh"/>
                <w:sz w:val="22"/>
                <w:szCs w:val="22"/>
              </w:rPr>
              <w:t>সি</w:t>
            </w:r>
            <w:r w:rsidRPr="00D05FA6">
              <w:rPr>
                <w:rFonts w:ascii="Nikosh" w:hAnsi="Nikosh" w:cs="Nikosh"/>
                <w:sz w:val="22"/>
                <w:szCs w:val="22"/>
              </w:rPr>
              <w:t xml:space="preserve"> এর উপ</w:t>
            </w:r>
            <w:r>
              <w:rPr>
                <w:rFonts w:ascii="Nikosh" w:hAnsi="Nikosh" w:cs="Nikosh"/>
                <w:sz w:val="22"/>
                <w:szCs w:val="22"/>
              </w:rPr>
              <w:t>-</w:t>
            </w:r>
            <w:r w:rsidRPr="00D05FA6">
              <w:rPr>
                <w:rFonts w:ascii="Nikosh" w:hAnsi="Nikosh" w:cs="Nikosh"/>
                <w:sz w:val="22"/>
                <w:szCs w:val="22"/>
              </w:rPr>
              <w:t xml:space="preserve">ধারা </w:t>
            </w:r>
            <w:r w:rsidRPr="009A13D9">
              <w:rPr>
                <w:rFonts w:ascii="NikoshBAN" w:hAnsi="NikoshBAN" w:cs="NikoshBAN"/>
                <w:sz w:val="22"/>
                <w:szCs w:val="22"/>
              </w:rPr>
              <w:t>(2</w:t>
            </w:r>
            <w:r>
              <w:rPr>
                <w:rFonts w:ascii="Nikosh" w:hAnsi="Nikosh" w:cs="Nikosh"/>
                <w:sz w:val="22"/>
                <w:szCs w:val="22"/>
              </w:rPr>
              <w:t>) এর দফা (ক</w:t>
            </w:r>
            <w:r w:rsidRPr="00D05FA6">
              <w:rPr>
                <w:rFonts w:ascii="Nikosh" w:hAnsi="Nikosh" w:cs="Nikosh"/>
                <w:sz w:val="22"/>
                <w:szCs w:val="22"/>
              </w:rPr>
              <w:t>)</w:t>
            </w:r>
            <w:r>
              <w:rPr>
                <w:rFonts w:ascii="Nikosh" w:hAnsi="Nikosh" w:cs="Nikosh"/>
                <w:sz w:val="22"/>
                <w:szCs w:val="22"/>
              </w:rPr>
              <w:t xml:space="preserve"> এর আওতাভুক্ত  কোন উৎস বা উৎসসমূহ হইতে অর্জিত</w:t>
            </w:r>
            <w:r w:rsidRPr="00D05FA6">
              <w:rPr>
                <w:rFonts w:ascii="Nikosh" w:hAnsi="Nikosh" w:cs="Nikosh"/>
                <w:sz w:val="22"/>
                <w:szCs w:val="22"/>
              </w:rPr>
              <w:t xml:space="preserve"> আয় ব্যতীত</w:t>
            </w:r>
            <w:r>
              <w:rPr>
                <w:rFonts w:ascii="Nikosh" w:hAnsi="Nikosh" w:cs="Nikosh"/>
                <w:sz w:val="22"/>
                <w:szCs w:val="22"/>
              </w:rPr>
              <w:t>)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2"/>
                <w:szCs w:val="22"/>
              </w:rPr>
            </w:pPr>
            <w:r w:rsidRPr="0081447E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14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গ</w:t>
            </w:r>
          </w:p>
        </w:tc>
        <w:tc>
          <w:tcPr>
            <w:tcW w:w="3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81447E">
              <w:rPr>
                <w:rFonts w:ascii="NikoshBAN" w:hAnsi="NikoshBAN" w:cs="NikoshBAN"/>
                <w:sz w:val="22"/>
                <w:szCs w:val="22"/>
              </w:rPr>
              <w:t xml:space="preserve">1.5 </w:t>
            </w:r>
            <w:r>
              <w:rPr>
                <w:rFonts w:ascii="NikoshBAN" w:hAnsi="NikoshBAN" w:cs="NikoshBAN"/>
                <w:sz w:val="22"/>
                <w:szCs w:val="22"/>
              </w:rPr>
              <w:t>কোটি টাকা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4477B7" w:rsidRPr="0081447E" w:rsidTr="008C483C">
        <w:trPr>
          <w:trHeight w:val="57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81447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36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রেয়াতের জন্য অনুমোদনযোগ্য পরিমাণের উপর প্রযোজ্য কর রেয়াত (ক্রমিক 14),ধারা </w:t>
            </w:r>
            <w:r w:rsidRPr="009A13D9">
              <w:rPr>
                <w:rFonts w:ascii="NikoshBAN" w:hAnsi="NikoshBAN" w:cs="NikoshBAN"/>
                <w:sz w:val="24"/>
                <w:szCs w:val="24"/>
              </w:rPr>
              <w:t>44(2)</w:t>
            </w:r>
            <w:r>
              <w:rPr>
                <w:rFonts w:ascii="NikoshBAN" w:hAnsi="NikoshBAN" w:cs="NikoshBAN"/>
                <w:sz w:val="24"/>
                <w:szCs w:val="24"/>
              </w:rPr>
              <w:t>(বি</w:t>
            </w:r>
            <w:r w:rsidRPr="0081447E">
              <w:rPr>
                <w:rFonts w:ascii="NikoshBAN" w:hAnsi="NikoshBAN" w:cs="NikoshBAN"/>
                <w:sz w:val="24"/>
                <w:szCs w:val="24"/>
              </w:rPr>
              <w:t>)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অনুযায়ী 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7B7" w:rsidRPr="0081447E" w:rsidRDefault="004477B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4477B7" w:rsidRPr="0081447E" w:rsidRDefault="004477B7" w:rsidP="004477B7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82"/>
        <w:gridCol w:w="4983"/>
      </w:tblGrid>
      <w:tr w:rsidR="004477B7" w:rsidRPr="0081447E" w:rsidTr="008C483C">
        <w:trPr>
          <w:trHeight w:val="1008"/>
        </w:trPr>
        <w:tc>
          <w:tcPr>
            <w:tcW w:w="2500" w:type="pct"/>
            <w:shd w:val="clear" w:color="auto" w:fill="auto"/>
          </w:tcPr>
          <w:p w:rsidR="004477B7" w:rsidRPr="00FA4AE8" w:rsidRDefault="004477B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নাম</w:t>
            </w:r>
          </w:p>
          <w:p w:rsidR="004477B7" w:rsidRPr="00FA4AE8" w:rsidRDefault="004477B7" w:rsidP="008C483C">
            <w:pPr>
              <w:ind w:hanging="180"/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</w:tcPr>
          <w:p w:rsidR="004477B7" w:rsidRPr="00FA4AE8" w:rsidRDefault="004477B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FA4AE8">
              <w:rPr>
                <w:rFonts w:ascii="NikoshBAN" w:hAnsi="NikoshBAN" w:cs="NikoshBAN"/>
                <w:sz w:val="24"/>
                <w:szCs w:val="24"/>
              </w:rPr>
              <w:t>স্বাক্ষর ও তারিখ</w:t>
            </w:r>
          </w:p>
          <w:p w:rsidR="004477B7" w:rsidRPr="00FA4AE8" w:rsidRDefault="004477B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  <w:p w:rsidR="004477B7" w:rsidRPr="00FA4AE8" w:rsidRDefault="004477B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</w:tr>
    </w:tbl>
    <w:p w:rsidR="00A60936" w:rsidRPr="004477B7" w:rsidRDefault="00A60936" w:rsidP="004477B7">
      <w:pPr>
        <w:rPr>
          <w:rFonts w:eastAsia="Nikosh"/>
          <w:szCs w:val="24"/>
        </w:rPr>
      </w:pPr>
    </w:p>
    <w:sectPr w:rsidR="00A60936" w:rsidRPr="004477B7" w:rsidSect="004D113E">
      <w:footerReference w:type="default" r:id="rId8"/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5D2" w:rsidRDefault="000545D2" w:rsidP="004E43A7">
      <w:r>
        <w:separator/>
      </w:r>
    </w:p>
  </w:endnote>
  <w:endnote w:type="continuationSeparator" w:id="1">
    <w:p w:rsidR="000545D2" w:rsidRDefault="000545D2" w:rsidP="004E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F" w:rsidRDefault="008A261F" w:rsidP="004E43A7">
    <w:pPr>
      <w:pStyle w:val="Footer"/>
      <w:jc w:val="center"/>
    </w:pPr>
  </w:p>
  <w:p w:rsidR="008A261F" w:rsidRDefault="008A2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5D2" w:rsidRDefault="000545D2" w:rsidP="004E43A7">
      <w:r>
        <w:separator/>
      </w:r>
    </w:p>
  </w:footnote>
  <w:footnote w:type="continuationSeparator" w:id="1">
    <w:p w:rsidR="000545D2" w:rsidRDefault="000545D2" w:rsidP="004E4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544EC252"/>
    <w:lvl w:ilvl="0" w:tplc="6B24CE18">
      <w:start w:val="1"/>
      <w:numFmt w:val="upperLetter"/>
      <w:lvlText w:val="%1."/>
      <w:lvlJc w:val="left"/>
      <w:pPr>
        <w:ind w:left="450" w:hanging="360"/>
      </w:pPr>
      <w:rPr>
        <w:rFonts w:ascii="NikoshBAN" w:hAnsi="NikoshBAN" w:cs="NikoshBAN"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16"/>
  </w:num>
  <w:num w:numId="15">
    <w:abstractNumId w:val="1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AD5"/>
    <w:rsid w:val="0000307D"/>
    <w:rsid w:val="000035A9"/>
    <w:rsid w:val="0000551D"/>
    <w:rsid w:val="00006208"/>
    <w:rsid w:val="000115AB"/>
    <w:rsid w:val="00023129"/>
    <w:rsid w:val="000268B7"/>
    <w:rsid w:val="00032BA6"/>
    <w:rsid w:val="000333F0"/>
    <w:rsid w:val="0003419F"/>
    <w:rsid w:val="000349D3"/>
    <w:rsid w:val="00034B78"/>
    <w:rsid w:val="000364EC"/>
    <w:rsid w:val="00037F8A"/>
    <w:rsid w:val="00037FE8"/>
    <w:rsid w:val="000470A4"/>
    <w:rsid w:val="000525E2"/>
    <w:rsid w:val="00052FCB"/>
    <w:rsid w:val="000545D2"/>
    <w:rsid w:val="00056927"/>
    <w:rsid w:val="00062027"/>
    <w:rsid w:val="00063832"/>
    <w:rsid w:val="00064DB3"/>
    <w:rsid w:val="0006591F"/>
    <w:rsid w:val="00070B2F"/>
    <w:rsid w:val="00071EE3"/>
    <w:rsid w:val="0007206C"/>
    <w:rsid w:val="0007252C"/>
    <w:rsid w:val="00081E08"/>
    <w:rsid w:val="0008304E"/>
    <w:rsid w:val="000841BB"/>
    <w:rsid w:val="00094948"/>
    <w:rsid w:val="00094CEF"/>
    <w:rsid w:val="000A0675"/>
    <w:rsid w:val="000A15D0"/>
    <w:rsid w:val="000A33BF"/>
    <w:rsid w:val="000A584F"/>
    <w:rsid w:val="000B36D4"/>
    <w:rsid w:val="000B3C11"/>
    <w:rsid w:val="000C28A3"/>
    <w:rsid w:val="000D0596"/>
    <w:rsid w:val="000D3390"/>
    <w:rsid w:val="000D3792"/>
    <w:rsid w:val="000D5163"/>
    <w:rsid w:val="000E0977"/>
    <w:rsid w:val="000F4740"/>
    <w:rsid w:val="000F529B"/>
    <w:rsid w:val="000F63FD"/>
    <w:rsid w:val="00100E4C"/>
    <w:rsid w:val="001056F8"/>
    <w:rsid w:val="0011290C"/>
    <w:rsid w:val="0011556B"/>
    <w:rsid w:val="001207F1"/>
    <w:rsid w:val="00122355"/>
    <w:rsid w:val="001227DD"/>
    <w:rsid w:val="001237BC"/>
    <w:rsid w:val="0013177C"/>
    <w:rsid w:val="001373A2"/>
    <w:rsid w:val="00137AD6"/>
    <w:rsid w:val="001403B8"/>
    <w:rsid w:val="001409CE"/>
    <w:rsid w:val="00143405"/>
    <w:rsid w:val="00144C1F"/>
    <w:rsid w:val="001503FB"/>
    <w:rsid w:val="00153D64"/>
    <w:rsid w:val="0015693F"/>
    <w:rsid w:val="00157123"/>
    <w:rsid w:val="00160BFE"/>
    <w:rsid w:val="00171399"/>
    <w:rsid w:val="001752CB"/>
    <w:rsid w:val="00176A5A"/>
    <w:rsid w:val="00180CCD"/>
    <w:rsid w:val="00183826"/>
    <w:rsid w:val="00185100"/>
    <w:rsid w:val="001861E0"/>
    <w:rsid w:val="001922BF"/>
    <w:rsid w:val="00194FC6"/>
    <w:rsid w:val="001A0C4D"/>
    <w:rsid w:val="001A10A7"/>
    <w:rsid w:val="001A783D"/>
    <w:rsid w:val="001B2AB5"/>
    <w:rsid w:val="001C1E27"/>
    <w:rsid w:val="001C257D"/>
    <w:rsid w:val="001C3200"/>
    <w:rsid w:val="001C4008"/>
    <w:rsid w:val="001C5055"/>
    <w:rsid w:val="001D0329"/>
    <w:rsid w:val="001D44DB"/>
    <w:rsid w:val="001D6617"/>
    <w:rsid w:val="001E1CE2"/>
    <w:rsid w:val="001F34B1"/>
    <w:rsid w:val="001F3D3C"/>
    <w:rsid w:val="00224485"/>
    <w:rsid w:val="00225119"/>
    <w:rsid w:val="00226327"/>
    <w:rsid w:val="00227B61"/>
    <w:rsid w:val="00234396"/>
    <w:rsid w:val="00244DF7"/>
    <w:rsid w:val="002476F9"/>
    <w:rsid w:val="00250842"/>
    <w:rsid w:val="00255BB8"/>
    <w:rsid w:val="0026530E"/>
    <w:rsid w:val="00275CA3"/>
    <w:rsid w:val="0028665E"/>
    <w:rsid w:val="00292791"/>
    <w:rsid w:val="002A1863"/>
    <w:rsid w:val="002A48E8"/>
    <w:rsid w:val="002A6F58"/>
    <w:rsid w:val="002A7C49"/>
    <w:rsid w:val="002B3138"/>
    <w:rsid w:val="002B46C7"/>
    <w:rsid w:val="002B5310"/>
    <w:rsid w:val="002B6187"/>
    <w:rsid w:val="002C1241"/>
    <w:rsid w:val="002C1F26"/>
    <w:rsid w:val="002C3E3C"/>
    <w:rsid w:val="002C3E90"/>
    <w:rsid w:val="002C6639"/>
    <w:rsid w:val="002D01ED"/>
    <w:rsid w:val="002D029A"/>
    <w:rsid w:val="002D074E"/>
    <w:rsid w:val="002D44F7"/>
    <w:rsid w:val="002E183F"/>
    <w:rsid w:val="002E42F1"/>
    <w:rsid w:val="002F539D"/>
    <w:rsid w:val="002F77B5"/>
    <w:rsid w:val="00302E6D"/>
    <w:rsid w:val="00313163"/>
    <w:rsid w:val="003158C2"/>
    <w:rsid w:val="00315E23"/>
    <w:rsid w:val="00323B9B"/>
    <w:rsid w:val="00330B9D"/>
    <w:rsid w:val="00332903"/>
    <w:rsid w:val="00340F9E"/>
    <w:rsid w:val="0034394C"/>
    <w:rsid w:val="00344250"/>
    <w:rsid w:val="003475F1"/>
    <w:rsid w:val="00353848"/>
    <w:rsid w:val="00354794"/>
    <w:rsid w:val="00355A63"/>
    <w:rsid w:val="0036045D"/>
    <w:rsid w:val="0036118A"/>
    <w:rsid w:val="003638EA"/>
    <w:rsid w:val="003653C9"/>
    <w:rsid w:val="00365607"/>
    <w:rsid w:val="00365685"/>
    <w:rsid w:val="00367CDB"/>
    <w:rsid w:val="003720B1"/>
    <w:rsid w:val="00372AF6"/>
    <w:rsid w:val="00373428"/>
    <w:rsid w:val="00373490"/>
    <w:rsid w:val="00373903"/>
    <w:rsid w:val="00375D6D"/>
    <w:rsid w:val="00376DE1"/>
    <w:rsid w:val="00377ED6"/>
    <w:rsid w:val="0038443D"/>
    <w:rsid w:val="00385636"/>
    <w:rsid w:val="00391844"/>
    <w:rsid w:val="003927A0"/>
    <w:rsid w:val="0039548F"/>
    <w:rsid w:val="0039613D"/>
    <w:rsid w:val="003A2833"/>
    <w:rsid w:val="003A4C21"/>
    <w:rsid w:val="003A6790"/>
    <w:rsid w:val="003B1100"/>
    <w:rsid w:val="003B5226"/>
    <w:rsid w:val="003C1F13"/>
    <w:rsid w:val="003C2FB4"/>
    <w:rsid w:val="003C5881"/>
    <w:rsid w:val="003C62BD"/>
    <w:rsid w:val="003D6202"/>
    <w:rsid w:val="003E07EB"/>
    <w:rsid w:val="003F0431"/>
    <w:rsid w:val="003F07A8"/>
    <w:rsid w:val="003F3171"/>
    <w:rsid w:val="003F4507"/>
    <w:rsid w:val="003F6985"/>
    <w:rsid w:val="003F6E44"/>
    <w:rsid w:val="0040305F"/>
    <w:rsid w:val="00406F03"/>
    <w:rsid w:val="00406F32"/>
    <w:rsid w:val="00412651"/>
    <w:rsid w:val="00415288"/>
    <w:rsid w:val="00423644"/>
    <w:rsid w:val="00425D91"/>
    <w:rsid w:val="00430B2D"/>
    <w:rsid w:val="00432566"/>
    <w:rsid w:val="00433531"/>
    <w:rsid w:val="0044090F"/>
    <w:rsid w:val="004443D0"/>
    <w:rsid w:val="004458EA"/>
    <w:rsid w:val="004477B7"/>
    <w:rsid w:val="00447C64"/>
    <w:rsid w:val="00453B2A"/>
    <w:rsid w:val="00456D7E"/>
    <w:rsid w:val="004634C3"/>
    <w:rsid w:val="004637CB"/>
    <w:rsid w:val="00463BB7"/>
    <w:rsid w:val="004660B0"/>
    <w:rsid w:val="00467049"/>
    <w:rsid w:val="00467529"/>
    <w:rsid w:val="00477FD7"/>
    <w:rsid w:val="00483C67"/>
    <w:rsid w:val="00486035"/>
    <w:rsid w:val="00492E15"/>
    <w:rsid w:val="00494BB3"/>
    <w:rsid w:val="004A202E"/>
    <w:rsid w:val="004B02A2"/>
    <w:rsid w:val="004B0890"/>
    <w:rsid w:val="004B4E05"/>
    <w:rsid w:val="004B69DA"/>
    <w:rsid w:val="004C0114"/>
    <w:rsid w:val="004C0DC0"/>
    <w:rsid w:val="004C33F1"/>
    <w:rsid w:val="004C79E9"/>
    <w:rsid w:val="004D0D09"/>
    <w:rsid w:val="004D0D0C"/>
    <w:rsid w:val="004D113E"/>
    <w:rsid w:val="004D13A0"/>
    <w:rsid w:val="004D14E7"/>
    <w:rsid w:val="004D5480"/>
    <w:rsid w:val="004D59B4"/>
    <w:rsid w:val="004E1027"/>
    <w:rsid w:val="004E3CB8"/>
    <w:rsid w:val="004E43A7"/>
    <w:rsid w:val="004E6508"/>
    <w:rsid w:val="004E7DB9"/>
    <w:rsid w:val="004F27FE"/>
    <w:rsid w:val="004F3940"/>
    <w:rsid w:val="004F4163"/>
    <w:rsid w:val="004F73C6"/>
    <w:rsid w:val="004F7DA2"/>
    <w:rsid w:val="00505A6B"/>
    <w:rsid w:val="00505B2C"/>
    <w:rsid w:val="00512B85"/>
    <w:rsid w:val="00515518"/>
    <w:rsid w:val="00522FCA"/>
    <w:rsid w:val="00525D21"/>
    <w:rsid w:val="00531192"/>
    <w:rsid w:val="00531D86"/>
    <w:rsid w:val="00533975"/>
    <w:rsid w:val="00550247"/>
    <w:rsid w:val="005520CA"/>
    <w:rsid w:val="00563D60"/>
    <w:rsid w:val="00564821"/>
    <w:rsid w:val="00567ED4"/>
    <w:rsid w:val="005815A9"/>
    <w:rsid w:val="00584497"/>
    <w:rsid w:val="00584F30"/>
    <w:rsid w:val="005858D8"/>
    <w:rsid w:val="005946EC"/>
    <w:rsid w:val="005B07FB"/>
    <w:rsid w:val="005B1DC5"/>
    <w:rsid w:val="005B2C06"/>
    <w:rsid w:val="005B58B5"/>
    <w:rsid w:val="005C0CFF"/>
    <w:rsid w:val="005C2557"/>
    <w:rsid w:val="005D2663"/>
    <w:rsid w:val="005D5541"/>
    <w:rsid w:val="005E18DC"/>
    <w:rsid w:val="005E43DD"/>
    <w:rsid w:val="005E76B1"/>
    <w:rsid w:val="005F4DEC"/>
    <w:rsid w:val="005F5A7A"/>
    <w:rsid w:val="005F6B73"/>
    <w:rsid w:val="00600AC8"/>
    <w:rsid w:val="00611A46"/>
    <w:rsid w:val="00612E82"/>
    <w:rsid w:val="00613E38"/>
    <w:rsid w:val="00615D30"/>
    <w:rsid w:val="00620EE2"/>
    <w:rsid w:val="006214BB"/>
    <w:rsid w:val="006254DC"/>
    <w:rsid w:val="00636286"/>
    <w:rsid w:val="0064291A"/>
    <w:rsid w:val="00646FAB"/>
    <w:rsid w:val="00654BF3"/>
    <w:rsid w:val="00655448"/>
    <w:rsid w:val="006570CD"/>
    <w:rsid w:val="0066099A"/>
    <w:rsid w:val="00674767"/>
    <w:rsid w:val="006767EF"/>
    <w:rsid w:val="00680B33"/>
    <w:rsid w:val="006815AB"/>
    <w:rsid w:val="00684D20"/>
    <w:rsid w:val="006850D1"/>
    <w:rsid w:val="006904F8"/>
    <w:rsid w:val="006922EB"/>
    <w:rsid w:val="00694B65"/>
    <w:rsid w:val="006A1F54"/>
    <w:rsid w:val="006A3F15"/>
    <w:rsid w:val="006C146E"/>
    <w:rsid w:val="006C1AD0"/>
    <w:rsid w:val="006C7ECE"/>
    <w:rsid w:val="006D0B08"/>
    <w:rsid w:val="006D2905"/>
    <w:rsid w:val="006D3998"/>
    <w:rsid w:val="006D4706"/>
    <w:rsid w:val="006D6C7A"/>
    <w:rsid w:val="006F5F46"/>
    <w:rsid w:val="006F6875"/>
    <w:rsid w:val="006F6DDB"/>
    <w:rsid w:val="007011DF"/>
    <w:rsid w:val="00702C1F"/>
    <w:rsid w:val="00703861"/>
    <w:rsid w:val="00710288"/>
    <w:rsid w:val="00715D73"/>
    <w:rsid w:val="00720B64"/>
    <w:rsid w:val="0072116D"/>
    <w:rsid w:val="00725205"/>
    <w:rsid w:val="00725787"/>
    <w:rsid w:val="0072658C"/>
    <w:rsid w:val="00735865"/>
    <w:rsid w:val="00735F83"/>
    <w:rsid w:val="00737A9C"/>
    <w:rsid w:val="007464CA"/>
    <w:rsid w:val="00746CB7"/>
    <w:rsid w:val="00751BF5"/>
    <w:rsid w:val="0075441F"/>
    <w:rsid w:val="00755087"/>
    <w:rsid w:val="00761F5A"/>
    <w:rsid w:val="00762F25"/>
    <w:rsid w:val="00763118"/>
    <w:rsid w:val="00766C5A"/>
    <w:rsid w:val="00767975"/>
    <w:rsid w:val="007726E4"/>
    <w:rsid w:val="00773294"/>
    <w:rsid w:val="00775593"/>
    <w:rsid w:val="00784FD0"/>
    <w:rsid w:val="00786293"/>
    <w:rsid w:val="0078686C"/>
    <w:rsid w:val="00786D7D"/>
    <w:rsid w:val="00794AF1"/>
    <w:rsid w:val="00794BB7"/>
    <w:rsid w:val="007A530E"/>
    <w:rsid w:val="007B10EB"/>
    <w:rsid w:val="007B29C0"/>
    <w:rsid w:val="007B6F3B"/>
    <w:rsid w:val="007C2C8F"/>
    <w:rsid w:val="007C3049"/>
    <w:rsid w:val="007C3DC5"/>
    <w:rsid w:val="007C4790"/>
    <w:rsid w:val="007C6BCB"/>
    <w:rsid w:val="007C7EF0"/>
    <w:rsid w:val="007D2A75"/>
    <w:rsid w:val="007D2CFE"/>
    <w:rsid w:val="007D30EB"/>
    <w:rsid w:val="007D4094"/>
    <w:rsid w:val="007D4BCB"/>
    <w:rsid w:val="007D7A7B"/>
    <w:rsid w:val="007E20E3"/>
    <w:rsid w:val="007E6107"/>
    <w:rsid w:val="007F13BF"/>
    <w:rsid w:val="007F2FFF"/>
    <w:rsid w:val="007F4921"/>
    <w:rsid w:val="007F518F"/>
    <w:rsid w:val="007F6E0C"/>
    <w:rsid w:val="00805970"/>
    <w:rsid w:val="008069C5"/>
    <w:rsid w:val="0081437E"/>
    <w:rsid w:val="00821C69"/>
    <w:rsid w:val="00822453"/>
    <w:rsid w:val="00823295"/>
    <w:rsid w:val="008236AD"/>
    <w:rsid w:val="008247B2"/>
    <w:rsid w:val="00824853"/>
    <w:rsid w:val="00831908"/>
    <w:rsid w:val="00832969"/>
    <w:rsid w:val="008341C2"/>
    <w:rsid w:val="00834EBC"/>
    <w:rsid w:val="00836E2A"/>
    <w:rsid w:val="00842DC5"/>
    <w:rsid w:val="0084738A"/>
    <w:rsid w:val="008519C1"/>
    <w:rsid w:val="00852CA8"/>
    <w:rsid w:val="00852D23"/>
    <w:rsid w:val="00862B00"/>
    <w:rsid w:val="00862B06"/>
    <w:rsid w:val="00871ED5"/>
    <w:rsid w:val="00875D48"/>
    <w:rsid w:val="00880CBF"/>
    <w:rsid w:val="00884B08"/>
    <w:rsid w:val="008926C1"/>
    <w:rsid w:val="008938AD"/>
    <w:rsid w:val="008A2234"/>
    <w:rsid w:val="008A261F"/>
    <w:rsid w:val="008A4D0E"/>
    <w:rsid w:val="008A51C7"/>
    <w:rsid w:val="008B0CB8"/>
    <w:rsid w:val="008B2070"/>
    <w:rsid w:val="008B35EE"/>
    <w:rsid w:val="008B5858"/>
    <w:rsid w:val="008C5BD2"/>
    <w:rsid w:val="008C5CBC"/>
    <w:rsid w:val="008D029E"/>
    <w:rsid w:val="008D0B24"/>
    <w:rsid w:val="008D20A4"/>
    <w:rsid w:val="008D398B"/>
    <w:rsid w:val="008D5C0C"/>
    <w:rsid w:val="008D60F8"/>
    <w:rsid w:val="008D72BC"/>
    <w:rsid w:val="008D7919"/>
    <w:rsid w:val="008E6EAA"/>
    <w:rsid w:val="008E796B"/>
    <w:rsid w:val="008F0FD7"/>
    <w:rsid w:val="008F44CE"/>
    <w:rsid w:val="00914062"/>
    <w:rsid w:val="00914164"/>
    <w:rsid w:val="00914C08"/>
    <w:rsid w:val="009222A4"/>
    <w:rsid w:val="00922817"/>
    <w:rsid w:val="00922839"/>
    <w:rsid w:val="00925DEB"/>
    <w:rsid w:val="00927E29"/>
    <w:rsid w:val="00933BDF"/>
    <w:rsid w:val="00934F62"/>
    <w:rsid w:val="00936324"/>
    <w:rsid w:val="00937358"/>
    <w:rsid w:val="009452A9"/>
    <w:rsid w:val="009457F0"/>
    <w:rsid w:val="00957081"/>
    <w:rsid w:val="00957236"/>
    <w:rsid w:val="0095760E"/>
    <w:rsid w:val="0096013C"/>
    <w:rsid w:val="00962D06"/>
    <w:rsid w:val="009633D0"/>
    <w:rsid w:val="009660AE"/>
    <w:rsid w:val="009700C3"/>
    <w:rsid w:val="00974ACD"/>
    <w:rsid w:val="0097627D"/>
    <w:rsid w:val="00976B4B"/>
    <w:rsid w:val="00981133"/>
    <w:rsid w:val="0098579B"/>
    <w:rsid w:val="00990410"/>
    <w:rsid w:val="009910E4"/>
    <w:rsid w:val="00991CDD"/>
    <w:rsid w:val="00992657"/>
    <w:rsid w:val="009932C1"/>
    <w:rsid w:val="009965FD"/>
    <w:rsid w:val="009A14DE"/>
    <w:rsid w:val="009A6DFF"/>
    <w:rsid w:val="009B0985"/>
    <w:rsid w:val="009B14E0"/>
    <w:rsid w:val="009B33A5"/>
    <w:rsid w:val="009C0077"/>
    <w:rsid w:val="009C12CA"/>
    <w:rsid w:val="009C48BE"/>
    <w:rsid w:val="009D18D0"/>
    <w:rsid w:val="009D20C6"/>
    <w:rsid w:val="009D3759"/>
    <w:rsid w:val="009E1C34"/>
    <w:rsid w:val="009E23BE"/>
    <w:rsid w:val="009E3B32"/>
    <w:rsid w:val="009E63A6"/>
    <w:rsid w:val="009F2609"/>
    <w:rsid w:val="009F4399"/>
    <w:rsid w:val="009F6420"/>
    <w:rsid w:val="00A15DDF"/>
    <w:rsid w:val="00A22AE9"/>
    <w:rsid w:val="00A23E74"/>
    <w:rsid w:val="00A253AB"/>
    <w:rsid w:val="00A31876"/>
    <w:rsid w:val="00A32514"/>
    <w:rsid w:val="00A33802"/>
    <w:rsid w:val="00A37F71"/>
    <w:rsid w:val="00A45F6B"/>
    <w:rsid w:val="00A60016"/>
    <w:rsid w:val="00A60936"/>
    <w:rsid w:val="00A63851"/>
    <w:rsid w:val="00A63B10"/>
    <w:rsid w:val="00A66412"/>
    <w:rsid w:val="00A67F8E"/>
    <w:rsid w:val="00A709B0"/>
    <w:rsid w:val="00A7653E"/>
    <w:rsid w:val="00A82142"/>
    <w:rsid w:val="00A824D7"/>
    <w:rsid w:val="00A836F1"/>
    <w:rsid w:val="00A95F84"/>
    <w:rsid w:val="00AA0264"/>
    <w:rsid w:val="00AA3183"/>
    <w:rsid w:val="00AA7AC9"/>
    <w:rsid w:val="00AB180E"/>
    <w:rsid w:val="00AB2AB7"/>
    <w:rsid w:val="00AB3537"/>
    <w:rsid w:val="00AB5671"/>
    <w:rsid w:val="00AC1774"/>
    <w:rsid w:val="00AC4CAB"/>
    <w:rsid w:val="00AC6D95"/>
    <w:rsid w:val="00AC6E5E"/>
    <w:rsid w:val="00AC75D2"/>
    <w:rsid w:val="00AD61AD"/>
    <w:rsid w:val="00AD7273"/>
    <w:rsid w:val="00AE29DA"/>
    <w:rsid w:val="00AE3DCC"/>
    <w:rsid w:val="00AF113D"/>
    <w:rsid w:val="00B01342"/>
    <w:rsid w:val="00B111BC"/>
    <w:rsid w:val="00B153C4"/>
    <w:rsid w:val="00B21A57"/>
    <w:rsid w:val="00B222F0"/>
    <w:rsid w:val="00B233F6"/>
    <w:rsid w:val="00B26E06"/>
    <w:rsid w:val="00B3137C"/>
    <w:rsid w:val="00B326EE"/>
    <w:rsid w:val="00B425F4"/>
    <w:rsid w:val="00B61250"/>
    <w:rsid w:val="00B6466D"/>
    <w:rsid w:val="00B67EB8"/>
    <w:rsid w:val="00B72759"/>
    <w:rsid w:val="00B80A70"/>
    <w:rsid w:val="00B84FA8"/>
    <w:rsid w:val="00B92688"/>
    <w:rsid w:val="00B954F5"/>
    <w:rsid w:val="00BA3881"/>
    <w:rsid w:val="00BB2F1C"/>
    <w:rsid w:val="00BB65A8"/>
    <w:rsid w:val="00BB7488"/>
    <w:rsid w:val="00BC56FD"/>
    <w:rsid w:val="00BD1F48"/>
    <w:rsid w:val="00BD38CD"/>
    <w:rsid w:val="00BD4F03"/>
    <w:rsid w:val="00BD6CBC"/>
    <w:rsid w:val="00BD6E1B"/>
    <w:rsid w:val="00BD6F9F"/>
    <w:rsid w:val="00BE0659"/>
    <w:rsid w:val="00BE2819"/>
    <w:rsid w:val="00BE3147"/>
    <w:rsid w:val="00BE3B3C"/>
    <w:rsid w:val="00BF117D"/>
    <w:rsid w:val="00BF4F6C"/>
    <w:rsid w:val="00C079BB"/>
    <w:rsid w:val="00C10671"/>
    <w:rsid w:val="00C130C5"/>
    <w:rsid w:val="00C15FA5"/>
    <w:rsid w:val="00C16BCB"/>
    <w:rsid w:val="00C20502"/>
    <w:rsid w:val="00C2255A"/>
    <w:rsid w:val="00C25D32"/>
    <w:rsid w:val="00C27D49"/>
    <w:rsid w:val="00C300DA"/>
    <w:rsid w:val="00C330B2"/>
    <w:rsid w:val="00C34834"/>
    <w:rsid w:val="00C36E45"/>
    <w:rsid w:val="00C37913"/>
    <w:rsid w:val="00C41BC3"/>
    <w:rsid w:val="00C42193"/>
    <w:rsid w:val="00C454D4"/>
    <w:rsid w:val="00C46FCC"/>
    <w:rsid w:val="00C53DD7"/>
    <w:rsid w:val="00C62889"/>
    <w:rsid w:val="00C63B0A"/>
    <w:rsid w:val="00C642CC"/>
    <w:rsid w:val="00C7226F"/>
    <w:rsid w:val="00C72A91"/>
    <w:rsid w:val="00C76FD6"/>
    <w:rsid w:val="00C80421"/>
    <w:rsid w:val="00C82D6B"/>
    <w:rsid w:val="00C833CA"/>
    <w:rsid w:val="00C84061"/>
    <w:rsid w:val="00C9193F"/>
    <w:rsid w:val="00C92C32"/>
    <w:rsid w:val="00C97514"/>
    <w:rsid w:val="00C97F79"/>
    <w:rsid w:val="00CA10F5"/>
    <w:rsid w:val="00CA1860"/>
    <w:rsid w:val="00CA40D8"/>
    <w:rsid w:val="00CA4222"/>
    <w:rsid w:val="00CB1EED"/>
    <w:rsid w:val="00CB2213"/>
    <w:rsid w:val="00CC34DE"/>
    <w:rsid w:val="00CD4B6F"/>
    <w:rsid w:val="00CD4EB0"/>
    <w:rsid w:val="00CD628F"/>
    <w:rsid w:val="00CD733F"/>
    <w:rsid w:val="00CE2581"/>
    <w:rsid w:val="00CE3FB6"/>
    <w:rsid w:val="00CE688A"/>
    <w:rsid w:val="00CE70FE"/>
    <w:rsid w:val="00CF0308"/>
    <w:rsid w:val="00CF14B3"/>
    <w:rsid w:val="00CF1F23"/>
    <w:rsid w:val="00CF2CA8"/>
    <w:rsid w:val="00CF6BB8"/>
    <w:rsid w:val="00CF7729"/>
    <w:rsid w:val="00D03D0F"/>
    <w:rsid w:val="00D04522"/>
    <w:rsid w:val="00D052BE"/>
    <w:rsid w:val="00D15707"/>
    <w:rsid w:val="00D17B71"/>
    <w:rsid w:val="00D208CA"/>
    <w:rsid w:val="00D22016"/>
    <w:rsid w:val="00D24EE9"/>
    <w:rsid w:val="00D25484"/>
    <w:rsid w:val="00D27B13"/>
    <w:rsid w:val="00D30A3C"/>
    <w:rsid w:val="00D33D1A"/>
    <w:rsid w:val="00D34B22"/>
    <w:rsid w:val="00D43FA6"/>
    <w:rsid w:val="00D4621D"/>
    <w:rsid w:val="00D469D6"/>
    <w:rsid w:val="00D47280"/>
    <w:rsid w:val="00D50C8E"/>
    <w:rsid w:val="00D5508D"/>
    <w:rsid w:val="00D55756"/>
    <w:rsid w:val="00D572D8"/>
    <w:rsid w:val="00D618C5"/>
    <w:rsid w:val="00D61E95"/>
    <w:rsid w:val="00D66C8B"/>
    <w:rsid w:val="00D70853"/>
    <w:rsid w:val="00D70BED"/>
    <w:rsid w:val="00D73EF9"/>
    <w:rsid w:val="00D74473"/>
    <w:rsid w:val="00D75B8D"/>
    <w:rsid w:val="00D7729A"/>
    <w:rsid w:val="00D803D1"/>
    <w:rsid w:val="00D8658B"/>
    <w:rsid w:val="00D871F5"/>
    <w:rsid w:val="00D8786B"/>
    <w:rsid w:val="00D9636A"/>
    <w:rsid w:val="00D97F88"/>
    <w:rsid w:val="00DA05CA"/>
    <w:rsid w:val="00DA218C"/>
    <w:rsid w:val="00DA2DE4"/>
    <w:rsid w:val="00DA3B62"/>
    <w:rsid w:val="00DB15A0"/>
    <w:rsid w:val="00DB2FA5"/>
    <w:rsid w:val="00DB3786"/>
    <w:rsid w:val="00DB44CE"/>
    <w:rsid w:val="00DB507C"/>
    <w:rsid w:val="00DB5B0E"/>
    <w:rsid w:val="00DB5F19"/>
    <w:rsid w:val="00DB6136"/>
    <w:rsid w:val="00DB6530"/>
    <w:rsid w:val="00DB7E2F"/>
    <w:rsid w:val="00DC3A56"/>
    <w:rsid w:val="00DC45EF"/>
    <w:rsid w:val="00DD07C8"/>
    <w:rsid w:val="00DD2678"/>
    <w:rsid w:val="00DD3E6D"/>
    <w:rsid w:val="00DD63D2"/>
    <w:rsid w:val="00DE2A6A"/>
    <w:rsid w:val="00DE2AD5"/>
    <w:rsid w:val="00DE3D6A"/>
    <w:rsid w:val="00DE572C"/>
    <w:rsid w:val="00DF2056"/>
    <w:rsid w:val="00DF2745"/>
    <w:rsid w:val="00DF45AB"/>
    <w:rsid w:val="00DF72EE"/>
    <w:rsid w:val="00E02148"/>
    <w:rsid w:val="00E02BFF"/>
    <w:rsid w:val="00E063FA"/>
    <w:rsid w:val="00E06934"/>
    <w:rsid w:val="00E10FA7"/>
    <w:rsid w:val="00E1283C"/>
    <w:rsid w:val="00E13E93"/>
    <w:rsid w:val="00E1479B"/>
    <w:rsid w:val="00E159D0"/>
    <w:rsid w:val="00E225C2"/>
    <w:rsid w:val="00E227DF"/>
    <w:rsid w:val="00E234DB"/>
    <w:rsid w:val="00E251FC"/>
    <w:rsid w:val="00E2554D"/>
    <w:rsid w:val="00E27072"/>
    <w:rsid w:val="00E27539"/>
    <w:rsid w:val="00E2762E"/>
    <w:rsid w:val="00E30B6C"/>
    <w:rsid w:val="00E3131B"/>
    <w:rsid w:val="00E31455"/>
    <w:rsid w:val="00E32EF1"/>
    <w:rsid w:val="00E33104"/>
    <w:rsid w:val="00E378F6"/>
    <w:rsid w:val="00E425B4"/>
    <w:rsid w:val="00E4541A"/>
    <w:rsid w:val="00E46437"/>
    <w:rsid w:val="00E502DD"/>
    <w:rsid w:val="00E52DA2"/>
    <w:rsid w:val="00E6052E"/>
    <w:rsid w:val="00E608B2"/>
    <w:rsid w:val="00E7527E"/>
    <w:rsid w:val="00E76DAD"/>
    <w:rsid w:val="00E846EB"/>
    <w:rsid w:val="00E855A0"/>
    <w:rsid w:val="00E85EDA"/>
    <w:rsid w:val="00E87318"/>
    <w:rsid w:val="00E90EEB"/>
    <w:rsid w:val="00E93541"/>
    <w:rsid w:val="00E97358"/>
    <w:rsid w:val="00E97D74"/>
    <w:rsid w:val="00EA0D72"/>
    <w:rsid w:val="00EA111B"/>
    <w:rsid w:val="00EA2E67"/>
    <w:rsid w:val="00EA607D"/>
    <w:rsid w:val="00EA688E"/>
    <w:rsid w:val="00EB0FA2"/>
    <w:rsid w:val="00EB364C"/>
    <w:rsid w:val="00EB3A1C"/>
    <w:rsid w:val="00EC534F"/>
    <w:rsid w:val="00ED11D8"/>
    <w:rsid w:val="00EE4DD0"/>
    <w:rsid w:val="00EE5A3B"/>
    <w:rsid w:val="00EF2A2B"/>
    <w:rsid w:val="00EF2DE2"/>
    <w:rsid w:val="00EF7FBE"/>
    <w:rsid w:val="00F001C5"/>
    <w:rsid w:val="00F01043"/>
    <w:rsid w:val="00F037BE"/>
    <w:rsid w:val="00F06D41"/>
    <w:rsid w:val="00F11FB8"/>
    <w:rsid w:val="00F12250"/>
    <w:rsid w:val="00F2000D"/>
    <w:rsid w:val="00F20450"/>
    <w:rsid w:val="00F23682"/>
    <w:rsid w:val="00F2382E"/>
    <w:rsid w:val="00F23899"/>
    <w:rsid w:val="00F250C9"/>
    <w:rsid w:val="00F26BF1"/>
    <w:rsid w:val="00F328EC"/>
    <w:rsid w:val="00F3333A"/>
    <w:rsid w:val="00F33AC2"/>
    <w:rsid w:val="00F40BE7"/>
    <w:rsid w:val="00F40ECD"/>
    <w:rsid w:val="00F41F77"/>
    <w:rsid w:val="00F425DF"/>
    <w:rsid w:val="00F431D9"/>
    <w:rsid w:val="00F4630C"/>
    <w:rsid w:val="00F46699"/>
    <w:rsid w:val="00F51551"/>
    <w:rsid w:val="00F521D1"/>
    <w:rsid w:val="00F63330"/>
    <w:rsid w:val="00F64861"/>
    <w:rsid w:val="00F64C8E"/>
    <w:rsid w:val="00F651C3"/>
    <w:rsid w:val="00F71C16"/>
    <w:rsid w:val="00F72027"/>
    <w:rsid w:val="00F73397"/>
    <w:rsid w:val="00F80700"/>
    <w:rsid w:val="00F80865"/>
    <w:rsid w:val="00F820B3"/>
    <w:rsid w:val="00F867FB"/>
    <w:rsid w:val="00F91609"/>
    <w:rsid w:val="00F96025"/>
    <w:rsid w:val="00F97E99"/>
    <w:rsid w:val="00FA09D7"/>
    <w:rsid w:val="00FA4C34"/>
    <w:rsid w:val="00FA52BB"/>
    <w:rsid w:val="00FB4A96"/>
    <w:rsid w:val="00FB5F10"/>
    <w:rsid w:val="00FB67EB"/>
    <w:rsid w:val="00FC32A5"/>
    <w:rsid w:val="00FC744D"/>
    <w:rsid w:val="00FD1B4A"/>
    <w:rsid w:val="00FE3BE5"/>
    <w:rsid w:val="00FE7302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4"/>
        <o:entry new="7" old="0"/>
        <o:entry new="8" old="0"/>
        <o:entry new="9" old="8"/>
        <o:entry new="10" old="0"/>
        <o:entry new="11" old="0"/>
        <o:entry new="12" old="11"/>
        <o:entry new="13" old="0"/>
        <o:entry new="14" old="0"/>
        <o:entry new="15" old="14"/>
        <o:entry new="16" old="0"/>
        <o:entry new="17" old="0"/>
        <o:entry new="18" old="0"/>
        <o:entry new="19" old="18"/>
        <o:entry new="20" old="18"/>
        <o:entry new="21" old="0"/>
        <o:entry new="22" old="21"/>
        <o:entry new="23" old="21"/>
        <o:entry new="24" old="0"/>
        <o:entry new="25" old="0"/>
        <o:entry new="26" old="25"/>
        <o:entry new="27" old="25"/>
        <o:entry new="28" old="25"/>
        <o:entry new="29" old="0"/>
        <o:entry new="30" old="29"/>
        <o:entry new="31" old="0"/>
        <o:entry new="32" old="31"/>
        <o:entry new="33" old="31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41"/>
        <o:entry new="43" old="41"/>
        <o:entry new="44" old="0"/>
        <o:entry new="45" old="44"/>
        <o:entry new="46" old="4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D2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3D6C-E45D-424F-9929-EBF9C500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8</cp:revision>
  <cp:lastPrinted>2016-11-27T05:06:00Z</cp:lastPrinted>
  <dcterms:created xsi:type="dcterms:W3CDTF">2009-08-16T18:44:00Z</dcterms:created>
  <dcterms:modified xsi:type="dcterms:W3CDTF">2016-11-27T06:40:00Z</dcterms:modified>
</cp:coreProperties>
</file>