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32889" cy="6845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889" cy="684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46" w:after="0"/>
        <w:ind w:left="0" w:right="2660" w:firstLine="0"/>
        <w:jc w:val="right"/>
      </w:pPr>
      <w:r>
        <w:rPr>
          <w:rFonts w:ascii="Times New Roman" w:hAnsi="Times New Roman" w:eastAsia="Times New Roman"/>
          <w:b/>
          <w:i w:val="0"/>
          <w:color w:val="E36B09"/>
          <w:sz w:val="58"/>
        </w:rPr>
        <w:t>Faculty of Science</w:t>
      </w:r>
    </w:p>
    <w:p>
      <w:pPr>
        <w:autoSpaceDN w:val="0"/>
        <w:tabs>
          <w:tab w:pos="2756" w:val="left"/>
        </w:tabs>
        <w:autoSpaceDE w:val="0"/>
        <w:widowControl/>
        <w:spacing w:line="528" w:lineRule="exact" w:before="5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233" w:lineRule="auto" w:before="59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 xml:space="preserve">B.Sc. Computer Science </w:t>
      </w:r>
    </w:p>
    <w:p>
      <w:pPr>
        <w:autoSpaceDN w:val="0"/>
        <w:autoSpaceDE w:val="0"/>
        <w:widowControl/>
        <w:spacing w:line="230" w:lineRule="auto" w:before="594" w:after="0"/>
        <w:ind w:left="0" w:right="3460" w:firstLine="0"/>
        <w:jc w:val="right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>SEMESTER- 2</w:t>
      </w:r>
    </w:p>
    <w:p>
      <w:pPr>
        <w:sectPr>
          <w:pgSz w:w="12240" w:h="15840"/>
          <w:pgMar w:top="508" w:right="808" w:bottom="1440" w:left="1382" w:header="720" w:footer="720" w:gutter="0"/>
          <w:cols w:space="720" w:num="1" w:equalWidth="0"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30" w:lineRule="auto" w:before="0" w:after="278"/>
        <w:ind w:left="0" w:right="295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Object Oriented Programming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49"/>
        <w:gridCol w:w="5249"/>
      </w:tblGrid>
      <w:tr>
        <w:trPr>
          <w:trHeight w:hRule="exact" w:val="744"/>
        </w:trPr>
        <w:tc>
          <w:tcPr>
            <w:tcW w:type="dxa" w:w="22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823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6"/>
        </w:trPr>
        <w:tc>
          <w:tcPr>
            <w:tcW w:type="dxa" w:w="22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23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3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 : Object Oriented Programming Methodology</w:t>
            </w:r>
          </w:p>
        </w:tc>
      </w:tr>
      <w:tr>
        <w:trPr>
          <w:trHeight w:hRule="exact" w:val="48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46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86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101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936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76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2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/ Revision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1038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98" w:after="0"/>
              <w:ind w:left="3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develop the understanding of object-oriented programming concepts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programming using java as the computer programming language.</w:t>
            </w:r>
          </w:p>
        </w:tc>
      </w:tr>
      <w:tr>
        <w:trPr>
          <w:trHeight w:hRule="exact" w:val="1276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4" w:after="0"/>
              <w:ind w:left="36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learn inheritance, polymorphism, abstraction and encapsulation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the utility of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learn exception handling</w:t>
            </w:r>
          </w:p>
        </w:tc>
      </w:tr>
      <w:tr>
        <w:trPr>
          <w:trHeight w:hRule="exact" w:val="744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Pre-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requisite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Programming basics</w:t>
            </w:r>
          </w:p>
        </w:tc>
      </w:tr>
      <w:tr>
        <w:trPr>
          <w:trHeight w:hRule="exact" w:val="1036"/>
        </w:trPr>
        <w:tc>
          <w:tcPr>
            <w:tcW w:type="dxa" w:w="22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823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306" w:right="6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of object-oriented programming, inheritance, polymorphism, interfaces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packages</w:t>
            </w:r>
          </w:p>
        </w:tc>
      </w:tr>
      <w:tr>
        <w:trPr>
          <w:trHeight w:hRule="exact" w:val="4900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72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Introduction to Object oriented programming in java                    [8 hrs] </w:t>
            </w:r>
          </w:p>
          <w:p>
            <w:pPr>
              <w:autoSpaceDN w:val="0"/>
              <w:tabs>
                <w:tab w:pos="588" w:val="left"/>
                <w:tab w:pos="642" w:val="left"/>
              </w:tabs>
              <w:autoSpaceDE w:val="0"/>
              <w:widowControl/>
              <w:spacing w:line="270" w:lineRule="exact" w:before="28" w:after="0"/>
              <w:ind w:left="53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Object oriented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Structured vs object-oriented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Object oriented programming languages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Overview of object-oriented programming features – data hiding,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abstraction, encapsulation, inheritance, polymorphism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Classes and objects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Class attributes/variables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class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user defined class methods without parameters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Calling user defined class methods with primitive datatype parameters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1.10 Calling user defined class methods with object as parameters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1.11 Access modifiers and its usage for data hiding </w:t>
            </w:r>
          </w:p>
          <w:p>
            <w:pPr>
              <w:autoSpaceDN w:val="0"/>
              <w:tabs>
                <w:tab w:pos="536" w:val="left"/>
                <w:tab w:pos="868" w:val="left"/>
              </w:tabs>
              <w:autoSpaceDE w:val="0"/>
              <w:widowControl/>
              <w:spacing w:line="266" w:lineRule="exact" w:before="270" w:after="0"/>
              <w:ind w:left="20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Object - construction, accessibility and clean-up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Constructor and its types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2.1.1 Default constructor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0" w:right="790" w:bottom="430" w:left="952" w:header="720" w:footer="720" w:gutter="0"/>
          <w:cols w:space="720" w:num="1" w:equalWidth="0"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54"/>
        <w:gridCol w:w="5254"/>
      </w:tblGrid>
      <w:tr>
        <w:trPr>
          <w:trHeight w:hRule="exact" w:val="10714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70" w:lineRule="exact" w:before="92" w:after="0"/>
              <w:ind w:left="536" w:right="316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2.1.2 Parameterized constructor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2.1.3 Copy constructor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Garbage collection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 new() and finalize()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static keyword – static variables and methods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2.5 this keyword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2.6 Array of objects </w:t>
            </w:r>
          </w:p>
          <w:p>
            <w:pPr>
              <w:autoSpaceDN w:val="0"/>
              <w:tabs>
                <w:tab w:pos="534" w:val="left"/>
                <w:tab w:pos="588" w:val="left"/>
              </w:tabs>
              <w:autoSpaceDE w:val="0"/>
              <w:widowControl/>
              <w:spacing w:line="270" w:lineRule="exact" w:before="266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Exception handling in java   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Need of exception handling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Try… catch block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Finally clause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Throw clause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 Throws clause </w:t>
            </w:r>
          </w:p>
          <w:p>
            <w:pPr>
              <w:autoSpaceDN w:val="0"/>
              <w:tabs>
                <w:tab w:pos="560" w:val="left"/>
                <w:tab w:pos="978" w:val="left"/>
                <w:tab w:pos="1026" w:val="left"/>
                <w:tab w:pos="1746" w:val="left"/>
              </w:tabs>
              <w:autoSpaceDE w:val="0"/>
              <w:widowControl/>
              <w:spacing w:line="270" w:lineRule="exact" w:before="266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Inheritance                                               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Importance of inheritance in object-oriented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inheritance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Single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Multilevel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4.2.3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Hierarchical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4.2.4     Multiple (using interface)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4.2.5     Hybrid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of super keyword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Order of calling constructors </w:t>
            </w:r>
          </w:p>
          <w:p>
            <w:pPr>
              <w:autoSpaceDN w:val="0"/>
              <w:tabs>
                <w:tab w:pos="482" w:val="left"/>
                <w:tab w:pos="544" w:val="left"/>
              </w:tabs>
              <w:autoSpaceDE w:val="0"/>
              <w:widowControl/>
              <w:spacing w:line="268" w:lineRule="exact" w:before="270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Polymorphism                                                                                    [4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 overloading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 overriding and dynamic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 Using Final keyword to prevent overriding and inheritance </w:t>
            </w:r>
          </w:p>
          <w:p>
            <w:pPr>
              <w:autoSpaceDN w:val="0"/>
              <w:autoSpaceDE w:val="0"/>
              <w:widowControl/>
              <w:spacing w:line="266" w:lineRule="exact" w:before="272" w:after="0"/>
              <w:ind w:left="544" w:right="576" w:hanging="34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Encapsulation and packages in java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Significance of Encapsulation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package? </w:t>
            </w:r>
          </w:p>
          <w:p>
            <w:pPr>
              <w:autoSpaceDN w:val="0"/>
              <w:autoSpaceDE w:val="0"/>
              <w:widowControl/>
              <w:spacing w:line="270" w:lineRule="exact" w:before="0" w:after="0"/>
              <w:ind w:left="544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Importance of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Creating and accessing package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Adding classes to package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packages – Java.util, Java.lang, Java.io </w:t>
            </w:r>
          </w:p>
        </w:tc>
      </w:tr>
      <w:tr>
        <w:trPr>
          <w:trHeight w:hRule="exact" w:val="466"/>
        </w:trPr>
        <w:tc>
          <w:tcPr>
            <w:tcW w:type="dxa" w:w="2236"/>
            <w:tcBorders>
              <w:start w:sz="8.0" w:val="single" w:color="#000000"/>
              <w:top w:sz="3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232"/>
            <w:tcBorders>
              <w:start w:sz="8.0" w:val="single" w:color="#000000"/>
              <w:top w:sz="3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1814"/>
        </w:trPr>
        <w:tc>
          <w:tcPr>
            <w:tcW w:type="dxa" w:w="2236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2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232"/>
            <w:tcBorders>
              <w:start w:sz="4.0" w:val="single" w:color="#000000"/>
              <w:top w:sz="8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8" w:val="left"/>
              </w:tabs>
              <w:autoSpaceDE w:val="0"/>
              <w:widowControl/>
              <w:spacing w:line="268" w:lineRule="exact" w:before="78" w:after="0"/>
              <w:ind w:left="13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Complete Reference Java2 Herbert Schildt TMH, New Delhi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Mastering JAVA2 John Zukowski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Teach Yourself Java2 platform in 21 days Lamey &amp; Cadenhead Teach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 in Nut shell -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Java Language Reference - O’Relly Publication</w:t>
            </w:r>
          </w:p>
        </w:tc>
      </w:tr>
      <w:tr>
        <w:trPr>
          <w:trHeight w:hRule="exact" w:val="722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6" w:val="left"/>
              </w:tabs>
              <w:autoSpaceDE w:val="0"/>
              <w:widowControl/>
              <w:spacing w:line="256" w:lineRule="exact" w:before="94" w:after="0"/>
              <w:ind w:left="9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784" w:bottom="488" w:left="948" w:header="720" w:footer="720" w:gutter="0"/>
          <w:cols w:space="720" w:num="1" w:equalWidth="0"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09"/>
        <w:gridCol w:w="5309"/>
      </w:tblGrid>
      <w:tr>
        <w:trPr>
          <w:trHeight w:hRule="exact" w:val="1070"/>
        </w:trPr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30" w:lineRule="auto" w:before="7474" w:after="192"/>
        <w:ind w:left="0" w:right="356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Database Management Systems-II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5309"/>
        <w:gridCol w:w="5309"/>
      </w:tblGrid>
      <w:tr>
        <w:trPr>
          <w:trHeight w:hRule="exact" w:val="47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4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Database Management Systems-II</w:t>
            </w:r>
          </w:p>
        </w:tc>
      </w:tr>
      <w:tr>
        <w:trPr>
          <w:trHeight w:hRule="exact" w:val="476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8" w:after="0"/>
              <w:ind w:left="3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5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3hrs (Theory) + 2hrs (Practical)</w:t>
            </w:r>
          </w:p>
        </w:tc>
      </w:tr>
      <w:tr>
        <w:trPr>
          <w:trHeight w:hRule="exact" w:val="74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2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per Semester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2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4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--- </w:t>
            </w:r>
          </w:p>
        </w:tc>
      </w:tr>
      <w:tr>
        <w:trPr>
          <w:trHeight w:hRule="exact" w:val="824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Course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This course imparts the knowledge of Procedural SQL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70" w:bottom="604" w:left="952" w:header="720" w:footer="720" w:gutter="0"/>
          <w:cols w:space="720" w:num="1" w:equalWidth="0"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43"/>
        <w:gridCol w:w="5243"/>
      </w:tblGrid>
      <w:tr>
        <w:trPr>
          <w:trHeight w:hRule="exact" w:val="122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456" w:right="4176" w:hanging="25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give exposure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SQL Joins and SubQueries,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PL/SQL for handling data,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Transaction Management concepts </w:t>
            </w:r>
          </w:p>
        </w:tc>
      </w:tr>
      <w:tr>
        <w:trPr>
          <w:trHeight w:hRule="exact" w:val="49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Understanding of basic Database concepts, DDL, and DML </w:t>
            </w:r>
          </w:p>
        </w:tc>
      </w:tr>
      <w:tr>
        <w:trPr>
          <w:trHeight w:hRule="exact" w:val="97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98" w:after="0"/>
              <w:ind w:left="456" w:right="1440" w:hanging="25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Efficiently use PL/SQL for handling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 and invoke user defined procedures, functions and triggers </w:t>
            </w:r>
          </w:p>
        </w:tc>
      </w:tr>
      <w:tr>
        <w:trPr>
          <w:trHeight w:hRule="exact" w:val="10208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0" w:after="0"/>
              <w:ind w:left="542" w:right="1008" w:hanging="44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SQL Query Functions                                                              [6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Numeric, String and Date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Aggregate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Sorting and Grouping the data </w:t>
            </w:r>
          </w:p>
          <w:p>
            <w:pPr>
              <w:autoSpaceDN w:val="0"/>
              <w:autoSpaceDE w:val="0"/>
              <w:widowControl/>
              <w:spacing w:line="260" w:lineRule="exact" w:before="270" w:after="0"/>
              <w:ind w:left="502" w:right="1008" w:hanging="40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Data from multiple tables                                                        [5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 Joins: Inner, Outer, Self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 Sub-queries </w:t>
            </w:r>
          </w:p>
          <w:p>
            <w:pPr>
              <w:autoSpaceDN w:val="0"/>
              <w:tabs>
                <w:tab w:pos="502" w:val="left"/>
                <w:tab w:pos="512" w:val="left"/>
                <w:tab w:pos="922" w:val="left"/>
                <w:tab w:pos="1530" w:val="left"/>
              </w:tabs>
              <w:autoSpaceDE w:val="0"/>
              <w:widowControl/>
              <w:spacing w:line="264" w:lineRule="exact" w:before="264" w:after="0"/>
              <w:ind w:left="9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 Procedural SQL  and Exception Handling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 PL/SQL Block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3.1.1. Using Variables, Constants and Data Type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3.1.2. Control Statements :IF…THEN statement, Loop,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FOR...Loop,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 User-Defined RECORD and TABLE data types. </w:t>
            </w:r>
          </w:p>
          <w:p>
            <w:pPr>
              <w:autoSpaceDN w:val="0"/>
              <w:tabs>
                <w:tab w:pos="614" w:val="left"/>
                <w:tab w:pos="922" w:val="left"/>
              </w:tabs>
              <w:autoSpaceDE w:val="0"/>
              <w:widowControl/>
              <w:spacing w:line="256" w:lineRule="exact" w:before="8" w:after="0"/>
              <w:ind w:left="526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3.3.1.  User defined Exceptions and Pre-defined Exceptions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3.3.2.  Handling Exceptions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3.3.3.  Raising Exceptions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3.4. Working with Views </w:t>
            </w:r>
          </w:p>
          <w:p>
            <w:pPr>
              <w:autoSpaceDN w:val="0"/>
              <w:tabs>
                <w:tab w:pos="478" w:val="left"/>
                <w:tab w:pos="920" w:val="left"/>
              </w:tabs>
              <w:autoSpaceDE w:val="0"/>
              <w:widowControl/>
              <w:spacing w:line="270" w:lineRule="exact" w:before="270" w:after="0"/>
              <w:ind w:left="94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Cursors and functions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 Concept of Cursors and types of Cursors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4.2.1. Built-in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4.2.2. User defined functions </w:t>
            </w:r>
          </w:p>
          <w:p>
            <w:pPr>
              <w:autoSpaceDN w:val="0"/>
              <w:tabs>
                <w:tab w:pos="476" w:val="left"/>
                <w:tab w:pos="488" w:val="left"/>
                <w:tab w:pos="808" w:val="left"/>
              </w:tabs>
              <w:autoSpaceDE w:val="0"/>
              <w:widowControl/>
              <w:spacing w:line="264" w:lineRule="exact" w:before="264" w:after="0"/>
              <w:ind w:left="9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 Stored Procedures and Triggers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Stored Procedure with parameters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Triggers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Triggers and its benefits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 Types of Triggers: Before and After Triggers  </w:t>
            </w:r>
          </w:p>
          <w:p>
            <w:pPr>
              <w:autoSpaceDN w:val="0"/>
              <w:autoSpaceDE w:val="0"/>
              <w:widowControl/>
              <w:spacing w:line="252" w:lineRule="exact" w:before="280" w:after="0"/>
              <w:ind w:left="478" w:right="864" w:hanging="38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Transaction Management and Packages                                  [5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Transaction and System Concepts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 Desirable Properties of Transactions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Commit, Savepoint, Rollback  </w:t>
            </w:r>
          </w:p>
        </w:tc>
      </w:tr>
      <w:tr>
        <w:trPr>
          <w:trHeight w:hRule="exact" w:val="50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482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Silberschatz, Korth, Sudarshan ,Database System Concepts,  McGraw-Hill computer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70" w:bottom="408" w:left="1084" w:header="720" w:footer="720" w:gutter="0"/>
          <w:cols w:space="720" w:num="1" w:equalWidth="0"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48"/>
        <w:gridCol w:w="5248"/>
      </w:tblGrid>
      <w:tr>
        <w:trPr>
          <w:trHeight w:hRule="exact" w:val="283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44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84" w:after="0"/>
              <w:ind w:left="252" w:right="1584" w:firstLine="27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C J Date, An introduction to Database Systems, Addition-Wesley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Nilesh Shah, Database System using Oracle, PHI. </w:t>
            </w:r>
          </w:p>
          <w:p>
            <w:pPr>
              <w:autoSpaceDN w:val="0"/>
              <w:tabs>
                <w:tab w:pos="522" w:val="left"/>
              </w:tabs>
              <w:autoSpaceDE w:val="0"/>
              <w:widowControl/>
              <w:spacing w:line="272" w:lineRule="exact" w:before="2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Ramez Elmasri &amp; Shamkant B. Navathe, Fundamentals of Database Systems,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Addison-Wesley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Hector Gracia-Molina, Jeffrey D. Ullman, and Jennifer Widom, Database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Implementation, Pearson.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252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2222"/>
                <w:sz w:val="22"/>
              </w:rPr>
              <w:t xml:space="preserve">Scott Urman, Oracle9i PL/SQL programming, McGraw-Hill </w:t>
            </w:r>
          </w:p>
        </w:tc>
      </w:tr>
      <w:tr>
        <w:trPr>
          <w:trHeight w:hRule="exact" w:val="444"/>
        </w:trPr>
        <w:tc>
          <w:tcPr>
            <w:tcW w:type="dxa" w:w="2446"/>
            <w:tcBorders>
              <w:start w:sz="8.0" w:val="single" w:color="#000000"/>
              <w:top w:sz="4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8010"/>
            <w:tcBorders>
              <w:start w:sz="8.0" w:val="single" w:color="#000000"/>
              <w:top w:sz="4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980"/>
        </w:trPr>
        <w:tc>
          <w:tcPr>
            <w:tcW w:type="dxa" w:w="2446"/>
            <w:tcBorders>
              <w:start w:sz="4.0" w:val="single" w:color="#000000"/>
              <w:top w:sz="7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2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8010"/>
            <w:tcBorders>
              <w:start w:sz="4.0" w:val="single" w:color="#000000"/>
              <w:top w:sz="7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6" w:val="left"/>
              </w:tabs>
              <w:autoSpaceDE w:val="0"/>
              <w:widowControl/>
              <w:spacing w:line="256" w:lineRule="exact" w:before="86" w:after="0"/>
              <w:ind w:left="9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950"/>
        </w:trPr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80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664" w:bottom="1440" w:left="1080" w:header="720" w:footer="720" w:gutter="0"/>
          <w:cols w:space="720" w:num="1" w:equalWidth="0"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30" w:lineRule="auto" w:before="0" w:after="240"/>
        <w:ind w:left="0" w:right="318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Emerging Technologies in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734"/>
        </w:trPr>
        <w:tc>
          <w:tcPr>
            <w:tcW w:type="dxa" w:w="247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784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Title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Minor: Emerging Technologies in Computing </w:t>
            </w:r>
          </w:p>
        </w:tc>
      </w:tr>
      <w:tr>
        <w:trPr>
          <w:trHeight w:hRule="exact" w:val="28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4(Theory) </w:t>
            </w:r>
          </w:p>
        </w:tc>
      </w:tr>
      <w:tr>
        <w:trPr>
          <w:trHeight w:hRule="exact" w:val="55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8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814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32" w:right="1040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810"/>
        </w:trPr>
        <w:tc>
          <w:tcPr>
            <w:tcW w:type="dxa" w:w="247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Review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784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4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342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33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aim of this course is to introduce to the students about the emerging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technologies and upcoming areas of computer science and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technology. Students will become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 with special branches of the field which are future specialization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areas of their learning. </w:t>
            </w:r>
          </w:p>
        </w:tc>
      </w:tr>
      <w:tr>
        <w:trPr>
          <w:trHeight w:hRule="exact" w:val="129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understanding about special branches of the IT field. </w:t>
            </w:r>
          </w:p>
          <w:p>
            <w:pPr>
              <w:autoSpaceDN w:val="0"/>
              <w:autoSpaceDE w:val="0"/>
              <w:widowControl/>
              <w:spacing w:line="264" w:lineRule="exact" w:before="2" w:after="0"/>
              <w:ind w:left="33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AI, Data Science, Information and Cyber Security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Mobile technologies. </w:t>
            </w:r>
          </w:p>
          <w:p>
            <w:pPr>
              <w:autoSpaceDN w:val="0"/>
              <w:autoSpaceDE w:val="0"/>
              <w:widowControl/>
              <w:spacing w:line="244" w:lineRule="exact" w:before="22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application areas and future prospects of same branches. </w:t>
            </w:r>
          </w:p>
        </w:tc>
      </w:tr>
      <w:tr>
        <w:trPr>
          <w:trHeight w:hRule="exact" w:val="34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1058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33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introductory ideas of AI, Data Science, Information and Cyber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Security, Web Mobile technologies, Cloud Computing and IoT.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 fields of IT.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14" w:right="1044" w:bottom="1440" w:left="840" w:header="720" w:footer="720" w:gutter="0"/>
          <w:cols w:space="720" w:num="1" w:equalWidth="0"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13960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Artificial Intelligence         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66" w:lineRule="exact" w:before="240" w:after="0"/>
              <w:ind w:left="63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Intelligence, Types, Human vs. Machine 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Introduction to Artificial Intelligence, Definitions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Reasoning, Learning, Problem Solving, Perception, Linguistic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Intelligence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Application Areas of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Introduction to Machine Learning and Neural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Robotics, Conversational AI - Bots, Responsible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Autonomous AI and Robotics 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634" w:right="1152" w:hanging="40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Data Science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Data and Databases as Opportunities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Types of Data, Sources of Data and Big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Insights from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What is Data Science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Idea of Data Science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What is Data Analytics, Type of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2.7 Application Areas and Future Prospects </w:t>
            </w:r>
          </w:p>
          <w:p>
            <w:pPr>
              <w:autoSpaceDN w:val="0"/>
              <w:tabs>
                <w:tab w:pos="634" w:val="left"/>
                <w:tab w:pos="744" w:val="left"/>
                <w:tab w:pos="978" w:val="left"/>
                <w:tab w:pos="1530" w:val="left"/>
              </w:tabs>
              <w:autoSpaceDE w:val="0"/>
              <w:widowControl/>
              <w:spacing w:line="266" w:lineRule="exact" w:before="264" w:after="0"/>
              <w:ind w:left="2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Web Application Development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Computer Program, Computer Application and Software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 Type of Computer Application and softwares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Windows and Web Application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3.2.2 Working of Web, 2,3 and N-Tier Application, Client Server,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Distributed and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Client Side Scripting Languages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Server Side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Opportunities, Application Areas and Job Profiles </w:t>
            </w:r>
          </w:p>
          <w:p>
            <w:pPr>
              <w:autoSpaceDN w:val="0"/>
              <w:tabs>
                <w:tab w:pos="634" w:val="left"/>
                <w:tab w:pos="910" w:val="left"/>
              </w:tabs>
              <w:autoSpaceDE w:val="0"/>
              <w:widowControl/>
              <w:spacing w:line="266" w:lineRule="exact" w:before="268" w:after="0"/>
              <w:ind w:left="2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Mobile Application Development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Web and Mobile Applications, Differentiation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Mobile Application Fundamentals - Cross platform development,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Responsive Web Programming, Overview Mobile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Mobile Application Technologies - Android, Flutter, IOS, Xamrine,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React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Native, Dart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Compatible Databases -sqlite, firebase, nosql databases Smart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Application Areas and Job Profiles </w:t>
            </w:r>
          </w:p>
          <w:p>
            <w:pPr>
              <w:autoSpaceDN w:val="0"/>
              <w:tabs>
                <w:tab w:pos="634" w:val="left"/>
                <w:tab w:pos="744" w:val="left"/>
              </w:tabs>
              <w:autoSpaceDE w:val="0"/>
              <w:widowControl/>
              <w:spacing w:line="264" w:lineRule="exact" w:before="264" w:after="0"/>
              <w:ind w:left="2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Information Security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Information in Computer Networks, Software and Devices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Data Security mindset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Data confidentiality and availability, Privacy, Authentication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Authorization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Network Security Concepts - Common threats, E-Mail security,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Authentication, Firewalls, Cryptography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Common well known security approaches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366" w:left="840" w:header="720" w:footer="720" w:gutter="0"/>
          <w:cols w:space="720" w:num="1" w:equalWidth="0"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13960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6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Application Areas and Job Profiles </w:t>
            </w:r>
          </w:p>
          <w:p>
            <w:pPr>
              <w:autoSpaceDN w:val="0"/>
              <w:autoSpaceDE w:val="0"/>
              <w:widowControl/>
              <w:spacing w:line="264" w:lineRule="exact" w:before="268" w:after="0"/>
              <w:ind w:left="634" w:right="864" w:hanging="40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Cyber Security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Introduction &amp; defining the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Frauds in IT, Banking, Mobile network, telecommunications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Cyber Crime and Frauds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Ethical and unethical hacking, Application Areas of Cyber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6.5 Careers in Cyber Security </w:t>
            </w:r>
          </w:p>
          <w:p>
            <w:pPr>
              <w:autoSpaceDN w:val="0"/>
              <w:tabs>
                <w:tab w:pos="634" w:val="left"/>
                <w:tab w:pos="964" w:val="left"/>
              </w:tabs>
              <w:autoSpaceDE w:val="0"/>
              <w:widowControl/>
              <w:spacing w:line="266" w:lineRule="exact" w:before="264" w:after="0"/>
              <w:ind w:left="2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7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Introduction to Cloud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Defining a cloud, Characteristics and benefits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Virtualization, Service-oriented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 Types of Cloud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 Computing platforms and technologies AWS, Google App Engine,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Salseforce </w:t>
            </w:r>
          </w:p>
          <w:p>
            <w:pPr>
              <w:autoSpaceDN w:val="0"/>
              <w:autoSpaceDE w:val="0"/>
              <w:widowControl/>
              <w:spacing w:line="264" w:lineRule="exact" w:before="270" w:after="0"/>
              <w:ind w:left="688" w:right="864" w:hanging="45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8 Internet of Things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 Overview of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 IoT Categories - Consumer IoT, Industrial IoT, Infrastructure IoT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8.3 IoT Applications - Industrial Automation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8.4 IoT Devices - Arduino,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8.5 Challenges of IoT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366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296"/>
        </w:trPr>
        <w:tc>
          <w:tcPr>
            <w:tcW w:type="dxa" w:w="2476"/>
            <w:tcBorders>
              <w:start w:sz="5.600000000000023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7846"/>
            <w:tcBorders>
              <w:start w:sz="5.599999999999909" w:val="single" w:color="#000000"/>
              <w:end w:sz="5.59999999999945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- </w:t>
            </w:r>
          </w:p>
        </w:tc>
      </w:tr>
      <w:tr>
        <w:trPr>
          <w:trHeight w:hRule="exact" w:val="3738"/>
        </w:trPr>
        <w:tc>
          <w:tcPr>
            <w:tcW w:type="dxa" w:w="2476"/>
            <w:tcBorders>
              <w:start w:sz="5.600000000000023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846"/>
            <w:tcBorders>
              <w:start w:sz="5.599999999999909" w:val="single" w:color="#000000"/>
              <w:top w:sz="6.399999999999977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4" w:val="left"/>
              </w:tabs>
              <w:autoSpaceDE w:val="0"/>
              <w:widowControl/>
              <w:spacing w:line="252" w:lineRule="exact" w:before="2" w:after="0"/>
              <w:ind w:left="81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Emerging Technologies in Computing -Theory, Practice, and Advances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0" w:history="1">
                <w:r>
                  <w:rPr>
                    <w:rStyle w:val="Hyperlink"/>
                  </w:rPr>
                  <w:t>Pramod Kumar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1" w:history="1">
                <w:r>
                  <w:rPr>
                    <w:rStyle w:val="Hyperlink"/>
                  </w:rPr>
                  <w:t>Anuradha Tomar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,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5CC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R. Sharmila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Emerging Technologies in Computing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Artificial Intelligence by Rajendra Akerkar, PHI, ISBN 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978- 81-203- 2864-8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Introducing Data Science - Big data, machine learning, and more, using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Python 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Complete Overview On: Web-development Ayush Mauryavanshi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(Author)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Developing inclusive Mobile Apps - Building Apps for IOS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Android by Rob Whitaker,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Cyber security, Nina Godbole, Sunit Belapure,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security by Matt Bishop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Cryptography and network security by William Stalling </w:t>
            </w:r>
          </w:p>
        </w:tc>
      </w:tr>
      <w:tr>
        <w:trPr>
          <w:trHeight w:hRule="exact" w:val="884"/>
        </w:trPr>
        <w:tc>
          <w:tcPr>
            <w:tcW w:type="dxa" w:w="247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784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820"/>
        </w:trPr>
        <w:tc>
          <w:tcPr>
            <w:tcW w:type="dxa" w:w="247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84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33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1440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4"/>
        <w:ind w:left="0" w:right="0"/>
      </w:pPr>
    </w:p>
    <w:p>
      <w:pPr>
        <w:autoSpaceDN w:val="0"/>
        <w:autoSpaceDE w:val="0"/>
        <w:widowControl/>
        <w:spacing w:line="230" w:lineRule="auto" w:before="0" w:after="240"/>
        <w:ind w:left="0" w:right="356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40"/>
        </w:rPr>
        <w:t xml:space="preserve">Web Designing - II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736"/>
        </w:trPr>
        <w:tc>
          <w:tcPr>
            <w:tcW w:type="dxa" w:w="250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50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81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5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SEC: Web Designing – II </w:t>
            </w:r>
          </w:p>
        </w:tc>
      </w:tr>
      <w:tr>
        <w:trPr>
          <w:trHeight w:hRule="exact" w:val="280"/>
        </w:trPr>
        <w:tc>
          <w:tcPr>
            <w:tcW w:type="dxa" w:w="250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1(Theory) + 1(Practical) </w:t>
            </w:r>
          </w:p>
        </w:tc>
      </w:tr>
      <w:tr>
        <w:trPr>
          <w:trHeight w:hRule="exact" w:val="548"/>
        </w:trPr>
        <w:tc>
          <w:tcPr>
            <w:tcW w:type="dxa" w:w="2506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88" w:right="100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Week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136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Hrs (Theory) + 2 Hrs (Practical) </w:t>
            </w:r>
          </w:p>
        </w:tc>
      </w:tr>
      <w:tr>
        <w:trPr>
          <w:trHeight w:hRule="exact" w:val="818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32" w:right="1070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/ Revision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288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The purpose of the course is to make students capable of developing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applications interface using latest designing frameworks, UI/UX tools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technologies. </w:t>
            </w:r>
          </w:p>
        </w:tc>
      </w:tr>
      <w:tr>
        <w:trPr>
          <w:trHeight w:hRule="exact" w:val="1292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knowledge of web design concepts and most recent UI/UX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tools </w:t>
            </w:r>
          </w:p>
        </w:tc>
      </w:tr>
      <w:tr>
        <w:trPr>
          <w:trHeight w:hRule="exact" w:val="344"/>
        </w:trPr>
        <w:tc>
          <w:tcPr>
            <w:tcW w:type="dxa" w:w="2506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7816"/>
            <w:tcBorders>
              <w:start w:sz="5.599999999999909" w:val="single" w:color="#000000"/>
              <w:top w:sz="5.599999999999909" w:val="single" w:color="#000000"/>
              <w:end w:sz="5.59999999999945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558"/>
        </w:trPr>
        <w:tc>
          <w:tcPr>
            <w:tcW w:type="dxa" w:w="2506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7816"/>
            <w:tcBorders>
              <w:start w:sz="5.599999999999909" w:val="single" w:color="#000000"/>
              <w:top w:sz="6.400000000000091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students will be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and interactive front end for web applications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16" w:right="1044" w:bottom="1440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9360"/>
        </w:trPr>
        <w:tc>
          <w:tcPr>
            <w:tcW w:type="dxa" w:w="2506"/>
            <w:tcBorders>
              <w:start w:sz="5.600000000000023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Content </w:t>
            </w:r>
          </w:p>
        </w:tc>
        <w:tc>
          <w:tcPr>
            <w:tcW w:type="dxa" w:w="7816"/>
            <w:tcBorders>
              <w:start w:sz="5.599999999999909" w:val="single" w:color="#000000"/>
              <w:end w:sz="5.59999999999945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0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Design Framework                                    [8 hrs] </w:t>
            </w:r>
          </w:p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66" w:lineRule="exact" w:before="240" w:after="0"/>
              <w:ind w:left="63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Bootstrap Basics, Need, Advantages and Disadvantages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Bootstrap Grid System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Bootstrap Basic Classes – Tables, Forms, Buttons, Images,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Helper classes, Responsive Utilities, Bootstrap Layout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Components-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Dropdowns, Button Groups, Dropdown Button Pagination, Alerts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Overview of Bootstrap design framework </w:t>
            </w:r>
          </w:p>
          <w:p>
            <w:pPr>
              <w:autoSpaceDN w:val="0"/>
              <w:autoSpaceDE w:val="0"/>
              <w:widowControl/>
              <w:spacing w:line="233" w:lineRule="auto" w:before="262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Fundamentals of JQuery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66" w:lineRule="exact" w:before="240" w:after="0"/>
              <w:ind w:left="63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JQuery, features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JQuery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JQuery Attributes, Traversing, DOM methods, Events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JQuery Utilities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JQuery with CSS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Overview of JQuery UI widgets </w:t>
            </w:r>
          </w:p>
          <w:p>
            <w:pPr>
              <w:autoSpaceDN w:val="0"/>
              <w:tabs>
                <w:tab w:pos="634" w:val="left"/>
              </w:tabs>
              <w:autoSpaceDE w:val="0"/>
              <w:widowControl/>
              <w:spacing w:line="262" w:lineRule="exact" w:before="27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 Introduction to UI/UX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Basic Concept of UI and UX.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3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Difference between UI and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Need for UI/UX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Roles and Responsibilities of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Good vs Bad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UI Design Fundamentals - Layouts, Typography, Colour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3.7 Wireframing and Prototyping </w:t>
            </w:r>
          </w:p>
          <w:p>
            <w:pPr>
              <w:autoSpaceDN w:val="0"/>
              <w:autoSpaceDE w:val="0"/>
              <w:widowControl/>
              <w:spacing w:line="266" w:lineRule="exact" w:before="264" w:after="0"/>
              <w:ind w:left="634" w:right="1008" w:hanging="40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4: Figma Essentials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Set up your account, teams, projects, and files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Basic Tools:  Frames, Grid, Shape Tools and Alignment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Working with Text, Colour and Styles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Setting up Components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Working with Images: Importing and Customizing Images </w:t>
            </w:r>
          </w:p>
        </w:tc>
      </w:tr>
      <w:tr>
        <w:trPr>
          <w:trHeight w:hRule="exact" w:val="304"/>
        </w:trPr>
        <w:tc>
          <w:tcPr>
            <w:tcW w:type="dxa" w:w="2506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3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Practical </w:t>
            </w:r>
          </w:p>
        </w:tc>
        <w:tc>
          <w:tcPr>
            <w:tcW w:type="dxa" w:w="7816"/>
            <w:tcBorders>
              <w:start w:sz="5.599999999999909" w:val="single" w:color="#000000"/>
              <w:top w:sz="6.399999999999636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974"/>
        </w:trPr>
        <w:tc>
          <w:tcPr>
            <w:tcW w:type="dxa" w:w="2506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33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364" w:val="single" w:color="#000000"/>
              <w:end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73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jQuery, jQuery UI and jQuery Mobile, Adriaan de Jonge, Pearson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 and Jquery UI, Jay Balchand,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 in Action,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Jumpstart Bootstrap, Syed Fazle Rahman , SPD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Extending Bootstrap, Christoffer Niska, Packt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Web Development with React and Bootstrap by Harmeet Singh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UI is communication By Everett N McKay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UX Book , By Rex Hartson and Pardha Pyla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Designing and Prototyping Interfaces with Figma – Fabio Staiano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916" w:right="3024" w:hanging="68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Online resource: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u w:val="single" w:color="0462c1"/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>https://designcode.io/figma-handbook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u w:val="single" w:color="0462c1"/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>https://www.figma.com/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563C1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60" w:right="1044" w:bottom="528" w:left="840" w:header="720" w:footer="720" w:gutter="0"/>
          <w:cols w:space="720" w:num="1" w:equalWidth="0">
            <w:col w:w="10356" w:space="0"/>
            <w:col w:w="10356" w:space="0"/>
            <w:col w:w="10356" w:space="0"/>
            <w:col w:w="10356" w:space="0"/>
            <w:col w:w="10356" w:space="0"/>
            <w:col w:w="10356" w:space="0"/>
            <w:col w:w="10496" w:space="0"/>
            <w:col w:w="10486" w:space="0"/>
            <w:col w:w="10618" w:space="0"/>
            <w:col w:w="10508" w:space="0"/>
            <w:col w:w="10498" w:space="0"/>
            <w:col w:w="100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78"/>
        <w:gridCol w:w="5178"/>
      </w:tblGrid>
      <w:tr>
        <w:trPr>
          <w:trHeight w:hRule="exact" w:val="876"/>
        </w:trPr>
        <w:tc>
          <w:tcPr>
            <w:tcW w:type="dxa" w:w="2506"/>
            <w:tcBorders>
              <w:start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y </w:t>
            </w:r>
          </w:p>
        </w:tc>
        <w:tc>
          <w:tcPr>
            <w:tcW w:type="dxa" w:w="7816"/>
            <w:tcBorders>
              <w:start w:sz="5.599999999999909" w:val="single" w:color="#000000"/>
              <w:end w:sz="5.59999999999945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3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 (Approximately weekly) </w:t>
            </w:r>
          </w:p>
        </w:tc>
      </w:tr>
      <w:tr>
        <w:trPr>
          <w:trHeight w:hRule="exact" w:val="820"/>
        </w:trPr>
        <w:tc>
          <w:tcPr>
            <w:tcW w:type="dxa" w:w="2506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33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816"/>
            <w:tcBorders>
              <w:start w:sz="5.599999999999909" w:val="single" w:color="#000000"/>
              <w:top w:sz="5.600000000000023" w:val="single" w:color="#000000"/>
              <w:end w:sz="5.59999999999945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3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3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60" w:right="1044" w:bottom="1440" w:left="840" w:header="720" w:footer="720" w:gutter="0"/>
      <w:cols w:space="720" w:num="1" w:equalWidth="0">
        <w:col w:w="10356" w:space="0"/>
        <w:col w:w="10356" w:space="0"/>
        <w:col w:w="10356" w:space="0"/>
        <w:col w:w="10356" w:space="0"/>
        <w:col w:w="10356" w:space="0"/>
        <w:col w:w="10356" w:space="0"/>
        <w:col w:w="10356" w:space="0"/>
        <w:col w:w="10496" w:space="0"/>
        <w:col w:w="10486" w:space="0"/>
        <w:col w:w="10618" w:space="0"/>
        <w:col w:w="10508" w:space="0"/>
        <w:col w:w="10498" w:space="0"/>
        <w:col w:w="100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outledge.com/search?author=Pramod%20Kumar" TargetMode="External"/><Relationship Id="rId11" Type="http://schemas.openxmlformats.org/officeDocument/2006/relationships/hyperlink" Target="https://www.routledge.com/search?author=Anuradha%20Tomar" TargetMode="External"/><Relationship Id="rId12" Type="http://schemas.openxmlformats.org/officeDocument/2006/relationships/hyperlink" Target="https://www.routledge.com/search?author=R.%20Sharmi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