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3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32889" cy="6845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889" cy="684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446" w:after="0"/>
        <w:ind w:left="0" w:right="2660" w:firstLine="0"/>
        <w:jc w:val="right"/>
      </w:pPr>
      <w:r>
        <w:rPr>
          <w:rFonts w:ascii="Times New Roman" w:hAnsi="Times New Roman" w:eastAsia="Times New Roman"/>
          <w:b/>
          <w:i w:val="0"/>
          <w:color w:val="E36B09"/>
          <w:sz w:val="58"/>
        </w:rPr>
        <w:t>Faculty of Science</w:t>
      </w:r>
    </w:p>
    <w:p>
      <w:pPr>
        <w:autoSpaceDN w:val="0"/>
        <w:tabs>
          <w:tab w:pos="2756" w:val="left"/>
        </w:tabs>
        <w:autoSpaceDE w:val="0"/>
        <w:widowControl/>
        <w:spacing w:line="528" w:lineRule="exact" w:before="5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B09"/>
          <w:sz w:val="46"/>
        </w:rPr>
        <w:t xml:space="preserve">Shree Ramkrishna Institute of Computer Education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E36B09"/>
          <w:sz w:val="46"/>
        </w:rPr>
        <w:t>Applied Sciences, Surat</w:t>
      </w:r>
    </w:p>
    <w:p>
      <w:pPr>
        <w:autoSpaceDN w:val="0"/>
        <w:autoSpaceDE w:val="0"/>
        <w:widowControl/>
        <w:spacing w:line="233" w:lineRule="auto" w:before="59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6090"/>
          <w:sz w:val="50"/>
        </w:rPr>
        <w:t xml:space="preserve">B.Sc. Information </w:t>
      </w:r>
    </w:p>
    <w:p>
      <w:pPr>
        <w:autoSpaceDN w:val="0"/>
        <w:autoSpaceDE w:val="0"/>
        <w:widowControl/>
        <w:spacing w:line="230" w:lineRule="auto" w:before="594" w:after="0"/>
        <w:ind w:left="2026" w:right="0" w:firstLine="0"/>
        <w:jc w:val="left"/>
      </w:pPr>
      <w:r>
        <w:rPr>
          <w:rFonts w:ascii="Times New Roman" w:hAnsi="Times New Roman" w:eastAsia="Times New Roman"/>
          <w:b/>
          <w:i w:val="0"/>
          <w:color w:val="366090"/>
          <w:sz w:val="50"/>
        </w:rPr>
        <w:t>Technology SEMESTER- 2</w:t>
      </w:r>
    </w:p>
    <w:p>
      <w:pPr>
        <w:sectPr>
          <w:pgSz w:w="12240" w:h="15840"/>
          <w:pgMar w:top="508" w:right="808" w:bottom="1440" w:left="1382" w:header="720" w:footer="720" w:gutter="0"/>
          <w:cols w:space="720" w:num="1" w:equalWidth="0"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0"/>
        <w:ind w:left="0" w:right="0"/>
      </w:pPr>
    </w:p>
    <w:p>
      <w:pPr>
        <w:autoSpaceDN w:val="0"/>
        <w:autoSpaceDE w:val="0"/>
        <w:widowControl/>
        <w:spacing w:line="230" w:lineRule="auto" w:before="0" w:after="278"/>
        <w:ind w:left="0" w:right="295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Object Oriented Programming Methodology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49"/>
        <w:gridCol w:w="5249"/>
      </w:tblGrid>
      <w:tr>
        <w:trPr>
          <w:trHeight w:hRule="exact" w:val="744"/>
        </w:trPr>
        <w:tc>
          <w:tcPr>
            <w:tcW w:type="dxa" w:w="22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02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Code </w:t>
            </w:r>
          </w:p>
        </w:tc>
        <w:tc>
          <w:tcPr>
            <w:tcW w:type="dxa" w:w="823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6"/>
        </w:trPr>
        <w:tc>
          <w:tcPr>
            <w:tcW w:type="dxa" w:w="22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823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3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Major : Object Oriented Programming Methodology</w:t>
            </w:r>
          </w:p>
        </w:tc>
      </w:tr>
      <w:tr>
        <w:trPr>
          <w:trHeight w:hRule="exact" w:val="482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(Theory) + 1 (Practical) </w:t>
            </w:r>
          </w:p>
        </w:tc>
      </w:tr>
      <w:tr>
        <w:trPr>
          <w:trHeight w:hRule="exact" w:val="746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44" w:right="86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per Week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3hrs (Theory) + 2hrs (Practical) </w:t>
            </w:r>
          </w:p>
        </w:tc>
      </w:tr>
      <w:tr>
        <w:trPr>
          <w:trHeight w:hRule="exact" w:val="1012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02" w:right="936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Minimum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weeks per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6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762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202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Last Review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/ Revision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--- </w:t>
            </w:r>
          </w:p>
        </w:tc>
      </w:tr>
      <w:tr>
        <w:trPr>
          <w:trHeight w:hRule="exact" w:val="1038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0" w:after="0"/>
              <w:ind w:left="20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Purpose 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8" w:after="0"/>
              <w:ind w:left="3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develop the understanding of object-oriented programming concepts through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programming using java as the computer programming language.</w:t>
            </w:r>
          </w:p>
        </w:tc>
      </w:tr>
      <w:tr>
        <w:trPr>
          <w:trHeight w:hRule="exact" w:val="1276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20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Objective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4" w:after="0"/>
              <w:ind w:left="36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learn inheritance, polymorphism, abstraction and encapsulation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understand the utility of package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To learn exception handling</w:t>
            </w:r>
          </w:p>
        </w:tc>
      </w:tr>
      <w:tr>
        <w:trPr>
          <w:trHeight w:hRule="exact" w:val="744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20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Pre-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requisite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Programming basics</w:t>
            </w:r>
          </w:p>
        </w:tc>
      </w:tr>
      <w:tr>
        <w:trPr>
          <w:trHeight w:hRule="exact" w:val="1036"/>
        </w:trPr>
        <w:tc>
          <w:tcPr>
            <w:tcW w:type="dxa" w:w="22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0" w:after="0"/>
              <w:ind w:left="20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Out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come </w:t>
            </w:r>
          </w:p>
        </w:tc>
        <w:tc>
          <w:tcPr>
            <w:tcW w:type="dxa" w:w="823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306" w:right="69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the end of the course, student is expected to have understanding about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concepts of object-oriented programming, inheritance, polymorphism, interfaces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 packages</w:t>
            </w:r>
          </w:p>
        </w:tc>
      </w:tr>
      <w:tr>
        <w:trPr>
          <w:trHeight w:hRule="exact" w:val="4900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72" w:after="0"/>
              <w:ind w:left="20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Content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 Introduction to Object oriented programming in java                    [8 hrs] </w:t>
            </w:r>
          </w:p>
          <w:p>
            <w:pPr>
              <w:autoSpaceDN w:val="0"/>
              <w:tabs>
                <w:tab w:pos="588" w:val="left"/>
                <w:tab w:pos="642" w:val="left"/>
              </w:tabs>
              <w:autoSpaceDE w:val="0"/>
              <w:widowControl/>
              <w:spacing w:line="270" w:lineRule="exact" w:before="28" w:after="0"/>
              <w:ind w:left="53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Object oriented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Structured vs object-oriented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Object oriented programming languages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Overview of object-oriented programming features – data hiding,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abstraction, encapsulation, inheritance, polymorphism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Classes and objects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Class attributes/variables and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Calling class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Calling user defined class methods without parameters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Calling user defined class methods with primitive datatype parameters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1.10 Calling user defined class methods with object as parameters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1.11 Access modifiers and its usage for data hiding </w:t>
            </w:r>
          </w:p>
          <w:p>
            <w:pPr>
              <w:autoSpaceDN w:val="0"/>
              <w:tabs>
                <w:tab w:pos="536" w:val="left"/>
                <w:tab w:pos="868" w:val="left"/>
              </w:tabs>
              <w:autoSpaceDE w:val="0"/>
              <w:widowControl/>
              <w:spacing w:line="266" w:lineRule="exact" w:before="270" w:after="0"/>
              <w:ind w:left="200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 Object - construction, accessibility and clean-up                                [7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 Constructor and its types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2.1.1 Default constructor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00" w:right="790" w:bottom="430" w:left="952" w:header="720" w:footer="720" w:gutter="0"/>
          <w:cols w:space="720" w:num="1" w:equalWidth="0"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54"/>
        <w:gridCol w:w="5254"/>
      </w:tblGrid>
      <w:tr>
        <w:trPr>
          <w:trHeight w:hRule="exact" w:val="10714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8" w:val="left"/>
              </w:tabs>
              <w:autoSpaceDE w:val="0"/>
              <w:widowControl/>
              <w:spacing w:line="270" w:lineRule="exact" w:before="92" w:after="0"/>
              <w:ind w:left="536" w:right="316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2.1.2 Parameterized constructor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2.1.3 Copy constructor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 Garbage collection in java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2.3 new() and finalize()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2.4 static keyword – static variables and methods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2.5 this keyword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2.6 Array of objects </w:t>
            </w:r>
          </w:p>
          <w:p>
            <w:pPr>
              <w:autoSpaceDN w:val="0"/>
              <w:tabs>
                <w:tab w:pos="534" w:val="left"/>
                <w:tab w:pos="588" w:val="left"/>
              </w:tabs>
              <w:autoSpaceDE w:val="0"/>
              <w:widowControl/>
              <w:spacing w:line="270" w:lineRule="exact" w:before="266" w:after="0"/>
              <w:ind w:left="20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 Exception handling in java                             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Need of exception handling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Types of exceptions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Try… catch block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Finally clause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Throw clause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3.6 Throws clause </w:t>
            </w:r>
          </w:p>
          <w:p>
            <w:pPr>
              <w:autoSpaceDN w:val="0"/>
              <w:tabs>
                <w:tab w:pos="560" w:val="left"/>
                <w:tab w:pos="978" w:val="left"/>
                <w:tab w:pos="1026" w:val="left"/>
                <w:tab w:pos="1746" w:val="left"/>
              </w:tabs>
              <w:autoSpaceDE w:val="0"/>
              <w:widowControl/>
              <w:spacing w:line="270" w:lineRule="exact" w:before="266" w:after="0"/>
              <w:ind w:left="20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 Inheritance                                                                                           [7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Importance of inheritance in object-oriented programming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Types of inheritance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Single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Multilevel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4.2.3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Hierarchical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4.2.4     Multiple (using interface)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4.2.5     Hybrid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 of super keyword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Order of calling constructors </w:t>
            </w:r>
          </w:p>
          <w:p>
            <w:pPr>
              <w:autoSpaceDN w:val="0"/>
              <w:tabs>
                <w:tab w:pos="482" w:val="left"/>
                <w:tab w:pos="544" w:val="left"/>
              </w:tabs>
              <w:autoSpaceDE w:val="0"/>
              <w:widowControl/>
              <w:spacing w:line="268" w:lineRule="exact" w:before="270" w:after="0"/>
              <w:ind w:left="20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5 Polymorphism                                                                                    [4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Method overloading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Method overriding and dynamic binding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5.3  Using Final keyword to prevent overriding and inheritance </w:t>
            </w:r>
          </w:p>
          <w:p>
            <w:pPr>
              <w:autoSpaceDN w:val="0"/>
              <w:autoSpaceDE w:val="0"/>
              <w:widowControl/>
              <w:spacing w:line="266" w:lineRule="exact" w:before="272" w:after="0"/>
              <w:ind w:left="544" w:right="576" w:hanging="344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6 Encapsulation and packages in java                                                [7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Significance of Encapsulation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What is a package? </w:t>
            </w:r>
          </w:p>
          <w:p>
            <w:pPr>
              <w:autoSpaceDN w:val="0"/>
              <w:autoSpaceDE w:val="0"/>
              <w:widowControl/>
              <w:spacing w:line="270" w:lineRule="exact" w:before="0" w:after="0"/>
              <w:ind w:left="544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Importance of package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Creating and accessing package in java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Adding classes to package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Inbuilt packages – Java.util, Java.lang, Java.io </w:t>
            </w:r>
          </w:p>
        </w:tc>
      </w:tr>
      <w:tr>
        <w:trPr>
          <w:trHeight w:hRule="exact" w:val="466"/>
        </w:trPr>
        <w:tc>
          <w:tcPr>
            <w:tcW w:type="dxa" w:w="2236"/>
            <w:tcBorders>
              <w:start w:sz="8.0" w:val="single" w:color="#000000"/>
              <w:top w:sz="3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Practical </w:t>
            </w:r>
          </w:p>
        </w:tc>
        <w:tc>
          <w:tcPr>
            <w:tcW w:type="dxa" w:w="8232"/>
            <w:tcBorders>
              <w:start w:sz="8.0" w:val="single" w:color="#000000"/>
              <w:top w:sz="3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1814"/>
        </w:trPr>
        <w:tc>
          <w:tcPr>
            <w:tcW w:type="dxa" w:w="2236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20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Reference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8232"/>
            <w:tcBorders>
              <w:start w:sz="4.0" w:val="single" w:color="#000000"/>
              <w:top w:sz="8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8" w:val="left"/>
              </w:tabs>
              <w:autoSpaceDE w:val="0"/>
              <w:widowControl/>
              <w:spacing w:line="268" w:lineRule="exact" w:before="78" w:after="0"/>
              <w:ind w:left="13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Complete Reference Java2 Herbert Schildt TMH, New Delhi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Mastering JAVA2 John Zukowski BPB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Teach Yourself Java2 platform in 21 days Lamey &amp; Cadenhead Teach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Media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Java in Nut shell -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Java Language Reference - O’Relly Publication</w:t>
            </w:r>
          </w:p>
        </w:tc>
      </w:tr>
      <w:tr>
        <w:trPr>
          <w:trHeight w:hRule="exact" w:val="722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20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Methodology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76" w:val="left"/>
              </w:tabs>
              <w:autoSpaceDE w:val="0"/>
              <w:widowControl/>
              <w:spacing w:line="256" w:lineRule="exact" w:before="94" w:after="0"/>
              <w:ind w:left="9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Assignment, Internal Project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784" w:bottom="488" w:left="948" w:header="720" w:footer="720" w:gutter="0"/>
          <w:cols w:space="720" w:num="1" w:equalWidth="0"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09"/>
        <w:gridCol w:w="5309"/>
      </w:tblGrid>
      <w:tr>
        <w:trPr>
          <w:trHeight w:hRule="exact" w:val="1070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20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Method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8" w:after="0"/>
              <w:ind w:left="9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6" w:lineRule="exact" w:before="6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230" w:lineRule="auto" w:before="7474" w:after="192"/>
        <w:ind w:left="0" w:right="356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Database Management Systems-II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.99999999999997" w:type="dxa"/>
      </w:tblPr>
      <w:tblGrid>
        <w:gridCol w:w="5309"/>
        <w:gridCol w:w="5309"/>
      </w:tblGrid>
      <w:tr>
        <w:trPr>
          <w:trHeight w:hRule="exact" w:val="478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42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Major: Database Management Systems-II</w:t>
            </w:r>
          </w:p>
        </w:tc>
      </w:tr>
      <w:tr>
        <w:trPr>
          <w:trHeight w:hRule="exact" w:val="476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3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(Theory) + 1 (Practical) </w:t>
            </w:r>
          </w:p>
        </w:tc>
      </w:tr>
      <w:tr>
        <w:trPr>
          <w:trHeight w:hRule="exact" w:val="752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20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Week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3hrs (Theory) + 2hrs (Practical)</w:t>
            </w:r>
          </w:p>
        </w:tc>
      </w:tr>
      <w:tr>
        <w:trPr>
          <w:trHeight w:hRule="exact" w:val="744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202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Minimum weeks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per Semester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744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0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Revision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--- </w:t>
            </w:r>
          </w:p>
        </w:tc>
      </w:tr>
      <w:tr>
        <w:trPr>
          <w:trHeight w:hRule="exact" w:val="824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0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Purpose 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Course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This course imparts the knowledge of Procedural SQL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670" w:bottom="604" w:left="952" w:header="720" w:footer="720" w:gutter="0"/>
          <w:cols w:space="720" w:num="1" w:equalWidth="0"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43"/>
        <w:gridCol w:w="5243"/>
      </w:tblGrid>
      <w:tr>
        <w:trPr>
          <w:trHeight w:hRule="exact" w:val="1222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Objective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8" w:after="0"/>
              <w:ind w:left="456" w:right="4176" w:hanging="25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give exposure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SQL Joins and SubQueries,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PL/SQL for handling data,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Transaction Management concepts </w:t>
            </w:r>
          </w:p>
        </w:tc>
      </w:tr>
      <w:tr>
        <w:trPr>
          <w:trHeight w:hRule="exact" w:val="492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Pr-requisite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Understanding of basic Database concepts, DDL, and DML </w:t>
            </w:r>
          </w:p>
        </w:tc>
      </w:tr>
      <w:tr>
        <w:trPr>
          <w:trHeight w:hRule="exact" w:val="970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Out come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8" w:after="0"/>
              <w:ind w:left="456" w:right="1440" w:hanging="25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will be able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Efficiently use PL/SQL for handling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 and invoke user defined procedures, functions and triggers </w:t>
            </w:r>
          </w:p>
        </w:tc>
      </w:tr>
      <w:tr>
        <w:trPr>
          <w:trHeight w:hRule="exact" w:val="10208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Content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90" w:after="0"/>
              <w:ind w:left="542" w:right="1008" w:hanging="448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 SQL Query Functions                                                              [6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Numeric, String and Date functions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Aggregate Functions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Sorting and Grouping the data </w:t>
            </w:r>
          </w:p>
          <w:p>
            <w:pPr>
              <w:autoSpaceDN w:val="0"/>
              <w:autoSpaceDE w:val="0"/>
              <w:widowControl/>
              <w:spacing w:line="260" w:lineRule="exact" w:before="270" w:after="0"/>
              <w:ind w:left="502" w:right="1008" w:hanging="408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 Data from multiple tables                                                        [5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 Joins: Inner, Outer, Self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  Sub-queries </w:t>
            </w:r>
          </w:p>
          <w:p>
            <w:pPr>
              <w:autoSpaceDN w:val="0"/>
              <w:tabs>
                <w:tab w:pos="502" w:val="left"/>
                <w:tab w:pos="512" w:val="left"/>
                <w:tab w:pos="922" w:val="left"/>
                <w:tab w:pos="1530" w:val="left"/>
              </w:tabs>
              <w:autoSpaceDE w:val="0"/>
              <w:widowControl/>
              <w:spacing w:line="264" w:lineRule="exact" w:before="264" w:after="0"/>
              <w:ind w:left="94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  Procedural SQL  and Exception Handling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 PL/SQL Block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3.1.1. Using Variables, Constants and Data Type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3.1.2. Control Statements :IF…THEN statement, Loop,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FOR...Loop, While Loop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 User-Defined RECORD and TABLE data types. </w:t>
            </w:r>
          </w:p>
          <w:p>
            <w:pPr>
              <w:autoSpaceDN w:val="0"/>
              <w:tabs>
                <w:tab w:pos="614" w:val="left"/>
                <w:tab w:pos="922" w:val="left"/>
              </w:tabs>
              <w:autoSpaceDE w:val="0"/>
              <w:widowControl/>
              <w:spacing w:line="256" w:lineRule="exact" w:before="8" w:after="0"/>
              <w:ind w:left="526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3.3. Exceptions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3.3.1.  User defined Exceptions and Pre-defined Exceptions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3.3.2.  Handling Exceptions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3.3.3.  Raising Exceptions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3.4. Working with Views </w:t>
            </w:r>
          </w:p>
          <w:p>
            <w:pPr>
              <w:autoSpaceDN w:val="0"/>
              <w:tabs>
                <w:tab w:pos="478" w:val="left"/>
                <w:tab w:pos="920" w:val="left"/>
              </w:tabs>
              <w:autoSpaceDE w:val="0"/>
              <w:widowControl/>
              <w:spacing w:line="270" w:lineRule="exact" w:before="270" w:after="0"/>
              <w:ind w:left="94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 Cursors and functions                       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 Concept of Cursors and types of Cursors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4.2.1. Built-in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4.2.2. User defined functions </w:t>
            </w:r>
          </w:p>
          <w:p>
            <w:pPr>
              <w:autoSpaceDN w:val="0"/>
              <w:tabs>
                <w:tab w:pos="476" w:val="left"/>
                <w:tab w:pos="488" w:val="left"/>
                <w:tab w:pos="808" w:val="left"/>
              </w:tabs>
              <w:autoSpaceDE w:val="0"/>
              <w:widowControl/>
              <w:spacing w:line="264" w:lineRule="exact" w:before="264" w:after="0"/>
              <w:ind w:left="94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5  Stored Procedures and Triggers                                            [7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5.1 Stored Procedure with parameters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 Triggers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5.2.1 Triggers and its benefits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5.2.2  Types of Triggers: Before and After Triggers  </w:t>
            </w:r>
          </w:p>
          <w:p>
            <w:pPr>
              <w:autoSpaceDN w:val="0"/>
              <w:autoSpaceDE w:val="0"/>
              <w:widowControl/>
              <w:spacing w:line="252" w:lineRule="exact" w:before="280" w:after="0"/>
              <w:ind w:left="478" w:right="864" w:hanging="384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6 Transaction Management and Packages                                  [5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 Transaction and System Concepts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 Desirable Properties of Transactions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 Commit, Savepoint, Rollback  </w:t>
            </w:r>
          </w:p>
        </w:tc>
      </w:tr>
      <w:tr>
        <w:trPr>
          <w:trHeight w:hRule="exact" w:val="502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Practical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8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482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Text and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2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Silberschatz, Korth, Sudarshan ,Database System Concepts,  McGraw-Hill computer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670" w:bottom="408" w:left="1084" w:header="720" w:footer="720" w:gutter="0"/>
          <w:cols w:space="720" w:num="1" w:equalWidth="0"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48"/>
        <w:gridCol w:w="5248"/>
      </w:tblGrid>
      <w:tr>
        <w:trPr>
          <w:trHeight w:hRule="exact" w:val="2830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00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84" w:after="0"/>
              <w:ind w:left="252" w:right="1584" w:firstLine="27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science series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C J Date, An introduction to Database Systems, Addition-Wesley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Nilesh Shah, Database System using Oracle, PHI. </w:t>
            </w:r>
          </w:p>
          <w:p>
            <w:pPr>
              <w:autoSpaceDN w:val="0"/>
              <w:tabs>
                <w:tab w:pos="522" w:val="left"/>
              </w:tabs>
              <w:autoSpaceDE w:val="0"/>
              <w:widowControl/>
              <w:spacing w:line="272" w:lineRule="exact" w:before="2" w:after="0"/>
              <w:ind w:left="2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Ramez Elmasri &amp; Shamkant B. Navathe, Fundamentals of Database Systems,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Addison-Wesley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Hector Gracia-Molina, Jeffrey D. Ullman, and Jennifer Widom, Database System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Implementation, Pearson.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252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Ivan Bayross, SQL, PL/SQL, BPB Publications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Scott Urman, Oracle9i PL/SQL programming, McGraw-Hill </w:t>
            </w:r>
          </w:p>
        </w:tc>
      </w:tr>
      <w:tr>
        <w:trPr>
          <w:trHeight w:hRule="exact" w:val="444"/>
        </w:trPr>
        <w:tc>
          <w:tcPr>
            <w:tcW w:type="dxa" w:w="2446"/>
            <w:tcBorders>
              <w:start w:sz="8.0" w:val="single" w:color="#000000"/>
              <w:top w:sz="4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Practical </w:t>
            </w:r>
          </w:p>
        </w:tc>
        <w:tc>
          <w:tcPr>
            <w:tcW w:type="dxa" w:w="8010"/>
            <w:tcBorders>
              <w:start w:sz="8.0" w:val="single" w:color="#000000"/>
              <w:top w:sz="4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980"/>
        </w:trPr>
        <w:tc>
          <w:tcPr>
            <w:tcW w:type="dxa" w:w="2446"/>
            <w:tcBorders>
              <w:start w:sz="4.0" w:val="single" w:color="#000000"/>
              <w:top w:sz="7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20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8010"/>
            <w:tcBorders>
              <w:start w:sz="4.0" w:val="single" w:color="#000000"/>
              <w:top w:sz="7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76" w:val="left"/>
              </w:tabs>
              <w:autoSpaceDE w:val="0"/>
              <w:widowControl/>
              <w:spacing w:line="256" w:lineRule="exact" w:before="86" w:after="0"/>
              <w:ind w:left="9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Assignment, Internal Project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  <w:tr>
        <w:trPr>
          <w:trHeight w:hRule="exact" w:val="950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0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0" w:after="0"/>
              <w:ind w:left="9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664" w:bottom="1440" w:left="1080" w:header="720" w:footer="720" w:gutter="0"/>
          <w:cols w:space="720" w:num="1" w:equalWidth="0"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p>
      <w:pPr>
        <w:autoSpaceDN w:val="0"/>
        <w:autoSpaceDE w:val="0"/>
        <w:widowControl/>
        <w:spacing w:line="230" w:lineRule="auto" w:before="0" w:after="240"/>
        <w:ind w:left="0" w:right="318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>Emerging Technologies in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734"/>
        </w:trPr>
        <w:tc>
          <w:tcPr>
            <w:tcW w:type="dxa" w:w="2476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32" w:right="129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Code </w:t>
            </w:r>
          </w:p>
        </w:tc>
        <w:tc>
          <w:tcPr>
            <w:tcW w:type="dxa" w:w="7846"/>
            <w:tcBorders>
              <w:start w:sz="5.599999999999909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8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32" w:right="129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Title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Minor: Emerging Technologies in Computing </w:t>
            </w:r>
          </w:p>
        </w:tc>
      </w:tr>
      <w:tr>
        <w:trPr>
          <w:trHeight w:hRule="exact" w:val="280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4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4(Theory) </w:t>
            </w:r>
          </w:p>
        </w:tc>
      </w:tr>
      <w:tr>
        <w:trPr>
          <w:trHeight w:hRule="exact" w:val="550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88" w:right="100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per Week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4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Hrs </w:t>
            </w:r>
          </w:p>
        </w:tc>
      </w:tr>
      <w:tr>
        <w:trPr>
          <w:trHeight w:hRule="exact" w:val="814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32" w:right="1040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Minimum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weeks per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4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810"/>
        </w:trPr>
        <w:tc>
          <w:tcPr>
            <w:tcW w:type="dxa" w:w="2476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32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Last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Review /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Revision </w:t>
            </w:r>
          </w:p>
        </w:tc>
        <w:tc>
          <w:tcPr>
            <w:tcW w:type="dxa" w:w="7846"/>
            <w:tcBorders>
              <w:start w:sz="5.599999999999909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 </w:t>
            </w:r>
          </w:p>
        </w:tc>
      </w:tr>
      <w:tr>
        <w:trPr>
          <w:trHeight w:hRule="exact" w:val="1342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Purpose 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33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aim of this course is to introduce to the students about the emerging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technologies and upcoming areas of computer science and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technology. Students will become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familiar with special branches of the field which are future specialization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areas of their learning. </w:t>
            </w:r>
          </w:p>
        </w:tc>
      </w:tr>
      <w:tr>
        <w:trPr>
          <w:trHeight w:hRule="exact" w:val="1290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Objective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Gain understanding about special branches of the IT field. </w:t>
            </w:r>
          </w:p>
          <w:p>
            <w:pPr>
              <w:autoSpaceDN w:val="0"/>
              <w:autoSpaceDE w:val="0"/>
              <w:widowControl/>
              <w:spacing w:line="264" w:lineRule="exact" w:before="2" w:after="0"/>
              <w:ind w:left="33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Gain knowledge AI, Data Science, Information and Cyber Security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Mobile technologies. </w:t>
            </w:r>
          </w:p>
          <w:p>
            <w:pPr>
              <w:autoSpaceDN w:val="0"/>
              <w:autoSpaceDE w:val="0"/>
              <w:widowControl/>
              <w:spacing w:line="244" w:lineRule="exact" w:before="22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Understand application areas and future prospects of same branches. </w:t>
            </w:r>
          </w:p>
        </w:tc>
      </w:tr>
      <w:tr>
        <w:trPr>
          <w:trHeight w:hRule="exact" w:val="348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Pr-requisite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NIL </w:t>
            </w:r>
          </w:p>
        </w:tc>
      </w:tr>
      <w:tr>
        <w:trPr>
          <w:trHeight w:hRule="exact" w:val="1058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Out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come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33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the end of the course, student is expected to have understanding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introductory ideas of AI, Data Science, Information and Cyber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Security, Web Mobile technologies, Cloud Computing and IoT.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 fields of IT.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14" w:right="1044" w:bottom="1440" w:left="840" w:header="720" w:footer="720" w:gutter="0"/>
          <w:cols w:space="720" w:num="1" w:equalWidth="0">
            <w:col w:w="10356" w:space="0"/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13960"/>
        </w:trPr>
        <w:tc>
          <w:tcPr>
            <w:tcW w:type="dxa" w:w="2476"/>
            <w:tcBorders>
              <w:start w:sz="5.600000000000023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Content </w:t>
            </w:r>
          </w:p>
        </w:tc>
        <w:tc>
          <w:tcPr>
            <w:tcW w:type="dxa" w:w="7846"/>
            <w:tcBorders>
              <w:start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2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 Artificial Intelligence                                                        [8 hrs] </w:t>
            </w:r>
          </w:p>
          <w:p>
            <w:pPr>
              <w:autoSpaceDN w:val="0"/>
              <w:autoSpaceDE w:val="0"/>
              <w:widowControl/>
              <w:spacing w:line="266" w:lineRule="exact" w:before="240" w:after="0"/>
              <w:ind w:left="63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Intelligence, Types, Human vs. Machine Intelligence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Introduction to Artificial Intelligence, Definitions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Reasoning, Learning, Problem Solving, Perception, Linguistic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Intelligence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Application Areas of AI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 Introduction to Machine Learning and Neural Networks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1.6 Robotics, Conversational AI - Bots, Responsible AI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1.7 Autonomous AI and Robotics </w:t>
            </w:r>
          </w:p>
          <w:p>
            <w:pPr>
              <w:autoSpaceDN w:val="0"/>
              <w:autoSpaceDE w:val="0"/>
              <w:widowControl/>
              <w:spacing w:line="266" w:lineRule="exact" w:before="264" w:after="0"/>
              <w:ind w:left="634" w:right="1152" w:hanging="402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 Data Science                                                                       [7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Data and Databases as Opportunities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Types of Data, Sources of Data and Big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Insights from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What is Data Science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Idea of Data Science Process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2.6 What is Data Analytics, Type of Analytics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2.7 Application Areas and Future Prospects </w:t>
            </w:r>
          </w:p>
          <w:p>
            <w:pPr>
              <w:autoSpaceDN w:val="0"/>
              <w:tabs>
                <w:tab w:pos="634" w:val="left"/>
                <w:tab w:pos="744" w:val="left"/>
                <w:tab w:pos="978" w:val="left"/>
                <w:tab w:pos="1530" w:val="left"/>
              </w:tabs>
              <w:autoSpaceDE w:val="0"/>
              <w:widowControl/>
              <w:spacing w:line="266" w:lineRule="exact" w:before="264" w:after="0"/>
              <w:ind w:left="23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 Web Application Development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Computer Program, Computer Application and Software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 Type of Computer Application and softwares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3.2.1 Windows and Web Application Development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3.2.2 Working of Web, 2,3 and N-Tier Application, Client Server, 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Distributed and Cloud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Client Side Scripting Languages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 Server Side Technologies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3.6 Opportunities, Application Areas and Job Profiles </w:t>
            </w:r>
          </w:p>
          <w:p>
            <w:pPr>
              <w:autoSpaceDN w:val="0"/>
              <w:tabs>
                <w:tab w:pos="634" w:val="left"/>
                <w:tab w:pos="910" w:val="left"/>
              </w:tabs>
              <w:autoSpaceDE w:val="0"/>
              <w:widowControl/>
              <w:spacing w:line="266" w:lineRule="exact" w:before="268" w:after="0"/>
              <w:ind w:left="23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 Mobile Application Development                                        [7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Web and Mobile Applications, Differentiation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Mobile Application Fundamentals - Cross platform development,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Responsive Web Programming, Overview Mobile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Mobile Application Technologies - Android, Flutter, IOS, Xamrine,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React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Native, Dart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Compatible Databases -sqlite, firebase, nosql databases Smart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Device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Application Areas and Job Profiles </w:t>
            </w:r>
          </w:p>
          <w:p>
            <w:pPr>
              <w:autoSpaceDN w:val="0"/>
              <w:tabs>
                <w:tab w:pos="634" w:val="left"/>
                <w:tab w:pos="744" w:val="left"/>
              </w:tabs>
              <w:autoSpaceDE w:val="0"/>
              <w:widowControl/>
              <w:spacing w:line="264" w:lineRule="exact" w:before="264" w:after="0"/>
              <w:ind w:left="2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5 Information Security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Information in Computer Networks, Software and Devices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Data Security mindset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Data confidentiality and availability, Privacy, Authentication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Authorization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Network Security Concepts - Common threats, E-Mail security,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Authentication, Firewalls, Cryptography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5.5 Common well known security approaches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1044" w:bottom="366" w:left="840" w:header="720" w:footer="720" w:gutter="0"/>
          <w:cols w:space="720" w:num="1" w:equalWidth="0">
            <w:col w:w="10356" w:space="0"/>
            <w:col w:w="10356" w:space="0"/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13960"/>
        </w:trPr>
        <w:tc>
          <w:tcPr>
            <w:tcW w:type="dxa" w:w="2476"/>
            <w:tcBorders>
              <w:start w:sz="5.600000000000023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46"/>
            <w:tcBorders>
              <w:start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6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5.6 Application Areas and Job Profiles </w:t>
            </w:r>
          </w:p>
          <w:p>
            <w:pPr>
              <w:autoSpaceDN w:val="0"/>
              <w:autoSpaceDE w:val="0"/>
              <w:widowControl/>
              <w:spacing w:line="264" w:lineRule="exact" w:before="268" w:after="0"/>
              <w:ind w:left="634" w:right="864" w:hanging="402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6 Cyber Security                                                                      [7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Introduction &amp; defining the Cyber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Frauds in IT, Banking, Mobile network, telecommunications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Cyber Crime and Frauds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Ethical and unethical hacking, Application Areas of Cyber Security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6.5 Careers in Cyber Security </w:t>
            </w:r>
          </w:p>
          <w:p>
            <w:pPr>
              <w:autoSpaceDN w:val="0"/>
              <w:tabs>
                <w:tab w:pos="634" w:val="left"/>
                <w:tab w:pos="964" w:val="left"/>
              </w:tabs>
              <w:autoSpaceDE w:val="0"/>
              <w:widowControl/>
              <w:spacing w:line="266" w:lineRule="exact" w:before="264" w:after="0"/>
              <w:ind w:left="2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7 Cloud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Introduction to Cloud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Defining a cloud, Characteristics and benefits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Virtualization, Service-oriented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7.4  Types of Cloud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7.5  Computing platforms and technologies AWS, Google App Engine,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Salseforce </w:t>
            </w:r>
          </w:p>
          <w:p>
            <w:pPr>
              <w:autoSpaceDN w:val="0"/>
              <w:autoSpaceDE w:val="0"/>
              <w:widowControl/>
              <w:spacing w:line="264" w:lineRule="exact" w:before="270" w:after="0"/>
              <w:ind w:left="688" w:right="864" w:hanging="456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8 Internet of Things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8.1 Overview of IoT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8.2 IoT Categories - Consumer IoT, Industrial IoT, Infrastructure IoT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8.3 IoT Applications - Industrial Automation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8.4 IoT Devices - Arduino, Raspberry 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8.5 Challenges of IoT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1044" w:bottom="366" w:left="840" w:header="720" w:footer="720" w:gutter="0"/>
          <w:cols w:space="720" w:num="1" w:equalWidth="0">
            <w:col w:w="10356" w:space="0"/>
            <w:col w:w="10356" w:space="0"/>
            <w:col w:w="10356" w:space="0"/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296"/>
        </w:trPr>
        <w:tc>
          <w:tcPr>
            <w:tcW w:type="dxa" w:w="2476"/>
            <w:tcBorders>
              <w:start w:sz="5.600000000000023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Practical </w:t>
            </w:r>
          </w:p>
        </w:tc>
        <w:tc>
          <w:tcPr>
            <w:tcW w:type="dxa" w:w="7846"/>
            <w:tcBorders>
              <w:start w:sz="5.599999999999909" w:val="single" w:color="#000000"/>
              <w:end w:sz="5.59999999999945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- </w:t>
            </w:r>
          </w:p>
        </w:tc>
      </w:tr>
      <w:tr>
        <w:trPr>
          <w:trHeight w:hRule="exact" w:val="3738"/>
        </w:trPr>
        <w:tc>
          <w:tcPr>
            <w:tcW w:type="dxa" w:w="2476"/>
            <w:tcBorders>
              <w:start w:sz="5.600000000000023" w:val="single" w:color="#000000"/>
              <w:top w:sz="6.399999999999977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7846"/>
            <w:tcBorders>
              <w:start w:sz="5.599999999999909" w:val="single" w:color="#000000"/>
              <w:top w:sz="6.399999999999977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4" w:val="left"/>
              </w:tabs>
              <w:autoSpaceDE w:val="0"/>
              <w:widowControl/>
              <w:spacing w:line="252" w:lineRule="exact" w:before="2" w:after="0"/>
              <w:ind w:left="81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Emerging Technologies in Computing -Theory, Practice, and Advances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5CC"/>
                <w:sz w:val="22"/>
              </w:rPr>
              <w:hyperlink r:id="rId10" w:history="1">
                <w:r>
                  <w:rPr>
                    <w:rStyle w:val="Hyperlink"/>
                  </w:rPr>
                  <w:t>Pramod Kumar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0" w:history="1">
                <w:r>
                  <w:rPr>
                    <w:rStyle w:val="Hyperlink"/>
                  </w:rPr>
                  <w:t>,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5CC"/>
                <w:sz w:val="22"/>
              </w:rPr>
              <w:hyperlink r:id="rId11" w:history="1">
                <w:r>
                  <w:rPr>
                    <w:rStyle w:val="Hyperlink"/>
                  </w:rPr>
                  <w:t>Anuradha Tomar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5CC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5CC"/>
                <w:sz w:val="22"/>
              </w:rPr>
              <w:hyperlink r:id="rId12" w:history="1">
                <w:r>
                  <w:rPr>
                    <w:rStyle w:val="Hyperlink"/>
                  </w:rPr>
                  <w:t xml:space="preserve">R. Sharmila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Emerging Technologies in Computing 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Artificial Intelligence by Rajendra Akerkar, PHI, ISBN 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978- 81-203- 2864-8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Introducing Data Science - Big data, machine learning, and more, using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Python tools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Complete Overview On: Web-development Ayush Mauryavanshi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(Author)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Developing inclusive Mobile Apps - Building Apps for IOS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Android by Rob Whitaker, Apress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Cyber security, Nina Godbole, Sunit Belapure,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computer security by Matt Bishop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Cryptography and network security by William Stalling </w:t>
            </w:r>
          </w:p>
        </w:tc>
      </w:tr>
      <w:tr>
        <w:trPr>
          <w:trHeight w:hRule="exact" w:val="884"/>
        </w:trPr>
        <w:tc>
          <w:tcPr>
            <w:tcW w:type="dxa" w:w="2476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Methodolog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7846"/>
            <w:tcBorders>
              <w:start w:sz="5.599999999999909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 </w:t>
            </w:r>
          </w:p>
        </w:tc>
      </w:tr>
      <w:tr>
        <w:trPr>
          <w:trHeight w:hRule="exact" w:val="820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33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quiz, 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1044" w:bottom="1440" w:left="840" w:header="720" w:footer="720" w:gutter="0"/>
          <w:cols w:space="720" w:num="1" w:equalWidth="0">
            <w:col w:w="10356" w:space="0"/>
            <w:col w:w="10356" w:space="0"/>
            <w:col w:w="10356" w:space="0"/>
            <w:col w:w="10356" w:space="0"/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p>
      <w:pPr>
        <w:autoSpaceDN w:val="0"/>
        <w:autoSpaceDE w:val="0"/>
        <w:widowControl/>
        <w:spacing w:line="230" w:lineRule="auto" w:before="0" w:after="240"/>
        <w:ind w:left="0" w:right="3568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40"/>
        </w:rPr>
        <w:t xml:space="preserve">Web Designing - II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736"/>
        </w:trPr>
        <w:tc>
          <w:tcPr>
            <w:tcW w:type="dxa" w:w="2506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32" w:right="129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Code </w:t>
            </w:r>
          </w:p>
        </w:tc>
        <w:tc>
          <w:tcPr>
            <w:tcW w:type="dxa" w:w="7816"/>
            <w:tcBorders>
              <w:start w:sz="5.599999999999909" w:val="single" w:color="#000000"/>
              <w:top w:sz="5.600000000000023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506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7816"/>
            <w:tcBorders>
              <w:start w:sz="5.599999999999909" w:val="single" w:color="#000000"/>
              <w:top w:sz="6.400000000000091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5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SEC: Web Designing – II </w:t>
            </w:r>
          </w:p>
        </w:tc>
      </w:tr>
      <w:tr>
        <w:trPr>
          <w:trHeight w:hRule="exact" w:val="280"/>
        </w:trPr>
        <w:tc>
          <w:tcPr>
            <w:tcW w:type="dxa" w:w="2506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7816"/>
            <w:tcBorders>
              <w:start w:sz="5.599999999999909" w:val="single" w:color="#000000"/>
              <w:top w:sz="5.600000000000136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4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1(Theory) + 1(Practical) </w:t>
            </w:r>
          </w:p>
        </w:tc>
      </w:tr>
      <w:tr>
        <w:trPr>
          <w:trHeight w:hRule="exact" w:val="548"/>
        </w:trPr>
        <w:tc>
          <w:tcPr>
            <w:tcW w:type="dxa" w:w="2506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88" w:right="100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per Week </w:t>
            </w:r>
          </w:p>
        </w:tc>
        <w:tc>
          <w:tcPr>
            <w:tcW w:type="dxa" w:w="7816"/>
            <w:tcBorders>
              <w:start w:sz="5.599999999999909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4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Hrs (Theory) + 2 Hrs (Practical) </w:t>
            </w:r>
          </w:p>
        </w:tc>
      </w:tr>
      <w:tr>
        <w:trPr>
          <w:trHeight w:hRule="exact" w:val="818"/>
        </w:trPr>
        <w:tc>
          <w:tcPr>
            <w:tcW w:type="dxa" w:w="250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332" w:right="1070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Minimum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weeks per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781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4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46"/>
        </w:trPr>
        <w:tc>
          <w:tcPr>
            <w:tcW w:type="dxa" w:w="250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3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Last Review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/ Revision </w:t>
            </w:r>
          </w:p>
        </w:tc>
        <w:tc>
          <w:tcPr>
            <w:tcW w:type="dxa" w:w="781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4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 </w:t>
            </w:r>
          </w:p>
        </w:tc>
      </w:tr>
      <w:tr>
        <w:trPr>
          <w:trHeight w:hRule="exact" w:val="1288"/>
        </w:trPr>
        <w:tc>
          <w:tcPr>
            <w:tcW w:type="dxa" w:w="250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Purpose 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781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3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The purpose of the course is to make students capable of developing web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applications interface using latest designing frameworks, UI/UX tools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technologies. </w:t>
            </w:r>
          </w:p>
        </w:tc>
      </w:tr>
      <w:tr>
        <w:trPr>
          <w:trHeight w:hRule="exact" w:val="1292"/>
        </w:trPr>
        <w:tc>
          <w:tcPr>
            <w:tcW w:type="dxa" w:w="250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33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Objective </w:t>
            </w:r>
          </w:p>
        </w:tc>
        <w:tc>
          <w:tcPr>
            <w:tcW w:type="dxa" w:w="781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3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provide knowledge of web design concepts and most recent UI/UX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tools </w:t>
            </w:r>
          </w:p>
        </w:tc>
      </w:tr>
      <w:tr>
        <w:trPr>
          <w:trHeight w:hRule="exact" w:val="344"/>
        </w:trPr>
        <w:tc>
          <w:tcPr>
            <w:tcW w:type="dxa" w:w="250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Pr-requisite </w:t>
            </w:r>
          </w:p>
        </w:tc>
        <w:tc>
          <w:tcPr>
            <w:tcW w:type="dxa" w:w="781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3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NIL </w:t>
            </w:r>
          </w:p>
        </w:tc>
      </w:tr>
      <w:tr>
        <w:trPr>
          <w:trHeight w:hRule="exact" w:val="558"/>
        </w:trPr>
        <w:tc>
          <w:tcPr>
            <w:tcW w:type="dxa" w:w="2506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Out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come </w:t>
            </w:r>
          </w:p>
        </w:tc>
        <w:tc>
          <w:tcPr>
            <w:tcW w:type="dxa" w:w="7816"/>
            <w:tcBorders>
              <w:start w:sz="5.599999999999909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3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students will be capable of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effective and interactive front end for web applications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16" w:right="1044" w:bottom="1440" w:left="840" w:header="720" w:footer="720" w:gutter="0"/>
          <w:cols w:space="720" w:num="1" w:equalWidth="0">
            <w:col w:w="10356" w:space="0"/>
            <w:col w:w="10356" w:space="0"/>
            <w:col w:w="10356" w:space="0"/>
            <w:col w:w="10356" w:space="0"/>
            <w:col w:w="10356" w:space="0"/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9360"/>
        </w:trPr>
        <w:tc>
          <w:tcPr>
            <w:tcW w:type="dxa" w:w="2506"/>
            <w:tcBorders>
              <w:start w:sz="5.600000000000023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Content </w:t>
            </w:r>
          </w:p>
        </w:tc>
        <w:tc>
          <w:tcPr>
            <w:tcW w:type="dxa" w:w="7816"/>
            <w:tcBorders>
              <w:start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1: Introduction to Design Framework                                    [8 hrs] </w:t>
            </w:r>
          </w:p>
          <w:p>
            <w:pPr>
              <w:autoSpaceDN w:val="0"/>
              <w:tabs>
                <w:tab w:pos="916" w:val="left"/>
              </w:tabs>
              <w:autoSpaceDE w:val="0"/>
              <w:widowControl/>
              <w:spacing w:line="266" w:lineRule="exact" w:before="240" w:after="0"/>
              <w:ind w:left="63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Bootstrap Basics, Need, Advantages and Disadvantages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Bootstrap Grid System Structure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Bootstrap Basic Classes – Tables, Forms, Buttons, Images,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Helper classes, Responsive Utilities, Bootstrap Layout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Components-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Dropdowns, Button Groups, Dropdown Button Pagination, Alerts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Overview of Bootstrap design framework </w:t>
            </w:r>
          </w:p>
          <w:p>
            <w:pPr>
              <w:autoSpaceDN w:val="0"/>
              <w:autoSpaceDE w:val="0"/>
              <w:widowControl/>
              <w:spacing w:line="233" w:lineRule="auto" w:before="26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2: Fundamentals of JQuery                                               [8 hrs] </w:t>
            </w:r>
          </w:p>
          <w:p>
            <w:pPr>
              <w:autoSpaceDN w:val="0"/>
              <w:autoSpaceDE w:val="0"/>
              <w:widowControl/>
              <w:spacing w:line="266" w:lineRule="exact" w:before="240" w:after="0"/>
              <w:ind w:left="634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Introduction to JQuery, features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JQuery Structure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JQuery Attributes, Traversing, DOM methods, Events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JQuery Utilities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JQuery with CSS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2.6 Overview of JQuery UI widgets </w:t>
            </w:r>
          </w:p>
          <w:p>
            <w:pPr>
              <w:autoSpaceDN w:val="0"/>
              <w:tabs>
                <w:tab w:pos="634" w:val="left"/>
              </w:tabs>
              <w:autoSpaceDE w:val="0"/>
              <w:widowControl/>
              <w:spacing w:line="262" w:lineRule="exact" w:before="270" w:after="0"/>
              <w:ind w:left="234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3:  Introduction to UI/UX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Basic Concept of UI and UX.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634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Difference between UI and 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Need for UI/UX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Roles and Responsibilities of 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 Good vs Bad 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3.6 UI Design Fundamentals - Layouts, Typography, Colour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3.7 Wireframing and Prototyping </w:t>
            </w:r>
          </w:p>
          <w:p>
            <w:pPr>
              <w:autoSpaceDN w:val="0"/>
              <w:autoSpaceDE w:val="0"/>
              <w:widowControl/>
              <w:spacing w:line="266" w:lineRule="exact" w:before="264" w:after="0"/>
              <w:ind w:left="634" w:right="1008" w:hanging="40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4: Figma Essentials                                                               [8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Set up your account, teams, projects, and files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Basic Tools:  Frames, Grid, Shape Tools and Alignment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Working with Text, Colour and Styles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Setting up Components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Working with Images: Importing and Customizing Images </w:t>
            </w:r>
          </w:p>
        </w:tc>
      </w:tr>
      <w:tr>
        <w:trPr>
          <w:trHeight w:hRule="exact" w:val="304"/>
        </w:trPr>
        <w:tc>
          <w:tcPr>
            <w:tcW w:type="dxa" w:w="2506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Practical </w:t>
            </w:r>
          </w:p>
        </w:tc>
        <w:tc>
          <w:tcPr>
            <w:tcW w:type="dxa" w:w="7816"/>
            <w:tcBorders>
              <w:start w:sz="5.599999999999909" w:val="single" w:color="#000000"/>
              <w:top w:sz="6.399999999999636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3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3974"/>
        </w:trPr>
        <w:tc>
          <w:tcPr>
            <w:tcW w:type="dxa" w:w="2506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33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7816"/>
            <w:tcBorders>
              <w:start w:sz="5.599999999999909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7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jQuery, jQuery UI and jQuery Mobile, Adriaan de Jonge, Pearson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Jquery and Jquery UI, Jay Balchand, Pearson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Jquery in Action, Dreamtech 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Jumpstart Bootstrap, Syed Fazle Rahman , SPD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Extending Bootstrap, Christoffer Niska, Packt Publishing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Learning Web Development with React and Bootstrap by Harmeet Singh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UI is communication By Everett N McKay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UX Book , By Rex Hartson and Pardha Pyla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Designing and Prototyping Interfaces with Figma – Fabio Staiano 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916" w:right="3024" w:hanging="68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Online resource: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u w:val="single" w:color="0462c1"/>
                <w:rFonts w:ascii="TimesNewRomanPSMT" w:hAnsi="TimesNewRomanPSMT" w:eastAsia="TimesNewRomanPSMT"/>
                <w:b w:val="0"/>
                <w:i w:val="0"/>
                <w:color w:val="0563C1"/>
                <w:sz w:val="22"/>
              </w:rPr>
              <w:t>https://designcode.io/figma-handbook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563C1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u w:val="single" w:color="0462c1"/>
                <w:rFonts w:ascii="TimesNewRomanPSMT" w:hAnsi="TimesNewRomanPSMT" w:eastAsia="TimesNewRomanPSMT"/>
                <w:b w:val="0"/>
                <w:i w:val="0"/>
                <w:color w:val="0563C1"/>
                <w:sz w:val="22"/>
              </w:rPr>
              <w:t>https://www.figma.com/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563C1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1044" w:bottom="528" w:left="840" w:header="720" w:footer="720" w:gutter="0"/>
          <w:cols w:space="720" w:num="1" w:equalWidth="0">
            <w:col w:w="10356" w:space="0"/>
            <w:col w:w="10356" w:space="0"/>
            <w:col w:w="10356" w:space="0"/>
            <w:col w:w="10356" w:space="0"/>
            <w:col w:w="10356" w:space="0"/>
            <w:col w:w="10356" w:space="0"/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876"/>
        </w:trPr>
        <w:tc>
          <w:tcPr>
            <w:tcW w:type="dxa" w:w="2506"/>
            <w:tcBorders>
              <w:start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Methodolog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7816"/>
            <w:tcBorders>
              <w:start w:sz="5.599999999999909" w:val="single" w:color="#000000"/>
              <w:end w:sz="5.59999999999945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33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Assignment, Internal Project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 (Approximately weekly) </w:t>
            </w:r>
          </w:p>
        </w:tc>
      </w:tr>
      <w:tr>
        <w:trPr>
          <w:trHeight w:hRule="exact" w:val="820"/>
        </w:trPr>
        <w:tc>
          <w:tcPr>
            <w:tcW w:type="dxa" w:w="2506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 </w:t>
            </w:r>
          </w:p>
        </w:tc>
        <w:tc>
          <w:tcPr>
            <w:tcW w:type="dxa" w:w="7816"/>
            <w:tcBorders>
              <w:start w:sz="5.599999999999909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33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quiz, 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3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560" w:right="1044" w:bottom="1440" w:left="840" w:header="720" w:footer="720" w:gutter="0"/>
      <w:cols w:space="720" w:num="1" w:equalWidth="0">
        <w:col w:w="10356" w:space="0"/>
        <w:col w:w="10356" w:space="0"/>
        <w:col w:w="10356" w:space="0"/>
        <w:col w:w="10356" w:space="0"/>
        <w:col w:w="10356" w:space="0"/>
        <w:col w:w="10356" w:space="0"/>
        <w:col w:w="10356" w:space="0"/>
        <w:col w:w="10496" w:space="0"/>
        <w:col w:w="10486" w:space="0"/>
        <w:col w:w="10618" w:space="0"/>
        <w:col w:w="10508" w:space="0"/>
        <w:col w:w="10498" w:space="0"/>
        <w:col w:w="100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routledge.com/search?author=Pramod%20Kumar" TargetMode="External"/><Relationship Id="rId11" Type="http://schemas.openxmlformats.org/officeDocument/2006/relationships/hyperlink" Target="https://www.routledge.com/search?author=Anuradha%20Tomar" TargetMode="External"/><Relationship Id="rId12" Type="http://schemas.openxmlformats.org/officeDocument/2006/relationships/hyperlink" Target="https://www.routledge.com/search?author=R.%20Sharmi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