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0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>Titles of Papers in Syllabus of M.Sc. Medical Biotechnology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768"/>
        </w:trPr>
        <w:tc>
          <w:tcPr>
            <w:tcW w:type="dxa" w:w="935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Semester-2 </w:t>
            </w:r>
          </w:p>
        </w:tc>
      </w:tr>
      <w:tr>
        <w:trPr>
          <w:trHeight w:hRule="exact" w:val="1082"/>
        </w:trPr>
        <w:tc>
          <w:tcPr>
            <w:tcW w:type="dxa" w:w="7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1088"/>
        </w:trPr>
        <w:tc>
          <w:tcPr>
            <w:tcW w:type="dxa" w:w="7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7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0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Specific Core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DSC-3 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00" w:after="0"/>
              <w:ind w:left="432" w:right="432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Clinical Microbiology &amp;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Serology </w:t>
            </w:r>
          </w:p>
        </w:tc>
      </w:tr>
      <w:tr>
        <w:trPr>
          <w:trHeight w:hRule="exact" w:val="960"/>
        </w:trPr>
        <w:tc>
          <w:tcPr>
            <w:tcW w:type="dxa" w:w="23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4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DSC-4 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Cancer &amp; Stem Cell biology </w:t>
            </w:r>
          </w:p>
        </w:tc>
      </w:tr>
      <w:tr>
        <w:trPr>
          <w:trHeight w:hRule="exact" w:val="1324"/>
        </w:trPr>
        <w:tc>
          <w:tcPr>
            <w:tcW w:type="dxa" w:w="7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52" w:after="0"/>
              <w:ind w:left="98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DSE-2 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 from "*" </w:t>
            </w:r>
          </w:p>
        </w:tc>
      </w:tr>
      <w:tr>
        <w:trPr>
          <w:trHeight w:hRule="exact" w:val="1084"/>
        </w:trPr>
        <w:tc>
          <w:tcPr>
            <w:tcW w:type="dxa" w:w="7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8" w:val="left"/>
              </w:tabs>
              <w:autoSpaceDE w:val="0"/>
              <w:widowControl/>
              <w:spacing w:line="266" w:lineRule="exact" w:before="346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2 </w:t>
            </w:r>
          </w:p>
        </w:tc>
        <w:tc>
          <w:tcPr>
            <w:tcW w:type="dxa" w:w="34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6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Instrumentation and Analytical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Techniques </w:t>
            </w:r>
          </w:p>
        </w:tc>
      </w:tr>
      <w:tr>
        <w:trPr>
          <w:trHeight w:hRule="exact" w:val="768"/>
        </w:trPr>
        <w:tc>
          <w:tcPr>
            <w:tcW w:type="dxa" w:w="9352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* Elective (Open Course Pool) For DSE-2: Select any one from following: </w:t>
            </w:r>
          </w:p>
        </w:tc>
      </w:tr>
      <w:tr>
        <w:trPr>
          <w:trHeight w:hRule="exact" w:val="748"/>
        </w:trPr>
        <w:tc>
          <w:tcPr>
            <w:tcW w:type="dxa" w:w="9352"/>
            <w:gridSpan w:val="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Forensic Chemistry &amp; Toxicology 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Bioinformatics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/ IPR / Biostatistics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20" w:bottom="1440" w:left="1440" w:header="720" w:footer="720" w:gutter="0"/>
      <w:cols w:space="720" w:num="1" w:equalWidth="0">
        <w:col w:w="9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