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D2F41" w14:textId="77777777" w:rsidR="00000000" w:rsidRDefault="00784BDF" w:rsidP="00784BDF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Lab Assignment 3</w:t>
      </w:r>
    </w:p>
    <w:p w14:paraId="038AB4A6" w14:textId="77777777" w:rsidR="00E911C8" w:rsidRDefault="00E911C8" w:rsidP="00E911C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Objective: Compare performance of </w:t>
      </w:r>
      <w:r w:rsidR="00784BDF">
        <w:rPr>
          <w:rFonts w:ascii="Book Antiqua" w:hAnsi="Book Antiqua"/>
          <w:sz w:val="24"/>
          <w:szCs w:val="24"/>
        </w:rPr>
        <w:t xml:space="preserve">MLP, </w:t>
      </w:r>
      <w:r>
        <w:rPr>
          <w:rFonts w:ascii="Book Antiqua" w:hAnsi="Book Antiqua"/>
          <w:sz w:val="24"/>
          <w:szCs w:val="24"/>
        </w:rPr>
        <w:t>RNN and LSTM in stock price prediction.</w:t>
      </w:r>
    </w:p>
    <w:p w14:paraId="7B40E439" w14:textId="127D9ED3" w:rsidR="00E911C8" w:rsidRPr="00B007DC" w:rsidRDefault="00E911C8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 xml:space="preserve">Collect/download daily trading </w:t>
      </w:r>
      <w:r w:rsidR="008F0A42">
        <w:rPr>
          <w:rFonts w:ascii="Book Antiqua" w:hAnsi="Book Antiqua"/>
          <w:sz w:val="24"/>
          <w:szCs w:val="24"/>
        </w:rPr>
        <w:t xml:space="preserve">data </w:t>
      </w:r>
      <w:r w:rsidRPr="00B007DC">
        <w:rPr>
          <w:rFonts w:ascii="Book Antiqua" w:hAnsi="Book Antiqua"/>
          <w:sz w:val="24"/>
          <w:szCs w:val="24"/>
        </w:rPr>
        <w:t xml:space="preserve">of at least 5 different companies’ from </w:t>
      </w:r>
      <w:proofErr w:type="spellStart"/>
      <w:r w:rsidR="008F0A42">
        <w:rPr>
          <w:rFonts w:ascii="Book Antiqua" w:hAnsi="Book Antiqua"/>
          <w:sz w:val="24"/>
          <w:szCs w:val="24"/>
        </w:rPr>
        <w:t>Nepse</w:t>
      </w:r>
      <w:proofErr w:type="spellEnd"/>
      <w:r w:rsidR="00AC1900">
        <w:rPr>
          <w:rFonts w:ascii="Book Antiqua" w:hAnsi="Book Antiqua"/>
          <w:sz w:val="24"/>
          <w:szCs w:val="24"/>
        </w:rPr>
        <w:t xml:space="preserve"> </w:t>
      </w:r>
      <w:r w:rsidR="008F0A42">
        <w:rPr>
          <w:rFonts w:ascii="Book Antiqua" w:hAnsi="Book Antiqua"/>
          <w:sz w:val="24"/>
          <w:szCs w:val="24"/>
        </w:rPr>
        <w:t>Alpha</w:t>
      </w:r>
      <w:r w:rsidRPr="00B007DC">
        <w:rPr>
          <w:rFonts w:ascii="Book Antiqua" w:hAnsi="Book Antiqua"/>
          <w:sz w:val="24"/>
          <w:szCs w:val="24"/>
        </w:rPr>
        <w:t>. Choose two banking stocks, one insurance stock, one hydro stock, one development bank stock.</w:t>
      </w:r>
    </w:p>
    <w:p w14:paraId="03804716" w14:textId="77777777" w:rsid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Handle missing data. Replace missing value by average of previous and next value.</w:t>
      </w:r>
    </w:p>
    <w:p w14:paraId="6B33CB84" w14:textId="77777777" w:rsidR="008F0A42" w:rsidRPr="00B007DC" w:rsidRDefault="008F0A42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Generate target feature “Next Day’s Close Price”, which is close price simply back shifted by 1 position.</w:t>
      </w:r>
    </w:p>
    <w:p w14:paraId="3D136D75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Split data into training, validation, and test sets in 8:1:1 ratio.</w:t>
      </w:r>
    </w:p>
    <w:p w14:paraId="2D5AE790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Normalize data using standard scalar.</w:t>
      </w:r>
    </w:p>
    <w:p w14:paraId="137252C9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Predict next day’s close price by looking into previous 5 day’s data.</w:t>
      </w:r>
      <w:r w:rsidR="00783CFF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783CFF">
        <w:rPr>
          <w:rFonts w:ascii="Book Antiqua" w:hAnsi="Book Antiqua"/>
          <w:sz w:val="24"/>
          <w:szCs w:val="24"/>
        </w:rPr>
        <w:t>{</w:t>
      </w:r>
      <w:r w:rsidR="008B070F">
        <w:rPr>
          <w:rFonts w:ascii="Book Antiqua" w:hAnsi="Book Antiqua"/>
          <w:sz w:val="24"/>
          <w:szCs w:val="24"/>
        </w:rPr>
        <w:t xml:space="preserve"> i.e.</w:t>
      </w:r>
      <w:proofErr w:type="gramEnd"/>
      <w:r w:rsidR="008B070F">
        <w:rPr>
          <w:rFonts w:ascii="Book Antiqua" w:hAnsi="Book Antiqua"/>
          <w:sz w:val="24"/>
          <w:szCs w:val="24"/>
        </w:rPr>
        <w:t xml:space="preserve"> window size or look back period=5}</w:t>
      </w:r>
    </w:p>
    <w:p w14:paraId="23DEA9D6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Perform inverse transformation of predicted price and close price of test data.</w:t>
      </w:r>
    </w:p>
    <w:p w14:paraId="30262ECA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Plot curve of predicted and actual close prices of test data.</w:t>
      </w:r>
    </w:p>
    <w:p w14:paraId="43DDD020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Plot loss and accuracy curves of training and validation data on the basis of epochs.</w:t>
      </w:r>
    </w:p>
    <w:p w14:paraId="2F86462D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Compute RMSE and MAE of predicted stock prices.</w:t>
      </w:r>
    </w:p>
    <w:p w14:paraId="4D3EEB10" w14:textId="77777777"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 xml:space="preserve">Compare performance of </w:t>
      </w:r>
      <w:r w:rsidR="00515116">
        <w:rPr>
          <w:rFonts w:ascii="Book Antiqua" w:hAnsi="Book Antiqua"/>
          <w:sz w:val="24"/>
          <w:szCs w:val="24"/>
        </w:rPr>
        <w:t xml:space="preserve">MLP, </w:t>
      </w:r>
      <w:r w:rsidRPr="00B007DC">
        <w:rPr>
          <w:rFonts w:ascii="Book Antiqua" w:hAnsi="Book Antiqua"/>
          <w:sz w:val="24"/>
          <w:szCs w:val="24"/>
        </w:rPr>
        <w:t>RNN and LSTM on the basis of above two measures.</w:t>
      </w:r>
    </w:p>
    <w:p w14:paraId="01CC9FEE" w14:textId="77777777" w:rsidR="00E911C8" w:rsidRDefault="00E911C8" w:rsidP="00E911C8">
      <w:pPr>
        <w:rPr>
          <w:rFonts w:ascii="Book Antiqua" w:hAnsi="Book Antiqua"/>
          <w:sz w:val="24"/>
          <w:szCs w:val="24"/>
        </w:rPr>
      </w:pPr>
    </w:p>
    <w:p w14:paraId="22201C25" w14:textId="77777777" w:rsidR="00E911C8" w:rsidRPr="00E911C8" w:rsidRDefault="00E911C8" w:rsidP="00E911C8">
      <w:pPr>
        <w:rPr>
          <w:rFonts w:ascii="Book Antiqua" w:hAnsi="Book Antiqua"/>
          <w:sz w:val="24"/>
          <w:szCs w:val="24"/>
        </w:rPr>
      </w:pPr>
    </w:p>
    <w:sectPr w:rsidR="00E911C8" w:rsidRPr="00E9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336C7"/>
    <w:multiLevelType w:val="hybridMultilevel"/>
    <w:tmpl w:val="5F7E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C8"/>
    <w:rsid w:val="00072D45"/>
    <w:rsid w:val="00322FF8"/>
    <w:rsid w:val="00437FD8"/>
    <w:rsid w:val="00515116"/>
    <w:rsid w:val="00727D93"/>
    <w:rsid w:val="00783CFF"/>
    <w:rsid w:val="00784BDF"/>
    <w:rsid w:val="007A2EE7"/>
    <w:rsid w:val="00863B42"/>
    <w:rsid w:val="008B070F"/>
    <w:rsid w:val="008E6FD7"/>
    <w:rsid w:val="008F0A42"/>
    <w:rsid w:val="00936B1E"/>
    <w:rsid w:val="009B5A97"/>
    <w:rsid w:val="00AC1900"/>
    <w:rsid w:val="00B007DC"/>
    <w:rsid w:val="00BF40B6"/>
    <w:rsid w:val="00E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7CB9C"/>
  <w15:chartTrackingRefBased/>
  <w15:docId w15:val="{699FBB03-FB19-4C67-A58A-31765F02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880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SAGAR</cp:lastModifiedBy>
  <cp:revision>8</cp:revision>
  <dcterms:created xsi:type="dcterms:W3CDTF">2022-06-16T11:54:00Z</dcterms:created>
  <dcterms:modified xsi:type="dcterms:W3CDTF">2024-05-02T14:51:00Z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e4a04738348448957d1bf36d27c9fe989e0e6732cebf380bc067409cfe753aad</vt:lpwstr>
  </property>
</Properties>
</file>