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4F94C" w14:textId="77777777" w:rsidR="00081BC6" w:rsidRPr="00081BC6" w:rsidRDefault="00081BC6" w:rsidP="00081BC6">
      <w:pPr>
        <w:spacing w:before="12" w:line="240" w:lineRule="exact"/>
        <w:rPr>
          <w:sz w:val="24"/>
          <w:szCs w:val="24"/>
        </w:rPr>
      </w:pPr>
    </w:p>
    <w:p w14:paraId="5355906E" w14:textId="4F18612B" w:rsidR="00906F7C" w:rsidRDefault="0080548F" w:rsidP="00906F7C">
      <w:pPr>
        <w:jc w:val="center"/>
        <w:rPr>
          <w:b/>
          <w:sz w:val="28"/>
        </w:rPr>
      </w:pPr>
      <w:r>
        <w:rPr>
          <w:b/>
          <w:sz w:val="28"/>
        </w:rPr>
        <w:t xml:space="preserve"> </w:t>
      </w:r>
      <w:r w:rsidR="00830064">
        <w:rPr>
          <w:b/>
          <w:sz w:val="28"/>
        </w:rPr>
        <w:t>CSC-</w:t>
      </w:r>
      <w:r w:rsidR="00081BC6" w:rsidRPr="00F91193">
        <w:rPr>
          <w:b/>
          <w:sz w:val="28"/>
        </w:rPr>
        <w:t xml:space="preserve">: </w:t>
      </w:r>
      <w:r w:rsidR="00830064">
        <w:rPr>
          <w:b/>
          <w:sz w:val="28"/>
        </w:rPr>
        <w:t xml:space="preserve">250 </w:t>
      </w:r>
      <w:r w:rsidR="00763915">
        <w:rPr>
          <w:b/>
          <w:sz w:val="28"/>
        </w:rPr>
        <w:t>Assembly Language Programming</w:t>
      </w:r>
    </w:p>
    <w:p w14:paraId="7D13E821" w14:textId="5AE06C1D" w:rsidR="00F91193" w:rsidRDefault="00906F7C" w:rsidP="000C39A7">
      <w:pPr>
        <w:jc w:val="center"/>
        <w:rPr>
          <w:b/>
          <w:sz w:val="28"/>
        </w:rPr>
      </w:pPr>
      <w:r>
        <w:rPr>
          <w:b/>
          <w:sz w:val="28"/>
        </w:rPr>
        <w:t>Course Specification &amp; Outline of LAB</w:t>
      </w:r>
    </w:p>
    <w:p w14:paraId="7FBD3445" w14:textId="77777777" w:rsidR="00F91193" w:rsidRDefault="00F91193" w:rsidP="00F91193">
      <w:pPr>
        <w:jc w:val="center"/>
        <w:rPr>
          <w:b/>
          <w:sz w:val="28"/>
        </w:rPr>
      </w:pPr>
    </w:p>
    <w:p w14:paraId="188B25B1" w14:textId="77777777" w:rsidR="00F91193" w:rsidRDefault="00F91193" w:rsidP="00F91193">
      <w:pPr>
        <w:rPr>
          <w:b/>
          <w:sz w:val="28"/>
        </w:rPr>
      </w:pPr>
      <w:r>
        <w:rPr>
          <w:b/>
          <w:sz w:val="28"/>
        </w:rPr>
        <w:t>General Information</w:t>
      </w:r>
    </w:p>
    <w:p w14:paraId="2D31BD0F" w14:textId="77777777" w:rsidR="00F91193" w:rsidRDefault="00F91193" w:rsidP="00F91193">
      <w:pPr>
        <w:rPr>
          <w:b/>
          <w:sz w:val="28"/>
        </w:rPr>
      </w:pPr>
    </w:p>
    <w:tbl>
      <w:tblPr>
        <w:tblStyle w:val="TableGrid"/>
        <w:tblW w:w="5000" w:type="pct"/>
        <w:tblLook w:val="04A0" w:firstRow="1" w:lastRow="0" w:firstColumn="1" w:lastColumn="0" w:noHBand="0" w:noVBand="1"/>
      </w:tblPr>
      <w:tblGrid>
        <w:gridCol w:w="2441"/>
        <w:gridCol w:w="8305"/>
      </w:tblGrid>
      <w:tr w:rsidR="00F91193" w14:paraId="40527AF6" w14:textId="77777777" w:rsidTr="0064241F">
        <w:trPr>
          <w:trHeight w:val="360"/>
        </w:trPr>
        <w:tc>
          <w:tcPr>
            <w:tcW w:w="1136" w:type="pct"/>
          </w:tcPr>
          <w:p w14:paraId="682EC668" w14:textId="77777777" w:rsidR="00F91193" w:rsidRPr="0064241F" w:rsidRDefault="00F91193" w:rsidP="00F91193">
            <w:pPr>
              <w:rPr>
                <w:b/>
                <w:sz w:val="22"/>
              </w:rPr>
            </w:pPr>
            <w:r w:rsidRPr="0064241F">
              <w:rPr>
                <w:b/>
                <w:sz w:val="22"/>
              </w:rPr>
              <w:t>Course Number</w:t>
            </w:r>
          </w:p>
        </w:tc>
        <w:tc>
          <w:tcPr>
            <w:tcW w:w="3864" w:type="pct"/>
          </w:tcPr>
          <w:p w14:paraId="657E7B71" w14:textId="1C6E50A4" w:rsidR="00F91193" w:rsidRPr="0064241F" w:rsidRDefault="00F91193" w:rsidP="00C1657F">
            <w:pPr>
              <w:rPr>
                <w:sz w:val="22"/>
              </w:rPr>
            </w:pPr>
            <w:r w:rsidRPr="0064241F">
              <w:rPr>
                <w:sz w:val="22"/>
              </w:rPr>
              <w:t>CSC-</w:t>
            </w:r>
            <w:r w:rsidR="00830064">
              <w:rPr>
                <w:sz w:val="22"/>
              </w:rPr>
              <w:t>250</w:t>
            </w:r>
          </w:p>
        </w:tc>
      </w:tr>
      <w:tr w:rsidR="00F91193" w14:paraId="0D988B5F" w14:textId="77777777" w:rsidTr="0064241F">
        <w:trPr>
          <w:trHeight w:val="339"/>
        </w:trPr>
        <w:tc>
          <w:tcPr>
            <w:tcW w:w="1136" w:type="pct"/>
          </w:tcPr>
          <w:p w14:paraId="37441233" w14:textId="77777777" w:rsidR="00F91193" w:rsidRPr="0064241F" w:rsidRDefault="00F91193" w:rsidP="00F91193">
            <w:pPr>
              <w:rPr>
                <w:b/>
                <w:sz w:val="22"/>
              </w:rPr>
            </w:pPr>
            <w:r w:rsidRPr="0064241F">
              <w:rPr>
                <w:b/>
                <w:sz w:val="22"/>
              </w:rPr>
              <w:t>Credit Hours</w:t>
            </w:r>
          </w:p>
        </w:tc>
        <w:tc>
          <w:tcPr>
            <w:tcW w:w="3864" w:type="pct"/>
          </w:tcPr>
          <w:p w14:paraId="497AF868" w14:textId="77777777" w:rsidR="00F91193" w:rsidRPr="0064241F" w:rsidRDefault="00F91193" w:rsidP="00F91193">
            <w:pPr>
              <w:rPr>
                <w:sz w:val="22"/>
              </w:rPr>
            </w:pPr>
            <w:r w:rsidRPr="0064241F">
              <w:rPr>
                <w:sz w:val="22"/>
              </w:rPr>
              <w:t>3</w:t>
            </w:r>
            <w:r w:rsidR="00C1657F">
              <w:rPr>
                <w:sz w:val="22"/>
              </w:rPr>
              <w:t>(2</w:t>
            </w:r>
            <w:r w:rsidRPr="0064241F">
              <w:rPr>
                <w:sz w:val="22"/>
              </w:rPr>
              <w:t>+1</w:t>
            </w:r>
            <w:r w:rsidR="00C1657F">
              <w:rPr>
                <w:sz w:val="22"/>
              </w:rPr>
              <w:t>)</w:t>
            </w:r>
            <w:r w:rsidRPr="0064241F">
              <w:rPr>
                <w:sz w:val="22"/>
              </w:rPr>
              <w:t xml:space="preserve"> (Theory Credit Hour = 3, Lab Credit Hours = 1)</w:t>
            </w:r>
          </w:p>
        </w:tc>
      </w:tr>
      <w:tr w:rsidR="00F91193" w14:paraId="2510C3D9" w14:textId="77777777" w:rsidTr="0064241F">
        <w:trPr>
          <w:trHeight w:val="360"/>
        </w:trPr>
        <w:tc>
          <w:tcPr>
            <w:tcW w:w="1136" w:type="pct"/>
          </w:tcPr>
          <w:p w14:paraId="302769F8" w14:textId="77777777" w:rsidR="00F91193" w:rsidRPr="0064241F" w:rsidRDefault="00F91193" w:rsidP="00F91193">
            <w:pPr>
              <w:rPr>
                <w:b/>
                <w:sz w:val="22"/>
              </w:rPr>
            </w:pPr>
            <w:r w:rsidRPr="0064241F">
              <w:rPr>
                <w:b/>
                <w:sz w:val="22"/>
              </w:rPr>
              <w:t>Prerequisite</w:t>
            </w:r>
          </w:p>
        </w:tc>
        <w:tc>
          <w:tcPr>
            <w:tcW w:w="3864" w:type="pct"/>
          </w:tcPr>
          <w:p w14:paraId="73191A3E" w14:textId="77777777" w:rsidR="00F91193" w:rsidRPr="0064241F" w:rsidRDefault="00763915" w:rsidP="00F91193">
            <w:pPr>
              <w:rPr>
                <w:sz w:val="22"/>
              </w:rPr>
            </w:pPr>
            <w:r>
              <w:rPr>
                <w:sz w:val="22"/>
              </w:rPr>
              <w:t>Computer Architecture</w:t>
            </w:r>
          </w:p>
        </w:tc>
      </w:tr>
      <w:tr w:rsidR="00F91193" w14:paraId="7E1ED246" w14:textId="77777777" w:rsidTr="0064241F">
        <w:trPr>
          <w:trHeight w:val="339"/>
        </w:trPr>
        <w:tc>
          <w:tcPr>
            <w:tcW w:w="1136" w:type="pct"/>
          </w:tcPr>
          <w:p w14:paraId="0F36111C" w14:textId="77777777" w:rsidR="00F91193" w:rsidRPr="0064241F" w:rsidRDefault="00F67985" w:rsidP="00F91193">
            <w:pPr>
              <w:rPr>
                <w:b/>
                <w:sz w:val="22"/>
              </w:rPr>
            </w:pPr>
            <w:r w:rsidRPr="0064241F">
              <w:rPr>
                <w:b/>
                <w:sz w:val="22"/>
              </w:rPr>
              <w:t>Course Coordinator</w:t>
            </w:r>
          </w:p>
        </w:tc>
        <w:tc>
          <w:tcPr>
            <w:tcW w:w="3864" w:type="pct"/>
          </w:tcPr>
          <w:p w14:paraId="283B1845" w14:textId="77777777" w:rsidR="00F91193" w:rsidRPr="0064241F" w:rsidRDefault="00F67985" w:rsidP="00F91193">
            <w:pPr>
              <w:rPr>
                <w:sz w:val="22"/>
              </w:rPr>
            </w:pPr>
            <w:r w:rsidRPr="0064241F">
              <w:rPr>
                <w:sz w:val="22"/>
              </w:rPr>
              <w:t>Not Specified</w:t>
            </w:r>
          </w:p>
        </w:tc>
      </w:tr>
    </w:tbl>
    <w:p w14:paraId="7F75C502" w14:textId="77777777" w:rsidR="00F91193" w:rsidRPr="00F91193" w:rsidRDefault="00F91193" w:rsidP="00F91193">
      <w:pPr>
        <w:rPr>
          <w:b/>
          <w:sz w:val="28"/>
        </w:rPr>
      </w:pPr>
    </w:p>
    <w:p w14:paraId="6413C80C" w14:textId="77777777" w:rsidR="00081BC6" w:rsidRPr="0064241F" w:rsidRDefault="0064241F" w:rsidP="00081BC6">
      <w:pPr>
        <w:spacing w:before="6" w:line="260" w:lineRule="exact"/>
        <w:rPr>
          <w:b/>
          <w:sz w:val="24"/>
          <w:szCs w:val="26"/>
        </w:rPr>
      </w:pPr>
      <w:r w:rsidRPr="0064241F">
        <w:rPr>
          <w:b/>
          <w:sz w:val="24"/>
          <w:szCs w:val="26"/>
        </w:rPr>
        <w:t>Course Objectives</w:t>
      </w:r>
    </w:p>
    <w:tbl>
      <w:tblPr>
        <w:tblW w:w="5000" w:type="pct"/>
        <w:tblCellMar>
          <w:left w:w="0" w:type="dxa"/>
          <w:right w:w="0" w:type="dxa"/>
        </w:tblCellMar>
        <w:tblLook w:val="01E0" w:firstRow="1" w:lastRow="1" w:firstColumn="1" w:lastColumn="1" w:noHBand="0" w:noVBand="0"/>
      </w:tblPr>
      <w:tblGrid>
        <w:gridCol w:w="10542"/>
      </w:tblGrid>
      <w:tr w:rsidR="0064241F" w:rsidRPr="00081BC6" w14:paraId="4B6DE875" w14:textId="77777777" w:rsidTr="00714A99">
        <w:trPr>
          <w:trHeight w:hRule="exact" w:val="2505"/>
        </w:trPr>
        <w:tc>
          <w:tcPr>
            <w:tcW w:w="5000" w:type="pct"/>
            <w:tcBorders>
              <w:top w:val="single" w:sz="5" w:space="0" w:color="000000"/>
              <w:left w:val="single" w:sz="5" w:space="0" w:color="000000"/>
              <w:bottom w:val="single" w:sz="5" w:space="0" w:color="000000"/>
              <w:right w:val="single" w:sz="5" w:space="0" w:color="000000"/>
            </w:tcBorders>
          </w:tcPr>
          <w:p w14:paraId="65EE6AF8" w14:textId="77777777" w:rsidR="00792CD4" w:rsidRPr="00714A99" w:rsidRDefault="00792CD4" w:rsidP="00714A99">
            <w:r w:rsidRPr="00714A99">
              <w:t>Assembly language is the most basic programming language available for any processor, a programmer works only with operations implemented directly on the physical CPU</w:t>
            </w:r>
            <w:r w:rsidR="00714A99">
              <w:t xml:space="preserve"> and their components</w:t>
            </w:r>
            <w:r w:rsidRPr="00714A99">
              <w:t>. Assembly language lacks high-level conveniences such as variables and functions, and it is not portable with various families of processor.</w:t>
            </w:r>
            <w:r w:rsidR="00714A99">
              <w:t xml:space="preserve"> </w:t>
            </w:r>
            <w:r w:rsidR="00353B75" w:rsidRPr="00714A99">
              <w:t>A</w:t>
            </w:r>
            <w:r w:rsidRPr="00714A99">
              <w:t xml:space="preserve">ssembly language is the most powerful programming language available, and it gives programmers the insight required to write effective code in high-level languages. Learning assembly language is well worth the time and effort of every serious programmer.  </w:t>
            </w:r>
          </w:p>
          <w:p w14:paraId="068A9A8B" w14:textId="77777777" w:rsidR="00792CD4" w:rsidRPr="00714A99" w:rsidRDefault="00792CD4" w:rsidP="00714A99">
            <w:r w:rsidRPr="00714A99">
              <w:t xml:space="preserve">This course discusses the basic 8-bit and 16-bit microcontroller architectures and their instruction sets, instruction format. Understand the functions of Registers in different dimension of computer organization  in   Students should </w:t>
            </w:r>
            <w:r w:rsidR="00714A99">
              <w:t xml:space="preserve">be able to </w:t>
            </w:r>
            <w:r w:rsidRPr="00714A99">
              <w:t xml:space="preserve">learn assembly language programming structure &amp; techniques using variables, statements, mnemonics, control structures using jumps and branches, arrays and data structures, together with the basic structured programming techniques of sequence, choice and iteration and how they can be realized in assembly language. Students should examine the logic bits operations </w:t>
            </w:r>
          </w:p>
          <w:p w14:paraId="0E576FEF" w14:textId="77777777" w:rsidR="0064241F" w:rsidRPr="00F91193" w:rsidRDefault="0064241F" w:rsidP="00670B12">
            <w:pPr>
              <w:spacing w:line="253" w:lineRule="auto"/>
              <w:ind w:left="111" w:right="47" w:firstLine="8"/>
              <w:jc w:val="both"/>
              <w:rPr>
                <w:sz w:val="22"/>
                <w:szCs w:val="19"/>
              </w:rPr>
            </w:pPr>
          </w:p>
        </w:tc>
      </w:tr>
    </w:tbl>
    <w:p w14:paraId="527BB907" w14:textId="77777777" w:rsidR="0064241F" w:rsidRDefault="0064241F"/>
    <w:p w14:paraId="2341568A" w14:textId="77777777" w:rsidR="00792CD4" w:rsidRDefault="00792CD4"/>
    <w:p w14:paraId="1CA1B723" w14:textId="77777777" w:rsidR="0064241F" w:rsidRPr="0064241F" w:rsidRDefault="0064241F" w:rsidP="0064241F">
      <w:pPr>
        <w:spacing w:before="6" w:line="260" w:lineRule="exact"/>
        <w:rPr>
          <w:b/>
          <w:sz w:val="24"/>
          <w:szCs w:val="26"/>
        </w:rPr>
      </w:pPr>
      <w:r>
        <w:rPr>
          <w:b/>
          <w:sz w:val="24"/>
          <w:szCs w:val="26"/>
        </w:rPr>
        <w:t>Catalog Description</w:t>
      </w:r>
    </w:p>
    <w:tbl>
      <w:tblPr>
        <w:tblW w:w="5000" w:type="pct"/>
        <w:tblCellMar>
          <w:left w:w="0" w:type="dxa"/>
          <w:right w:w="0" w:type="dxa"/>
        </w:tblCellMar>
        <w:tblLook w:val="01E0" w:firstRow="1" w:lastRow="1" w:firstColumn="1" w:lastColumn="1" w:noHBand="0" w:noVBand="0"/>
      </w:tblPr>
      <w:tblGrid>
        <w:gridCol w:w="10542"/>
      </w:tblGrid>
      <w:tr w:rsidR="0064241F" w:rsidRPr="00081BC6" w14:paraId="13359952" w14:textId="77777777" w:rsidTr="0064241F">
        <w:trPr>
          <w:trHeight w:hRule="exact" w:val="799"/>
        </w:trPr>
        <w:tc>
          <w:tcPr>
            <w:tcW w:w="5000" w:type="pct"/>
            <w:tcBorders>
              <w:top w:val="single" w:sz="5" w:space="0" w:color="000000"/>
              <w:left w:val="single" w:sz="5" w:space="0" w:color="000000"/>
              <w:bottom w:val="single" w:sz="5" w:space="0" w:color="000000"/>
              <w:right w:val="single" w:sz="5" w:space="0" w:color="000000"/>
            </w:tcBorders>
          </w:tcPr>
          <w:p w14:paraId="02FB8CBD" w14:textId="77777777" w:rsidR="0064241F" w:rsidRPr="00F91193" w:rsidRDefault="0064241F" w:rsidP="00670B12">
            <w:pPr>
              <w:spacing w:before="15" w:line="200" w:lineRule="exact"/>
              <w:rPr>
                <w:sz w:val="22"/>
              </w:rPr>
            </w:pPr>
          </w:p>
          <w:p w14:paraId="0752EC08" w14:textId="0B722A40" w:rsidR="0064241F" w:rsidRPr="00F91193" w:rsidRDefault="0064241F" w:rsidP="0064241F">
            <w:pPr>
              <w:ind w:left="101"/>
              <w:rPr>
                <w:sz w:val="22"/>
                <w:szCs w:val="19"/>
              </w:rPr>
            </w:pPr>
            <w:r w:rsidRPr="00F91193">
              <w:rPr>
                <w:spacing w:val="2"/>
                <w:sz w:val="22"/>
                <w:szCs w:val="19"/>
              </w:rPr>
              <w:t>CSC</w:t>
            </w:r>
            <w:r>
              <w:rPr>
                <w:spacing w:val="1"/>
                <w:sz w:val="22"/>
                <w:szCs w:val="19"/>
              </w:rPr>
              <w:t xml:space="preserve"> </w:t>
            </w:r>
            <w:r w:rsidR="00830064">
              <w:rPr>
                <w:spacing w:val="1"/>
                <w:sz w:val="22"/>
                <w:szCs w:val="19"/>
              </w:rPr>
              <w:t>- 250</w:t>
            </w:r>
          </w:p>
        </w:tc>
      </w:tr>
    </w:tbl>
    <w:p w14:paraId="0A47A1EB" w14:textId="77777777" w:rsidR="0064241F" w:rsidRDefault="0064241F"/>
    <w:p w14:paraId="791B755E" w14:textId="77777777" w:rsidR="0064241F" w:rsidRDefault="0064241F" w:rsidP="0064241F">
      <w:pPr>
        <w:spacing w:before="6" w:line="260" w:lineRule="exact"/>
        <w:rPr>
          <w:b/>
          <w:sz w:val="24"/>
          <w:szCs w:val="26"/>
        </w:rPr>
      </w:pPr>
      <w:r w:rsidRPr="0064241F">
        <w:rPr>
          <w:b/>
          <w:sz w:val="24"/>
          <w:szCs w:val="26"/>
        </w:rPr>
        <w:t xml:space="preserve">Course </w:t>
      </w:r>
      <w:r>
        <w:rPr>
          <w:b/>
          <w:sz w:val="24"/>
          <w:szCs w:val="26"/>
        </w:rPr>
        <w:t>Content</w:t>
      </w:r>
    </w:p>
    <w:p w14:paraId="2D729A29" w14:textId="77777777" w:rsidR="0064241F" w:rsidRDefault="0064241F" w:rsidP="0064241F">
      <w:pPr>
        <w:spacing w:before="6" w:line="260" w:lineRule="exact"/>
        <w:rPr>
          <w:b/>
          <w:sz w:val="24"/>
          <w:szCs w:val="26"/>
        </w:rPr>
      </w:pPr>
    </w:p>
    <w:tbl>
      <w:tblPr>
        <w:tblW w:w="0" w:type="auto"/>
        <w:tblInd w:w="104" w:type="dxa"/>
        <w:tblLayout w:type="fixed"/>
        <w:tblCellMar>
          <w:left w:w="0" w:type="dxa"/>
          <w:right w:w="0" w:type="dxa"/>
        </w:tblCellMar>
        <w:tblLook w:val="01E0" w:firstRow="1" w:lastRow="1" w:firstColumn="1" w:lastColumn="1" w:noHBand="0" w:noVBand="0"/>
      </w:tblPr>
      <w:tblGrid>
        <w:gridCol w:w="1229"/>
        <w:gridCol w:w="1114"/>
        <w:gridCol w:w="5429"/>
        <w:gridCol w:w="2660"/>
      </w:tblGrid>
      <w:tr w:rsidR="0064241F" w:rsidRPr="00081BC6" w14:paraId="533B04D1" w14:textId="77777777" w:rsidTr="00EC15CE">
        <w:trPr>
          <w:trHeight w:hRule="exact" w:val="576"/>
        </w:trPr>
        <w:tc>
          <w:tcPr>
            <w:tcW w:w="1229" w:type="dxa"/>
            <w:tcBorders>
              <w:top w:val="single" w:sz="5" w:space="0" w:color="000000"/>
              <w:left w:val="single" w:sz="5" w:space="0" w:color="000000"/>
              <w:bottom w:val="single" w:sz="5" w:space="0" w:color="000000"/>
              <w:right w:val="single" w:sz="5" w:space="0" w:color="000000"/>
            </w:tcBorders>
          </w:tcPr>
          <w:p w14:paraId="2090F4A2" w14:textId="77777777" w:rsidR="0064241F" w:rsidRPr="00081BC6" w:rsidRDefault="0064241F" w:rsidP="00074FC3">
            <w:pPr>
              <w:spacing w:before="2" w:line="160" w:lineRule="exact"/>
              <w:rPr>
                <w:sz w:val="16"/>
                <w:szCs w:val="16"/>
              </w:rPr>
            </w:pPr>
            <w:r>
              <w:rPr>
                <w:b/>
                <w:sz w:val="24"/>
                <w:szCs w:val="26"/>
              </w:rPr>
              <w:br w:type="page"/>
            </w:r>
          </w:p>
          <w:p w14:paraId="7405A73E" w14:textId="77777777" w:rsidR="0064241F" w:rsidRPr="00081BC6" w:rsidRDefault="0064241F" w:rsidP="00074FC3">
            <w:pPr>
              <w:ind w:left="105"/>
              <w:rPr>
                <w:sz w:val="19"/>
                <w:szCs w:val="19"/>
              </w:rPr>
            </w:pPr>
            <w:r w:rsidRPr="00081BC6">
              <w:rPr>
                <w:b/>
                <w:spacing w:val="2"/>
                <w:sz w:val="19"/>
                <w:szCs w:val="19"/>
              </w:rPr>
              <w:t>S</w:t>
            </w:r>
            <w:r w:rsidRPr="00081BC6">
              <w:rPr>
                <w:b/>
                <w:spacing w:val="1"/>
                <w:sz w:val="19"/>
                <w:szCs w:val="19"/>
              </w:rPr>
              <w:t>essi</w:t>
            </w:r>
            <w:r w:rsidRPr="00081BC6">
              <w:rPr>
                <w:b/>
                <w:spacing w:val="2"/>
                <w:sz w:val="19"/>
                <w:szCs w:val="19"/>
              </w:rPr>
              <w:t>o</w:t>
            </w:r>
            <w:r w:rsidRPr="00081BC6">
              <w:rPr>
                <w:b/>
                <w:sz w:val="19"/>
                <w:szCs w:val="19"/>
              </w:rPr>
              <w:t>n</w:t>
            </w:r>
            <w:r w:rsidRPr="00081BC6">
              <w:rPr>
                <w:b/>
                <w:spacing w:val="33"/>
                <w:sz w:val="19"/>
                <w:szCs w:val="19"/>
              </w:rPr>
              <w:t xml:space="preserve"> </w:t>
            </w:r>
            <w:r w:rsidRPr="00081BC6">
              <w:rPr>
                <w:b/>
                <w:spacing w:val="3"/>
                <w:w w:val="121"/>
                <w:sz w:val="19"/>
                <w:szCs w:val="19"/>
              </w:rPr>
              <w:t>N</w:t>
            </w:r>
            <w:r w:rsidRPr="00081BC6">
              <w:rPr>
                <w:b/>
                <w:spacing w:val="2"/>
                <w:w w:val="107"/>
                <w:sz w:val="19"/>
                <w:szCs w:val="19"/>
              </w:rPr>
              <w:t>o.</w:t>
            </w:r>
          </w:p>
        </w:tc>
        <w:tc>
          <w:tcPr>
            <w:tcW w:w="1114" w:type="dxa"/>
            <w:tcBorders>
              <w:top w:val="single" w:sz="5" w:space="0" w:color="000000"/>
              <w:left w:val="single" w:sz="5" w:space="0" w:color="000000"/>
              <w:bottom w:val="single" w:sz="5" w:space="0" w:color="000000"/>
              <w:right w:val="single" w:sz="5" w:space="0" w:color="000000"/>
            </w:tcBorders>
          </w:tcPr>
          <w:p w14:paraId="17EDDECD" w14:textId="77777777" w:rsidR="0064241F" w:rsidRPr="00081BC6" w:rsidRDefault="0064241F" w:rsidP="00074FC3">
            <w:pPr>
              <w:spacing w:before="2" w:line="160" w:lineRule="exact"/>
              <w:rPr>
                <w:sz w:val="16"/>
                <w:szCs w:val="16"/>
              </w:rPr>
            </w:pPr>
          </w:p>
          <w:p w14:paraId="1B8919E5" w14:textId="77777777" w:rsidR="0064241F" w:rsidRPr="00081BC6" w:rsidRDefault="0064241F" w:rsidP="00074FC3">
            <w:pPr>
              <w:ind w:left="150"/>
              <w:rPr>
                <w:sz w:val="19"/>
                <w:szCs w:val="19"/>
              </w:rPr>
            </w:pPr>
            <w:r w:rsidRPr="00081BC6">
              <w:rPr>
                <w:b/>
                <w:spacing w:val="3"/>
                <w:sz w:val="19"/>
                <w:szCs w:val="19"/>
              </w:rPr>
              <w:t>W</w:t>
            </w:r>
            <w:r w:rsidRPr="00081BC6">
              <w:rPr>
                <w:b/>
                <w:spacing w:val="2"/>
                <w:sz w:val="19"/>
                <w:szCs w:val="19"/>
              </w:rPr>
              <w:t>ee</w:t>
            </w:r>
            <w:r w:rsidRPr="00081BC6">
              <w:rPr>
                <w:b/>
                <w:sz w:val="19"/>
                <w:szCs w:val="19"/>
              </w:rPr>
              <w:t>k</w:t>
            </w:r>
            <w:r w:rsidRPr="00081BC6">
              <w:rPr>
                <w:b/>
                <w:spacing w:val="1"/>
                <w:sz w:val="19"/>
                <w:szCs w:val="19"/>
              </w:rPr>
              <w:t xml:space="preserve"> </w:t>
            </w:r>
            <w:r w:rsidRPr="00081BC6">
              <w:rPr>
                <w:b/>
                <w:spacing w:val="3"/>
                <w:w w:val="115"/>
                <w:sz w:val="19"/>
                <w:szCs w:val="19"/>
              </w:rPr>
              <w:t>N</w:t>
            </w:r>
            <w:r w:rsidRPr="00081BC6">
              <w:rPr>
                <w:b/>
                <w:spacing w:val="2"/>
                <w:w w:val="115"/>
                <w:sz w:val="19"/>
                <w:szCs w:val="19"/>
              </w:rPr>
              <w:t>o</w:t>
            </w:r>
            <w:r w:rsidRPr="00081BC6">
              <w:rPr>
                <w:b/>
                <w:w w:val="107"/>
                <w:sz w:val="19"/>
                <w:szCs w:val="19"/>
              </w:rPr>
              <w:t>.</w:t>
            </w:r>
          </w:p>
        </w:tc>
        <w:tc>
          <w:tcPr>
            <w:tcW w:w="5429" w:type="dxa"/>
            <w:tcBorders>
              <w:top w:val="single" w:sz="5" w:space="0" w:color="000000"/>
              <w:left w:val="single" w:sz="5" w:space="0" w:color="000000"/>
              <w:bottom w:val="single" w:sz="5" w:space="0" w:color="000000"/>
              <w:right w:val="single" w:sz="5" w:space="0" w:color="000000"/>
            </w:tcBorders>
          </w:tcPr>
          <w:p w14:paraId="75B31B3D" w14:textId="77777777" w:rsidR="0064241F" w:rsidRPr="00081BC6" w:rsidRDefault="0064241F" w:rsidP="00074FC3">
            <w:pPr>
              <w:spacing w:before="17" w:line="200" w:lineRule="exact"/>
            </w:pPr>
          </w:p>
          <w:p w14:paraId="7328E413" w14:textId="77777777" w:rsidR="0064241F" w:rsidRPr="00081BC6" w:rsidRDefault="0064241F" w:rsidP="00074FC3">
            <w:pPr>
              <w:ind w:left="2642" w:right="1997"/>
              <w:jc w:val="center"/>
              <w:rPr>
                <w:sz w:val="24"/>
                <w:szCs w:val="24"/>
              </w:rPr>
            </w:pPr>
            <w:r w:rsidRPr="00081BC6">
              <w:rPr>
                <w:b/>
                <w:w w:val="103"/>
                <w:sz w:val="24"/>
                <w:szCs w:val="24"/>
              </w:rPr>
              <w:t>T</w:t>
            </w:r>
            <w:r w:rsidRPr="00081BC6">
              <w:rPr>
                <w:b/>
                <w:w w:val="101"/>
                <w:sz w:val="24"/>
                <w:szCs w:val="24"/>
              </w:rPr>
              <w:t>opi</w:t>
            </w:r>
            <w:r w:rsidRPr="00081BC6">
              <w:rPr>
                <w:b/>
                <w:w w:val="105"/>
                <w:sz w:val="24"/>
                <w:szCs w:val="24"/>
              </w:rPr>
              <w:t>c</w:t>
            </w:r>
            <w:r w:rsidRPr="00081BC6">
              <w:rPr>
                <w:b/>
                <w:w w:val="107"/>
                <w:sz w:val="24"/>
                <w:szCs w:val="24"/>
              </w:rPr>
              <w:t>s</w:t>
            </w:r>
          </w:p>
        </w:tc>
        <w:tc>
          <w:tcPr>
            <w:tcW w:w="2660" w:type="dxa"/>
            <w:tcBorders>
              <w:top w:val="single" w:sz="5" w:space="0" w:color="000000"/>
              <w:left w:val="single" w:sz="5" w:space="0" w:color="000000"/>
              <w:bottom w:val="single" w:sz="5" w:space="0" w:color="000000"/>
              <w:right w:val="single" w:sz="5" w:space="0" w:color="000000"/>
            </w:tcBorders>
          </w:tcPr>
          <w:p w14:paraId="02C2A2EB" w14:textId="77777777" w:rsidR="0064241F" w:rsidRPr="00081BC6" w:rsidRDefault="0064241F" w:rsidP="00074FC3">
            <w:pPr>
              <w:spacing w:before="47"/>
              <w:ind w:left="64" w:right="67"/>
              <w:jc w:val="center"/>
              <w:rPr>
                <w:sz w:val="19"/>
                <w:szCs w:val="19"/>
              </w:rPr>
            </w:pPr>
            <w:r w:rsidRPr="00081BC6">
              <w:rPr>
                <w:b/>
                <w:spacing w:val="2"/>
                <w:sz w:val="19"/>
                <w:szCs w:val="19"/>
              </w:rPr>
              <w:t>Sugge</w:t>
            </w:r>
            <w:r w:rsidRPr="00081BC6">
              <w:rPr>
                <w:b/>
                <w:spacing w:val="1"/>
                <w:sz w:val="19"/>
                <w:szCs w:val="19"/>
              </w:rPr>
              <w:t>st</w:t>
            </w:r>
            <w:r w:rsidRPr="00081BC6">
              <w:rPr>
                <w:b/>
                <w:spacing w:val="2"/>
                <w:sz w:val="19"/>
                <w:szCs w:val="19"/>
              </w:rPr>
              <w:t>e</w:t>
            </w:r>
            <w:r w:rsidRPr="00081BC6">
              <w:rPr>
                <w:b/>
                <w:sz w:val="19"/>
                <w:szCs w:val="19"/>
              </w:rPr>
              <w:t>d</w:t>
            </w:r>
            <w:r w:rsidRPr="00081BC6">
              <w:rPr>
                <w:b/>
                <w:spacing w:val="45"/>
                <w:sz w:val="19"/>
                <w:szCs w:val="19"/>
              </w:rPr>
              <w:t xml:space="preserve"> </w:t>
            </w:r>
            <w:r w:rsidRPr="00081BC6">
              <w:rPr>
                <w:b/>
                <w:spacing w:val="2"/>
                <w:w w:val="103"/>
                <w:sz w:val="19"/>
                <w:szCs w:val="19"/>
              </w:rPr>
              <w:t>R</w:t>
            </w:r>
            <w:r w:rsidRPr="00081BC6">
              <w:rPr>
                <w:b/>
                <w:spacing w:val="1"/>
                <w:w w:val="103"/>
                <w:sz w:val="19"/>
                <w:szCs w:val="19"/>
              </w:rPr>
              <w:t>e</w:t>
            </w:r>
            <w:r w:rsidRPr="00081BC6">
              <w:rPr>
                <w:b/>
                <w:spacing w:val="2"/>
                <w:w w:val="99"/>
                <w:sz w:val="19"/>
                <w:szCs w:val="19"/>
              </w:rPr>
              <w:t>a</w:t>
            </w:r>
            <w:r w:rsidRPr="00081BC6">
              <w:rPr>
                <w:b/>
                <w:spacing w:val="2"/>
                <w:w w:val="102"/>
                <w:sz w:val="19"/>
                <w:szCs w:val="19"/>
              </w:rPr>
              <w:t>d</w:t>
            </w:r>
            <w:r w:rsidRPr="00081BC6">
              <w:rPr>
                <w:b/>
                <w:spacing w:val="1"/>
                <w:w w:val="105"/>
                <w:sz w:val="19"/>
                <w:szCs w:val="19"/>
              </w:rPr>
              <w:t>i</w:t>
            </w:r>
            <w:r w:rsidRPr="00081BC6">
              <w:rPr>
                <w:b/>
                <w:spacing w:val="2"/>
                <w:w w:val="102"/>
                <w:sz w:val="19"/>
                <w:szCs w:val="19"/>
              </w:rPr>
              <w:t>n</w:t>
            </w:r>
            <w:r w:rsidRPr="00081BC6">
              <w:rPr>
                <w:b/>
                <w:spacing w:val="2"/>
                <w:w w:val="112"/>
                <w:sz w:val="19"/>
                <w:szCs w:val="19"/>
              </w:rPr>
              <w:t>g</w:t>
            </w:r>
            <w:r w:rsidRPr="00081BC6">
              <w:rPr>
                <w:b/>
                <w:w w:val="110"/>
                <w:sz w:val="19"/>
                <w:szCs w:val="19"/>
              </w:rPr>
              <w:t>s</w:t>
            </w:r>
          </w:p>
          <w:p w14:paraId="7FF0C824" w14:textId="77777777" w:rsidR="0064241F" w:rsidRPr="00081BC6" w:rsidRDefault="0064241F" w:rsidP="00074FC3">
            <w:pPr>
              <w:spacing w:before="7"/>
              <w:ind w:left="475" w:right="478"/>
              <w:jc w:val="center"/>
              <w:rPr>
                <w:sz w:val="19"/>
                <w:szCs w:val="19"/>
              </w:rPr>
            </w:pPr>
            <w:r w:rsidRPr="00081BC6">
              <w:rPr>
                <w:b/>
                <w:spacing w:val="1"/>
                <w:w w:val="101"/>
                <w:sz w:val="19"/>
                <w:szCs w:val="19"/>
              </w:rPr>
              <w:t>(</w:t>
            </w:r>
            <w:r w:rsidRPr="00081BC6">
              <w:rPr>
                <w:b/>
                <w:spacing w:val="2"/>
                <w:w w:val="101"/>
                <w:sz w:val="19"/>
                <w:szCs w:val="19"/>
              </w:rPr>
              <w:t>C</w:t>
            </w:r>
            <w:r w:rsidRPr="00081BC6">
              <w:rPr>
                <w:b/>
                <w:spacing w:val="2"/>
                <w:w w:val="102"/>
                <w:sz w:val="19"/>
                <w:szCs w:val="19"/>
              </w:rPr>
              <w:t>h</w:t>
            </w:r>
            <w:r w:rsidRPr="00081BC6">
              <w:rPr>
                <w:b/>
                <w:spacing w:val="2"/>
                <w:w w:val="99"/>
                <w:sz w:val="19"/>
                <w:szCs w:val="19"/>
              </w:rPr>
              <w:t>a</w:t>
            </w:r>
            <w:r w:rsidRPr="00081BC6">
              <w:rPr>
                <w:b/>
                <w:spacing w:val="2"/>
                <w:w w:val="102"/>
                <w:sz w:val="19"/>
                <w:szCs w:val="19"/>
              </w:rPr>
              <w:t>p</w:t>
            </w:r>
            <w:r w:rsidRPr="00081BC6">
              <w:rPr>
                <w:b/>
                <w:spacing w:val="1"/>
                <w:w w:val="97"/>
                <w:sz w:val="19"/>
                <w:szCs w:val="19"/>
              </w:rPr>
              <w:t>t</w:t>
            </w:r>
            <w:r w:rsidRPr="00081BC6">
              <w:rPr>
                <w:b/>
                <w:spacing w:val="2"/>
                <w:w w:val="109"/>
                <w:sz w:val="19"/>
                <w:szCs w:val="19"/>
              </w:rPr>
              <w:t>e</w:t>
            </w:r>
            <w:r w:rsidRPr="00081BC6">
              <w:rPr>
                <w:b/>
                <w:spacing w:val="1"/>
                <w:w w:val="80"/>
                <w:sz w:val="19"/>
                <w:szCs w:val="19"/>
              </w:rPr>
              <w:t>r</w:t>
            </w:r>
            <w:r w:rsidRPr="00081BC6">
              <w:rPr>
                <w:b/>
                <w:spacing w:val="1"/>
                <w:w w:val="110"/>
                <w:sz w:val="19"/>
                <w:szCs w:val="19"/>
              </w:rPr>
              <w:t>s</w:t>
            </w:r>
            <w:r w:rsidRPr="00081BC6">
              <w:rPr>
                <w:b/>
                <w:w w:val="110"/>
                <w:sz w:val="19"/>
                <w:szCs w:val="19"/>
              </w:rPr>
              <w:t>)</w:t>
            </w:r>
          </w:p>
        </w:tc>
      </w:tr>
      <w:tr w:rsidR="00763915" w:rsidRPr="00CD20F8" w14:paraId="1C1A95C2" w14:textId="77777777" w:rsidTr="00EC15CE">
        <w:trPr>
          <w:trHeight w:hRule="exact" w:val="570"/>
        </w:trPr>
        <w:tc>
          <w:tcPr>
            <w:tcW w:w="1229" w:type="dxa"/>
            <w:tcBorders>
              <w:top w:val="single" w:sz="5" w:space="0" w:color="000000"/>
              <w:left w:val="single" w:sz="5" w:space="0" w:color="000000"/>
              <w:bottom w:val="single" w:sz="5" w:space="0" w:color="000000"/>
              <w:right w:val="single" w:sz="5" w:space="0" w:color="000000"/>
            </w:tcBorders>
          </w:tcPr>
          <w:p w14:paraId="1A349A86" w14:textId="77777777" w:rsidR="00763915" w:rsidRPr="00081BC6" w:rsidRDefault="00763915" w:rsidP="00074FC3">
            <w:pPr>
              <w:spacing w:before="90"/>
              <w:ind w:left="390"/>
              <w:rPr>
                <w:sz w:val="19"/>
                <w:szCs w:val="19"/>
              </w:rPr>
            </w:pPr>
            <w:r w:rsidRPr="00081BC6">
              <w:rPr>
                <w:spacing w:val="1"/>
                <w:sz w:val="19"/>
                <w:szCs w:val="19"/>
              </w:rPr>
              <w:t>0</w:t>
            </w:r>
            <w:r w:rsidRPr="00081BC6">
              <w:rPr>
                <w:spacing w:val="2"/>
                <w:sz w:val="19"/>
                <w:szCs w:val="19"/>
              </w:rPr>
              <w:t>1</w:t>
            </w:r>
            <w:r w:rsidRPr="00081BC6">
              <w:rPr>
                <w:spacing w:val="1"/>
                <w:sz w:val="19"/>
                <w:szCs w:val="19"/>
              </w:rPr>
              <w:t>-0</w:t>
            </w:r>
            <w:r w:rsidRPr="00081BC6">
              <w:rPr>
                <w:sz w:val="19"/>
                <w:szCs w:val="19"/>
              </w:rPr>
              <w:t>3</w:t>
            </w:r>
          </w:p>
        </w:tc>
        <w:tc>
          <w:tcPr>
            <w:tcW w:w="1114" w:type="dxa"/>
            <w:tcBorders>
              <w:top w:val="single" w:sz="5" w:space="0" w:color="000000"/>
              <w:left w:val="single" w:sz="5" w:space="0" w:color="000000"/>
              <w:bottom w:val="single" w:sz="5" w:space="0" w:color="000000"/>
              <w:right w:val="single" w:sz="5" w:space="0" w:color="000000"/>
            </w:tcBorders>
          </w:tcPr>
          <w:p w14:paraId="6F18BCED" w14:textId="77777777" w:rsidR="00763915" w:rsidRPr="00081BC6" w:rsidRDefault="00763915" w:rsidP="00074FC3">
            <w:pPr>
              <w:spacing w:before="90"/>
              <w:ind w:left="467" w:right="473"/>
              <w:jc w:val="center"/>
              <w:rPr>
                <w:sz w:val="19"/>
                <w:szCs w:val="19"/>
              </w:rPr>
            </w:pPr>
            <w:r w:rsidRPr="00081BC6">
              <w:rPr>
                <w:w w:val="97"/>
                <w:sz w:val="19"/>
                <w:szCs w:val="19"/>
              </w:rPr>
              <w:t>1</w:t>
            </w:r>
          </w:p>
        </w:tc>
        <w:tc>
          <w:tcPr>
            <w:tcW w:w="5429" w:type="dxa"/>
            <w:tcBorders>
              <w:top w:val="single" w:sz="5" w:space="0" w:color="000000"/>
              <w:left w:val="single" w:sz="5" w:space="0" w:color="000000"/>
              <w:bottom w:val="single" w:sz="5" w:space="0" w:color="000000"/>
              <w:right w:val="single" w:sz="5" w:space="0" w:color="000000"/>
            </w:tcBorders>
          </w:tcPr>
          <w:p w14:paraId="2314BD6C" w14:textId="60EC59D1" w:rsidR="00763915" w:rsidRPr="00CD20F8" w:rsidRDefault="00763915" w:rsidP="00714A99">
            <w:pPr>
              <w:widowControl w:val="0"/>
              <w:autoSpaceDE w:val="0"/>
              <w:autoSpaceDN w:val="0"/>
              <w:adjustRightInd w:val="0"/>
              <w:spacing w:line="237" w:lineRule="exact"/>
              <w:ind w:left="102" w:right="-20"/>
            </w:pPr>
            <w:r w:rsidRPr="00CD20F8">
              <w:rPr>
                <w:spacing w:val="-2"/>
                <w:w w:val="99"/>
                <w:position w:val="-1"/>
              </w:rPr>
              <w:t xml:space="preserve">Introduction to </w:t>
            </w:r>
            <w:r w:rsidR="00BA14F7" w:rsidRPr="00CD20F8">
              <w:rPr>
                <w:spacing w:val="-2"/>
                <w:w w:val="99"/>
                <w:position w:val="-1"/>
              </w:rPr>
              <w:t>Microcomputer</w:t>
            </w:r>
            <w:r w:rsidR="00AE1FF2" w:rsidRPr="00CD20F8">
              <w:rPr>
                <w:spacing w:val="-2"/>
                <w:w w:val="99"/>
                <w:position w:val="-1"/>
              </w:rPr>
              <w:t xml:space="preserve"> components and Machine cycle and EU.</w:t>
            </w:r>
          </w:p>
        </w:tc>
        <w:tc>
          <w:tcPr>
            <w:tcW w:w="2660" w:type="dxa"/>
            <w:tcBorders>
              <w:top w:val="single" w:sz="5" w:space="0" w:color="000000"/>
              <w:left w:val="single" w:sz="5" w:space="0" w:color="000000"/>
              <w:bottom w:val="single" w:sz="5" w:space="0" w:color="000000"/>
              <w:right w:val="single" w:sz="5" w:space="0" w:color="000000"/>
            </w:tcBorders>
            <w:vAlign w:val="center"/>
          </w:tcPr>
          <w:p w14:paraId="6DB38C4F" w14:textId="77777777" w:rsidR="00763915" w:rsidRPr="00CD20F8" w:rsidRDefault="00763915" w:rsidP="00AE1FF2">
            <w:pPr>
              <w:spacing w:before="90"/>
              <w:ind w:left="708" w:right="712"/>
              <w:jc w:val="center"/>
            </w:pPr>
            <w:r w:rsidRPr="00CD20F8">
              <w:t>1</w:t>
            </w:r>
          </w:p>
        </w:tc>
      </w:tr>
      <w:tr w:rsidR="00763915" w:rsidRPr="00CD20F8" w14:paraId="2C11BA89" w14:textId="77777777" w:rsidTr="00EC15CE">
        <w:trPr>
          <w:trHeight w:hRule="exact" w:val="498"/>
        </w:trPr>
        <w:tc>
          <w:tcPr>
            <w:tcW w:w="1229" w:type="dxa"/>
            <w:tcBorders>
              <w:top w:val="single" w:sz="5" w:space="0" w:color="000000"/>
              <w:left w:val="single" w:sz="5" w:space="0" w:color="000000"/>
              <w:bottom w:val="single" w:sz="5" w:space="0" w:color="000000"/>
              <w:right w:val="single" w:sz="5" w:space="0" w:color="000000"/>
            </w:tcBorders>
          </w:tcPr>
          <w:p w14:paraId="42EFEC0C" w14:textId="77777777" w:rsidR="00763915" w:rsidRPr="00081BC6" w:rsidRDefault="00763915" w:rsidP="00074FC3">
            <w:pPr>
              <w:spacing w:line="200" w:lineRule="exact"/>
              <w:ind w:left="390"/>
              <w:rPr>
                <w:sz w:val="19"/>
                <w:szCs w:val="19"/>
              </w:rPr>
            </w:pPr>
            <w:r w:rsidRPr="00081BC6">
              <w:rPr>
                <w:spacing w:val="1"/>
                <w:sz w:val="19"/>
                <w:szCs w:val="19"/>
              </w:rPr>
              <w:t>0</w:t>
            </w:r>
            <w:r w:rsidRPr="00081BC6">
              <w:rPr>
                <w:spacing w:val="2"/>
                <w:sz w:val="19"/>
                <w:szCs w:val="19"/>
              </w:rPr>
              <w:t>4</w:t>
            </w:r>
            <w:r w:rsidRPr="00081BC6">
              <w:rPr>
                <w:spacing w:val="1"/>
                <w:sz w:val="19"/>
                <w:szCs w:val="19"/>
              </w:rPr>
              <w:t>-06</w:t>
            </w:r>
          </w:p>
        </w:tc>
        <w:tc>
          <w:tcPr>
            <w:tcW w:w="1114" w:type="dxa"/>
            <w:tcBorders>
              <w:top w:val="single" w:sz="5" w:space="0" w:color="000000"/>
              <w:left w:val="single" w:sz="5" w:space="0" w:color="000000"/>
              <w:bottom w:val="single" w:sz="5" w:space="0" w:color="000000"/>
              <w:right w:val="single" w:sz="5" w:space="0" w:color="000000"/>
            </w:tcBorders>
          </w:tcPr>
          <w:p w14:paraId="093F6786" w14:textId="77777777" w:rsidR="00763915" w:rsidRPr="00081BC6" w:rsidRDefault="00763915" w:rsidP="00074FC3">
            <w:pPr>
              <w:spacing w:line="200" w:lineRule="exact"/>
              <w:ind w:left="467" w:right="473"/>
              <w:jc w:val="center"/>
              <w:rPr>
                <w:sz w:val="19"/>
                <w:szCs w:val="19"/>
              </w:rPr>
            </w:pPr>
            <w:r w:rsidRPr="00081BC6">
              <w:rPr>
                <w:w w:val="97"/>
                <w:sz w:val="19"/>
                <w:szCs w:val="19"/>
              </w:rPr>
              <w:t>2</w:t>
            </w:r>
          </w:p>
        </w:tc>
        <w:tc>
          <w:tcPr>
            <w:tcW w:w="5429" w:type="dxa"/>
            <w:tcBorders>
              <w:top w:val="single" w:sz="5" w:space="0" w:color="000000"/>
              <w:left w:val="single" w:sz="5" w:space="0" w:color="000000"/>
              <w:bottom w:val="single" w:sz="5" w:space="0" w:color="000000"/>
              <w:right w:val="single" w:sz="5" w:space="0" w:color="000000"/>
            </w:tcBorders>
          </w:tcPr>
          <w:p w14:paraId="60732704" w14:textId="77777777" w:rsidR="00AE1FF2" w:rsidRPr="00CD20F8" w:rsidRDefault="00AE1FF2" w:rsidP="00AE1FF2">
            <w:pPr>
              <w:widowControl w:val="0"/>
              <w:autoSpaceDE w:val="0"/>
              <w:autoSpaceDN w:val="0"/>
              <w:adjustRightInd w:val="0"/>
              <w:spacing w:line="239" w:lineRule="exact"/>
              <w:ind w:left="102" w:right="-20"/>
            </w:pPr>
            <w:r w:rsidRPr="00CD20F8">
              <w:rPr>
                <w:spacing w:val="-1"/>
                <w:w w:val="99"/>
                <w:position w:val="-1"/>
              </w:rPr>
              <w:t>An ability to understand Number systems including 1’s and 2’s complements and Program structure</w:t>
            </w:r>
          </w:p>
          <w:p w14:paraId="3CACAC28" w14:textId="77777777" w:rsidR="00763915" w:rsidRPr="00CD20F8" w:rsidRDefault="00763915" w:rsidP="00267365">
            <w:pPr>
              <w:widowControl w:val="0"/>
              <w:autoSpaceDE w:val="0"/>
              <w:autoSpaceDN w:val="0"/>
              <w:adjustRightInd w:val="0"/>
              <w:spacing w:line="239" w:lineRule="exact"/>
              <w:ind w:left="102" w:right="-20"/>
            </w:pPr>
          </w:p>
        </w:tc>
        <w:tc>
          <w:tcPr>
            <w:tcW w:w="2660" w:type="dxa"/>
            <w:tcBorders>
              <w:top w:val="single" w:sz="5" w:space="0" w:color="000000"/>
              <w:left w:val="single" w:sz="5" w:space="0" w:color="000000"/>
              <w:bottom w:val="single" w:sz="5" w:space="0" w:color="000000"/>
              <w:right w:val="single" w:sz="5" w:space="0" w:color="000000"/>
            </w:tcBorders>
            <w:vAlign w:val="center"/>
          </w:tcPr>
          <w:p w14:paraId="47553CFE" w14:textId="77777777" w:rsidR="00763915" w:rsidRPr="00CD20F8" w:rsidRDefault="00AE1FF2" w:rsidP="00AE1FF2">
            <w:pPr>
              <w:spacing w:line="200" w:lineRule="exact"/>
              <w:ind w:left="709" w:right="712"/>
              <w:jc w:val="center"/>
            </w:pPr>
            <w:r w:rsidRPr="00CD20F8">
              <w:rPr>
                <w:spacing w:val="1"/>
              </w:rPr>
              <w:t>2</w:t>
            </w:r>
            <w:r w:rsidR="00763915" w:rsidRPr="00CD20F8">
              <w:rPr>
                <w:spacing w:val="1"/>
              </w:rPr>
              <w:t xml:space="preserve"> </w:t>
            </w:r>
          </w:p>
        </w:tc>
      </w:tr>
      <w:tr w:rsidR="00763915" w:rsidRPr="00CD20F8" w14:paraId="7FC64554" w14:textId="77777777" w:rsidTr="00EC15CE">
        <w:trPr>
          <w:trHeight w:hRule="exact" w:val="399"/>
        </w:trPr>
        <w:tc>
          <w:tcPr>
            <w:tcW w:w="1229" w:type="dxa"/>
            <w:tcBorders>
              <w:top w:val="single" w:sz="5" w:space="0" w:color="000000"/>
              <w:left w:val="single" w:sz="5" w:space="0" w:color="000000"/>
              <w:bottom w:val="single" w:sz="5" w:space="0" w:color="000000"/>
              <w:right w:val="single" w:sz="5" w:space="0" w:color="000000"/>
            </w:tcBorders>
          </w:tcPr>
          <w:p w14:paraId="3F2DE094" w14:textId="77777777" w:rsidR="00763915" w:rsidRPr="00081BC6" w:rsidRDefault="00763915" w:rsidP="00074FC3">
            <w:pPr>
              <w:spacing w:line="200" w:lineRule="exact"/>
              <w:ind w:left="390"/>
              <w:rPr>
                <w:sz w:val="19"/>
                <w:szCs w:val="19"/>
              </w:rPr>
            </w:pPr>
            <w:r w:rsidRPr="00081BC6">
              <w:rPr>
                <w:spacing w:val="1"/>
                <w:sz w:val="19"/>
                <w:szCs w:val="19"/>
              </w:rPr>
              <w:t>0</w:t>
            </w:r>
            <w:r w:rsidRPr="00081BC6">
              <w:rPr>
                <w:spacing w:val="2"/>
                <w:sz w:val="19"/>
                <w:szCs w:val="19"/>
              </w:rPr>
              <w:t>7</w:t>
            </w:r>
            <w:r w:rsidRPr="00081BC6">
              <w:rPr>
                <w:spacing w:val="1"/>
                <w:sz w:val="19"/>
                <w:szCs w:val="19"/>
              </w:rPr>
              <w:t>-09</w:t>
            </w:r>
          </w:p>
        </w:tc>
        <w:tc>
          <w:tcPr>
            <w:tcW w:w="1114" w:type="dxa"/>
            <w:tcBorders>
              <w:top w:val="single" w:sz="5" w:space="0" w:color="000000"/>
              <w:left w:val="single" w:sz="5" w:space="0" w:color="000000"/>
              <w:bottom w:val="single" w:sz="5" w:space="0" w:color="000000"/>
              <w:right w:val="single" w:sz="5" w:space="0" w:color="000000"/>
            </w:tcBorders>
          </w:tcPr>
          <w:p w14:paraId="5E0D5A31" w14:textId="77777777" w:rsidR="00763915" w:rsidRPr="00081BC6" w:rsidRDefault="00763915" w:rsidP="00074FC3">
            <w:pPr>
              <w:spacing w:line="200" w:lineRule="exact"/>
              <w:ind w:left="467" w:right="473"/>
              <w:jc w:val="center"/>
              <w:rPr>
                <w:sz w:val="19"/>
                <w:szCs w:val="19"/>
              </w:rPr>
            </w:pPr>
            <w:r w:rsidRPr="00081BC6">
              <w:rPr>
                <w:w w:val="97"/>
                <w:sz w:val="19"/>
                <w:szCs w:val="19"/>
              </w:rPr>
              <w:t>3</w:t>
            </w:r>
          </w:p>
        </w:tc>
        <w:tc>
          <w:tcPr>
            <w:tcW w:w="5429" w:type="dxa"/>
            <w:tcBorders>
              <w:top w:val="single" w:sz="5" w:space="0" w:color="000000"/>
              <w:left w:val="single" w:sz="5" w:space="0" w:color="000000"/>
              <w:bottom w:val="single" w:sz="5" w:space="0" w:color="000000"/>
              <w:right w:val="single" w:sz="5" w:space="0" w:color="000000"/>
            </w:tcBorders>
          </w:tcPr>
          <w:p w14:paraId="4149EE21" w14:textId="77777777" w:rsidR="00763915" w:rsidRPr="00CD20F8" w:rsidRDefault="00D532F2" w:rsidP="00D532F2">
            <w:pPr>
              <w:widowControl w:val="0"/>
              <w:autoSpaceDE w:val="0"/>
              <w:autoSpaceDN w:val="0"/>
              <w:adjustRightInd w:val="0"/>
              <w:spacing w:line="237" w:lineRule="exact"/>
              <w:ind w:left="102" w:right="-20"/>
            </w:pPr>
            <w:r w:rsidRPr="00CD20F8">
              <w:rPr>
                <w:w w:val="99"/>
                <w:position w:val="-1"/>
              </w:rPr>
              <w:t>Introduction to Microprocessor Registers and interrupts</w:t>
            </w:r>
          </w:p>
        </w:tc>
        <w:tc>
          <w:tcPr>
            <w:tcW w:w="2660" w:type="dxa"/>
            <w:tcBorders>
              <w:top w:val="single" w:sz="5" w:space="0" w:color="000000"/>
              <w:left w:val="single" w:sz="5" w:space="0" w:color="000000"/>
              <w:bottom w:val="single" w:sz="5" w:space="0" w:color="000000"/>
              <w:right w:val="single" w:sz="5" w:space="0" w:color="000000"/>
            </w:tcBorders>
            <w:vAlign w:val="center"/>
          </w:tcPr>
          <w:p w14:paraId="4C414A25" w14:textId="77777777" w:rsidR="00763915" w:rsidRPr="00CD20F8" w:rsidRDefault="00AE1FF2" w:rsidP="0015309A">
            <w:pPr>
              <w:spacing w:line="200" w:lineRule="exact"/>
              <w:ind w:left="879" w:right="882"/>
              <w:jc w:val="center"/>
            </w:pPr>
            <w:r w:rsidRPr="00CD20F8">
              <w:t>3</w:t>
            </w:r>
          </w:p>
        </w:tc>
      </w:tr>
      <w:tr w:rsidR="00AE1FF2" w:rsidRPr="00CD20F8" w14:paraId="6B821C3C" w14:textId="77777777" w:rsidTr="00EC15CE">
        <w:trPr>
          <w:trHeight w:hRule="exact" w:val="651"/>
        </w:trPr>
        <w:tc>
          <w:tcPr>
            <w:tcW w:w="1229" w:type="dxa"/>
            <w:tcBorders>
              <w:top w:val="single" w:sz="5" w:space="0" w:color="000000"/>
              <w:left w:val="single" w:sz="5" w:space="0" w:color="000000"/>
              <w:bottom w:val="single" w:sz="5" w:space="0" w:color="000000"/>
              <w:right w:val="single" w:sz="5" w:space="0" w:color="000000"/>
            </w:tcBorders>
          </w:tcPr>
          <w:p w14:paraId="745EAA30" w14:textId="77777777" w:rsidR="00AE1FF2" w:rsidRPr="00081BC6" w:rsidRDefault="00AE1FF2" w:rsidP="00074FC3">
            <w:pPr>
              <w:spacing w:before="10" w:line="100" w:lineRule="exact"/>
              <w:rPr>
                <w:sz w:val="10"/>
                <w:szCs w:val="10"/>
              </w:rPr>
            </w:pPr>
          </w:p>
          <w:p w14:paraId="6EB3EB3F" w14:textId="77777777" w:rsidR="00AE1FF2" w:rsidRPr="00081BC6" w:rsidRDefault="00AE1FF2" w:rsidP="00074FC3">
            <w:pPr>
              <w:ind w:left="390"/>
              <w:rPr>
                <w:sz w:val="19"/>
                <w:szCs w:val="19"/>
              </w:rPr>
            </w:pPr>
            <w:r w:rsidRPr="00081BC6">
              <w:rPr>
                <w:spacing w:val="1"/>
                <w:sz w:val="19"/>
                <w:szCs w:val="19"/>
              </w:rPr>
              <w:t>1</w:t>
            </w:r>
            <w:r w:rsidRPr="00081BC6">
              <w:rPr>
                <w:spacing w:val="2"/>
                <w:sz w:val="19"/>
                <w:szCs w:val="19"/>
              </w:rPr>
              <w:t>0</w:t>
            </w:r>
            <w:r w:rsidRPr="00081BC6">
              <w:rPr>
                <w:spacing w:val="1"/>
                <w:sz w:val="19"/>
                <w:szCs w:val="19"/>
              </w:rPr>
              <w:t>-12</w:t>
            </w:r>
          </w:p>
        </w:tc>
        <w:tc>
          <w:tcPr>
            <w:tcW w:w="1114" w:type="dxa"/>
            <w:tcBorders>
              <w:top w:val="single" w:sz="5" w:space="0" w:color="000000"/>
              <w:left w:val="single" w:sz="5" w:space="0" w:color="000000"/>
              <w:bottom w:val="single" w:sz="5" w:space="0" w:color="000000"/>
              <w:right w:val="single" w:sz="5" w:space="0" w:color="000000"/>
            </w:tcBorders>
          </w:tcPr>
          <w:p w14:paraId="0754BAD0" w14:textId="77777777" w:rsidR="00AE1FF2" w:rsidRPr="00081BC6" w:rsidRDefault="00AE1FF2" w:rsidP="00074FC3">
            <w:pPr>
              <w:spacing w:before="10" w:line="100" w:lineRule="exact"/>
              <w:jc w:val="center"/>
              <w:rPr>
                <w:sz w:val="10"/>
                <w:szCs w:val="10"/>
              </w:rPr>
            </w:pPr>
          </w:p>
          <w:p w14:paraId="588F78D4" w14:textId="77777777" w:rsidR="00AE1FF2" w:rsidRPr="00081BC6" w:rsidRDefault="00AE1FF2" w:rsidP="00074FC3">
            <w:pPr>
              <w:ind w:left="467" w:right="473"/>
              <w:jc w:val="center"/>
              <w:rPr>
                <w:sz w:val="19"/>
                <w:szCs w:val="19"/>
              </w:rPr>
            </w:pPr>
            <w:r w:rsidRPr="00081BC6">
              <w:rPr>
                <w:w w:val="97"/>
                <w:sz w:val="19"/>
                <w:szCs w:val="19"/>
              </w:rPr>
              <w:t>4</w:t>
            </w:r>
          </w:p>
        </w:tc>
        <w:tc>
          <w:tcPr>
            <w:tcW w:w="5429" w:type="dxa"/>
            <w:tcBorders>
              <w:top w:val="single" w:sz="5" w:space="0" w:color="000000"/>
              <w:left w:val="single" w:sz="5" w:space="0" w:color="000000"/>
              <w:bottom w:val="single" w:sz="5" w:space="0" w:color="000000"/>
              <w:right w:val="single" w:sz="5" w:space="0" w:color="000000"/>
            </w:tcBorders>
          </w:tcPr>
          <w:p w14:paraId="131B50DC" w14:textId="77777777" w:rsidR="00AE1FF2" w:rsidRPr="00CD20F8" w:rsidRDefault="00AE1FF2" w:rsidP="00E12C09">
            <w:pPr>
              <w:widowControl w:val="0"/>
              <w:autoSpaceDE w:val="0"/>
              <w:autoSpaceDN w:val="0"/>
              <w:adjustRightInd w:val="0"/>
              <w:spacing w:line="239" w:lineRule="exact"/>
              <w:ind w:left="102" w:right="-20"/>
            </w:pPr>
            <w:r w:rsidRPr="00CD20F8">
              <w:rPr>
                <w:spacing w:val="-1"/>
                <w:w w:val="99"/>
                <w:position w:val="-1"/>
              </w:rPr>
              <w:t>Assembly Language Syntax, Compiling, Linking and Assembler Introduction</w:t>
            </w:r>
            <w:r w:rsidR="00736FE9">
              <w:rPr>
                <w:spacing w:val="-1"/>
                <w:w w:val="99"/>
                <w:position w:val="-1"/>
              </w:rPr>
              <w:t xml:space="preserve"> to the Program structure</w:t>
            </w:r>
          </w:p>
        </w:tc>
        <w:tc>
          <w:tcPr>
            <w:tcW w:w="2660" w:type="dxa"/>
            <w:tcBorders>
              <w:top w:val="single" w:sz="5" w:space="0" w:color="000000"/>
              <w:left w:val="single" w:sz="5" w:space="0" w:color="000000"/>
              <w:bottom w:val="single" w:sz="5" w:space="0" w:color="000000"/>
              <w:right w:val="single" w:sz="5" w:space="0" w:color="000000"/>
            </w:tcBorders>
            <w:vAlign w:val="center"/>
          </w:tcPr>
          <w:p w14:paraId="19F9B45B" w14:textId="77777777" w:rsidR="00AE1FF2" w:rsidRPr="00CD20F8" w:rsidRDefault="00AE1FF2" w:rsidP="0015309A">
            <w:pPr>
              <w:spacing w:before="10" w:line="100" w:lineRule="exact"/>
              <w:jc w:val="center"/>
            </w:pPr>
          </w:p>
          <w:p w14:paraId="1B88D5E3" w14:textId="77777777" w:rsidR="00AE1FF2" w:rsidRPr="00CD20F8" w:rsidRDefault="00AE1FF2" w:rsidP="0015309A">
            <w:pPr>
              <w:ind w:left="700" w:right="704"/>
              <w:jc w:val="center"/>
            </w:pPr>
            <w:r w:rsidRPr="00CD20F8">
              <w:t>4</w:t>
            </w:r>
          </w:p>
        </w:tc>
      </w:tr>
      <w:tr w:rsidR="00763915" w:rsidRPr="00CD20F8" w14:paraId="19250D56" w14:textId="77777777" w:rsidTr="00EC15CE">
        <w:trPr>
          <w:trHeight w:hRule="exact" w:val="768"/>
        </w:trPr>
        <w:tc>
          <w:tcPr>
            <w:tcW w:w="1229" w:type="dxa"/>
            <w:tcBorders>
              <w:top w:val="single" w:sz="5" w:space="0" w:color="000000"/>
              <w:left w:val="single" w:sz="5" w:space="0" w:color="000000"/>
              <w:bottom w:val="single" w:sz="5" w:space="0" w:color="000000"/>
              <w:right w:val="single" w:sz="5" w:space="0" w:color="000000"/>
            </w:tcBorders>
          </w:tcPr>
          <w:p w14:paraId="79822187" w14:textId="77777777" w:rsidR="00763915" w:rsidRPr="00081BC6" w:rsidRDefault="00763915" w:rsidP="00074FC3">
            <w:pPr>
              <w:spacing w:line="200" w:lineRule="exact"/>
              <w:ind w:left="390"/>
              <w:rPr>
                <w:sz w:val="19"/>
                <w:szCs w:val="19"/>
              </w:rPr>
            </w:pPr>
            <w:r w:rsidRPr="00081BC6">
              <w:rPr>
                <w:spacing w:val="1"/>
                <w:sz w:val="19"/>
                <w:szCs w:val="19"/>
              </w:rPr>
              <w:t>1</w:t>
            </w:r>
            <w:r w:rsidRPr="00081BC6">
              <w:rPr>
                <w:spacing w:val="2"/>
                <w:sz w:val="19"/>
                <w:szCs w:val="19"/>
              </w:rPr>
              <w:t>3</w:t>
            </w:r>
            <w:r w:rsidRPr="00081BC6">
              <w:rPr>
                <w:spacing w:val="1"/>
                <w:sz w:val="19"/>
                <w:szCs w:val="19"/>
              </w:rPr>
              <w:t>-15</w:t>
            </w:r>
          </w:p>
        </w:tc>
        <w:tc>
          <w:tcPr>
            <w:tcW w:w="1114" w:type="dxa"/>
            <w:tcBorders>
              <w:top w:val="single" w:sz="5" w:space="0" w:color="000000"/>
              <w:left w:val="single" w:sz="5" w:space="0" w:color="000000"/>
              <w:bottom w:val="single" w:sz="5" w:space="0" w:color="000000"/>
              <w:right w:val="single" w:sz="5" w:space="0" w:color="000000"/>
            </w:tcBorders>
          </w:tcPr>
          <w:p w14:paraId="104D4270" w14:textId="77777777" w:rsidR="00763915" w:rsidRPr="00081BC6" w:rsidRDefault="00763915" w:rsidP="00074FC3">
            <w:pPr>
              <w:spacing w:line="200" w:lineRule="exact"/>
              <w:ind w:left="467" w:right="473"/>
              <w:jc w:val="center"/>
              <w:rPr>
                <w:sz w:val="19"/>
                <w:szCs w:val="19"/>
              </w:rPr>
            </w:pPr>
            <w:r w:rsidRPr="00081BC6">
              <w:rPr>
                <w:w w:val="97"/>
                <w:sz w:val="19"/>
                <w:szCs w:val="19"/>
              </w:rPr>
              <w:t>5</w:t>
            </w:r>
          </w:p>
        </w:tc>
        <w:tc>
          <w:tcPr>
            <w:tcW w:w="5429" w:type="dxa"/>
            <w:tcBorders>
              <w:top w:val="single" w:sz="5" w:space="0" w:color="000000"/>
              <w:left w:val="single" w:sz="5" w:space="0" w:color="000000"/>
              <w:bottom w:val="single" w:sz="5" w:space="0" w:color="000000"/>
              <w:right w:val="single" w:sz="5" w:space="0" w:color="000000"/>
            </w:tcBorders>
          </w:tcPr>
          <w:p w14:paraId="7EFA890B" w14:textId="77777777" w:rsidR="00763915" w:rsidRPr="00CD20F8" w:rsidRDefault="00763915" w:rsidP="00267365">
            <w:pPr>
              <w:widowControl w:val="0"/>
              <w:autoSpaceDE w:val="0"/>
              <w:autoSpaceDN w:val="0"/>
              <w:adjustRightInd w:val="0"/>
              <w:spacing w:line="237" w:lineRule="exact"/>
              <w:ind w:left="102" w:right="-20"/>
            </w:pPr>
            <w:r w:rsidRPr="00CD20F8">
              <w:t>Assembly language instructions</w:t>
            </w:r>
            <w:r w:rsidR="00D532F2" w:rsidRPr="00CD20F8">
              <w:t>(Mnemonics)</w:t>
            </w:r>
          </w:p>
          <w:p w14:paraId="6C685A56" w14:textId="77777777" w:rsidR="00AA17C2" w:rsidRPr="00CD20F8" w:rsidRDefault="00AA17C2" w:rsidP="00736FE9">
            <w:pPr>
              <w:widowControl w:val="0"/>
              <w:autoSpaceDE w:val="0"/>
              <w:autoSpaceDN w:val="0"/>
              <w:adjustRightInd w:val="0"/>
              <w:spacing w:line="237" w:lineRule="exact"/>
              <w:ind w:left="102" w:right="-20"/>
            </w:pPr>
            <w:r w:rsidRPr="00CD20F8">
              <w:rPr>
                <w:spacing w:val="-2"/>
                <w:w w:val="99"/>
                <w:position w:val="-1"/>
              </w:rPr>
              <w:t>M</w:t>
            </w:r>
            <w:r w:rsidR="00736FE9">
              <w:rPr>
                <w:spacing w:val="-2"/>
                <w:w w:val="99"/>
                <w:position w:val="-1"/>
              </w:rPr>
              <w:t>OV</w:t>
            </w:r>
            <w:r w:rsidRPr="00CD20F8">
              <w:rPr>
                <w:spacing w:val="-2"/>
                <w:w w:val="99"/>
                <w:position w:val="-1"/>
              </w:rPr>
              <w:t>, XCHG, ADD,SUB,INC,DEC and NEG</w:t>
            </w:r>
          </w:p>
        </w:tc>
        <w:tc>
          <w:tcPr>
            <w:tcW w:w="2660" w:type="dxa"/>
            <w:tcBorders>
              <w:top w:val="single" w:sz="5" w:space="0" w:color="000000"/>
              <w:left w:val="single" w:sz="5" w:space="0" w:color="000000"/>
              <w:bottom w:val="single" w:sz="5" w:space="0" w:color="000000"/>
              <w:right w:val="single" w:sz="5" w:space="0" w:color="000000"/>
            </w:tcBorders>
            <w:vAlign w:val="center"/>
          </w:tcPr>
          <w:p w14:paraId="7A5E9272" w14:textId="77777777" w:rsidR="00763915" w:rsidRPr="00CD20F8" w:rsidRDefault="00AE1FF2" w:rsidP="0015309A">
            <w:pPr>
              <w:spacing w:line="200" w:lineRule="exact"/>
              <w:ind w:left="879" w:right="882"/>
              <w:jc w:val="center"/>
            </w:pPr>
            <w:r w:rsidRPr="00CD20F8">
              <w:t>5</w:t>
            </w:r>
          </w:p>
        </w:tc>
      </w:tr>
      <w:tr w:rsidR="0064241F" w:rsidRPr="00CD20F8" w14:paraId="0E19F87B" w14:textId="77777777" w:rsidTr="00F206EB">
        <w:trPr>
          <w:trHeight w:hRule="exact" w:val="485"/>
        </w:trPr>
        <w:tc>
          <w:tcPr>
            <w:tcW w:w="10432" w:type="dxa"/>
            <w:gridSpan w:val="4"/>
            <w:tcBorders>
              <w:top w:val="single" w:sz="5" w:space="0" w:color="000000"/>
              <w:left w:val="single" w:sz="5" w:space="0" w:color="000000"/>
              <w:bottom w:val="single" w:sz="5" w:space="0" w:color="000000"/>
              <w:right w:val="single" w:sz="5" w:space="0" w:color="000000"/>
            </w:tcBorders>
            <w:vAlign w:val="center"/>
          </w:tcPr>
          <w:p w14:paraId="3D7D61B4" w14:textId="22D6F7D7" w:rsidR="0064241F" w:rsidRPr="00CD20F8" w:rsidRDefault="0064241F" w:rsidP="00F206EB">
            <w:pPr>
              <w:spacing w:before="98"/>
              <w:ind w:right="3945"/>
              <w:jc w:val="right"/>
            </w:pPr>
            <w:r w:rsidRPr="00EF4153">
              <w:rPr>
                <w:b/>
                <w:spacing w:val="2"/>
                <w:sz w:val="31"/>
                <w:szCs w:val="31"/>
              </w:rPr>
              <w:t>First Mid Exam</w:t>
            </w:r>
          </w:p>
        </w:tc>
      </w:tr>
      <w:tr w:rsidR="00D532F2" w:rsidRPr="00CD20F8" w14:paraId="6BE17648" w14:textId="77777777" w:rsidTr="00EC15CE">
        <w:trPr>
          <w:trHeight w:hRule="exact" w:val="298"/>
        </w:trPr>
        <w:tc>
          <w:tcPr>
            <w:tcW w:w="1229" w:type="dxa"/>
            <w:tcBorders>
              <w:top w:val="single" w:sz="5" w:space="0" w:color="000000"/>
              <w:left w:val="single" w:sz="5" w:space="0" w:color="000000"/>
              <w:bottom w:val="single" w:sz="5" w:space="0" w:color="000000"/>
              <w:right w:val="single" w:sz="5" w:space="0" w:color="000000"/>
            </w:tcBorders>
          </w:tcPr>
          <w:p w14:paraId="155E421B" w14:textId="77777777" w:rsidR="00D532F2" w:rsidRPr="00081BC6" w:rsidRDefault="00D532F2" w:rsidP="00074FC3">
            <w:pPr>
              <w:spacing w:before="23"/>
              <w:ind w:left="390"/>
              <w:rPr>
                <w:sz w:val="19"/>
                <w:szCs w:val="19"/>
              </w:rPr>
            </w:pPr>
            <w:r w:rsidRPr="00081BC6">
              <w:rPr>
                <w:spacing w:val="1"/>
                <w:sz w:val="19"/>
                <w:szCs w:val="19"/>
              </w:rPr>
              <w:t>1</w:t>
            </w:r>
            <w:r w:rsidRPr="00081BC6">
              <w:rPr>
                <w:spacing w:val="2"/>
                <w:sz w:val="19"/>
                <w:szCs w:val="19"/>
              </w:rPr>
              <w:t>6</w:t>
            </w:r>
            <w:r w:rsidRPr="00081BC6">
              <w:rPr>
                <w:spacing w:val="1"/>
                <w:sz w:val="19"/>
                <w:szCs w:val="19"/>
              </w:rPr>
              <w:t>-18</w:t>
            </w:r>
          </w:p>
        </w:tc>
        <w:tc>
          <w:tcPr>
            <w:tcW w:w="1114" w:type="dxa"/>
            <w:tcBorders>
              <w:top w:val="single" w:sz="5" w:space="0" w:color="000000"/>
              <w:left w:val="single" w:sz="5" w:space="0" w:color="000000"/>
              <w:bottom w:val="single" w:sz="5" w:space="0" w:color="000000"/>
              <w:right w:val="single" w:sz="5" w:space="0" w:color="000000"/>
            </w:tcBorders>
          </w:tcPr>
          <w:p w14:paraId="5C1ABADB" w14:textId="77777777" w:rsidR="00D532F2" w:rsidRPr="00081BC6" w:rsidRDefault="00D532F2" w:rsidP="00074FC3">
            <w:pPr>
              <w:spacing w:before="23"/>
              <w:ind w:left="467" w:right="473"/>
              <w:jc w:val="center"/>
              <w:rPr>
                <w:sz w:val="19"/>
                <w:szCs w:val="19"/>
              </w:rPr>
            </w:pPr>
            <w:r w:rsidRPr="00081BC6">
              <w:rPr>
                <w:w w:val="97"/>
                <w:sz w:val="19"/>
                <w:szCs w:val="19"/>
              </w:rPr>
              <w:t>7</w:t>
            </w:r>
          </w:p>
        </w:tc>
        <w:tc>
          <w:tcPr>
            <w:tcW w:w="5429" w:type="dxa"/>
            <w:tcBorders>
              <w:top w:val="single" w:sz="5" w:space="0" w:color="000000"/>
              <w:left w:val="single" w:sz="5" w:space="0" w:color="000000"/>
              <w:bottom w:val="single" w:sz="5" w:space="0" w:color="000000"/>
              <w:right w:val="single" w:sz="5" w:space="0" w:color="000000"/>
            </w:tcBorders>
          </w:tcPr>
          <w:p w14:paraId="087F547B" w14:textId="77777777" w:rsidR="00D532F2" w:rsidRPr="00AA1A34" w:rsidRDefault="00D532F2" w:rsidP="00E12C09">
            <w:pPr>
              <w:widowControl w:val="0"/>
              <w:autoSpaceDE w:val="0"/>
              <w:autoSpaceDN w:val="0"/>
              <w:adjustRightInd w:val="0"/>
              <w:spacing w:line="237" w:lineRule="exact"/>
              <w:ind w:left="102" w:right="-20"/>
            </w:pPr>
            <w:r w:rsidRPr="00AA1A34">
              <w:rPr>
                <w:w w:val="99"/>
                <w:position w:val="-1"/>
              </w:rPr>
              <w:t>Conditional Control-flow Instructions(Branching and Looping)</w:t>
            </w:r>
          </w:p>
        </w:tc>
        <w:tc>
          <w:tcPr>
            <w:tcW w:w="2660" w:type="dxa"/>
            <w:tcBorders>
              <w:top w:val="single" w:sz="5" w:space="0" w:color="000000"/>
              <w:left w:val="single" w:sz="5" w:space="0" w:color="000000"/>
              <w:bottom w:val="single" w:sz="5" w:space="0" w:color="000000"/>
              <w:right w:val="single" w:sz="5" w:space="0" w:color="000000"/>
            </w:tcBorders>
            <w:vAlign w:val="center"/>
          </w:tcPr>
          <w:p w14:paraId="17D89BE6" w14:textId="77777777" w:rsidR="00D532F2" w:rsidRPr="00CD20F8" w:rsidRDefault="00D532F2" w:rsidP="00D532F2">
            <w:pPr>
              <w:spacing w:before="23"/>
              <w:ind w:left="708" w:right="712"/>
              <w:jc w:val="center"/>
            </w:pPr>
            <w:r w:rsidRPr="00CD20F8">
              <w:rPr>
                <w:spacing w:val="1"/>
              </w:rPr>
              <w:t>6</w:t>
            </w:r>
          </w:p>
        </w:tc>
      </w:tr>
      <w:tr w:rsidR="00AA17C2" w:rsidRPr="00CD20F8" w14:paraId="282EBD17" w14:textId="77777777" w:rsidTr="00EC15CE">
        <w:trPr>
          <w:trHeight w:hRule="exact" w:val="323"/>
        </w:trPr>
        <w:tc>
          <w:tcPr>
            <w:tcW w:w="1229" w:type="dxa"/>
            <w:tcBorders>
              <w:top w:val="single" w:sz="5" w:space="0" w:color="000000"/>
              <w:left w:val="single" w:sz="5" w:space="0" w:color="000000"/>
              <w:bottom w:val="single" w:sz="5" w:space="0" w:color="000000"/>
              <w:right w:val="single" w:sz="5" w:space="0" w:color="000000"/>
            </w:tcBorders>
          </w:tcPr>
          <w:p w14:paraId="43839D0B" w14:textId="77777777" w:rsidR="00AA17C2" w:rsidRPr="00081BC6" w:rsidRDefault="00AA17C2" w:rsidP="00074FC3">
            <w:pPr>
              <w:ind w:left="390"/>
              <w:rPr>
                <w:sz w:val="19"/>
                <w:szCs w:val="19"/>
              </w:rPr>
            </w:pPr>
            <w:r w:rsidRPr="00081BC6">
              <w:rPr>
                <w:spacing w:val="1"/>
                <w:sz w:val="19"/>
                <w:szCs w:val="19"/>
              </w:rPr>
              <w:t>1</w:t>
            </w:r>
            <w:r w:rsidRPr="00081BC6">
              <w:rPr>
                <w:spacing w:val="2"/>
                <w:sz w:val="19"/>
                <w:szCs w:val="19"/>
              </w:rPr>
              <w:t>9</w:t>
            </w:r>
            <w:r w:rsidRPr="00081BC6">
              <w:rPr>
                <w:spacing w:val="1"/>
                <w:sz w:val="19"/>
                <w:szCs w:val="19"/>
              </w:rPr>
              <w:t>-21</w:t>
            </w:r>
          </w:p>
        </w:tc>
        <w:tc>
          <w:tcPr>
            <w:tcW w:w="1114" w:type="dxa"/>
            <w:tcBorders>
              <w:top w:val="single" w:sz="5" w:space="0" w:color="000000"/>
              <w:left w:val="single" w:sz="5" w:space="0" w:color="000000"/>
              <w:bottom w:val="single" w:sz="5" w:space="0" w:color="000000"/>
              <w:right w:val="single" w:sz="5" w:space="0" w:color="000000"/>
            </w:tcBorders>
          </w:tcPr>
          <w:p w14:paraId="2B2C96A0" w14:textId="77777777" w:rsidR="00AA17C2" w:rsidRPr="00081BC6" w:rsidRDefault="00AA17C2" w:rsidP="00074FC3">
            <w:pPr>
              <w:ind w:left="467" w:right="473"/>
              <w:jc w:val="center"/>
              <w:rPr>
                <w:sz w:val="19"/>
                <w:szCs w:val="19"/>
              </w:rPr>
            </w:pPr>
            <w:r w:rsidRPr="00081BC6">
              <w:rPr>
                <w:w w:val="97"/>
                <w:sz w:val="19"/>
                <w:szCs w:val="19"/>
              </w:rPr>
              <w:t>8</w:t>
            </w:r>
          </w:p>
        </w:tc>
        <w:tc>
          <w:tcPr>
            <w:tcW w:w="5429" w:type="dxa"/>
            <w:tcBorders>
              <w:top w:val="single" w:sz="5" w:space="0" w:color="000000"/>
              <w:left w:val="single" w:sz="5" w:space="0" w:color="000000"/>
              <w:bottom w:val="single" w:sz="5" w:space="0" w:color="000000"/>
              <w:right w:val="single" w:sz="5" w:space="0" w:color="000000"/>
            </w:tcBorders>
          </w:tcPr>
          <w:p w14:paraId="689B339E" w14:textId="77777777" w:rsidR="00AA17C2" w:rsidRPr="00CD20F8" w:rsidRDefault="000C0F8A" w:rsidP="000C0F8A">
            <w:pPr>
              <w:widowControl w:val="0"/>
              <w:autoSpaceDE w:val="0"/>
              <w:autoSpaceDN w:val="0"/>
              <w:adjustRightInd w:val="0"/>
              <w:spacing w:line="237" w:lineRule="exact"/>
              <w:ind w:left="102" w:right="-20"/>
            </w:pPr>
            <w:r>
              <w:rPr>
                <w:spacing w:val="-1"/>
                <w:w w:val="99"/>
                <w:position w:val="-1"/>
              </w:rPr>
              <w:t xml:space="preserve">Introduction </w:t>
            </w:r>
            <w:r w:rsidR="00AA17C2" w:rsidRPr="00CD20F8">
              <w:rPr>
                <w:spacing w:val="-1"/>
                <w:w w:val="99"/>
                <w:position w:val="-1"/>
              </w:rPr>
              <w:t>JUMPS (Conditional</w:t>
            </w:r>
            <w:r>
              <w:rPr>
                <w:spacing w:val="-1"/>
                <w:w w:val="99"/>
                <w:position w:val="-1"/>
              </w:rPr>
              <w:t xml:space="preserve">, </w:t>
            </w:r>
            <w:r w:rsidR="00AA17C2" w:rsidRPr="00CD20F8">
              <w:rPr>
                <w:spacing w:val="-1"/>
                <w:w w:val="99"/>
                <w:position w:val="-1"/>
              </w:rPr>
              <w:t>Unconditional</w:t>
            </w:r>
            <w:r>
              <w:rPr>
                <w:spacing w:val="-1"/>
                <w:w w:val="99"/>
                <w:position w:val="-1"/>
              </w:rPr>
              <w:t xml:space="preserve"> and single Flag</w:t>
            </w:r>
            <w:r w:rsidR="00AA17C2" w:rsidRPr="00CD20F8">
              <w:rPr>
                <w:spacing w:val="-1"/>
                <w:w w:val="99"/>
                <w:position w:val="-1"/>
              </w:rPr>
              <w:t>)</w:t>
            </w:r>
          </w:p>
        </w:tc>
        <w:tc>
          <w:tcPr>
            <w:tcW w:w="2660" w:type="dxa"/>
            <w:tcBorders>
              <w:top w:val="single" w:sz="5" w:space="0" w:color="000000"/>
              <w:left w:val="single" w:sz="5" w:space="0" w:color="000000"/>
              <w:bottom w:val="single" w:sz="5" w:space="0" w:color="000000"/>
              <w:right w:val="single" w:sz="5" w:space="0" w:color="000000"/>
            </w:tcBorders>
            <w:vAlign w:val="center"/>
          </w:tcPr>
          <w:p w14:paraId="251816C8" w14:textId="6862B4BD" w:rsidR="00AA17C2" w:rsidRPr="00CD20F8" w:rsidRDefault="001B08BC" w:rsidP="001B08BC">
            <w:pPr>
              <w:ind w:right="834"/>
            </w:pPr>
            <w:r w:rsidRPr="00CD20F8">
              <w:t xml:space="preserve">           </w:t>
            </w:r>
            <w:r w:rsidR="00FE69D4">
              <w:t xml:space="preserve">      </w:t>
            </w:r>
            <w:r w:rsidRPr="00CD20F8">
              <w:t xml:space="preserve">        </w:t>
            </w:r>
            <w:r w:rsidR="00D532F2" w:rsidRPr="00CD20F8">
              <w:t>7</w:t>
            </w:r>
          </w:p>
        </w:tc>
      </w:tr>
      <w:tr w:rsidR="00D532F2" w:rsidRPr="00CD20F8" w14:paraId="27AF6DAF" w14:textId="77777777" w:rsidTr="00EC15CE">
        <w:trPr>
          <w:trHeight w:hRule="exact" w:val="597"/>
        </w:trPr>
        <w:tc>
          <w:tcPr>
            <w:tcW w:w="1229" w:type="dxa"/>
            <w:tcBorders>
              <w:top w:val="single" w:sz="5" w:space="0" w:color="000000"/>
              <w:left w:val="single" w:sz="5" w:space="0" w:color="000000"/>
              <w:bottom w:val="single" w:sz="5" w:space="0" w:color="000000"/>
              <w:right w:val="single" w:sz="5" w:space="0" w:color="000000"/>
            </w:tcBorders>
          </w:tcPr>
          <w:p w14:paraId="2418EB4E" w14:textId="77777777" w:rsidR="00D532F2" w:rsidRPr="00081BC6" w:rsidRDefault="00D532F2" w:rsidP="00074FC3">
            <w:pPr>
              <w:ind w:left="390"/>
              <w:rPr>
                <w:sz w:val="19"/>
                <w:szCs w:val="19"/>
              </w:rPr>
            </w:pPr>
            <w:r w:rsidRPr="00081BC6">
              <w:rPr>
                <w:spacing w:val="1"/>
                <w:sz w:val="19"/>
                <w:szCs w:val="19"/>
              </w:rPr>
              <w:t>2</w:t>
            </w:r>
            <w:r w:rsidRPr="00081BC6">
              <w:rPr>
                <w:spacing w:val="2"/>
                <w:sz w:val="19"/>
                <w:szCs w:val="19"/>
              </w:rPr>
              <w:t>2</w:t>
            </w:r>
            <w:r w:rsidRPr="00081BC6">
              <w:rPr>
                <w:spacing w:val="1"/>
                <w:sz w:val="19"/>
                <w:szCs w:val="19"/>
              </w:rPr>
              <w:t>-24</w:t>
            </w:r>
          </w:p>
        </w:tc>
        <w:tc>
          <w:tcPr>
            <w:tcW w:w="1114" w:type="dxa"/>
            <w:tcBorders>
              <w:top w:val="single" w:sz="5" w:space="0" w:color="000000"/>
              <w:left w:val="single" w:sz="5" w:space="0" w:color="000000"/>
              <w:bottom w:val="single" w:sz="5" w:space="0" w:color="000000"/>
              <w:right w:val="single" w:sz="5" w:space="0" w:color="000000"/>
            </w:tcBorders>
          </w:tcPr>
          <w:p w14:paraId="6B07E1E8" w14:textId="77777777" w:rsidR="00D532F2" w:rsidRPr="00714A99" w:rsidRDefault="00D532F2" w:rsidP="00074FC3">
            <w:pPr>
              <w:ind w:left="467" w:right="473"/>
              <w:jc w:val="center"/>
              <w:rPr>
                <w:sz w:val="19"/>
                <w:szCs w:val="19"/>
              </w:rPr>
            </w:pPr>
            <w:r w:rsidRPr="00714A99">
              <w:rPr>
                <w:w w:val="97"/>
                <w:sz w:val="19"/>
                <w:szCs w:val="19"/>
              </w:rPr>
              <w:t>9</w:t>
            </w:r>
          </w:p>
        </w:tc>
        <w:tc>
          <w:tcPr>
            <w:tcW w:w="5429" w:type="dxa"/>
            <w:tcBorders>
              <w:top w:val="single" w:sz="5" w:space="0" w:color="000000"/>
              <w:left w:val="single" w:sz="5" w:space="0" w:color="000000"/>
              <w:bottom w:val="single" w:sz="5" w:space="0" w:color="000000"/>
              <w:right w:val="single" w:sz="5" w:space="0" w:color="000000"/>
            </w:tcBorders>
          </w:tcPr>
          <w:p w14:paraId="28726191" w14:textId="68CCC817" w:rsidR="00D532F2" w:rsidRPr="00736FE9" w:rsidRDefault="00736FE9" w:rsidP="00DE0C5B">
            <w:r>
              <w:t xml:space="preserve">   </w:t>
            </w:r>
            <w:r w:rsidR="00D532F2" w:rsidRPr="00736FE9">
              <w:t>Logic Instructions(AND, OR, NOT,</w:t>
            </w:r>
            <w:r w:rsidR="00DE0C5B">
              <w:t>SHL, SHR,SAL,SAR,</w:t>
            </w:r>
            <w:bookmarkStart w:id="0" w:name="_GoBack"/>
            <w:bookmarkEnd w:id="0"/>
            <w:r>
              <w:t xml:space="preserve">    </w:t>
            </w:r>
            <w:r w:rsidR="00714C5C" w:rsidRPr="00736FE9">
              <w:t xml:space="preserve"> </w:t>
            </w:r>
            <w:r>
              <w:t xml:space="preserve">        R</w:t>
            </w:r>
            <w:r w:rsidR="00714C5C" w:rsidRPr="00736FE9">
              <w:t>OL, RCR and ROR</w:t>
            </w:r>
            <w:r w:rsidR="00D532F2" w:rsidRPr="00736FE9">
              <w:t>)</w:t>
            </w:r>
            <w:r w:rsidR="00714C5C" w:rsidRPr="00736FE9">
              <w:t xml:space="preserve"> with their logical diagrams</w:t>
            </w:r>
          </w:p>
        </w:tc>
        <w:tc>
          <w:tcPr>
            <w:tcW w:w="2660" w:type="dxa"/>
            <w:tcBorders>
              <w:top w:val="single" w:sz="5" w:space="0" w:color="000000"/>
              <w:left w:val="single" w:sz="5" w:space="0" w:color="000000"/>
              <w:bottom w:val="single" w:sz="5" w:space="0" w:color="000000"/>
              <w:right w:val="single" w:sz="5" w:space="0" w:color="000000"/>
            </w:tcBorders>
            <w:vAlign w:val="center"/>
          </w:tcPr>
          <w:p w14:paraId="4715BAE3" w14:textId="77777777" w:rsidR="00D532F2" w:rsidRPr="00CD20F8" w:rsidRDefault="001B08BC" w:rsidP="0015309A">
            <w:pPr>
              <w:jc w:val="center"/>
            </w:pPr>
            <w:r w:rsidRPr="00CD20F8">
              <w:t>8</w:t>
            </w:r>
          </w:p>
        </w:tc>
      </w:tr>
      <w:tr w:rsidR="00D532F2" w:rsidRPr="00CD20F8" w14:paraId="2E490F7E" w14:textId="77777777" w:rsidTr="00EC15CE">
        <w:trPr>
          <w:trHeight w:hRule="exact" w:val="759"/>
        </w:trPr>
        <w:tc>
          <w:tcPr>
            <w:tcW w:w="1229" w:type="dxa"/>
            <w:tcBorders>
              <w:top w:val="single" w:sz="5" w:space="0" w:color="000000"/>
              <w:left w:val="single" w:sz="5" w:space="0" w:color="000000"/>
              <w:bottom w:val="single" w:sz="5" w:space="0" w:color="000000"/>
              <w:right w:val="single" w:sz="5" w:space="0" w:color="000000"/>
            </w:tcBorders>
          </w:tcPr>
          <w:p w14:paraId="100F968A" w14:textId="77777777" w:rsidR="00D532F2" w:rsidRPr="00081BC6" w:rsidRDefault="00D532F2" w:rsidP="00074FC3">
            <w:pPr>
              <w:ind w:left="390"/>
              <w:rPr>
                <w:sz w:val="19"/>
                <w:szCs w:val="19"/>
              </w:rPr>
            </w:pPr>
            <w:r w:rsidRPr="00081BC6">
              <w:rPr>
                <w:spacing w:val="1"/>
                <w:sz w:val="19"/>
                <w:szCs w:val="19"/>
              </w:rPr>
              <w:t>2</w:t>
            </w:r>
            <w:r w:rsidRPr="00081BC6">
              <w:rPr>
                <w:spacing w:val="2"/>
                <w:sz w:val="19"/>
                <w:szCs w:val="19"/>
              </w:rPr>
              <w:t>5</w:t>
            </w:r>
            <w:r w:rsidRPr="00081BC6">
              <w:rPr>
                <w:spacing w:val="1"/>
                <w:sz w:val="19"/>
                <w:szCs w:val="19"/>
              </w:rPr>
              <w:t>-27</w:t>
            </w:r>
          </w:p>
        </w:tc>
        <w:tc>
          <w:tcPr>
            <w:tcW w:w="1114" w:type="dxa"/>
            <w:tcBorders>
              <w:top w:val="single" w:sz="5" w:space="0" w:color="000000"/>
              <w:left w:val="single" w:sz="5" w:space="0" w:color="000000"/>
              <w:bottom w:val="single" w:sz="5" w:space="0" w:color="000000"/>
              <w:right w:val="single" w:sz="5" w:space="0" w:color="000000"/>
            </w:tcBorders>
          </w:tcPr>
          <w:p w14:paraId="410ED5F1" w14:textId="77777777" w:rsidR="00D532F2" w:rsidRPr="00081BC6" w:rsidRDefault="00D532F2" w:rsidP="00074FC3">
            <w:pPr>
              <w:ind w:left="420" w:right="425"/>
              <w:jc w:val="center"/>
              <w:rPr>
                <w:sz w:val="19"/>
                <w:szCs w:val="19"/>
              </w:rPr>
            </w:pPr>
            <w:r w:rsidRPr="00081BC6">
              <w:rPr>
                <w:spacing w:val="1"/>
                <w:w w:val="97"/>
                <w:sz w:val="19"/>
                <w:szCs w:val="19"/>
              </w:rPr>
              <w:t>10</w:t>
            </w:r>
          </w:p>
        </w:tc>
        <w:tc>
          <w:tcPr>
            <w:tcW w:w="5429" w:type="dxa"/>
            <w:tcBorders>
              <w:top w:val="single" w:sz="5" w:space="0" w:color="000000"/>
              <w:left w:val="single" w:sz="5" w:space="0" w:color="000000"/>
              <w:bottom w:val="single" w:sz="5" w:space="0" w:color="000000"/>
              <w:right w:val="single" w:sz="5" w:space="0" w:color="000000"/>
            </w:tcBorders>
          </w:tcPr>
          <w:p w14:paraId="71326606" w14:textId="77777777" w:rsidR="00D532F2" w:rsidRPr="00CD20F8" w:rsidRDefault="00D532F2" w:rsidP="00714C5C">
            <w:pPr>
              <w:widowControl w:val="0"/>
              <w:autoSpaceDE w:val="0"/>
              <w:autoSpaceDN w:val="0"/>
              <w:adjustRightInd w:val="0"/>
              <w:spacing w:line="237" w:lineRule="exact"/>
              <w:ind w:left="102" w:right="-20"/>
            </w:pPr>
            <w:r w:rsidRPr="00CD20F8">
              <w:rPr>
                <w:spacing w:val="-1"/>
                <w:w w:val="99"/>
                <w:position w:val="-1"/>
              </w:rPr>
              <w:t>Introduction of Stack and its Applications</w:t>
            </w:r>
            <w:r w:rsidR="00736FE9">
              <w:rPr>
                <w:spacing w:val="-1"/>
                <w:w w:val="99"/>
                <w:position w:val="-1"/>
              </w:rPr>
              <w:t xml:space="preserve"> with </w:t>
            </w:r>
            <w:r w:rsidRPr="00CD20F8">
              <w:rPr>
                <w:spacing w:val="-1"/>
                <w:w w:val="99"/>
                <w:position w:val="-1"/>
              </w:rPr>
              <w:t>(</w:t>
            </w:r>
            <w:r w:rsidR="00714C5C" w:rsidRPr="00CD20F8">
              <w:rPr>
                <w:spacing w:val="-1"/>
                <w:w w:val="99"/>
                <w:position w:val="-1"/>
              </w:rPr>
              <w:t>procedure call and ret)</w:t>
            </w:r>
            <w:r w:rsidRPr="00CD20F8">
              <w:rPr>
                <w:spacing w:val="-1"/>
                <w:w w:val="99"/>
                <w:position w:val="-1"/>
              </w:rPr>
              <w:t>)</w:t>
            </w:r>
          </w:p>
        </w:tc>
        <w:tc>
          <w:tcPr>
            <w:tcW w:w="2660" w:type="dxa"/>
            <w:tcBorders>
              <w:top w:val="single" w:sz="5" w:space="0" w:color="000000"/>
              <w:left w:val="single" w:sz="5" w:space="0" w:color="000000"/>
              <w:bottom w:val="single" w:sz="5" w:space="0" w:color="000000"/>
              <w:right w:val="single" w:sz="5" w:space="0" w:color="000000"/>
            </w:tcBorders>
            <w:vAlign w:val="center"/>
          </w:tcPr>
          <w:p w14:paraId="3580EE77" w14:textId="77777777" w:rsidR="00D532F2" w:rsidRPr="00CD20F8" w:rsidRDefault="001B08BC" w:rsidP="0015309A">
            <w:pPr>
              <w:ind w:left="823" w:right="825"/>
              <w:jc w:val="center"/>
            </w:pPr>
            <w:r w:rsidRPr="00CD20F8">
              <w:t>9</w:t>
            </w:r>
          </w:p>
        </w:tc>
      </w:tr>
      <w:tr w:rsidR="00D532F2" w:rsidRPr="00CD20F8" w14:paraId="3F7D399D" w14:textId="77777777" w:rsidTr="00EC15CE">
        <w:trPr>
          <w:trHeight w:hRule="exact" w:val="543"/>
        </w:trPr>
        <w:tc>
          <w:tcPr>
            <w:tcW w:w="1229" w:type="dxa"/>
            <w:tcBorders>
              <w:top w:val="single" w:sz="5" w:space="0" w:color="000000"/>
              <w:left w:val="single" w:sz="5" w:space="0" w:color="000000"/>
              <w:bottom w:val="single" w:sz="5" w:space="0" w:color="000000"/>
              <w:right w:val="single" w:sz="5" w:space="0" w:color="000000"/>
            </w:tcBorders>
          </w:tcPr>
          <w:p w14:paraId="43E41A75" w14:textId="77777777" w:rsidR="00D532F2" w:rsidRPr="00081BC6" w:rsidRDefault="00D532F2" w:rsidP="00074FC3">
            <w:pPr>
              <w:ind w:left="390"/>
              <w:rPr>
                <w:sz w:val="19"/>
                <w:szCs w:val="19"/>
              </w:rPr>
            </w:pPr>
            <w:r w:rsidRPr="00081BC6">
              <w:rPr>
                <w:spacing w:val="1"/>
                <w:sz w:val="19"/>
                <w:szCs w:val="19"/>
              </w:rPr>
              <w:t>2</w:t>
            </w:r>
            <w:r w:rsidRPr="00081BC6">
              <w:rPr>
                <w:spacing w:val="2"/>
                <w:sz w:val="19"/>
                <w:szCs w:val="19"/>
              </w:rPr>
              <w:t>8</w:t>
            </w:r>
            <w:r w:rsidRPr="00081BC6">
              <w:rPr>
                <w:spacing w:val="1"/>
                <w:sz w:val="19"/>
                <w:szCs w:val="19"/>
              </w:rPr>
              <w:t>-30</w:t>
            </w:r>
          </w:p>
        </w:tc>
        <w:tc>
          <w:tcPr>
            <w:tcW w:w="1114" w:type="dxa"/>
            <w:tcBorders>
              <w:top w:val="single" w:sz="5" w:space="0" w:color="000000"/>
              <w:left w:val="single" w:sz="5" w:space="0" w:color="000000"/>
              <w:bottom w:val="single" w:sz="5" w:space="0" w:color="000000"/>
              <w:right w:val="single" w:sz="5" w:space="0" w:color="000000"/>
            </w:tcBorders>
          </w:tcPr>
          <w:p w14:paraId="20D7D17F" w14:textId="77777777" w:rsidR="00D532F2" w:rsidRPr="00081BC6" w:rsidRDefault="00D532F2" w:rsidP="00074FC3">
            <w:pPr>
              <w:ind w:left="420" w:right="425"/>
              <w:jc w:val="center"/>
              <w:rPr>
                <w:sz w:val="19"/>
                <w:szCs w:val="19"/>
              </w:rPr>
            </w:pPr>
            <w:r w:rsidRPr="00081BC6">
              <w:rPr>
                <w:spacing w:val="1"/>
                <w:w w:val="97"/>
                <w:sz w:val="19"/>
                <w:szCs w:val="19"/>
              </w:rPr>
              <w:t>11</w:t>
            </w:r>
          </w:p>
        </w:tc>
        <w:tc>
          <w:tcPr>
            <w:tcW w:w="5429" w:type="dxa"/>
            <w:tcBorders>
              <w:top w:val="single" w:sz="5" w:space="0" w:color="000000"/>
              <w:left w:val="single" w:sz="5" w:space="0" w:color="000000"/>
              <w:bottom w:val="single" w:sz="5" w:space="0" w:color="000000"/>
              <w:right w:val="single" w:sz="5" w:space="0" w:color="000000"/>
            </w:tcBorders>
          </w:tcPr>
          <w:p w14:paraId="6EA077BD" w14:textId="77777777" w:rsidR="00D532F2" w:rsidRDefault="00714C5C" w:rsidP="00267365">
            <w:pPr>
              <w:widowControl w:val="0"/>
              <w:autoSpaceDE w:val="0"/>
              <w:autoSpaceDN w:val="0"/>
              <w:adjustRightInd w:val="0"/>
              <w:spacing w:line="237" w:lineRule="exact"/>
              <w:ind w:left="102" w:right="-20"/>
            </w:pPr>
            <w:r w:rsidRPr="00CD20F8">
              <w:t>Multiplication and Division using (MUL and IMUL, DIV and IDIV)</w:t>
            </w:r>
          </w:p>
          <w:p w14:paraId="1D1E7A62" w14:textId="77777777" w:rsidR="000C39A7" w:rsidRDefault="000C39A7" w:rsidP="00267365">
            <w:pPr>
              <w:widowControl w:val="0"/>
              <w:autoSpaceDE w:val="0"/>
              <w:autoSpaceDN w:val="0"/>
              <w:adjustRightInd w:val="0"/>
              <w:spacing w:line="237" w:lineRule="exact"/>
              <w:ind w:left="102" w:right="-20"/>
            </w:pPr>
          </w:p>
          <w:p w14:paraId="128CCA8F" w14:textId="77777777" w:rsidR="000C39A7" w:rsidRPr="00CD20F8" w:rsidRDefault="000C39A7" w:rsidP="00267365">
            <w:pPr>
              <w:widowControl w:val="0"/>
              <w:autoSpaceDE w:val="0"/>
              <w:autoSpaceDN w:val="0"/>
              <w:adjustRightInd w:val="0"/>
              <w:spacing w:line="237" w:lineRule="exact"/>
              <w:ind w:left="102" w:right="-20"/>
            </w:pPr>
          </w:p>
        </w:tc>
        <w:tc>
          <w:tcPr>
            <w:tcW w:w="2660" w:type="dxa"/>
            <w:tcBorders>
              <w:top w:val="single" w:sz="5" w:space="0" w:color="000000"/>
              <w:left w:val="single" w:sz="5" w:space="0" w:color="000000"/>
              <w:bottom w:val="single" w:sz="5" w:space="0" w:color="000000"/>
              <w:right w:val="single" w:sz="5" w:space="0" w:color="000000"/>
            </w:tcBorders>
            <w:vAlign w:val="center"/>
          </w:tcPr>
          <w:p w14:paraId="3E43861F" w14:textId="77777777" w:rsidR="00D532F2" w:rsidRPr="00CD20F8" w:rsidRDefault="001B08BC" w:rsidP="0015309A">
            <w:pPr>
              <w:ind w:left="831" w:right="834"/>
              <w:jc w:val="center"/>
            </w:pPr>
            <w:r w:rsidRPr="00CD20F8">
              <w:t>10</w:t>
            </w:r>
          </w:p>
        </w:tc>
      </w:tr>
      <w:tr w:rsidR="00D532F2" w:rsidRPr="00CD20F8" w14:paraId="31BE3C08" w14:textId="77777777" w:rsidTr="00B860E2">
        <w:trPr>
          <w:trHeight w:hRule="exact" w:val="462"/>
        </w:trPr>
        <w:tc>
          <w:tcPr>
            <w:tcW w:w="10432" w:type="dxa"/>
            <w:gridSpan w:val="4"/>
            <w:tcBorders>
              <w:top w:val="single" w:sz="5" w:space="0" w:color="000000"/>
              <w:left w:val="single" w:sz="5" w:space="0" w:color="000000"/>
              <w:bottom w:val="single" w:sz="5" w:space="0" w:color="000000"/>
              <w:right w:val="single" w:sz="5" w:space="0" w:color="000000"/>
            </w:tcBorders>
          </w:tcPr>
          <w:p w14:paraId="42181A85" w14:textId="71E70A37" w:rsidR="00D532F2" w:rsidRPr="00CD20F8" w:rsidRDefault="00215EDD" w:rsidP="00B860E2">
            <w:pPr>
              <w:spacing w:before="98"/>
              <w:ind w:right="3945"/>
              <w:jc w:val="right"/>
            </w:pPr>
            <w:r>
              <w:rPr>
                <w:b/>
                <w:spacing w:val="2"/>
                <w:sz w:val="31"/>
                <w:szCs w:val="31"/>
              </w:rPr>
              <w:t xml:space="preserve">                                          </w:t>
            </w:r>
            <w:r w:rsidR="00D532F2" w:rsidRPr="003974F3">
              <w:rPr>
                <w:b/>
                <w:spacing w:val="2"/>
                <w:sz w:val="31"/>
                <w:szCs w:val="31"/>
              </w:rPr>
              <w:t>Second Mid</w:t>
            </w:r>
            <w:r w:rsidR="00F66EDF">
              <w:rPr>
                <w:b/>
                <w:spacing w:val="2"/>
                <w:sz w:val="31"/>
                <w:szCs w:val="31"/>
              </w:rPr>
              <w:t xml:space="preserve"> Exam</w:t>
            </w:r>
          </w:p>
        </w:tc>
      </w:tr>
      <w:tr w:rsidR="00D532F2" w:rsidRPr="00CD20F8" w14:paraId="73052DC3" w14:textId="77777777" w:rsidTr="00EC15CE">
        <w:trPr>
          <w:trHeight w:hRule="exact" w:val="633"/>
        </w:trPr>
        <w:tc>
          <w:tcPr>
            <w:tcW w:w="1229" w:type="dxa"/>
            <w:tcBorders>
              <w:top w:val="single" w:sz="5" w:space="0" w:color="000000"/>
              <w:left w:val="single" w:sz="5" w:space="0" w:color="000000"/>
              <w:bottom w:val="single" w:sz="5" w:space="0" w:color="000000"/>
              <w:right w:val="single" w:sz="5" w:space="0" w:color="000000"/>
            </w:tcBorders>
          </w:tcPr>
          <w:p w14:paraId="6A11BEF8" w14:textId="77777777" w:rsidR="00766C6B" w:rsidRDefault="00D532F2" w:rsidP="00074FC3">
            <w:pPr>
              <w:ind w:left="390"/>
              <w:rPr>
                <w:sz w:val="19"/>
                <w:szCs w:val="19"/>
              </w:rPr>
            </w:pPr>
            <w:r w:rsidRPr="00081BC6">
              <w:rPr>
                <w:spacing w:val="1"/>
                <w:sz w:val="19"/>
                <w:szCs w:val="19"/>
              </w:rPr>
              <w:lastRenderedPageBreak/>
              <w:t>3</w:t>
            </w:r>
            <w:r w:rsidRPr="00081BC6">
              <w:rPr>
                <w:spacing w:val="2"/>
                <w:sz w:val="19"/>
                <w:szCs w:val="19"/>
              </w:rPr>
              <w:t>1</w:t>
            </w:r>
            <w:r w:rsidRPr="00081BC6">
              <w:rPr>
                <w:spacing w:val="1"/>
                <w:sz w:val="19"/>
                <w:szCs w:val="19"/>
              </w:rPr>
              <w:t>-33</w:t>
            </w:r>
          </w:p>
          <w:p w14:paraId="45D8158C" w14:textId="77777777" w:rsidR="00D532F2" w:rsidRPr="00766C6B" w:rsidRDefault="00D532F2" w:rsidP="00766C6B">
            <w:pPr>
              <w:jc w:val="center"/>
              <w:rPr>
                <w:sz w:val="19"/>
                <w:szCs w:val="19"/>
              </w:rPr>
            </w:pPr>
          </w:p>
        </w:tc>
        <w:tc>
          <w:tcPr>
            <w:tcW w:w="1114" w:type="dxa"/>
            <w:tcBorders>
              <w:top w:val="single" w:sz="5" w:space="0" w:color="000000"/>
              <w:left w:val="single" w:sz="5" w:space="0" w:color="000000"/>
              <w:bottom w:val="single" w:sz="5" w:space="0" w:color="000000"/>
              <w:right w:val="single" w:sz="5" w:space="0" w:color="000000"/>
            </w:tcBorders>
          </w:tcPr>
          <w:p w14:paraId="0DBF7374" w14:textId="77777777" w:rsidR="00D532F2" w:rsidRPr="00081BC6" w:rsidRDefault="00D532F2" w:rsidP="00074FC3">
            <w:pPr>
              <w:ind w:left="20"/>
              <w:jc w:val="center"/>
              <w:rPr>
                <w:sz w:val="19"/>
                <w:szCs w:val="19"/>
              </w:rPr>
            </w:pPr>
            <w:r>
              <w:rPr>
                <w:spacing w:val="1"/>
                <w:sz w:val="19"/>
                <w:szCs w:val="19"/>
              </w:rPr>
              <w:t>13</w:t>
            </w:r>
          </w:p>
        </w:tc>
        <w:tc>
          <w:tcPr>
            <w:tcW w:w="5429" w:type="dxa"/>
            <w:tcBorders>
              <w:top w:val="single" w:sz="5" w:space="0" w:color="000000"/>
              <w:left w:val="single" w:sz="5" w:space="0" w:color="000000"/>
              <w:bottom w:val="single" w:sz="5" w:space="0" w:color="000000"/>
              <w:right w:val="single" w:sz="5" w:space="0" w:color="000000"/>
            </w:tcBorders>
          </w:tcPr>
          <w:p w14:paraId="04BCE995" w14:textId="77777777" w:rsidR="00714C5C" w:rsidRPr="00CD20F8" w:rsidRDefault="00714C5C" w:rsidP="00714C5C">
            <w:pPr>
              <w:widowControl w:val="0"/>
              <w:autoSpaceDE w:val="0"/>
              <w:autoSpaceDN w:val="0"/>
              <w:adjustRightInd w:val="0"/>
              <w:spacing w:line="237" w:lineRule="exact"/>
              <w:ind w:left="102" w:right="-20"/>
              <w:rPr>
                <w:w w:val="99"/>
                <w:position w:val="-1"/>
              </w:rPr>
            </w:pPr>
            <w:r w:rsidRPr="00CD20F8">
              <w:rPr>
                <w:w w:val="99"/>
                <w:position w:val="-1"/>
              </w:rPr>
              <w:t>Introduction to Arrays and Strings</w:t>
            </w:r>
            <w:r w:rsidR="00766C6B">
              <w:rPr>
                <w:w w:val="99"/>
                <w:position w:val="-1"/>
              </w:rPr>
              <w:t xml:space="preserve"> with DUP operator</w:t>
            </w:r>
            <w:r w:rsidR="00736FE9">
              <w:rPr>
                <w:w w:val="99"/>
                <w:position w:val="-1"/>
              </w:rPr>
              <w:t xml:space="preserve"> specification</w:t>
            </w:r>
          </w:p>
          <w:p w14:paraId="5E59B4B2" w14:textId="77777777" w:rsidR="00D532F2" w:rsidRPr="00CD20F8" w:rsidRDefault="00D532F2" w:rsidP="00766C6B">
            <w:pPr>
              <w:widowControl w:val="0"/>
              <w:autoSpaceDE w:val="0"/>
              <w:autoSpaceDN w:val="0"/>
              <w:adjustRightInd w:val="0"/>
              <w:spacing w:line="237" w:lineRule="exact"/>
              <w:ind w:left="102" w:right="-20"/>
            </w:pPr>
          </w:p>
        </w:tc>
        <w:tc>
          <w:tcPr>
            <w:tcW w:w="2660" w:type="dxa"/>
            <w:tcBorders>
              <w:top w:val="single" w:sz="5" w:space="0" w:color="000000"/>
              <w:left w:val="single" w:sz="5" w:space="0" w:color="000000"/>
              <w:bottom w:val="single" w:sz="5" w:space="0" w:color="000000"/>
              <w:right w:val="single" w:sz="5" w:space="0" w:color="000000"/>
            </w:tcBorders>
            <w:vAlign w:val="center"/>
          </w:tcPr>
          <w:p w14:paraId="3275FA04" w14:textId="77777777" w:rsidR="00D532F2" w:rsidRPr="00CD20F8" w:rsidRDefault="00714C5C" w:rsidP="001B08BC">
            <w:pPr>
              <w:ind w:left="831" w:right="834"/>
              <w:jc w:val="center"/>
            </w:pPr>
            <w:r w:rsidRPr="00CD20F8">
              <w:rPr>
                <w:spacing w:val="1"/>
                <w:w w:val="97"/>
              </w:rPr>
              <w:t>1</w:t>
            </w:r>
            <w:r w:rsidR="001B08BC" w:rsidRPr="00CD20F8">
              <w:rPr>
                <w:spacing w:val="1"/>
                <w:w w:val="97"/>
              </w:rPr>
              <w:t>1</w:t>
            </w:r>
          </w:p>
        </w:tc>
      </w:tr>
      <w:tr w:rsidR="00736FE9" w:rsidRPr="00CD20F8" w14:paraId="0EB1DE8F" w14:textId="77777777" w:rsidTr="00EC15CE">
        <w:trPr>
          <w:trHeight w:hRule="exact" w:val="633"/>
        </w:trPr>
        <w:tc>
          <w:tcPr>
            <w:tcW w:w="1229" w:type="dxa"/>
            <w:tcBorders>
              <w:top w:val="single" w:sz="5" w:space="0" w:color="000000"/>
              <w:left w:val="single" w:sz="5" w:space="0" w:color="000000"/>
              <w:bottom w:val="single" w:sz="5" w:space="0" w:color="000000"/>
              <w:right w:val="single" w:sz="5" w:space="0" w:color="000000"/>
            </w:tcBorders>
          </w:tcPr>
          <w:p w14:paraId="28B98887" w14:textId="77777777" w:rsidR="00736FE9" w:rsidRPr="00081BC6" w:rsidRDefault="00736FE9" w:rsidP="00074FC3">
            <w:pPr>
              <w:ind w:left="390"/>
              <w:rPr>
                <w:spacing w:val="1"/>
                <w:sz w:val="19"/>
                <w:szCs w:val="19"/>
              </w:rPr>
            </w:pPr>
            <w:r>
              <w:rPr>
                <w:spacing w:val="1"/>
                <w:sz w:val="19"/>
                <w:szCs w:val="19"/>
              </w:rPr>
              <w:t>34-36</w:t>
            </w:r>
          </w:p>
        </w:tc>
        <w:tc>
          <w:tcPr>
            <w:tcW w:w="1114" w:type="dxa"/>
            <w:tcBorders>
              <w:top w:val="single" w:sz="5" w:space="0" w:color="000000"/>
              <w:left w:val="single" w:sz="5" w:space="0" w:color="000000"/>
              <w:bottom w:val="single" w:sz="5" w:space="0" w:color="000000"/>
              <w:right w:val="single" w:sz="5" w:space="0" w:color="000000"/>
            </w:tcBorders>
          </w:tcPr>
          <w:p w14:paraId="70B77217" w14:textId="77777777" w:rsidR="00736FE9" w:rsidRDefault="00736FE9" w:rsidP="00074FC3">
            <w:pPr>
              <w:ind w:left="20"/>
              <w:jc w:val="center"/>
              <w:rPr>
                <w:spacing w:val="1"/>
                <w:sz w:val="19"/>
                <w:szCs w:val="19"/>
              </w:rPr>
            </w:pPr>
          </w:p>
        </w:tc>
        <w:tc>
          <w:tcPr>
            <w:tcW w:w="5429" w:type="dxa"/>
            <w:tcBorders>
              <w:top w:val="single" w:sz="5" w:space="0" w:color="000000"/>
              <w:left w:val="single" w:sz="5" w:space="0" w:color="000000"/>
              <w:bottom w:val="single" w:sz="5" w:space="0" w:color="000000"/>
              <w:right w:val="single" w:sz="5" w:space="0" w:color="000000"/>
            </w:tcBorders>
          </w:tcPr>
          <w:p w14:paraId="48A0CE65" w14:textId="77777777" w:rsidR="00736FE9" w:rsidRPr="00CD20F8" w:rsidRDefault="00736FE9" w:rsidP="009550A0">
            <w:pPr>
              <w:widowControl w:val="0"/>
              <w:autoSpaceDE w:val="0"/>
              <w:autoSpaceDN w:val="0"/>
              <w:adjustRightInd w:val="0"/>
              <w:spacing w:line="237" w:lineRule="exact"/>
              <w:ind w:left="102" w:right="-20"/>
            </w:pPr>
            <w:r w:rsidRPr="00CD20F8">
              <w:rPr>
                <w:w w:val="99"/>
                <w:position w:val="-1"/>
              </w:rPr>
              <w:t>An ability to understand Simple Macro and passing parameters</w:t>
            </w:r>
          </w:p>
        </w:tc>
        <w:tc>
          <w:tcPr>
            <w:tcW w:w="2660" w:type="dxa"/>
            <w:tcBorders>
              <w:top w:val="single" w:sz="5" w:space="0" w:color="000000"/>
              <w:left w:val="single" w:sz="5" w:space="0" w:color="000000"/>
              <w:bottom w:val="single" w:sz="5" w:space="0" w:color="000000"/>
              <w:right w:val="single" w:sz="5" w:space="0" w:color="000000"/>
            </w:tcBorders>
            <w:vAlign w:val="center"/>
          </w:tcPr>
          <w:p w14:paraId="5C1AE436" w14:textId="77777777" w:rsidR="00736FE9" w:rsidRPr="00CD20F8" w:rsidRDefault="00736FE9" w:rsidP="001B08BC">
            <w:pPr>
              <w:ind w:left="831" w:right="834"/>
              <w:jc w:val="center"/>
              <w:rPr>
                <w:spacing w:val="1"/>
                <w:w w:val="97"/>
              </w:rPr>
            </w:pPr>
            <w:r>
              <w:rPr>
                <w:spacing w:val="1"/>
                <w:w w:val="97"/>
              </w:rPr>
              <w:t>11</w:t>
            </w:r>
          </w:p>
        </w:tc>
      </w:tr>
      <w:tr w:rsidR="00D532F2" w:rsidRPr="00CD20F8" w14:paraId="2D493BFB" w14:textId="77777777" w:rsidTr="00EC15CE">
        <w:trPr>
          <w:trHeight w:hRule="exact" w:val="471"/>
        </w:trPr>
        <w:tc>
          <w:tcPr>
            <w:tcW w:w="1229" w:type="dxa"/>
            <w:tcBorders>
              <w:top w:val="single" w:sz="5" w:space="0" w:color="000000"/>
              <w:left w:val="single" w:sz="5" w:space="0" w:color="000000"/>
              <w:bottom w:val="single" w:sz="5" w:space="0" w:color="000000"/>
              <w:right w:val="single" w:sz="5" w:space="0" w:color="000000"/>
            </w:tcBorders>
          </w:tcPr>
          <w:p w14:paraId="58B3DFDA" w14:textId="77777777" w:rsidR="00D532F2" w:rsidRPr="00081BC6" w:rsidRDefault="00766C6B" w:rsidP="00766C6B">
            <w:pPr>
              <w:jc w:val="center"/>
            </w:pPr>
            <w:r>
              <w:t>37-39</w:t>
            </w:r>
          </w:p>
        </w:tc>
        <w:tc>
          <w:tcPr>
            <w:tcW w:w="1114" w:type="dxa"/>
            <w:tcBorders>
              <w:top w:val="single" w:sz="5" w:space="0" w:color="000000"/>
              <w:left w:val="single" w:sz="5" w:space="0" w:color="000000"/>
              <w:bottom w:val="single" w:sz="5" w:space="0" w:color="000000"/>
              <w:right w:val="single" w:sz="5" w:space="0" w:color="000000"/>
            </w:tcBorders>
          </w:tcPr>
          <w:p w14:paraId="079F881D" w14:textId="77777777" w:rsidR="00D532F2" w:rsidRPr="00081BC6" w:rsidRDefault="00D532F2" w:rsidP="00074FC3">
            <w:pPr>
              <w:ind w:left="420" w:right="425"/>
              <w:jc w:val="center"/>
              <w:rPr>
                <w:sz w:val="19"/>
                <w:szCs w:val="19"/>
              </w:rPr>
            </w:pPr>
            <w:r>
              <w:rPr>
                <w:spacing w:val="1"/>
                <w:w w:val="97"/>
                <w:sz w:val="19"/>
                <w:szCs w:val="19"/>
              </w:rPr>
              <w:t>14</w:t>
            </w:r>
          </w:p>
        </w:tc>
        <w:tc>
          <w:tcPr>
            <w:tcW w:w="5429" w:type="dxa"/>
            <w:tcBorders>
              <w:top w:val="single" w:sz="5" w:space="0" w:color="000000"/>
              <w:left w:val="single" w:sz="5" w:space="0" w:color="000000"/>
              <w:bottom w:val="single" w:sz="5" w:space="0" w:color="000000"/>
              <w:right w:val="single" w:sz="5" w:space="0" w:color="000000"/>
            </w:tcBorders>
          </w:tcPr>
          <w:p w14:paraId="0E3572D1" w14:textId="77777777" w:rsidR="00D532F2" w:rsidRPr="00CD20F8" w:rsidRDefault="0027726C" w:rsidP="00267365">
            <w:pPr>
              <w:widowControl w:val="0"/>
              <w:autoSpaceDE w:val="0"/>
              <w:autoSpaceDN w:val="0"/>
              <w:adjustRightInd w:val="0"/>
              <w:spacing w:line="237" w:lineRule="exact"/>
              <w:ind w:left="102" w:right="-20"/>
            </w:pPr>
            <w:r w:rsidRPr="00CD20F8">
              <w:rPr>
                <w:w w:val="99"/>
                <w:position w:val="-1"/>
              </w:rPr>
              <w:t>Introduction to BIOS and DOS routines</w:t>
            </w:r>
          </w:p>
        </w:tc>
        <w:tc>
          <w:tcPr>
            <w:tcW w:w="2660" w:type="dxa"/>
            <w:tcBorders>
              <w:top w:val="single" w:sz="5" w:space="0" w:color="000000"/>
              <w:left w:val="single" w:sz="5" w:space="0" w:color="000000"/>
              <w:bottom w:val="single" w:sz="5" w:space="0" w:color="000000"/>
              <w:right w:val="single" w:sz="5" w:space="0" w:color="000000"/>
            </w:tcBorders>
            <w:vAlign w:val="center"/>
          </w:tcPr>
          <w:p w14:paraId="33826AD5" w14:textId="77777777" w:rsidR="00D532F2" w:rsidRPr="00CD20F8" w:rsidRDefault="0027726C" w:rsidP="001B08BC">
            <w:pPr>
              <w:ind w:left="831" w:right="834"/>
              <w:jc w:val="center"/>
            </w:pPr>
            <w:r w:rsidRPr="00CD20F8">
              <w:rPr>
                <w:spacing w:val="1"/>
                <w:w w:val="97"/>
              </w:rPr>
              <w:t>1</w:t>
            </w:r>
            <w:r w:rsidR="001B08BC" w:rsidRPr="00CD20F8">
              <w:rPr>
                <w:spacing w:val="1"/>
                <w:w w:val="97"/>
              </w:rPr>
              <w:t>2</w:t>
            </w:r>
          </w:p>
        </w:tc>
      </w:tr>
      <w:tr w:rsidR="00D532F2" w:rsidRPr="00CD20F8" w14:paraId="271435D3" w14:textId="77777777" w:rsidTr="00EC15CE">
        <w:trPr>
          <w:trHeight w:hRule="exact" w:val="894"/>
        </w:trPr>
        <w:tc>
          <w:tcPr>
            <w:tcW w:w="1229" w:type="dxa"/>
            <w:tcBorders>
              <w:top w:val="single" w:sz="5" w:space="0" w:color="000000"/>
              <w:left w:val="single" w:sz="5" w:space="0" w:color="000000"/>
              <w:bottom w:val="single" w:sz="5" w:space="0" w:color="000000"/>
              <w:right w:val="single" w:sz="5" w:space="0" w:color="000000"/>
            </w:tcBorders>
          </w:tcPr>
          <w:p w14:paraId="6D8ED469" w14:textId="77777777" w:rsidR="00D532F2" w:rsidRPr="00081BC6" w:rsidRDefault="00766C6B" w:rsidP="00766C6B">
            <w:pPr>
              <w:ind w:left="390"/>
              <w:rPr>
                <w:sz w:val="19"/>
                <w:szCs w:val="19"/>
              </w:rPr>
            </w:pPr>
            <w:r>
              <w:rPr>
                <w:spacing w:val="1"/>
                <w:sz w:val="19"/>
                <w:szCs w:val="19"/>
              </w:rPr>
              <w:t>40</w:t>
            </w:r>
            <w:r w:rsidR="00D532F2" w:rsidRPr="00081BC6">
              <w:rPr>
                <w:spacing w:val="1"/>
                <w:sz w:val="19"/>
                <w:szCs w:val="19"/>
              </w:rPr>
              <w:t>-</w:t>
            </w:r>
            <w:r>
              <w:rPr>
                <w:spacing w:val="1"/>
                <w:sz w:val="19"/>
                <w:szCs w:val="19"/>
              </w:rPr>
              <w:t>42</w:t>
            </w:r>
          </w:p>
        </w:tc>
        <w:tc>
          <w:tcPr>
            <w:tcW w:w="1114" w:type="dxa"/>
            <w:tcBorders>
              <w:top w:val="single" w:sz="5" w:space="0" w:color="000000"/>
              <w:left w:val="single" w:sz="5" w:space="0" w:color="000000"/>
              <w:bottom w:val="single" w:sz="5" w:space="0" w:color="000000"/>
              <w:right w:val="single" w:sz="5" w:space="0" w:color="000000"/>
            </w:tcBorders>
          </w:tcPr>
          <w:p w14:paraId="1B77C43F" w14:textId="77777777" w:rsidR="00D532F2" w:rsidRPr="00081BC6" w:rsidRDefault="00D532F2" w:rsidP="00074FC3">
            <w:pPr>
              <w:spacing w:before="6" w:line="120" w:lineRule="exact"/>
              <w:rPr>
                <w:sz w:val="12"/>
                <w:szCs w:val="12"/>
              </w:rPr>
            </w:pPr>
          </w:p>
          <w:p w14:paraId="5CB0615A" w14:textId="77777777" w:rsidR="00D532F2" w:rsidRPr="00081BC6" w:rsidRDefault="00D532F2" w:rsidP="00074FC3">
            <w:pPr>
              <w:ind w:left="420" w:right="425"/>
              <w:jc w:val="center"/>
              <w:rPr>
                <w:sz w:val="19"/>
                <w:szCs w:val="19"/>
              </w:rPr>
            </w:pPr>
            <w:r>
              <w:rPr>
                <w:spacing w:val="1"/>
                <w:w w:val="97"/>
                <w:sz w:val="19"/>
                <w:szCs w:val="19"/>
              </w:rPr>
              <w:t>15</w:t>
            </w:r>
          </w:p>
        </w:tc>
        <w:tc>
          <w:tcPr>
            <w:tcW w:w="5429" w:type="dxa"/>
            <w:tcBorders>
              <w:top w:val="single" w:sz="5" w:space="0" w:color="000000"/>
              <w:left w:val="single" w:sz="5" w:space="0" w:color="000000"/>
              <w:bottom w:val="single" w:sz="5" w:space="0" w:color="000000"/>
              <w:right w:val="single" w:sz="5" w:space="0" w:color="000000"/>
            </w:tcBorders>
          </w:tcPr>
          <w:p w14:paraId="7593A9EF" w14:textId="77777777" w:rsidR="00D532F2" w:rsidRPr="00CD20F8" w:rsidRDefault="00736FE9" w:rsidP="00736FE9">
            <w:pPr>
              <w:widowControl w:val="0"/>
              <w:autoSpaceDE w:val="0"/>
              <w:autoSpaceDN w:val="0"/>
              <w:adjustRightInd w:val="0"/>
              <w:spacing w:line="237" w:lineRule="exact"/>
              <w:ind w:left="102" w:right="-20"/>
            </w:pPr>
            <w:r>
              <w:t>File Processing and management</w:t>
            </w:r>
          </w:p>
        </w:tc>
        <w:tc>
          <w:tcPr>
            <w:tcW w:w="2660" w:type="dxa"/>
            <w:tcBorders>
              <w:top w:val="single" w:sz="5" w:space="0" w:color="000000"/>
              <w:left w:val="single" w:sz="5" w:space="0" w:color="000000"/>
              <w:bottom w:val="single" w:sz="5" w:space="0" w:color="000000"/>
              <w:right w:val="single" w:sz="5" w:space="0" w:color="000000"/>
            </w:tcBorders>
            <w:vAlign w:val="center"/>
          </w:tcPr>
          <w:p w14:paraId="3CEB39C6" w14:textId="77777777" w:rsidR="00D532F2" w:rsidRPr="00CD20F8" w:rsidRDefault="001B08BC" w:rsidP="001B08BC">
            <w:pPr>
              <w:ind w:left="832" w:right="834"/>
              <w:jc w:val="center"/>
            </w:pPr>
            <w:r w:rsidRPr="00CD20F8">
              <w:rPr>
                <w:spacing w:val="1"/>
                <w:w w:val="97"/>
              </w:rPr>
              <w:t>13</w:t>
            </w:r>
          </w:p>
        </w:tc>
      </w:tr>
      <w:tr w:rsidR="00D532F2" w:rsidRPr="00CD20F8" w14:paraId="623135A4" w14:textId="77777777" w:rsidTr="00EC15CE">
        <w:trPr>
          <w:trHeight w:hRule="exact" w:val="744"/>
        </w:trPr>
        <w:tc>
          <w:tcPr>
            <w:tcW w:w="1229" w:type="dxa"/>
            <w:tcBorders>
              <w:top w:val="single" w:sz="5" w:space="0" w:color="000000"/>
              <w:left w:val="single" w:sz="5" w:space="0" w:color="000000"/>
              <w:bottom w:val="single" w:sz="5" w:space="0" w:color="000000"/>
              <w:right w:val="single" w:sz="5" w:space="0" w:color="000000"/>
            </w:tcBorders>
          </w:tcPr>
          <w:p w14:paraId="4D61B1C6" w14:textId="77777777" w:rsidR="00D532F2" w:rsidRPr="00081BC6" w:rsidRDefault="00D532F2" w:rsidP="00074FC3">
            <w:pPr>
              <w:spacing w:before="4" w:line="240" w:lineRule="exact"/>
              <w:rPr>
                <w:sz w:val="24"/>
                <w:szCs w:val="24"/>
              </w:rPr>
            </w:pPr>
          </w:p>
          <w:p w14:paraId="37EDD5C4" w14:textId="77777777" w:rsidR="00D532F2" w:rsidRPr="00081BC6" w:rsidRDefault="00D532F2" w:rsidP="00074FC3">
            <w:pPr>
              <w:ind w:left="253"/>
              <w:rPr>
                <w:sz w:val="19"/>
                <w:szCs w:val="19"/>
              </w:rPr>
            </w:pPr>
            <w:r w:rsidRPr="00081BC6">
              <w:rPr>
                <w:spacing w:val="3"/>
                <w:w w:val="109"/>
                <w:sz w:val="19"/>
                <w:szCs w:val="19"/>
              </w:rPr>
              <w:t>O</w:t>
            </w:r>
            <w:r w:rsidRPr="00081BC6">
              <w:rPr>
                <w:spacing w:val="2"/>
                <w:w w:val="109"/>
                <w:sz w:val="19"/>
                <w:szCs w:val="19"/>
              </w:rPr>
              <w:t>n</w:t>
            </w:r>
            <w:r w:rsidRPr="00081BC6">
              <w:rPr>
                <w:spacing w:val="2"/>
                <w:w w:val="95"/>
                <w:sz w:val="19"/>
                <w:szCs w:val="19"/>
              </w:rPr>
              <w:t>w</w:t>
            </w:r>
            <w:r w:rsidRPr="00081BC6">
              <w:rPr>
                <w:spacing w:val="1"/>
                <w:w w:val="94"/>
                <w:sz w:val="19"/>
                <w:szCs w:val="19"/>
              </w:rPr>
              <w:t>a</w:t>
            </w:r>
            <w:r w:rsidRPr="00081BC6">
              <w:rPr>
                <w:spacing w:val="1"/>
                <w:w w:val="103"/>
                <w:sz w:val="19"/>
                <w:szCs w:val="19"/>
              </w:rPr>
              <w:t>r</w:t>
            </w:r>
            <w:r w:rsidRPr="00081BC6">
              <w:rPr>
                <w:spacing w:val="2"/>
                <w:w w:val="103"/>
                <w:sz w:val="19"/>
                <w:szCs w:val="19"/>
              </w:rPr>
              <w:t>d</w:t>
            </w:r>
            <w:r w:rsidRPr="00081BC6">
              <w:rPr>
                <w:w w:val="97"/>
                <w:sz w:val="19"/>
                <w:szCs w:val="19"/>
              </w:rPr>
              <w:t>s</w:t>
            </w:r>
          </w:p>
        </w:tc>
        <w:tc>
          <w:tcPr>
            <w:tcW w:w="1114" w:type="dxa"/>
            <w:tcBorders>
              <w:top w:val="single" w:sz="5" w:space="0" w:color="000000"/>
              <w:left w:val="single" w:sz="5" w:space="0" w:color="000000"/>
              <w:bottom w:val="single" w:sz="5" w:space="0" w:color="000000"/>
              <w:right w:val="single" w:sz="5" w:space="0" w:color="000000"/>
            </w:tcBorders>
          </w:tcPr>
          <w:p w14:paraId="3A2E9C11" w14:textId="77777777" w:rsidR="00D532F2" w:rsidRPr="00081BC6" w:rsidRDefault="00D532F2" w:rsidP="00074FC3">
            <w:pPr>
              <w:spacing w:before="4" w:line="240" w:lineRule="exact"/>
              <w:rPr>
                <w:sz w:val="24"/>
                <w:szCs w:val="24"/>
              </w:rPr>
            </w:pPr>
          </w:p>
          <w:p w14:paraId="2926062E" w14:textId="77777777" w:rsidR="00D532F2" w:rsidRPr="00081BC6" w:rsidRDefault="00D532F2" w:rsidP="00074FC3">
            <w:pPr>
              <w:ind w:left="420" w:right="425"/>
              <w:jc w:val="center"/>
              <w:rPr>
                <w:sz w:val="19"/>
                <w:szCs w:val="19"/>
              </w:rPr>
            </w:pPr>
            <w:r>
              <w:rPr>
                <w:spacing w:val="1"/>
                <w:w w:val="97"/>
                <w:sz w:val="19"/>
                <w:szCs w:val="19"/>
              </w:rPr>
              <w:t>16</w:t>
            </w:r>
          </w:p>
        </w:tc>
        <w:tc>
          <w:tcPr>
            <w:tcW w:w="8089" w:type="dxa"/>
            <w:gridSpan w:val="2"/>
            <w:tcBorders>
              <w:top w:val="nil"/>
              <w:left w:val="single" w:sz="5" w:space="0" w:color="000000"/>
              <w:bottom w:val="single" w:sz="5" w:space="0" w:color="000000"/>
              <w:right w:val="single" w:sz="5" w:space="0" w:color="000000"/>
            </w:tcBorders>
          </w:tcPr>
          <w:p w14:paraId="32C7C98F" w14:textId="77777777" w:rsidR="00D532F2" w:rsidRPr="00CD20F8" w:rsidRDefault="00D532F2" w:rsidP="00074FC3">
            <w:pPr>
              <w:spacing w:before="5" w:line="260" w:lineRule="exact"/>
            </w:pPr>
          </w:p>
          <w:p w14:paraId="358C4B4A" w14:textId="77777777" w:rsidR="00D532F2" w:rsidRPr="00CD20F8" w:rsidRDefault="00D532F2" w:rsidP="00074FC3">
            <w:pPr>
              <w:ind w:right="2637"/>
            </w:pPr>
            <w:r w:rsidRPr="00CD20F8">
              <w:rPr>
                <w:b/>
                <w:spacing w:val="2"/>
                <w:w w:val="103"/>
              </w:rPr>
              <w:t xml:space="preserve"> Pre</w:t>
            </w:r>
            <w:r w:rsidRPr="00CD20F8">
              <w:rPr>
                <w:b/>
                <w:spacing w:val="2"/>
                <w:w w:val="102"/>
              </w:rPr>
              <w:t>s</w:t>
            </w:r>
            <w:r w:rsidRPr="00CD20F8">
              <w:rPr>
                <w:b/>
                <w:spacing w:val="2"/>
                <w:w w:val="103"/>
              </w:rPr>
              <w:t>e</w:t>
            </w:r>
            <w:r w:rsidRPr="00CD20F8">
              <w:rPr>
                <w:b/>
                <w:spacing w:val="2"/>
                <w:w w:val="102"/>
              </w:rPr>
              <w:t>n</w:t>
            </w:r>
            <w:r w:rsidRPr="00CD20F8">
              <w:rPr>
                <w:b/>
                <w:spacing w:val="1"/>
                <w:w w:val="102"/>
              </w:rPr>
              <w:t>t</w:t>
            </w:r>
            <w:r w:rsidRPr="00CD20F8">
              <w:rPr>
                <w:b/>
                <w:spacing w:val="2"/>
                <w:w w:val="102"/>
              </w:rPr>
              <w:t>a</w:t>
            </w:r>
            <w:r w:rsidRPr="00CD20F8">
              <w:rPr>
                <w:b/>
                <w:spacing w:val="1"/>
                <w:w w:val="102"/>
              </w:rPr>
              <w:t>t</w:t>
            </w:r>
            <w:r w:rsidRPr="00CD20F8">
              <w:rPr>
                <w:b/>
                <w:spacing w:val="1"/>
                <w:w w:val="103"/>
              </w:rPr>
              <w:t>i</w:t>
            </w:r>
            <w:r w:rsidRPr="00CD20F8">
              <w:rPr>
                <w:b/>
                <w:spacing w:val="2"/>
                <w:w w:val="102"/>
              </w:rPr>
              <w:t>on</w:t>
            </w:r>
            <w:r w:rsidRPr="00CD20F8">
              <w:rPr>
                <w:b/>
                <w:w w:val="102"/>
              </w:rPr>
              <w:t>s</w:t>
            </w:r>
            <w:r w:rsidR="0066209B" w:rsidRPr="00CD20F8">
              <w:rPr>
                <w:b/>
                <w:w w:val="102"/>
              </w:rPr>
              <w:t>/projects</w:t>
            </w:r>
          </w:p>
        </w:tc>
      </w:tr>
      <w:tr w:rsidR="00D532F2" w:rsidRPr="00081BC6" w14:paraId="7E70477D" w14:textId="77777777" w:rsidTr="00BC40DD">
        <w:trPr>
          <w:trHeight w:hRule="exact" w:val="566"/>
        </w:trPr>
        <w:tc>
          <w:tcPr>
            <w:tcW w:w="10432" w:type="dxa"/>
            <w:gridSpan w:val="4"/>
            <w:tcBorders>
              <w:top w:val="single" w:sz="5" w:space="0" w:color="000000"/>
              <w:left w:val="single" w:sz="5" w:space="0" w:color="000000"/>
              <w:bottom w:val="single" w:sz="5" w:space="0" w:color="000000"/>
              <w:right w:val="single" w:sz="5" w:space="0" w:color="000000"/>
            </w:tcBorders>
          </w:tcPr>
          <w:p w14:paraId="14E3B3AA" w14:textId="77777777" w:rsidR="00D532F2" w:rsidRPr="00081BC6" w:rsidRDefault="00D532F2" w:rsidP="00BC40DD">
            <w:pPr>
              <w:spacing w:before="98"/>
              <w:ind w:left="3947" w:right="3945"/>
              <w:jc w:val="right"/>
              <w:rPr>
                <w:sz w:val="31"/>
                <w:szCs w:val="31"/>
              </w:rPr>
            </w:pPr>
            <w:r w:rsidRPr="00081BC6">
              <w:rPr>
                <w:b/>
                <w:spacing w:val="2"/>
                <w:sz w:val="31"/>
                <w:szCs w:val="31"/>
              </w:rPr>
              <w:t>F</w:t>
            </w:r>
            <w:r w:rsidRPr="00081BC6">
              <w:rPr>
                <w:b/>
                <w:spacing w:val="1"/>
                <w:sz w:val="31"/>
                <w:szCs w:val="31"/>
              </w:rPr>
              <w:t>i</w:t>
            </w:r>
            <w:r w:rsidRPr="00081BC6">
              <w:rPr>
                <w:b/>
                <w:spacing w:val="2"/>
                <w:sz w:val="31"/>
                <w:szCs w:val="31"/>
              </w:rPr>
              <w:t>na</w:t>
            </w:r>
            <w:r w:rsidRPr="00081BC6">
              <w:rPr>
                <w:b/>
                <w:sz w:val="31"/>
                <w:szCs w:val="31"/>
              </w:rPr>
              <w:t>l</w:t>
            </w:r>
            <w:r w:rsidRPr="00081BC6">
              <w:rPr>
                <w:b/>
                <w:spacing w:val="17"/>
                <w:sz w:val="31"/>
                <w:szCs w:val="31"/>
              </w:rPr>
              <w:t xml:space="preserve"> </w:t>
            </w:r>
            <w:r w:rsidRPr="00081BC6">
              <w:rPr>
                <w:b/>
                <w:spacing w:val="2"/>
                <w:w w:val="102"/>
                <w:sz w:val="31"/>
                <w:szCs w:val="31"/>
              </w:rPr>
              <w:t>Exa</w:t>
            </w:r>
            <w:r w:rsidRPr="00081BC6">
              <w:rPr>
                <w:b/>
                <w:spacing w:val="3"/>
                <w:w w:val="102"/>
                <w:sz w:val="31"/>
                <w:szCs w:val="31"/>
              </w:rPr>
              <w:t>m</w:t>
            </w:r>
            <w:r w:rsidRPr="00081BC6">
              <w:rPr>
                <w:b/>
                <w:w w:val="102"/>
                <w:sz w:val="31"/>
                <w:szCs w:val="31"/>
              </w:rPr>
              <w:t>s</w:t>
            </w:r>
          </w:p>
        </w:tc>
      </w:tr>
    </w:tbl>
    <w:p w14:paraId="3473723C" w14:textId="77777777" w:rsidR="00736FE9" w:rsidRDefault="00736FE9" w:rsidP="0064241F">
      <w:pPr>
        <w:spacing w:before="6" w:line="260" w:lineRule="exact"/>
        <w:rPr>
          <w:b/>
          <w:sz w:val="24"/>
          <w:szCs w:val="26"/>
        </w:rPr>
      </w:pPr>
    </w:p>
    <w:p w14:paraId="4BF229F5" w14:textId="77777777" w:rsidR="0064241F" w:rsidRPr="0064241F" w:rsidRDefault="0064241F" w:rsidP="0064241F">
      <w:pPr>
        <w:spacing w:before="6" w:line="260" w:lineRule="exact"/>
        <w:rPr>
          <w:b/>
          <w:sz w:val="24"/>
          <w:szCs w:val="26"/>
        </w:rPr>
      </w:pPr>
      <w:r>
        <w:rPr>
          <w:b/>
          <w:sz w:val="24"/>
          <w:szCs w:val="26"/>
        </w:rPr>
        <w:t>Text Book</w:t>
      </w:r>
    </w:p>
    <w:tbl>
      <w:tblPr>
        <w:tblW w:w="5000" w:type="pct"/>
        <w:tblCellMar>
          <w:left w:w="0" w:type="dxa"/>
          <w:right w:w="0" w:type="dxa"/>
        </w:tblCellMar>
        <w:tblLook w:val="01E0" w:firstRow="1" w:lastRow="1" w:firstColumn="1" w:lastColumn="1" w:noHBand="0" w:noVBand="0"/>
      </w:tblPr>
      <w:tblGrid>
        <w:gridCol w:w="10542"/>
      </w:tblGrid>
      <w:tr w:rsidR="0064241F" w:rsidRPr="00081BC6" w14:paraId="5A31B767" w14:textId="77777777" w:rsidTr="008C5C06">
        <w:trPr>
          <w:trHeight w:hRule="exact" w:val="372"/>
        </w:trPr>
        <w:tc>
          <w:tcPr>
            <w:tcW w:w="5000" w:type="pct"/>
            <w:tcBorders>
              <w:top w:val="single" w:sz="5" w:space="0" w:color="000000"/>
              <w:left w:val="single" w:sz="5" w:space="0" w:color="000000"/>
              <w:bottom w:val="single" w:sz="5" w:space="0" w:color="000000"/>
              <w:right w:val="single" w:sz="5" w:space="0" w:color="000000"/>
            </w:tcBorders>
          </w:tcPr>
          <w:p w14:paraId="244084C1" w14:textId="77777777" w:rsidR="0064241F" w:rsidRPr="00736FE9" w:rsidRDefault="00736FE9" w:rsidP="00736FE9">
            <w:pPr>
              <w:rPr>
                <w:sz w:val="22"/>
                <w:szCs w:val="19"/>
              </w:rPr>
            </w:pPr>
            <w:r>
              <w:rPr>
                <w:sz w:val="24"/>
                <w:szCs w:val="24"/>
              </w:rPr>
              <w:t xml:space="preserve"> </w:t>
            </w:r>
            <w:r w:rsidRPr="00736FE9">
              <w:rPr>
                <w:sz w:val="24"/>
                <w:szCs w:val="24"/>
              </w:rPr>
              <w:t>Kip R Irvine, “</w:t>
            </w:r>
            <w:r w:rsidRPr="00736FE9">
              <w:rPr>
                <w:rFonts w:ascii="Verdana" w:hAnsi="Verdana" w:cs="Verdana"/>
                <w:spacing w:val="-2"/>
                <w:w w:val="99"/>
                <w:position w:val="-1"/>
              </w:rPr>
              <w:t>Assembly Language for Intel-based Computers</w:t>
            </w:r>
            <w:r w:rsidRPr="00736FE9">
              <w:rPr>
                <w:sz w:val="24"/>
                <w:szCs w:val="24"/>
              </w:rPr>
              <w:t>”</w:t>
            </w:r>
          </w:p>
        </w:tc>
      </w:tr>
    </w:tbl>
    <w:p w14:paraId="4055DBB6" w14:textId="77777777" w:rsidR="0064241F" w:rsidRDefault="0064241F">
      <w:pPr>
        <w:rPr>
          <w:b/>
          <w:sz w:val="24"/>
          <w:szCs w:val="26"/>
        </w:rPr>
      </w:pPr>
    </w:p>
    <w:p w14:paraId="38DAA12C" w14:textId="77777777" w:rsidR="0064241F" w:rsidRPr="0064241F" w:rsidRDefault="0064241F" w:rsidP="0064241F">
      <w:pPr>
        <w:spacing w:before="6" w:line="260" w:lineRule="exact"/>
        <w:rPr>
          <w:b/>
          <w:sz w:val="24"/>
          <w:szCs w:val="26"/>
        </w:rPr>
      </w:pPr>
      <w:r>
        <w:rPr>
          <w:b/>
          <w:sz w:val="24"/>
          <w:szCs w:val="26"/>
        </w:rPr>
        <w:t>Reference Material</w:t>
      </w:r>
    </w:p>
    <w:tbl>
      <w:tblPr>
        <w:tblW w:w="5000" w:type="pct"/>
        <w:tblCellMar>
          <w:left w:w="0" w:type="dxa"/>
          <w:right w:w="0" w:type="dxa"/>
        </w:tblCellMar>
        <w:tblLook w:val="01E0" w:firstRow="1" w:lastRow="1" w:firstColumn="1" w:lastColumn="1" w:noHBand="0" w:noVBand="0"/>
      </w:tblPr>
      <w:tblGrid>
        <w:gridCol w:w="10542"/>
      </w:tblGrid>
      <w:tr w:rsidR="0064241F" w:rsidRPr="00081BC6" w14:paraId="1C376914" w14:textId="77777777" w:rsidTr="00736FE9">
        <w:trPr>
          <w:trHeight w:hRule="exact" w:val="345"/>
        </w:trPr>
        <w:tc>
          <w:tcPr>
            <w:tcW w:w="5000" w:type="pct"/>
            <w:tcBorders>
              <w:top w:val="single" w:sz="5" w:space="0" w:color="000000"/>
              <w:left w:val="single" w:sz="5" w:space="0" w:color="000000"/>
              <w:bottom w:val="single" w:sz="5" w:space="0" w:color="000000"/>
              <w:right w:val="single" w:sz="5" w:space="0" w:color="000000"/>
            </w:tcBorders>
          </w:tcPr>
          <w:p w14:paraId="3665D679" w14:textId="77777777" w:rsidR="00736FE9" w:rsidRDefault="00736FE9" w:rsidP="00736FE9">
            <w:pPr>
              <w:autoSpaceDE w:val="0"/>
              <w:autoSpaceDN w:val="0"/>
              <w:adjustRightInd w:val="0"/>
              <w:spacing w:line="237" w:lineRule="exact"/>
              <w:ind w:left="102" w:right="-20"/>
              <w:rPr>
                <w:sz w:val="24"/>
                <w:szCs w:val="24"/>
              </w:rPr>
            </w:pPr>
            <w:r>
              <w:rPr>
                <w:rFonts w:ascii="Verdana" w:hAnsi="Verdana" w:cs="Verdana"/>
                <w:spacing w:val="-5"/>
                <w:w w:val="99"/>
                <w:position w:val="-1"/>
              </w:rPr>
              <w:t>Ytha YU and Charles Marut</w:t>
            </w:r>
            <w:r>
              <w:rPr>
                <w:sz w:val="24"/>
                <w:szCs w:val="24"/>
              </w:rPr>
              <w:t>, “</w:t>
            </w:r>
            <w:r>
              <w:rPr>
                <w:rFonts w:ascii="Verdana" w:hAnsi="Verdana" w:cs="Verdana"/>
                <w:spacing w:val="-2"/>
                <w:w w:val="99"/>
                <w:position w:val="-1"/>
              </w:rPr>
              <w:t>Assembly Language Programming and Organization of the IBM PC</w:t>
            </w:r>
            <w:r>
              <w:rPr>
                <w:sz w:val="24"/>
                <w:szCs w:val="24"/>
              </w:rPr>
              <w:t xml:space="preserve">” </w:t>
            </w:r>
          </w:p>
          <w:p w14:paraId="7BE1B05A" w14:textId="77777777" w:rsidR="0064241F" w:rsidRPr="0064241F" w:rsidRDefault="0064241F" w:rsidP="0069269F">
            <w:pPr>
              <w:pStyle w:val="ListParagraph"/>
              <w:ind w:left="461"/>
              <w:rPr>
                <w:sz w:val="22"/>
                <w:szCs w:val="19"/>
              </w:rPr>
            </w:pPr>
          </w:p>
        </w:tc>
      </w:tr>
    </w:tbl>
    <w:p w14:paraId="14C6EBD3" w14:textId="77777777" w:rsidR="0064241F" w:rsidRDefault="0064241F" w:rsidP="0064241F">
      <w:pPr>
        <w:rPr>
          <w:b/>
          <w:sz w:val="24"/>
          <w:szCs w:val="26"/>
        </w:rPr>
      </w:pPr>
    </w:p>
    <w:p w14:paraId="2E51C30A" w14:textId="77777777" w:rsidR="0064241F" w:rsidRPr="0064241F" w:rsidRDefault="0064241F" w:rsidP="0064241F">
      <w:pPr>
        <w:spacing w:before="6" w:line="260" w:lineRule="exact"/>
        <w:rPr>
          <w:b/>
          <w:sz w:val="24"/>
          <w:szCs w:val="26"/>
        </w:rPr>
      </w:pPr>
      <w:r>
        <w:rPr>
          <w:b/>
          <w:sz w:val="24"/>
          <w:szCs w:val="26"/>
        </w:rPr>
        <w:t>Course Learning Outcomes</w:t>
      </w:r>
    </w:p>
    <w:tbl>
      <w:tblPr>
        <w:tblW w:w="4945" w:type="pct"/>
        <w:tblCellMar>
          <w:left w:w="0" w:type="dxa"/>
          <w:right w:w="0" w:type="dxa"/>
        </w:tblCellMar>
        <w:tblLook w:val="01E0" w:firstRow="1" w:lastRow="1" w:firstColumn="1" w:lastColumn="1" w:noHBand="0" w:noVBand="0"/>
      </w:tblPr>
      <w:tblGrid>
        <w:gridCol w:w="544"/>
        <w:gridCol w:w="9882"/>
      </w:tblGrid>
      <w:tr w:rsidR="0064241F" w:rsidRPr="00081BC6" w14:paraId="2E9959B5" w14:textId="77777777" w:rsidTr="0064241F">
        <w:trPr>
          <w:trHeight w:hRule="exact" w:val="361"/>
        </w:trPr>
        <w:tc>
          <w:tcPr>
            <w:tcW w:w="261" w:type="pct"/>
            <w:tcBorders>
              <w:top w:val="single" w:sz="5" w:space="0" w:color="000000"/>
              <w:left w:val="single" w:sz="5" w:space="0" w:color="000000"/>
              <w:bottom w:val="single" w:sz="5" w:space="0" w:color="000000"/>
              <w:right w:val="single" w:sz="5" w:space="0" w:color="000000"/>
            </w:tcBorders>
          </w:tcPr>
          <w:p w14:paraId="11B411C1" w14:textId="77777777" w:rsidR="0064241F" w:rsidRPr="00F91193" w:rsidRDefault="0064241F" w:rsidP="00074FC3">
            <w:pPr>
              <w:spacing w:before="15" w:line="200" w:lineRule="exact"/>
              <w:rPr>
                <w:sz w:val="22"/>
              </w:rPr>
            </w:pPr>
          </w:p>
        </w:tc>
        <w:tc>
          <w:tcPr>
            <w:tcW w:w="4739" w:type="pct"/>
            <w:tcBorders>
              <w:top w:val="single" w:sz="5" w:space="0" w:color="000000"/>
              <w:left w:val="single" w:sz="5" w:space="0" w:color="000000"/>
              <w:bottom w:val="single" w:sz="5" w:space="0" w:color="000000"/>
              <w:right w:val="single" w:sz="5" w:space="0" w:color="000000"/>
            </w:tcBorders>
          </w:tcPr>
          <w:p w14:paraId="4419D8A7" w14:textId="77777777" w:rsidR="0064241F" w:rsidRPr="0064241F" w:rsidRDefault="0064241F" w:rsidP="0064241F">
            <w:pPr>
              <w:jc w:val="center"/>
              <w:rPr>
                <w:b/>
                <w:sz w:val="22"/>
                <w:szCs w:val="19"/>
              </w:rPr>
            </w:pPr>
            <w:r w:rsidRPr="0064241F">
              <w:rPr>
                <w:b/>
                <w:sz w:val="24"/>
                <w:szCs w:val="19"/>
              </w:rPr>
              <w:t>Course Learning Outcomes (CLO)</w:t>
            </w:r>
          </w:p>
        </w:tc>
      </w:tr>
      <w:tr w:rsidR="0064241F" w:rsidRPr="00081BC6" w14:paraId="496F54BC" w14:textId="77777777" w:rsidTr="0064241F">
        <w:trPr>
          <w:trHeight w:hRule="exact" w:val="576"/>
        </w:trPr>
        <w:tc>
          <w:tcPr>
            <w:tcW w:w="261" w:type="pct"/>
            <w:tcBorders>
              <w:top w:val="single" w:sz="5" w:space="0" w:color="000000"/>
              <w:left w:val="single" w:sz="5" w:space="0" w:color="000000"/>
              <w:bottom w:val="single" w:sz="5" w:space="0" w:color="000000"/>
              <w:right w:val="single" w:sz="5" w:space="0" w:color="000000"/>
            </w:tcBorders>
            <w:vAlign w:val="center"/>
          </w:tcPr>
          <w:p w14:paraId="4C1342D4" w14:textId="77777777" w:rsidR="0064241F" w:rsidRPr="00F91193" w:rsidRDefault="0064241F" w:rsidP="0064241F">
            <w:pPr>
              <w:spacing w:before="15" w:line="200" w:lineRule="exact"/>
              <w:jc w:val="center"/>
              <w:rPr>
                <w:sz w:val="22"/>
              </w:rPr>
            </w:pPr>
            <w:r>
              <w:rPr>
                <w:sz w:val="22"/>
              </w:rPr>
              <w:t>1</w:t>
            </w:r>
          </w:p>
        </w:tc>
        <w:tc>
          <w:tcPr>
            <w:tcW w:w="4739" w:type="pct"/>
            <w:tcBorders>
              <w:top w:val="single" w:sz="5" w:space="0" w:color="000000"/>
              <w:left w:val="single" w:sz="5" w:space="0" w:color="000000"/>
              <w:bottom w:val="single" w:sz="5" w:space="0" w:color="000000"/>
              <w:right w:val="single" w:sz="5" w:space="0" w:color="000000"/>
            </w:tcBorders>
            <w:vAlign w:val="center"/>
          </w:tcPr>
          <w:p w14:paraId="19F7A333" w14:textId="77777777" w:rsidR="0069269F" w:rsidRPr="0069269F" w:rsidRDefault="00736FE9" w:rsidP="0069269F">
            <w:pPr>
              <w:spacing w:after="200" w:line="276" w:lineRule="auto"/>
              <w:rPr>
                <w:rFonts w:ascii="Verdana" w:hAnsi="Verdana" w:cs="Verdana"/>
                <w:color w:val="000000"/>
                <w:spacing w:val="2"/>
                <w:w w:val="99"/>
              </w:rPr>
            </w:pPr>
            <w:r>
              <w:rPr>
                <w:rFonts w:ascii="Verdana" w:hAnsi="Verdana" w:cs="Verdana"/>
                <w:color w:val="000000"/>
                <w:spacing w:val="2"/>
                <w:w w:val="99"/>
              </w:rPr>
              <w:t>To u</w:t>
            </w:r>
            <w:r w:rsidR="0069269F" w:rsidRPr="0069269F">
              <w:rPr>
                <w:rFonts w:ascii="Verdana" w:hAnsi="Verdana" w:cs="Verdana"/>
                <w:color w:val="000000"/>
                <w:spacing w:val="2"/>
                <w:w w:val="99"/>
              </w:rPr>
              <w:t xml:space="preserve">nderstand the programming concepts of Low level Language and core operations of microprocessor for optimization and control of </w:t>
            </w:r>
            <w:r w:rsidR="0031726A">
              <w:rPr>
                <w:rFonts w:ascii="Verdana" w:hAnsi="Verdana" w:cs="Verdana"/>
                <w:color w:val="000000"/>
                <w:spacing w:val="2"/>
                <w:w w:val="99"/>
              </w:rPr>
              <w:t xml:space="preserve">different ports and components of </w:t>
            </w:r>
            <w:r w:rsidR="0069269F" w:rsidRPr="0069269F">
              <w:rPr>
                <w:rFonts w:ascii="Verdana" w:hAnsi="Verdana" w:cs="Verdana"/>
                <w:color w:val="000000"/>
                <w:spacing w:val="2"/>
                <w:w w:val="99"/>
              </w:rPr>
              <w:t xml:space="preserve">Systems. </w:t>
            </w:r>
          </w:p>
          <w:p w14:paraId="4C3C8962" w14:textId="77777777" w:rsidR="0064241F" w:rsidRPr="0064241F" w:rsidRDefault="0064241F" w:rsidP="0064241F">
            <w:pPr>
              <w:rPr>
                <w:sz w:val="22"/>
                <w:szCs w:val="19"/>
              </w:rPr>
            </w:pPr>
          </w:p>
        </w:tc>
      </w:tr>
      <w:tr w:rsidR="0064241F" w:rsidRPr="00081BC6" w14:paraId="42CF5CD7" w14:textId="77777777" w:rsidTr="0064241F">
        <w:trPr>
          <w:trHeight w:hRule="exact" w:val="576"/>
        </w:trPr>
        <w:tc>
          <w:tcPr>
            <w:tcW w:w="261" w:type="pct"/>
            <w:tcBorders>
              <w:top w:val="single" w:sz="5" w:space="0" w:color="000000"/>
              <w:left w:val="single" w:sz="5" w:space="0" w:color="000000"/>
              <w:bottom w:val="single" w:sz="5" w:space="0" w:color="000000"/>
              <w:right w:val="single" w:sz="5" w:space="0" w:color="000000"/>
            </w:tcBorders>
            <w:vAlign w:val="center"/>
          </w:tcPr>
          <w:p w14:paraId="4F128BDC" w14:textId="77777777" w:rsidR="0064241F" w:rsidRPr="00F91193" w:rsidRDefault="0064241F" w:rsidP="0064241F">
            <w:pPr>
              <w:spacing w:before="15" w:line="200" w:lineRule="exact"/>
              <w:jc w:val="center"/>
              <w:rPr>
                <w:sz w:val="22"/>
              </w:rPr>
            </w:pPr>
            <w:r>
              <w:rPr>
                <w:sz w:val="22"/>
              </w:rPr>
              <w:t>2</w:t>
            </w:r>
          </w:p>
        </w:tc>
        <w:tc>
          <w:tcPr>
            <w:tcW w:w="4739" w:type="pct"/>
            <w:tcBorders>
              <w:top w:val="single" w:sz="5" w:space="0" w:color="000000"/>
              <w:left w:val="single" w:sz="5" w:space="0" w:color="000000"/>
              <w:bottom w:val="single" w:sz="5" w:space="0" w:color="000000"/>
              <w:right w:val="single" w:sz="5" w:space="0" w:color="000000"/>
            </w:tcBorders>
            <w:vAlign w:val="center"/>
          </w:tcPr>
          <w:p w14:paraId="158C4F6A" w14:textId="77777777" w:rsidR="0064241F" w:rsidRPr="0064241F" w:rsidRDefault="0031726A" w:rsidP="0064241F">
            <w:pPr>
              <w:rPr>
                <w:sz w:val="22"/>
                <w:szCs w:val="19"/>
              </w:rPr>
            </w:pPr>
            <w:r w:rsidRPr="00954068">
              <w:rPr>
                <w:sz w:val="22"/>
                <w:szCs w:val="22"/>
              </w:rPr>
              <w:t>To Apply low-level programming logic employed for problem solving with respect to organization of computer system.</w:t>
            </w:r>
          </w:p>
        </w:tc>
      </w:tr>
      <w:tr w:rsidR="0031726A" w:rsidRPr="00081BC6" w14:paraId="76F18E41" w14:textId="77777777" w:rsidTr="0031726A">
        <w:trPr>
          <w:trHeight w:hRule="exact" w:val="372"/>
        </w:trPr>
        <w:tc>
          <w:tcPr>
            <w:tcW w:w="261" w:type="pct"/>
            <w:tcBorders>
              <w:top w:val="single" w:sz="5" w:space="0" w:color="000000"/>
              <w:left w:val="single" w:sz="5" w:space="0" w:color="000000"/>
              <w:bottom w:val="single" w:sz="5" w:space="0" w:color="000000"/>
              <w:right w:val="single" w:sz="5" w:space="0" w:color="000000"/>
            </w:tcBorders>
            <w:vAlign w:val="center"/>
          </w:tcPr>
          <w:p w14:paraId="28297AF3" w14:textId="77777777" w:rsidR="0031726A" w:rsidRPr="00F91193" w:rsidRDefault="0031726A" w:rsidP="0064241F">
            <w:pPr>
              <w:spacing w:before="15" w:line="200" w:lineRule="exact"/>
              <w:jc w:val="center"/>
              <w:rPr>
                <w:sz w:val="22"/>
              </w:rPr>
            </w:pPr>
            <w:r>
              <w:rPr>
                <w:sz w:val="22"/>
              </w:rPr>
              <w:t>3</w:t>
            </w:r>
          </w:p>
        </w:tc>
        <w:tc>
          <w:tcPr>
            <w:tcW w:w="4739" w:type="pct"/>
            <w:tcBorders>
              <w:top w:val="single" w:sz="5" w:space="0" w:color="000000"/>
              <w:left w:val="single" w:sz="5" w:space="0" w:color="000000"/>
              <w:bottom w:val="single" w:sz="5" w:space="0" w:color="000000"/>
              <w:right w:val="single" w:sz="5" w:space="0" w:color="000000"/>
            </w:tcBorders>
          </w:tcPr>
          <w:p w14:paraId="5A5E83C2" w14:textId="77777777" w:rsidR="0031726A" w:rsidRPr="00210F93" w:rsidRDefault="0031726A" w:rsidP="009550A0">
            <w:pPr>
              <w:pStyle w:val="BodyText"/>
              <w:spacing w:after="0"/>
              <w:rPr>
                <w:sz w:val="22"/>
                <w:szCs w:val="22"/>
              </w:rPr>
            </w:pPr>
            <w:r>
              <w:rPr>
                <w:sz w:val="22"/>
                <w:szCs w:val="22"/>
              </w:rPr>
              <w:t>To Analyze the problem and mapping in the different nature of instruction set models.</w:t>
            </w:r>
          </w:p>
        </w:tc>
      </w:tr>
    </w:tbl>
    <w:p w14:paraId="2BEB3938" w14:textId="77777777" w:rsidR="0064241F" w:rsidRDefault="0064241F" w:rsidP="0064241F">
      <w:pPr>
        <w:rPr>
          <w:b/>
          <w:sz w:val="24"/>
          <w:szCs w:val="26"/>
        </w:rPr>
      </w:pPr>
    </w:p>
    <w:p w14:paraId="79FED881" w14:textId="77777777" w:rsidR="0064241F" w:rsidRDefault="0064241F" w:rsidP="0064241F">
      <w:pPr>
        <w:rPr>
          <w:b/>
          <w:sz w:val="24"/>
          <w:szCs w:val="26"/>
        </w:rPr>
      </w:pPr>
    </w:p>
    <w:p w14:paraId="40C4D1C9" w14:textId="071D91C8" w:rsidR="00A913FD" w:rsidRDefault="00A913FD">
      <w:pPr>
        <w:rPr>
          <w:b/>
          <w:sz w:val="24"/>
          <w:szCs w:val="26"/>
        </w:rPr>
      </w:pPr>
      <w:r>
        <w:rPr>
          <w:b/>
          <w:sz w:val="24"/>
          <w:szCs w:val="26"/>
        </w:rPr>
        <w:t>CLO-SO Map</w:t>
      </w:r>
    </w:p>
    <w:p w14:paraId="146E57A3" w14:textId="2511305C" w:rsidR="00BB0FBC" w:rsidRDefault="00BB0FBC">
      <w:pPr>
        <w:rPr>
          <w:b/>
          <w:sz w:val="24"/>
          <w:szCs w:val="26"/>
        </w:rPr>
      </w:pPr>
    </w:p>
    <w:tbl>
      <w:tblPr>
        <w:tblStyle w:val="TableGrid"/>
        <w:tblW w:w="5000" w:type="pct"/>
        <w:tblLook w:val="04A0" w:firstRow="1" w:lastRow="0" w:firstColumn="1" w:lastColumn="0" w:noHBand="0" w:noVBand="1"/>
      </w:tblPr>
      <w:tblGrid>
        <w:gridCol w:w="1132"/>
        <w:gridCol w:w="806"/>
        <w:gridCol w:w="806"/>
        <w:gridCol w:w="806"/>
        <w:gridCol w:w="806"/>
        <w:gridCol w:w="806"/>
        <w:gridCol w:w="808"/>
        <w:gridCol w:w="808"/>
        <w:gridCol w:w="808"/>
        <w:gridCol w:w="808"/>
        <w:gridCol w:w="772"/>
        <w:gridCol w:w="793"/>
        <w:gridCol w:w="787"/>
      </w:tblGrid>
      <w:tr w:rsidR="00BB0FBC" w:rsidRPr="00371E59" w14:paraId="3F5EA89C" w14:textId="77777777" w:rsidTr="00FA55D1">
        <w:trPr>
          <w:trHeight w:val="405"/>
        </w:trPr>
        <w:tc>
          <w:tcPr>
            <w:tcW w:w="527" w:type="pct"/>
          </w:tcPr>
          <w:p w14:paraId="7DD45D56" w14:textId="77777777" w:rsidR="00BB0FBC" w:rsidRPr="00371E59" w:rsidRDefault="00BB0FBC" w:rsidP="00FA55D1">
            <w:pPr>
              <w:rPr>
                <w:rFonts w:asciiTheme="majorBidi" w:hAnsiTheme="majorBidi" w:cstheme="majorBidi"/>
                <w:b/>
                <w:sz w:val="24"/>
                <w:szCs w:val="24"/>
              </w:rPr>
            </w:pPr>
          </w:p>
        </w:tc>
        <w:tc>
          <w:tcPr>
            <w:tcW w:w="4473" w:type="pct"/>
            <w:gridSpan w:val="12"/>
          </w:tcPr>
          <w:p w14:paraId="570D96CA" w14:textId="77777777" w:rsidR="00BB0FBC" w:rsidRPr="00371E59" w:rsidRDefault="00BB0FBC" w:rsidP="00FA55D1">
            <w:pPr>
              <w:jc w:val="center"/>
              <w:rPr>
                <w:rFonts w:asciiTheme="majorBidi" w:hAnsiTheme="majorBidi" w:cstheme="majorBidi"/>
                <w:b/>
                <w:sz w:val="24"/>
                <w:szCs w:val="24"/>
              </w:rPr>
            </w:pPr>
            <w:r w:rsidRPr="00371E59">
              <w:rPr>
                <w:rFonts w:asciiTheme="majorBidi" w:hAnsiTheme="majorBidi" w:cstheme="majorBidi"/>
                <w:b/>
                <w:sz w:val="24"/>
                <w:szCs w:val="24"/>
              </w:rPr>
              <w:t>SO IDs</w:t>
            </w:r>
          </w:p>
        </w:tc>
      </w:tr>
      <w:tr w:rsidR="00BB0FBC" w:rsidRPr="00371E59" w14:paraId="7F6A81D6" w14:textId="77777777" w:rsidTr="00FA55D1">
        <w:trPr>
          <w:trHeight w:val="371"/>
        </w:trPr>
        <w:tc>
          <w:tcPr>
            <w:tcW w:w="527" w:type="pct"/>
          </w:tcPr>
          <w:p w14:paraId="2D7751B9" w14:textId="77777777" w:rsidR="00BB0FBC" w:rsidRPr="00371E59" w:rsidRDefault="00BB0FBC" w:rsidP="00FA55D1">
            <w:pPr>
              <w:rPr>
                <w:rFonts w:asciiTheme="majorBidi" w:hAnsiTheme="majorBidi" w:cstheme="majorBidi"/>
                <w:b/>
                <w:sz w:val="22"/>
                <w:szCs w:val="22"/>
              </w:rPr>
            </w:pPr>
            <w:r w:rsidRPr="00371E59">
              <w:rPr>
                <w:rFonts w:asciiTheme="majorBidi" w:hAnsiTheme="majorBidi" w:cstheme="majorBidi"/>
                <w:b/>
                <w:sz w:val="22"/>
                <w:szCs w:val="22"/>
              </w:rPr>
              <w:t>CLO ID</w:t>
            </w:r>
          </w:p>
        </w:tc>
        <w:tc>
          <w:tcPr>
            <w:tcW w:w="375" w:type="pct"/>
            <w:vAlign w:val="center"/>
          </w:tcPr>
          <w:p w14:paraId="5586F302" w14:textId="77777777" w:rsidR="00BB0FBC" w:rsidRPr="00371E59" w:rsidRDefault="00BB0FBC" w:rsidP="00FA55D1">
            <w:pPr>
              <w:jc w:val="center"/>
              <w:rPr>
                <w:rFonts w:asciiTheme="majorBidi" w:hAnsiTheme="majorBidi" w:cstheme="majorBidi"/>
                <w:b/>
                <w:sz w:val="22"/>
                <w:szCs w:val="22"/>
              </w:rPr>
            </w:pPr>
            <w:r>
              <w:rPr>
                <w:rFonts w:asciiTheme="majorBidi" w:hAnsiTheme="majorBidi" w:cstheme="majorBidi"/>
                <w:b/>
                <w:sz w:val="22"/>
                <w:szCs w:val="22"/>
              </w:rPr>
              <w:t>GA1</w:t>
            </w:r>
          </w:p>
        </w:tc>
        <w:tc>
          <w:tcPr>
            <w:tcW w:w="375" w:type="pct"/>
          </w:tcPr>
          <w:p w14:paraId="35257489"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2</w:t>
            </w:r>
          </w:p>
        </w:tc>
        <w:tc>
          <w:tcPr>
            <w:tcW w:w="375" w:type="pct"/>
          </w:tcPr>
          <w:p w14:paraId="78F47951"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3</w:t>
            </w:r>
          </w:p>
        </w:tc>
        <w:tc>
          <w:tcPr>
            <w:tcW w:w="375" w:type="pct"/>
          </w:tcPr>
          <w:p w14:paraId="55DF188D"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4</w:t>
            </w:r>
          </w:p>
        </w:tc>
        <w:tc>
          <w:tcPr>
            <w:tcW w:w="375" w:type="pct"/>
          </w:tcPr>
          <w:p w14:paraId="6ABDCA70"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5</w:t>
            </w:r>
          </w:p>
        </w:tc>
        <w:tc>
          <w:tcPr>
            <w:tcW w:w="376" w:type="pct"/>
          </w:tcPr>
          <w:p w14:paraId="0E0C1623"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6</w:t>
            </w:r>
          </w:p>
        </w:tc>
        <w:tc>
          <w:tcPr>
            <w:tcW w:w="376" w:type="pct"/>
          </w:tcPr>
          <w:p w14:paraId="00BA0254"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7</w:t>
            </w:r>
          </w:p>
        </w:tc>
        <w:tc>
          <w:tcPr>
            <w:tcW w:w="376" w:type="pct"/>
          </w:tcPr>
          <w:p w14:paraId="7AF7FA2C"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8</w:t>
            </w:r>
          </w:p>
        </w:tc>
        <w:tc>
          <w:tcPr>
            <w:tcW w:w="376" w:type="pct"/>
          </w:tcPr>
          <w:p w14:paraId="164569E4"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9</w:t>
            </w:r>
          </w:p>
        </w:tc>
        <w:tc>
          <w:tcPr>
            <w:tcW w:w="359" w:type="pct"/>
          </w:tcPr>
          <w:p w14:paraId="7FFC113D"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w:t>
            </w:r>
            <w:r>
              <w:rPr>
                <w:rFonts w:asciiTheme="majorBidi" w:hAnsiTheme="majorBidi" w:cstheme="majorBidi"/>
                <w:b/>
                <w:sz w:val="22"/>
                <w:szCs w:val="22"/>
              </w:rPr>
              <w:t>10</w:t>
            </w:r>
          </w:p>
        </w:tc>
        <w:tc>
          <w:tcPr>
            <w:tcW w:w="369" w:type="pct"/>
          </w:tcPr>
          <w:p w14:paraId="042E40F5" w14:textId="77777777" w:rsidR="00BB0FBC" w:rsidRPr="00371E59"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GA1</w:t>
            </w:r>
            <w:r>
              <w:rPr>
                <w:rFonts w:asciiTheme="majorBidi" w:hAnsiTheme="majorBidi" w:cstheme="majorBidi"/>
                <w:b/>
                <w:sz w:val="22"/>
                <w:szCs w:val="22"/>
              </w:rPr>
              <w:t>1</w:t>
            </w:r>
          </w:p>
        </w:tc>
        <w:tc>
          <w:tcPr>
            <w:tcW w:w="367" w:type="pct"/>
          </w:tcPr>
          <w:p w14:paraId="7D7EAAC7" w14:textId="77777777" w:rsidR="00BB0FBC" w:rsidRPr="00C02FB0" w:rsidRDefault="00BB0FBC" w:rsidP="00FA55D1">
            <w:pPr>
              <w:jc w:val="center"/>
              <w:rPr>
                <w:rFonts w:asciiTheme="majorBidi" w:hAnsiTheme="majorBidi" w:cstheme="majorBidi"/>
                <w:b/>
                <w:sz w:val="22"/>
                <w:szCs w:val="22"/>
              </w:rPr>
            </w:pPr>
            <w:r w:rsidRPr="00C02FB0">
              <w:rPr>
                <w:rFonts w:asciiTheme="majorBidi" w:hAnsiTheme="majorBidi" w:cstheme="majorBidi"/>
                <w:b/>
                <w:sz w:val="22"/>
                <w:szCs w:val="22"/>
              </w:rPr>
              <w:t>GA1</w:t>
            </w:r>
            <w:r>
              <w:rPr>
                <w:rFonts w:asciiTheme="majorBidi" w:hAnsiTheme="majorBidi" w:cstheme="majorBidi"/>
                <w:b/>
                <w:sz w:val="22"/>
                <w:szCs w:val="22"/>
              </w:rPr>
              <w:t>2</w:t>
            </w:r>
          </w:p>
        </w:tc>
      </w:tr>
      <w:tr w:rsidR="00BB0FBC" w:rsidRPr="00371E59" w14:paraId="6C7A328E" w14:textId="77777777" w:rsidTr="00FA55D1">
        <w:trPr>
          <w:trHeight w:val="355"/>
        </w:trPr>
        <w:tc>
          <w:tcPr>
            <w:tcW w:w="527" w:type="pct"/>
            <w:vAlign w:val="center"/>
          </w:tcPr>
          <w:p w14:paraId="3403DE29" w14:textId="77777777" w:rsidR="00BB0FBC" w:rsidRPr="00371E59" w:rsidRDefault="00BB0FBC" w:rsidP="00FA55D1">
            <w:pPr>
              <w:rPr>
                <w:rFonts w:asciiTheme="majorBidi" w:hAnsiTheme="majorBidi" w:cstheme="majorBidi"/>
                <w:sz w:val="22"/>
                <w:szCs w:val="22"/>
              </w:rPr>
            </w:pPr>
            <w:r w:rsidRPr="00371E59">
              <w:rPr>
                <w:rFonts w:asciiTheme="majorBidi" w:hAnsiTheme="majorBidi" w:cstheme="majorBidi"/>
                <w:sz w:val="22"/>
                <w:szCs w:val="22"/>
              </w:rPr>
              <w:t>CLO 1</w:t>
            </w:r>
          </w:p>
        </w:tc>
        <w:tc>
          <w:tcPr>
            <w:tcW w:w="375" w:type="pct"/>
            <w:vAlign w:val="center"/>
          </w:tcPr>
          <w:p w14:paraId="136EA8A2"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1</w:t>
            </w:r>
          </w:p>
        </w:tc>
        <w:tc>
          <w:tcPr>
            <w:tcW w:w="375" w:type="pct"/>
            <w:vAlign w:val="center"/>
          </w:tcPr>
          <w:p w14:paraId="17480B3F"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5" w:type="pct"/>
            <w:vAlign w:val="center"/>
          </w:tcPr>
          <w:p w14:paraId="41E432CC"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5" w:type="pct"/>
            <w:vAlign w:val="center"/>
          </w:tcPr>
          <w:p w14:paraId="6A7D9DD0"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5" w:type="pct"/>
            <w:vAlign w:val="center"/>
          </w:tcPr>
          <w:p w14:paraId="701C2F5E"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04521E31"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5D5CE6C9"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500E9492"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5A667FED"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59" w:type="pct"/>
            <w:vAlign w:val="center"/>
          </w:tcPr>
          <w:p w14:paraId="29468D9A"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69" w:type="pct"/>
            <w:vAlign w:val="center"/>
          </w:tcPr>
          <w:p w14:paraId="12B31302"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67" w:type="pct"/>
          </w:tcPr>
          <w:p w14:paraId="7AECE0D5"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r>
      <w:tr w:rsidR="00BB0FBC" w:rsidRPr="00371E59" w14:paraId="789EB238" w14:textId="77777777" w:rsidTr="00FA55D1">
        <w:trPr>
          <w:trHeight w:val="355"/>
        </w:trPr>
        <w:tc>
          <w:tcPr>
            <w:tcW w:w="527" w:type="pct"/>
            <w:vAlign w:val="center"/>
          </w:tcPr>
          <w:p w14:paraId="26F25013" w14:textId="77777777" w:rsidR="00BB0FBC" w:rsidRPr="00371E59" w:rsidRDefault="00BB0FBC" w:rsidP="00FA55D1">
            <w:pPr>
              <w:rPr>
                <w:rFonts w:asciiTheme="majorBidi" w:hAnsiTheme="majorBidi" w:cstheme="majorBidi"/>
                <w:sz w:val="22"/>
                <w:szCs w:val="22"/>
              </w:rPr>
            </w:pPr>
            <w:r w:rsidRPr="00371E59">
              <w:rPr>
                <w:rFonts w:asciiTheme="majorBidi" w:hAnsiTheme="majorBidi" w:cstheme="majorBidi"/>
                <w:sz w:val="22"/>
                <w:szCs w:val="22"/>
              </w:rPr>
              <w:t xml:space="preserve">CLO </w:t>
            </w:r>
            <w:r>
              <w:rPr>
                <w:rFonts w:asciiTheme="majorBidi" w:hAnsiTheme="majorBidi" w:cstheme="majorBidi"/>
                <w:sz w:val="22"/>
                <w:szCs w:val="22"/>
              </w:rPr>
              <w:t>2</w:t>
            </w:r>
          </w:p>
        </w:tc>
        <w:tc>
          <w:tcPr>
            <w:tcW w:w="375" w:type="pct"/>
            <w:vAlign w:val="center"/>
          </w:tcPr>
          <w:p w14:paraId="38F69E54"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6824C38C"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656EB330"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62DD36C4"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5B8AE07B"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79D2C25F"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2577A1BC"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1</w:t>
            </w:r>
          </w:p>
        </w:tc>
        <w:tc>
          <w:tcPr>
            <w:tcW w:w="376" w:type="pct"/>
            <w:vAlign w:val="center"/>
          </w:tcPr>
          <w:p w14:paraId="7984806F"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6B402C0A"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59" w:type="pct"/>
            <w:vAlign w:val="center"/>
          </w:tcPr>
          <w:p w14:paraId="17E67671"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69" w:type="pct"/>
            <w:vAlign w:val="center"/>
          </w:tcPr>
          <w:p w14:paraId="7F5A9BCC"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67" w:type="pct"/>
          </w:tcPr>
          <w:p w14:paraId="5217DDA4"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r>
      <w:tr w:rsidR="00BB0FBC" w:rsidRPr="00371E59" w14:paraId="3023C1A5" w14:textId="77777777" w:rsidTr="00FA55D1">
        <w:trPr>
          <w:trHeight w:val="371"/>
        </w:trPr>
        <w:tc>
          <w:tcPr>
            <w:tcW w:w="527" w:type="pct"/>
            <w:vAlign w:val="center"/>
          </w:tcPr>
          <w:p w14:paraId="7B27FFC8" w14:textId="77777777" w:rsidR="00BB0FBC" w:rsidRPr="00371E59" w:rsidRDefault="00BB0FBC" w:rsidP="00FA55D1">
            <w:pPr>
              <w:rPr>
                <w:rFonts w:asciiTheme="majorBidi" w:hAnsiTheme="majorBidi" w:cstheme="majorBidi"/>
                <w:sz w:val="22"/>
                <w:szCs w:val="22"/>
              </w:rPr>
            </w:pPr>
            <w:r w:rsidRPr="00371E59">
              <w:rPr>
                <w:rFonts w:asciiTheme="majorBidi" w:hAnsiTheme="majorBidi" w:cstheme="majorBidi"/>
                <w:sz w:val="22"/>
                <w:szCs w:val="22"/>
              </w:rPr>
              <w:t xml:space="preserve">CLO </w:t>
            </w:r>
            <w:r>
              <w:rPr>
                <w:rFonts w:asciiTheme="majorBidi" w:hAnsiTheme="majorBidi" w:cstheme="majorBidi"/>
                <w:sz w:val="22"/>
                <w:szCs w:val="22"/>
              </w:rPr>
              <w:t>3</w:t>
            </w:r>
          </w:p>
        </w:tc>
        <w:tc>
          <w:tcPr>
            <w:tcW w:w="375" w:type="pct"/>
            <w:vAlign w:val="center"/>
          </w:tcPr>
          <w:p w14:paraId="488C9C28"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554F9826"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698CE00A"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5C7BD199"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75" w:type="pct"/>
            <w:vAlign w:val="center"/>
          </w:tcPr>
          <w:p w14:paraId="1524BEFD"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3DBFB2AC"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7E364440"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1</w:t>
            </w:r>
          </w:p>
        </w:tc>
        <w:tc>
          <w:tcPr>
            <w:tcW w:w="376" w:type="pct"/>
            <w:vAlign w:val="center"/>
          </w:tcPr>
          <w:p w14:paraId="02E54E4E"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76" w:type="pct"/>
            <w:vAlign w:val="center"/>
          </w:tcPr>
          <w:p w14:paraId="31F9ADF9"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59" w:type="pct"/>
            <w:vAlign w:val="center"/>
          </w:tcPr>
          <w:p w14:paraId="529406AB"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c>
          <w:tcPr>
            <w:tcW w:w="369" w:type="pct"/>
            <w:vAlign w:val="center"/>
          </w:tcPr>
          <w:p w14:paraId="13D0BD78" w14:textId="77777777" w:rsidR="00BB0FBC" w:rsidRPr="00371E59" w:rsidRDefault="00BB0FBC" w:rsidP="00FA55D1">
            <w:pPr>
              <w:jc w:val="center"/>
              <w:rPr>
                <w:rFonts w:asciiTheme="majorBidi" w:hAnsiTheme="majorBidi" w:cstheme="majorBidi"/>
                <w:sz w:val="22"/>
                <w:szCs w:val="22"/>
              </w:rPr>
            </w:pPr>
            <w:r w:rsidRPr="00371E59">
              <w:rPr>
                <w:rFonts w:asciiTheme="majorBidi" w:hAnsiTheme="majorBidi" w:cstheme="majorBidi"/>
                <w:sz w:val="22"/>
                <w:szCs w:val="22"/>
              </w:rPr>
              <w:t>0</w:t>
            </w:r>
          </w:p>
        </w:tc>
        <w:tc>
          <w:tcPr>
            <w:tcW w:w="367" w:type="pct"/>
          </w:tcPr>
          <w:p w14:paraId="4A0154EC" w14:textId="77777777" w:rsidR="00BB0FBC" w:rsidRPr="00371E59" w:rsidRDefault="00BB0FBC" w:rsidP="00FA55D1">
            <w:pPr>
              <w:jc w:val="center"/>
              <w:rPr>
                <w:rFonts w:asciiTheme="majorBidi" w:hAnsiTheme="majorBidi" w:cstheme="majorBidi"/>
                <w:sz w:val="22"/>
                <w:szCs w:val="22"/>
              </w:rPr>
            </w:pPr>
            <w:r>
              <w:rPr>
                <w:rFonts w:asciiTheme="majorBidi" w:hAnsiTheme="majorBidi" w:cstheme="majorBidi"/>
                <w:sz w:val="22"/>
                <w:szCs w:val="22"/>
              </w:rPr>
              <w:t>0</w:t>
            </w:r>
          </w:p>
        </w:tc>
      </w:tr>
    </w:tbl>
    <w:p w14:paraId="1F78F178" w14:textId="77777777" w:rsidR="00BB0FBC" w:rsidRDefault="00BB0FBC">
      <w:pPr>
        <w:rPr>
          <w:b/>
          <w:sz w:val="24"/>
          <w:szCs w:val="26"/>
        </w:rPr>
      </w:pPr>
    </w:p>
    <w:p w14:paraId="311F1DD4" w14:textId="77777777" w:rsidR="00A913FD" w:rsidRDefault="00A913FD">
      <w:pPr>
        <w:rPr>
          <w:b/>
          <w:sz w:val="24"/>
          <w:szCs w:val="26"/>
        </w:rPr>
      </w:pPr>
    </w:p>
    <w:p w14:paraId="11C81726" w14:textId="77777777" w:rsidR="0064241F" w:rsidRDefault="00574A88">
      <w:pPr>
        <w:rPr>
          <w:b/>
          <w:sz w:val="24"/>
          <w:szCs w:val="26"/>
        </w:rPr>
      </w:pPr>
      <w:r>
        <w:rPr>
          <w:b/>
          <w:sz w:val="24"/>
          <w:szCs w:val="26"/>
        </w:rPr>
        <w:t>Approvals</w:t>
      </w:r>
    </w:p>
    <w:tbl>
      <w:tblPr>
        <w:tblStyle w:val="TableGrid"/>
        <w:tblW w:w="5000" w:type="pct"/>
        <w:tblLook w:val="04A0" w:firstRow="1" w:lastRow="0" w:firstColumn="1" w:lastColumn="0" w:noHBand="0" w:noVBand="1"/>
      </w:tblPr>
      <w:tblGrid>
        <w:gridCol w:w="1739"/>
        <w:gridCol w:w="9007"/>
      </w:tblGrid>
      <w:tr w:rsidR="00574A88" w14:paraId="4C403DA9" w14:textId="77777777" w:rsidTr="00574A88">
        <w:tc>
          <w:tcPr>
            <w:tcW w:w="809" w:type="pct"/>
          </w:tcPr>
          <w:p w14:paraId="442CCB12" w14:textId="77777777" w:rsidR="00574A88" w:rsidRPr="00574A88" w:rsidRDefault="00574A88">
            <w:pPr>
              <w:rPr>
                <w:sz w:val="24"/>
                <w:szCs w:val="26"/>
              </w:rPr>
            </w:pPr>
            <w:r w:rsidRPr="00574A88">
              <w:rPr>
                <w:sz w:val="24"/>
                <w:szCs w:val="26"/>
              </w:rPr>
              <w:t>Prepared By</w:t>
            </w:r>
          </w:p>
        </w:tc>
        <w:tc>
          <w:tcPr>
            <w:tcW w:w="4191" w:type="pct"/>
          </w:tcPr>
          <w:p w14:paraId="05774936" w14:textId="08537EBD" w:rsidR="00574A88" w:rsidRPr="00574A88" w:rsidRDefault="00574A88">
            <w:pPr>
              <w:rPr>
                <w:sz w:val="24"/>
                <w:szCs w:val="26"/>
              </w:rPr>
            </w:pPr>
          </w:p>
        </w:tc>
      </w:tr>
      <w:tr w:rsidR="00574A88" w14:paraId="0A747A31" w14:textId="77777777" w:rsidTr="00574A88">
        <w:tc>
          <w:tcPr>
            <w:tcW w:w="809" w:type="pct"/>
          </w:tcPr>
          <w:p w14:paraId="578A5A34" w14:textId="77777777" w:rsidR="00574A88" w:rsidRPr="00574A88" w:rsidRDefault="00574A88">
            <w:pPr>
              <w:rPr>
                <w:sz w:val="24"/>
                <w:szCs w:val="26"/>
              </w:rPr>
            </w:pPr>
            <w:r w:rsidRPr="00574A88">
              <w:rPr>
                <w:sz w:val="24"/>
                <w:szCs w:val="26"/>
              </w:rPr>
              <w:t>Approved By</w:t>
            </w:r>
          </w:p>
        </w:tc>
        <w:tc>
          <w:tcPr>
            <w:tcW w:w="4191" w:type="pct"/>
          </w:tcPr>
          <w:p w14:paraId="71B3669D" w14:textId="0631CFE3" w:rsidR="00574A88" w:rsidRPr="00574A88" w:rsidRDefault="00574A88">
            <w:pPr>
              <w:rPr>
                <w:sz w:val="24"/>
                <w:szCs w:val="26"/>
              </w:rPr>
            </w:pPr>
          </w:p>
        </w:tc>
      </w:tr>
      <w:tr w:rsidR="00574A88" w14:paraId="32428860" w14:textId="77777777" w:rsidTr="00574A88">
        <w:tc>
          <w:tcPr>
            <w:tcW w:w="809" w:type="pct"/>
          </w:tcPr>
          <w:p w14:paraId="318065AB" w14:textId="77777777" w:rsidR="00574A88" w:rsidRPr="00574A88" w:rsidRDefault="00574A88">
            <w:pPr>
              <w:rPr>
                <w:sz w:val="24"/>
                <w:szCs w:val="26"/>
              </w:rPr>
            </w:pPr>
            <w:r>
              <w:rPr>
                <w:sz w:val="24"/>
                <w:szCs w:val="26"/>
              </w:rPr>
              <w:t>Last Update</w:t>
            </w:r>
          </w:p>
        </w:tc>
        <w:tc>
          <w:tcPr>
            <w:tcW w:w="4191" w:type="pct"/>
          </w:tcPr>
          <w:p w14:paraId="25C92FFB" w14:textId="4026DDE1" w:rsidR="00574A88" w:rsidRPr="00574A88" w:rsidRDefault="00830064" w:rsidP="00D1294C">
            <w:pPr>
              <w:rPr>
                <w:sz w:val="24"/>
                <w:szCs w:val="26"/>
              </w:rPr>
            </w:pPr>
            <w:r>
              <w:rPr>
                <w:sz w:val="24"/>
                <w:szCs w:val="26"/>
              </w:rPr>
              <w:t>01</w:t>
            </w:r>
            <w:r w:rsidR="00574A88">
              <w:rPr>
                <w:sz w:val="24"/>
                <w:szCs w:val="26"/>
              </w:rPr>
              <w:t>/</w:t>
            </w:r>
            <w:r w:rsidR="00E86D85">
              <w:rPr>
                <w:sz w:val="24"/>
                <w:szCs w:val="26"/>
              </w:rPr>
              <w:t>02/2022</w:t>
            </w:r>
          </w:p>
        </w:tc>
      </w:tr>
    </w:tbl>
    <w:p w14:paraId="3D769CB2" w14:textId="77777777" w:rsidR="00AE1FF2" w:rsidRPr="00AE1FF2" w:rsidRDefault="00AE1FF2" w:rsidP="00BF6089">
      <w:pPr>
        <w:rPr>
          <w:sz w:val="24"/>
          <w:szCs w:val="26"/>
        </w:rPr>
      </w:pPr>
    </w:p>
    <w:sectPr w:rsidR="00AE1FF2" w:rsidRPr="00AE1FF2" w:rsidSect="008C5C06">
      <w:pgSz w:w="11906" w:h="16838" w:code="9"/>
      <w:pgMar w:top="720" w:right="656" w:bottom="45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E95EC" w14:textId="77777777" w:rsidR="00056C88" w:rsidRDefault="00056C88" w:rsidP="00471C53">
      <w:r>
        <w:separator/>
      </w:r>
    </w:p>
  </w:endnote>
  <w:endnote w:type="continuationSeparator" w:id="0">
    <w:p w14:paraId="29AE09EC" w14:textId="77777777" w:rsidR="00056C88" w:rsidRDefault="00056C88" w:rsidP="0047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3795E" w14:textId="77777777" w:rsidR="00056C88" w:rsidRDefault="00056C88" w:rsidP="00471C53">
      <w:r>
        <w:separator/>
      </w:r>
    </w:p>
  </w:footnote>
  <w:footnote w:type="continuationSeparator" w:id="0">
    <w:p w14:paraId="4F3B5CF6" w14:textId="77777777" w:rsidR="00056C88" w:rsidRDefault="00056C88" w:rsidP="00471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95F4B"/>
    <w:multiLevelType w:val="hybridMultilevel"/>
    <w:tmpl w:val="10084FE8"/>
    <w:lvl w:ilvl="0" w:tplc="44D4014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8552C2D"/>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 w15:restartNumberingAfterBreak="0">
    <w:nsid w:val="1BCB79DF"/>
    <w:multiLevelType w:val="hybridMultilevel"/>
    <w:tmpl w:val="48B495E4"/>
    <w:lvl w:ilvl="0" w:tplc="E2ACA18A">
      <w:start w:val="1"/>
      <w:numFmt w:val="decimal"/>
      <w:lvlText w:val="%1."/>
      <w:lvlJc w:val="left"/>
      <w:pPr>
        <w:ind w:left="358"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 w15:restartNumberingAfterBreak="0">
    <w:nsid w:val="1EA14345"/>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4" w15:restartNumberingAfterBreak="0">
    <w:nsid w:val="4E1129D4"/>
    <w:multiLevelType w:val="hybridMultilevel"/>
    <w:tmpl w:val="B9428F04"/>
    <w:lvl w:ilvl="0" w:tplc="C1322924">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0577A"/>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5A5F37BF"/>
    <w:multiLevelType w:val="hybridMultilevel"/>
    <w:tmpl w:val="C8E4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8603B"/>
    <w:multiLevelType w:val="hybridMultilevel"/>
    <w:tmpl w:val="073E2E5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98E316B"/>
    <w:multiLevelType w:val="hybridMultilevel"/>
    <w:tmpl w:val="1C52C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42B36"/>
    <w:multiLevelType w:val="multilevel"/>
    <w:tmpl w:val="87D44E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7EFA047C"/>
    <w:multiLevelType w:val="hybridMultilevel"/>
    <w:tmpl w:val="5ECE7EF6"/>
    <w:lvl w:ilvl="0" w:tplc="44D4014C">
      <w:start w:val="1"/>
      <w:numFmt w:val="lowerLetter"/>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9"/>
  </w:num>
  <w:num w:numId="2">
    <w:abstractNumId w:val="2"/>
  </w:num>
  <w:num w:numId="3">
    <w:abstractNumId w:val="4"/>
  </w:num>
  <w:num w:numId="4">
    <w:abstractNumId w:val="7"/>
  </w:num>
  <w:num w:numId="5">
    <w:abstractNumId w:val="0"/>
  </w:num>
  <w:num w:numId="6">
    <w:abstractNumId w:val="10"/>
  </w:num>
  <w:num w:numId="7">
    <w:abstractNumId w:val="6"/>
  </w:num>
  <w:num w:numId="8">
    <w:abstractNumId w:val="3"/>
  </w:num>
  <w:num w:numId="9">
    <w:abstractNumId w:val="1"/>
  </w:num>
  <w:num w:numId="10">
    <w:abstractNumId w:val="5"/>
  </w:num>
  <w:num w:numId="1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EwNzMwsTS1NLYwNDFW0lEKTi0uzszPAykwrQUAit9f7iwAAAA="/>
  </w:docVars>
  <w:rsids>
    <w:rsidRoot w:val="00160D7F"/>
    <w:rsid w:val="00017E60"/>
    <w:rsid w:val="00020A20"/>
    <w:rsid w:val="0002491D"/>
    <w:rsid w:val="00036365"/>
    <w:rsid w:val="000552C6"/>
    <w:rsid w:val="00056C88"/>
    <w:rsid w:val="00061C9F"/>
    <w:rsid w:val="00070B95"/>
    <w:rsid w:val="00073703"/>
    <w:rsid w:val="00081BC6"/>
    <w:rsid w:val="00092F2A"/>
    <w:rsid w:val="00095D83"/>
    <w:rsid w:val="000A46B5"/>
    <w:rsid w:val="000C0F8A"/>
    <w:rsid w:val="000C2569"/>
    <w:rsid w:val="000C3588"/>
    <w:rsid w:val="000C39A7"/>
    <w:rsid w:val="000C6E6B"/>
    <w:rsid w:val="000C73CD"/>
    <w:rsid w:val="000D156A"/>
    <w:rsid w:val="000E4FC4"/>
    <w:rsid w:val="000E7BFC"/>
    <w:rsid w:val="001024FC"/>
    <w:rsid w:val="00136A66"/>
    <w:rsid w:val="0015309A"/>
    <w:rsid w:val="00155F3C"/>
    <w:rsid w:val="00160D7F"/>
    <w:rsid w:val="00180ACA"/>
    <w:rsid w:val="00181045"/>
    <w:rsid w:val="001931CD"/>
    <w:rsid w:val="001935B8"/>
    <w:rsid w:val="00197287"/>
    <w:rsid w:val="001A538A"/>
    <w:rsid w:val="001B08BC"/>
    <w:rsid w:val="001B14A8"/>
    <w:rsid w:val="001D1FBD"/>
    <w:rsid w:val="001D3543"/>
    <w:rsid w:val="001E2624"/>
    <w:rsid w:val="001E4BE0"/>
    <w:rsid w:val="001E4C48"/>
    <w:rsid w:val="001E60A2"/>
    <w:rsid w:val="0020330A"/>
    <w:rsid w:val="00215EDD"/>
    <w:rsid w:val="0022242D"/>
    <w:rsid w:val="0022792D"/>
    <w:rsid w:val="00267AEF"/>
    <w:rsid w:val="0027726C"/>
    <w:rsid w:val="00282F22"/>
    <w:rsid w:val="002A01BA"/>
    <w:rsid w:val="002A5253"/>
    <w:rsid w:val="002C521F"/>
    <w:rsid w:val="002C6E93"/>
    <w:rsid w:val="002E24B3"/>
    <w:rsid w:val="00303C22"/>
    <w:rsid w:val="00310160"/>
    <w:rsid w:val="00310B9D"/>
    <w:rsid w:val="00313054"/>
    <w:rsid w:val="0031726A"/>
    <w:rsid w:val="00324FA7"/>
    <w:rsid w:val="00332D3B"/>
    <w:rsid w:val="00353B75"/>
    <w:rsid w:val="00361A95"/>
    <w:rsid w:val="003631D4"/>
    <w:rsid w:val="00371CDA"/>
    <w:rsid w:val="0037306E"/>
    <w:rsid w:val="0037594E"/>
    <w:rsid w:val="003870ED"/>
    <w:rsid w:val="003878B6"/>
    <w:rsid w:val="00396149"/>
    <w:rsid w:val="003974F3"/>
    <w:rsid w:val="003D1A03"/>
    <w:rsid w:val="00405414"/>
    <w:rsid w:val="00430C3E"/>
    <w:rsid w:val="004518C8"/>
    <w:rsid w:val="00471C53"/>
    <w:rsid w:val="00482B0E"/>
    <w:rsid w:val="0048473D"/>
    <w:rsid w:val="004929FC"/>
    <w:rsid w:val="004A07EA"/>
    <w:rsid w:val="004A1C2E"/>
    <w:rsid w:val="004B20AC"/>
    <w:rsid w:val="004B7891"/>
    <w:rsid w:val="004C5363"/>
    <w:rsid w:val="004E439D"/>
    <w:rsid w:val="004F5E76"/>
    <w:rsid w:val="00500A18"/>
    <w:rsid w:val="005037C4"/>
    <w:rsid w:val="00523258"/>
    <w:rsid w:val="005248F4"/>
    <w:rsid w:val="00527B2A"/>
    <w:rsid w:val="0053569A"/>
    <w:rsid w:val="00544160"/>
    <w:rsid w:val="00545517"/>
    <w:rsid w:val="00547D92"/>
    <w:rsid w:val="00574A88"/>
    <w:rsid w:val="00575D6E"/>
    <w:rsid w:val="00580A2A"/>
    <w:rsid w:val="00584D0D"/>
    <w:rsid w:val="00585BDD"/>
    <w:rsid w:val="00593228"/>
    <w:rsid w:val="005C6814"/>
    <w:rsid w:val="005D6BAA"/>
    <w:rsid w:val="005E301B"/>
    <w:rsid w:val="0062384B"/>
    <w:rsid w:val="006360ED"/>
    <w:rsid w:val="0064241F"/>
    <w:rsid w:val="00646DD9"/>
    <w:rsid w:val="0065550B"/>
    <w:rsid w:val="0066209B"/>
    <w:rsid w:val="00670B12"/>
    <w:rsid w:val="00673AA0"/>
    <w:rsid w:val="00675A6C"/>
    <w:rsid w:val="006912AC"/>
    <w:rsid w:val="0069269F"/>
    <w:rsid w:val="006A247E"/>
    <w:rsid w:val="006A2A79"/>
    <w:rsid w:val="006A6594"/>
    <w:rsid w:val="006D0D96"/>
    <w:rsid w:val="006E4060"/>
    <w:rsid w:val="006F2B4B"/>
    <w:rsid w:val="00714A99"/>
    <w:rsid w:val="00714C5C"/>
    <w:rsid w:val="00717630"/>
    <w:rsid w:val="0073066E"/>
    <w:rsid w:val="00730EC5"/>
    <w:rsid w:val="00736FE9"/>
    <w:rsid w:val="007506F0"/>
    <w:rsid w:val="007509D3"/>
    <w:rsid w:val="00752AF5"/>
    <w:rsid w:val="00756150"/>
    <w:rsid w:val="00763915"/>
    <w:rsid w:val="00766C6B"/>
    <w:rsid w:val="00767B2E"/>
    <w:rsid w:val="00773E0C"/>
    <w:rsid w:val="00784795"/>
    <w:rsid w:val="00792CD4"/>
    <w:rsid w:val="007B2B57"/>
    <w:rsid w:val="007B3263"/>
    <w:rsid w:val="007C7533"/>
    <w:rsid w:val="007D401C"/>
    <w:rsid w:val="007E557D"/>
    <w:rsid w:val="0080548F"/>
    <w:rsid w:val="00805846"/>
    <w:rsid w:val="00830064"/>
    <w:rsid w:val="00854CA5"/>
    <w:rsid w:val="00856645"/>
    <w:rsid w:val="00877DA9"/>
    <w:rsid w:val="00883B5C"/>
    <w:rsid w:val="008B40E5"/>
    <w:rsid w:val="008B5F69"/>
    <w:rsid w:val="008C5C06"/>
    <w:rsid w:val="008C5D67"/>
    <w:rsid w:val="008D5CC2"/>
    <w:rsid w:val="008E2AED"/>
    <w:rsid w:val="008F5D47"/>
    <w:rsid w:val="00904A96"/>
    <w:rsid w:val="00906F7C"/>
    <w:rsid w:val="00921BD7"/>
    <w:rsid w:val="00922959"/>
    <w:rsid w:val="00933DE4"/>
    <w:rsid w:val="00954F8F"/>
    <w:rsid w:val="00960C4B"/>
    <w:rsid w:val="0099619F"/>
    <w:rsid w:val="009C12C6"/>
    <w:rsid w:val="009C617D"/>
    <w:rsid w:val="009C72E4"/>
    <w:rsid w:val="009E18DF"/>
    <w:rsid w:val="009F0770"/>
    <w:rsid w:val="00A15901"/>
    <w:rsid w:val="00A55FCC"/>
    <w:rsid w:val="00A572AD"/>
    <w:rsid w:val="00A70D27"/>
    <w:rsid w:val="00A76CD3"/>
    <w:rsid w:val="00A913FD"/>
    <w:rsid w:val="00AA17C2"/>
    <w:rsid w:val="00AA1A34"/>
    <w:rsid w:val="00AA7172"/>
    <w:rsid w:val="00AE1FF2"/>
    <w:rsid w:val="00AE365D"/>
    <w:rsid w:val="00AE463F"/>
    <w:rsid w:val="00AF0390"/>
    <w:rsid w:val="00AF7D8F"/>
    <w:rsid w:val="00B13D65"/>
    <w:rsid w:val="00B36501"/>
    <w:rsid w:val="00B4536A"/>
    <w:rsid w:val="00B650B8"/>
    <w:rsid w:val="00B860E2"/>
    <w:rsid w:val="00B96A34"/>
    <w:rsid w:val="00BA14F7"/>
    <w:rsid w:val="00BB0FBC"/>
    <w:rsid w:val="00BC1E3F"/>
    <w:rsid w:val="00BC40DD"/>
    <w:rsid w:val="00BD068C"/>
    <w:rsid w:val="00BE7674"/>
    <w:rsid w:val="00BF0B92"/>
    <w:rsid w:val="00BF6089"/>
    <w:rsid w:val="00BF7A45"/>
    <w:rsid w:val="00C01984"/>
    <w:rsid w:val="00C1657F"/>
    <w:rsid w:val="00C2772A"/>
    <w:rsid w:val="00C33B64"/>
    <w:rsid w:val="00C504ED"/>
    <w:rsid w:val="00C50F00"/>
    <w:rsid w:val="00C545D8"/>
    <w:rsid w:val="00C84329"/>
    <w:rsid w:val="00C941D8"/>
    <w:rsid w:val="00CA2B85"/>
    <w:rsid w:val="00CB121A"/>
    <w:rsid w:val="00CC0180"/>
    <w:rsid w:val="00CD20F8"/>
    <w:rsid w:val="00CD565D"/>
    <w:rsid w:val="00D121E3"/>
    <w:rsid w:val="00D1294C"/>
    <w:rsid w:val="00D1549E"/>
    <w:rsid w:val="00D4514B"/>
    <w:rsid w:val="00D532F2"/>
    <w:rsid w:val="00D54E45"/>
    <w:rsid w:val="00D676CE"/>
    <w:rsid w:val="00D76604"/>
    <w:rsid w:val="00D77F90"/>
    <w:rsid w:val="00D83286"/>
    <w:rsid w:val="00D873FA"/>
    <w:rsid w:val="00DA2B93"/>
    <w:rsid w:val="00DC30F3"/>
    <w:rsid w:val="00DE0C5B"/>
    <w:rsid w:val="00DF7E49"/>
    <w:rsid w:val="00E105FE"/>
    <w:rsid w:val="00E16C02"/>
    <w:rsid w:val="00E21AE2"/>
    <w:rsid w:val="00E33E1F"/>
    <w:rsid w:val="00E46897"/>
    <w:rsid w:val="00E719E4"/>
    <w:rsid w:val="00E75E42"/>
    <w:rsid w:val="00E85C32"/>
    <w:rsid w:val="00E86D85"/>
    <w:rsid w:val="00E919E6"/>
    <w:rsid w:val="00E94F96"/>
    <w:rsid w:val="00EB4EE3"/>
    <w:rsid w:val="00EC15CE"/>
    <w:rsid w:val="00EE03B2"/>
    <w:rsid w:val="00EF0CEF"/>
    <w:rsid w:val="00EF1886"/>
    <w:rsid w:val="00EF4153"/>
    <w:rsid w:val="00EF7E33"/>
    <w:rsid w:val="00F01F9B"/>
    <w:rsid w:val="00F032D9"/>
    <w:rsid w:val="00F04975"/>
    <w:rsid w:val="00F206EB"/>
    <w:rsid w:val="00F25864"/>
    <w:rsid w:val="00F324B5"/>
    <w:rsid w:val="00F327A8"/>
    <w:rsid w:val="00F50D55"/>
    <w:rsid w:val="00F64F7D"/>
    <w:rsid w:val="00F66EDF"/>
    <w:rsid w:val="00F67985"/>
    <w:rsid w:val="00F70F5B"/>
    <w:rsid w:val="00F74183"/>
    <w:rsid w:val="00F81941"/>
    <w:rsid w:val="00F91193"/>
    <w:rsid w:val="00FA03CB"/>
    <w:rsid w:val="00FD14BD"/>
    <w:rsid w:val="00FE69D4"/>
    <w:rsid w:val="00FF1B11"/>
    <w:rsid w:val="00FF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3E9B9"/>
  <w15:docId w15:val="{2123A3B1-8496-4124-8237-3E2A843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71C53"/>
    <w:pPr>
      <w:tabs>
        <w:tab w:val="center" w:pos="4680"/>
        <w:tab w:val="right" w:pos="9360"/>
      </w:tabs>
    </w:pPr>
  </w:style>
  <w:style w:type="character" w:customStyle="1" w:styleId="HeaderChar">
    <w:name w:val="Header Char"/>
    <w:basedOn w:val="DefaultParagraphFont"/>
    <w:link w:val="Header"/>
    <w:uiPriority w:val="99"/>
    <w:rsid w:val="00471C53"/>
  </w:style>
  <w:style w:type="paragraph" w:styleId="Footer">
    <w:name w:val="footer"/>
    <w:basedOn w:val="Normal"/>
    <w:link w:val="FooterChar"/>
    <w:unhideWhenUsed/>
    <w:rsid w:val="00471C53"/>
    <w:pPr>
      <w:tabs>
        <w:tab w:val="center" w:pos="4680"/>
        <w:tab w:val="right" w:pos="9360"/>
      </w:tabs>
    </w:pPr>
  </w:style>
  <w:style w:type="character" w:customStyle="1" w:styleId="FooterChar">
    <w:name w:val="Footer Char"/>
    <w:basedOn w:val="DefaultParagraphFont"/>
    <w:link w:val="Footer"/>
    <w:rsid w:val="00471C53"/>
  </w:style>
  <w:style w:type="paragraph" w:styleId="BalloonText">
    <w:name w:val="Balloon Text"/>
    <w:basedOn w:val="Normal"/>
    <w:link w:val="BalloonTextChar"/>
    <w:uiPriority w:val="99"/>
    <w:semiHidden/>
    <w:unhideWhenUsed/>
    <w:rsid w:val="00471C53"/>
    <w:rPr>
      <w:rFonts w:ascii="Tahoma" w:hAnsi="Tahoma" w:cs="Tahoma"/>
      <w:sz w:val="16"/>
      <w:szCs w:val="16"/>
    </w:rPr>
  </w:style>
  <w:style w:type="character" w:customStyle="1" w:styleId="BalloonTextChar">
    <w:name w:val="Balloon Text Char"/>
    <w:basedOn w:val="DefaultParagraphFont"/>
    <w:link w:val="BalloonText"/>
    <w:uiPriority w:val="99"/>
    <w:semiHidden/>
    <w:rsid w:val="00471C53"/>
    <w:rPr>
      <w:rFonts w:ascii="Tahoma" w:hAnsi="Tahoma" w:cs="Tahoma"/>
      <w:sz w:val="16"/>
      <w:szCs w:val="16"/>
    </w:rPr>
  </w:style>
  <w:style w:type="paragraph" w:styleId="ListParagraph">
    <w:name w:val="List Paragraph"/>
    <w:basedOn w:val="Normal"/>
    <w:uiPriority w:val="34"/>
    <w:qFormat/>
    <w:rsid w:val="00F50D55"/>
    <w:pPr>
      <w:ind w:left="720"/>
      <w:contextualSpacing/>
    </w:pPr>
  </w:style>
  <w:style w:type="character" w:customStyle="1" w:styleId="apple-style-span">
    <w:name w:val="apple-style-span"/>
    <w:rsid w:val="00017E60"/>
  </w:style>
  <w:style w:type="paragraph" w:styleId="BodyTextIndent2">
    <w:name w:val="Body Text Indent 2"/>
    <w:basedOn w:val="Normal"/>
    <w:link w:val="BodyTextIndent2Char"/>
    <w:uiPriority w:val="99"/>
    <w:unhideWhenUsed/>
    <w:rsid w:val="008B40E5"/>
    <w:pPr>
      <w:widowControl w:val="0"/>
      <w:spacing w:after="120" w:line="480" w:lineRule="auto"/>
      <w:ind w:left="360"/>
      <w:jc w:val="both"/>
    </w:pPr>
    <w:rPr>
      <w:rFonts w:ascii="Century" w:eastAsia="MS Mincho" w:hAnsi="Century"/>
      <w:kern w:val="2"/>
      <w:sz w:val="21"/>
      <w:szCs w:val="24"/>
      <w:lang w:eastAsia="ja-JP"/>
    </w:rPr>
  </w:style>
  <w:style w:type="character" w:customStyle="1" w:styleId="BodyTextIndent2Char">
    <w:name w:val="Body Text Indent 2 Char"/>
    <w:basedOn w:val="DefaultParagraphFont"/>
    <w:link w:val="BodyTextIndent2"/>
    <w:uiPriority w:val="99"/>
    <w:rsid w:val="008B40E5"/>
    <w:rPr>
      <w:rFonts w:ascii="Century" w:eastAsia="MS Mincho" w:hAnsi="Century"/>
      <w:kern w:val="2"/>
      <w:sz w:val="21"/>
      <w:szCs w:val="24"/>
      <w:lang w:eastAsia="ja-JP"/>
    </w:rPr>
  </w:style>
  <w:style w:type="paragraph" w:customStyle="1" w:styleId="Default">
    <w:name w:val="Default"/>
    <w:rsid w:val="006E4060"/>
    <w:pPr>
      <w:autoSpaceDE w:val="0"/>
      <w:autoSpaceDN w:val="0"/>
      <w:adjustRightInd w:val="0"/>
    </w:pPr>
    <w:rPr>
      <w:color w:val="000000"/>
      <w:sz w:val="24"/>
      <w:szCs w:val="24"/>
    </w:rPr>
  </w:style>
  <w:style w:type="table" w:customStyle="1" w:styleId="TableGridLight1">
    <w:name w:val="Table Grid Light1"/>
    <w:basedOn w:val="TableNormal"/>
    <w:uiPriority w:val="40"/>
    <w:rsid w:val="00081B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81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1726A"/>
    <w:pPr>
      <w:spacing w:after="120"/>
    </w:pPr>
  </w:style>
  <w:style w:type="character" w:customStyle="1" w:styleId="BodyTextChar">
    <w:name w:val="Body Text Char"/>
    <w:basedOn w:val="DefaultParagraphFont"/>
    <w:link w:val="BodyText"/>
    <w:uiPriority w:val="99"/>
    <w:rsid w:val="00317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5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6D81A-5ECB-4689-8002-51F9AC11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PC</cp:lastModifiedBy>
  <cp:revision>73</cp:revision>
  <cp:lastPrinted>2021-02-16T05:10:00Z</cp:lastPrinted>
  <dcterms:created xsi:type="dcterms:W3CDTF">2019-01-08T06:48:00Z</dcterms:created>
  <dcterms:modified xsi:type="dcterms:W3CDTF">2022-06-15T09:37:00Z</dcterms:modified>
</cp:coreProperties>
</file>