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C3" w:rsidRDefault="007832B9" w:rsidP="001D264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3A73">
        <w:rPr>
          <w:sz w:val="28"/>
          <w:szCs w:val="28"/>
        </w:rPr>
        <w:t>AE</w:t>
      </w:r>
      <w:r w:rsidR="00CA38EF">
        <w:rPr>
          <w:sz w:val="28"/>
          <w:szCs w:val="28"/>
        </w:rPr>
        <w:t>5</w:t>
      </w:r>
      <w:r w:rsidR="00953A73">
        <w:rPr>
          <w:sz w:val="28"/>
          <w:szCs w:val="28"/>
        </w:rPr>
        <w:t>540</w:t>
      </w:r>
      <w:r w:rsidR="00CA38EF">
        <w:rPr>
          <w:sz w:val="28"/>
          <w:szCs w:val="28"/>
        </w:rPr>
        <w:t xml:space="preserve"> – SPACE FLIGHT DYNAMICS</w:t>
      </w:r>
    </w:p>
    <w:p w:rsidR="00CA38EF" w:rsidRDefault="00F13F22" w:rsidP="001D264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Assignment No. 4</w:t>
      </w:r>
      <w:r w:rsidR="0077370D">
        <w:rPr>
          <w:sz w:val="28"/>
          <w:szCs w:val="28"/>
        </w:rPr>
        <w:t xml:space="preserve"> – 100 points</w:t>
      </w:r>
    </w:p>
    <w:p w:rsidR="00CA38EF" w:rsidRDefault="00F13F22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CA38EF">
        <w:rPr>
          <w:sz w:val="28"/>
          <w:szCs w:val="28"/>
        </w:rPr>
        <w:t xml:space="preserve">Orbit </w:t>
      </w:r>
      <w:proofErr w:type="spellStart"/>
      <w:r w:rsidR="00CA38EF">
        <w:rPr>
          <w:sz w:val="28"/>
          <w:szCs w:val="28"/>
        </w:rPr>
        <w:t>Maneuvers</w:t>
      </w:r>
      <w:proofErr w:type="spellEnd"/>
      <w:r>
        <w:rPr>
          <w:sz w:val="28"/>
          <w:szCs w:val="28"/>
        </w:rPr>
        <w:t xml:space="preserve"> &amp; Interplanetary Trajectory Design</w:t>
      </w:r>
      <w:r w:rsidR="00CA38EF">
        <w:rPr>
          <w:sz w:val="28"/>
          <w:szCs w:val="28"/>
        </w:rPr>
        <w:t>)</w:t>
      </w:r>
    </w:p>
    <w:p w:rsidR="00CA38EF" w:rsidRDefault="00F13F22" w:rsidP="001D264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Due:  18</w:t>
      </w:r>
      <w:r w:rsidR="00953A73">
        <w:rPr>
          <w:sz w:val="28"/>
          <w:szCs w:val="28"/>
        </w:rPr>
        <w:t xml:space="preserve"> March 2017</w:t>
      </w:r>
    </w:p>
    <w:p w:rsidR="00CA38EF" w:rsidRDefault="00F13F22" w:rsidP="00CA38EF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11</w:t>
      </w:r>
      <w:r w:rsidR="00953A73">
        <w:rPr>
          <w:sz w:val="28"/>
          <w:szCs w:val="28"/>
        </w:rPr>
        <w:t xml:space="preserve"> March 2017</w:t>
      </w:r>
    </w:p>
    <w:p w:rsidR="00CA38EF" w:rsidRDefault="001D4367" w:rsidP="00CA38EF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84629">
        <w:rPr>
          <w:sz w:val="28"/>
          <w:szCs w:val="28"/>
        </w:rPr>
        <w:t xml:space="preserve"> </w:t>
      </w:r>
      <w:r w:rsidR="000C72A0">
        <w:rPr>
          <w:sz w:val="28"/>
          <w:szCs w:val="28"/>
        </w:rPr>
        <w:t xml:space="preserve"> </w:t>
      </w:r>
      <w:bookmarkStart w:id="0" w:name="_GoBack"/>
      <w:bookmarkEnd w:id="0"/>
    </w:p>
    <w:p w:rsidR="00881C06" w:rsidRPr="00881C06" w:rsidRDefault="00CA38EF" w:rsidP="00881C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 </w:t>
      </w:r>
      <w:r w:rsidR="00881C06" w:rsidRPr="00881C06">
        <w:rPr>
          <w:rFonts w:cstheme="minorHAnsi"/>
          <w:sz w:val="24"/>
          <w:szCs w:val="24"/>
        </w:rPr>
        <w:t xml:space="preserve">The space station “FREEDOM” and spacecraft A and B are all in the same circular orbit of 350 Km altitude.  Spacecraft A is 600 Km behind the space station and spacecraft B is 600 km ahead of the space station (c. f. Figure given below).  Now, both spacecraft A and B perform a phasing </w:t>
      </w:r>
      <w:proofErr w:type="spellStart"/>
      <w:r w:rsidR="00881C06" w:rsidRPr="00881C06">
        <w:rPr>
          <w:rFonts w:cstheme="minorHAnsi"/>
          <w:sz w:val="24"/>
          <w:szCs w:val="24"/>
        </w:rPr>
        <w:t>maneuver</w:t>
      </w:r>
      <w:proofErr w:type="spellEnd"/>
      <w:r w:rsidR="00881C06" w:rsidRPr="00881C06">
        <w:rPr>
          <w:rFonts w:cstheme="minorHAnsi"/>
          <w:sz w:val="24"/>
          <w:szCs w:val="24"/>
        </w:rPr>
        <w:t xml:space="preserve"> at the same instant in order to dock at the space station in one revolution of their phasing orbits exactly.</w:t>
      </w:r>
    </w:p>
    <w:p w:rsidR="00881C06" w:rsidRPr="00881C06" w:rsidRDefault="00881C06" w:rsidP="00881C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81C06">
        <w:rPr>
          <w:rFonts w:eastAsiaTheme="minorEastAsia" w:cstheme="minorHAnsi"/>
          <w:sz w:val="24"/>
          <w:szCs w:val="24"/>
        </w:rPr>
        <w:t>Calculate the period of phasing orbits for each spacecraft to reach the space station.</w:t>
      </w:r>
    </w:p>
    <w:p w:rsidR="00881C06" w:rsidRPr="00881C06" w:rsidRDefault="00881C06" w:rsidP="00881C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1C06">
        <w:rPr>
          <w:rFonts w:eastAsiaTheme="minorEastAsia" w:cstheme="minorHAnsi"/>
          <w:sz w:val="24"/>
          <w:szCs w:val="24"/>
        </w:rPr>
        <w:t xml:space="preserve">Calculate the total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881C06">
        <w:rPr>
          <w:rFonts w:eastAsiaTheme="minorEastAsia" w:cstheme="minorHAnsi"/>
          <w:sz w:val="24"/>
          <w:szCs w:val="24"/>
        </w:rPr>
        <w:t xml:space="preserve">and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b>
        </m:sSub>
      </m:oMath>
      <w:r w:rsidRPr="00881C06">
        <w:rPr>
          <w:rFonts w:eastAsiaTheme="minorEastAsia" w:cstheme="minorHAnsi"/>
          <w:sz w:val="24"/>
          <w:szCs w:val="24"/>
        </w:rPr>
        <w:t xml:space="preserve"> for each spacecraft.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Pr="00881C06">
        <w:rPr>
          <w:rFonts w:cstheme="minorHAnsi"/>
          <w:b/>
          <w:sz w:val="24"/>
          <w:szCs w:val="24"/>
        </w:rPr>
        <w:t>20 Points</w:t>
      </w:r>
      <w:r w:rsidRPr="00881C06">
        <w:rPr>
          <w:rFonts w:cstheme="minorHAnsi"/>
          <w:sz w:val="24"/>
          <w:szCs w:val="24"/>
        </w:rPr>
        <w:t xml:space="preserve">     </w:t>
      </w:r>
    </w:p>
    <w:p w:rsidR="00881C06" w:rsidRPr="00881C06" w:rsidRDefault="00881C06" w:rsidP="00881C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1C06" w:rsidRDefault="00881C06" w:rsidP="00881C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C06" w:rsidRPr="00A24C04" w:rsidRDefault="00881C06" w:rsidP="00881C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3F8B2253" wp14:editId="57B09C33">
            <wp:extent cx="39528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78" w:rsidRPr="00D21678" w:rsidRDefault="002A1A5F" w:rsidP="00881C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a single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 w:rsidR="00D21678">
        <w:rPr>
          <w:rFonts w:eastAsiaTheme="minorEastAsia"/>
          <w:sz w:val="28"/>
          <w:szCs w:val="28"/>
        </w:rPr>
        <w:t xml:space="preserve"> maneuver, the earth orbit of a satellite is to be changed from a 15000 Km radius circular orbit to a collinear ellipse w</w:t>
      </w:r>
      <w:r w:rsidR="00454956">
        <w:rPr>
          <w:rFonts w:eastAsiaTheme="minorEastAsia"/>
          <w:sz w:val="28"/>
          <w:szCs w:val="28"/>
        </w:rPr>
        <w:t>ith a perigee radius of 6878</w:t>
      </w:r>
      <w:r w:rsidR="00D21678">
        <w:rPr>
          <w:rFonts w:eastAsiaTheme="minorEastAsia"/>
          <w:sz w:val="28"/>
          <w:szCs w:val="28"/>
        </w:rPr>
        <w:t xml:space="preserve"> Km and a</w:t>
      </w:r>
      <w:r w:rsidR="00454956">
        <w:rPr>
          <w:rFonts w:eastAsiaTheme="minorEastAsia"/>
          <w:sz w:val="28"/>
          <w:szCs w:val="28"/>
        </w:rPr>
        <w:t>pogee radius of 22000</w:t>
      </w:r>
      <w:r w:rsidR="00D21678">
        <w:rPr>
          <w:rFonts w:eastAsiaTheme="minorEastAsia"/>
          <w:sz w:val="28"/>
          <w:szCs w:val="28"/>
        </w:rPr>
        <w:t xml:space="preserve"> Km.  </w:t>
      </w:r>
      <w:r w:rsidR="009E21F2">
        <w:rPr>
          <w:rFonts w:eastAsiaTheme="minorEastAsia"/>
          <w:sz w:val="28"/>
          <w:szCs w:val="28"/>
        </w:rPr>
        <w:t>(c. f. Figure below)</w:t>
      </w:r>
    </w:p>
    <w:p w:rsidR="006F1491" w:rsidRDefault="00D21678" w:rsidP="00D2167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Calculate the single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>
        <w:rPr>
          <w:rFonts w:eastAsiaTheme="minorEastAsia"/>
          <w:sz w:val="28"/>
          <w:szCs w:val="28"/>
        </w:rPr>
        <w:t xml:space="preserve">  that is required to be given and the change in flight path angle required for this operation.</w:t>
      </w:r>
    </w:p>
    <w:p w:rsidR="001D264E" w:rsidRPr="001D264E" w:rsidRDefault="00D21678" w:rsidP="00D2167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the minimum total </w:t>
      </w:r>
      <m:oMath>
        <m:r>
          <w:rPr>
            <w:rFonts w:ascii="Cambria Math" w:hAnsi="Cambria Math"/>
            <w:sz w:val="28"/>
            <w:szCs w:val="28"/>
          </w:rPr>
          <m:t xml:space="preserve">∆v </m:t>
        </m:r>
      </m:oMath>
      <w:r>
        <w:rPr>
          <w:rFonts w:eastAsiaTheme="minorEastAsia"/>
          <w:sz w:val="28"/>
          <w:szCs w:val="28"/>
        </w:rPr>
        <w:t xml:space="preserve">required if the entire operation is carried out using </w:t>
      </w:r>
      <w:proofErr w:type="spellStart"/>
      <w:r>
        <w:rPr>
          <w:rFonts w:eastAsiaTheme="minorEastAsia"/>
          <w:sz w:val="28"/>
          <w:szCs w:val="28"/>
        </w:rPr>
        <w:t>Hohmann</w:t>
      </w:r>
      <w:proofErr w:type="spellEnd"/>
      <w:r>
        <w:rPr>
          <w:rFonts w:eastAsiaTheme="minorEastAsia"/>
          <w:sz w:val="28"/>
          <w:szCs w:val="28"/>
        </w:rPr>
        <w:t xml:space="preserve"> transfer?  Compare and comment.</w:t>
      </w:r>
      <w:r w:rsidR="001D264E">
        <w:rPr>
          <w:rFonts w:eastAsiaTheme="minorEastAsia"/>
          <w:sz w:val="28"/>
          <w:szCs w:val="28"/>
        </w:rPr>
        <w:t xml:space="preserve">  </w:t>
      </w:r>
    </w:p>
    <w:p w:rsidR="00D21678" w:rsidRPr="001D264E" w:rsidRDefault="001D264E" w:rsidP="001D264E">
      <w:pPr>
        <w:pStyle w:val="ListParagraph"/>
        <w:spacing w:after="0" w:line="240" w:lineRule="auto"/>
        <w:ind w:left="7387" w:firstLine="533"/>
        <w:jc w:val="both"/>
        <w:rPr>
          <w:b/>
          <w:sz w:val="28"/>
          <w:szCs w:val="28"/>
        </w:rPr>
      </w:pPr>
      <w:r w:rsidRPr="001D264E">
        <w:rPr>
          <w:rFonts w:eastAsiaTheme="minorEastAsia"/>
          <w:b/>
          <w:sz w:val="28"/>
          <w:szCs w:val="28"/>
        </w:rPr>
        <w:t>20 Points</w:t>
      </w: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</w:p>
    <w:p w:rsidR="00D21678" w:rsidRPr="00CE7731" w:rsidRDefault="00CE7731" w:rsidP="00CE7731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IN"/>
        </w:rPr>
        <w:lastRenderedPageBreak/>
        <w:drawing>
          <wp:inline distT="0" distB="0" distL="0" distR="0" wp14:anchorId="28A6B8F0" wp14:editId="1F11A4C2">
            <wp:extent cx="4419839" cy="2939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50" cy="29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sz w:val="28"/>
          <w:szCs w:val="28"/>
        </w:rPr>
      </w:pPr>
    </w:p>
    <w:p w:rsidR="008B537F" w:rsidRPr="00741F24" w:rsidRDefault="00881C06" w:rsidP="00881C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A679CB">
        <w:rPr>
          <w:sz w:val="28"/>
          <w:szCs w:val="28"/>
          <w:highlight w:val="yellow"/>
        </w:rPr>
        <w:t xml:space="preserve">Calculate the total </w:t>
      </w:r>
      <m:oMath>
        <m:r>
          <w:rPr>
            <w:rFonts w:ascii="Cambria Math" w:hAnsi="Cambria Math"/>
            <w:sz w:val="28"/>
            <w:szCs w:val="28"/>
            <w:highlight w:val="yellow"/>
          </w:rPr>
          <m:t>∆v</m:t>
        </m:r>
      </m:oMath>
      <w:r w:rsidRPr="00A679CB">
        <w:rPr>
          <w:rFonts w:eastAsiaTheme="minorEastAsia"/>
          <w:sz w:val="28"/>
          <w:szCs w:val="28"/>
          <w:highlight w:val="yellow"/>
        </w:rPr>
        <w:t xml:space="preserve"> required for a </w:t>
      </w:r>
      <w:proofErr w:type="spellStart"/>
      <w:r w:rsidRPr="00A679CB">
        <w:rPr>
          <w:rFonts w:eastAsiaTheme="minorEastAsia"/>
          <w:sz w:val="28"/>
          <w:szCs w:val="28"/>
          <w:highlight w:val="yellow"/>
        </w:rPr>
        <w:t>Hohmann</w:t>
      </w:r>
      <w:proofErr w:type="spellEnd"/>
      <w:r w:rsidRPr="00A679CB">
        <w:rPr>
          <w:rFonts w:eastAsiaTheme="minorEastAsia"/>
          <w:sz w:val="28"/>
          <w:szCs w:val="28"/>
          <w:highlight w:val="yellow"/>
        </w:rPr>
        <w:t xml:space="preserve"> transfer from Mars to Jupiter.</w:t>
      </w:r>
      <w:r w:rsidR="00741F24">
        <w:rPr>
          <w:rFonts w:eastAsiaTheme="minorEastAsia"/>
          <w:sz w:val="28"/>
          <w:szCs w:val="28"/>
        </w:rPr>
        <w:t xml:space="preserve">  </w:t>
      </w:r>
      <w:r w:rsidR="00741F24" w:rsidRPr="00A679CB">
        <w:rPr>
          <w:rFonts w:eastAsiaTheme="minorEastAsia"/>
          <w:sz w:val="28"/>
          <w:szCs w:val="28"/>
          <w:highlight w:val="yellow"/>
        </w:rPr>
        <w:t>Calculate the synodic period of Jupiter relative to Mars.</w:t>
      </w:r>
      <w:r w:rsidR="00741F24">
        <w:rPr>
          <w:rFonts w:eastAsiaTheme="minorEastAsia"/>
          <w:sz w:val="28"/>
          <w:szCs w:val="28"/>
        </w:rPr>
        <w:t xml:space="preserve">  </w:t>
      </w:r>
      <w:r w:rsidR="00741F24" w:rsidRPr="00746217">
        <w:rPr>
          <w:rFonts w:eastAsiaTheme="minorEastAsia"/>
          <w:sz w:val="28"/>
          <w:szCs w:val="28"/>
          <w:highlight w:val="yellow"/>
        </w:rPr>
        <w:t>Calculate the Sphere of Influence (SOI) of Jupiter.</w:t>
      </w:r>
      <w:r w:rsidR="00BE0A0D">
        <w:rPr>
          <w:rFonts w:eastAsiaTheme="minorEastAsia"/>
          <w:sz w:val="28"/>
          <w:szCs w:val="28"/>
        </w:rPr>
        <w:t xml:space="preserve"> </w:t>
      </w:r>
      <w:r w:rsidR="00741F24">
        <w:rPr>
          <w:rFonts w:eastAsiaTheme="minorEastAsia"/>
          <w:sz w:val="28"/>
          <w:szCs w:val="28"/>
        </w:rPr>
        <w:t xml:space="preserve">  Suppose a spacecraft approaches Jupiter in a </w:t>
      </w:r>
      <w:proofErr w:type="spellStart"/>
      <w:r w:rsidR="00741F24">
        <w:rPr>
          <w:rFonts w:eastAsiaTheme="minorEastAsia"/>
          <w:sz w:val="28"/>
          <w:szCs w:val="28"/>
        </w:rPr>
        <w:t>Hohmann</w:t>
      </w:r>
      <w:proofErr w:type="spellEnd"/>
      <w:r w:rsidR="00741F24">
        <w:rPr>
          <w:rFonts w:eastAsiaTheme="minorEastAsia"/>
          <w:sz w:val="28"/>
          <w:szCs w:val="28"/>
        </w:rPr>
        <w:t xml:space="preserve"> Transfer ellipse from Earth.  If the spacecraft flies by Jupiter by 200000 Km determine the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 w:rsidR="00741F24">
        <w:rPr>
          <w:rFonts w:eastAsiaTheme="minorEastAsia"/>
          <w:sz w:val="28"/>
          <w:szCs w:val="28"/>
        </w:rPr>
        <w:t xml:space="preserve"> imparted by Jupiter’ gravity on the spacecraft.</w:t>
      </w:r>
      <w:r w:rsidR="00C65EBB">
        <w:rPr>
          <w:rFonts w:eastAsiaTheme="minorEastAsia"/>
          <w:sz w:val="28"/>
          <w:szCs w:val="28"/>
        </w:rPr>
        <w:t xml:space="preserve">  Use data from Appendix-</w:t>
      </w:r>
      <w:r w:rsidR="00EC488B">
        <w:rPr>
          <w:rFonts w:eastAsiaTheme="minorEastAsia"/>
          <w:sz w:val="28"/>
          <w:szCs w:val="28"/>
        </w:rPr>
        <w:t>A of Curtis book.</w:t>
      </w:r>
      <w:r w:rsidR="001D264E">
        <w:rPr>
          <w:rFonts w:eastAsiaTheme="minorEastAsia"/>
          <w:sz w:val="28"/>
          <w:szCs w:val="28"/>
        </w:rPr>
        <w:t xml:space="preserve">             </w:t>
      </w:r>
      <w:r w:rsidR="001D264E" w:rsidRPr="001D264E">
        <w:rPr>
          <w:rFonts w:eastAsiaTheme="minorEastAsia"/>
          <w:b/>
          <w:sz w:val="28"/>
          <w:szCs w:val="28"/>
        </w:rPr>
        <w:t>20 Points</w:t>
      </w:r>
    </w:p>
    <w:p w:rsidR="001D264E" w:rsidRPr="001D264E" w:rsidRDefault="00741F24" w:rsidP="00881C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Design a patched conic mission to Venus.  Compute the total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>
        <w:rPr>
          <w:rFonts w:eastAsiaTheme="minorEastAsia"/>
          <w:sz w:val="28"/>
          <w:szCs w:val="28"/>
        </w:rPr>
        <w:t xml:space="preserve"> needed to go from a 400-Km circular Earth parking orbit to a 100</w:t>
      </w:r>
      <w:r w:rsidR="00EF29A1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-Km circular </w:t>
      </w:r>
      <w:r w:rsidR="00EF29A1">
        <w:rPr>
          <w:rFonts w:eastAsiaTheme="minorEastAsia"/>
          <w:sz w:val="28"/>
          <w:szCs w:val="28"/>
        </w:rPr>
        <w:t xml:space="preserve">orbit about Venus.  Assume a </w:t>
      </w:r>
      <w:proofErr w:type="spellStart"/>
      <w:r w:rsidR="00EF29A1">
        <w:rPr>
          <w:rFonts w:eastAsiaTheme="minorEastAsia"/>
          <w:sz w:val="28"/>
          <w:szCs w:val="28"/>
        </w:rPr>
        <w:t>Hohmann</w:t>
      </w:r>
      <w:proofErr w:type="spellEnd"/>
      <w:r w:rsidR="00EF29A1">
        <w:rPr>
          <w:rFonts w:eastAsiaTheme="minorEastAsia"/>
          <w:sz w:val="28"/>
          <w:szCs w:val="28"/>
        </w:rPr>
        <w:t xml:space="preserve"> transfer for circular, coplanar orbits for Earth and Venus.  What are the departure and arrival velocities </w:t>
      </w:r>
      <w:r w:rsidR="001D264E">
        <w:rPr>
          <w:rFonts w:eastAsiaTheme="minorEastAsia"/>
          <w:sz w:val="28"/>
          <w:szCs w:val="28"/>
        </w:rPr>
        <w:t xml:space="preserve">   </w:t>
      </w:r>
      <w:r w:rsidR="00EF29A1">
        <w:rPr>
          <w:rFonts w:eastAsiaTheme="minorEastAsia"/>
          <w:sz w:val="28"/>
          <w:szCs w:val="28"/>
        </w:rPr>
        <w:t xml:space="preserve">(the </w:t>
      </w:r>
      <w:r w:rsidR="001D264E">
        <w:rPr>
          <w:rFonts w:eastAsiaTheme="minorEastAsia"/>
          <w:sz w:val="28"/>
          <w:szCs w:val="28"/>
        </w:rPr>
        <w:t xml:space="preserve">velocities at </w:t>
      </w:r>
      <w:proofErr w:type="spellStart"/>
      <w:r w:rsidR="001D264E">
        <w:rPr>
          <w:rFonts w:eastAsiaTheme="minorEastAsia"/>
          <w:sz w:val="28"/>
          <w:szCs w:val="28"/>
        </w:rPr>
        <w:t>periapsis</w:t>
      </w:r>
      <w:proofErr w:type="spellEnd"/>
      <w:r w:rsidR="001D264E">
        <w:rPr>
          <w:rFonts w:eastAsiaTheme="minorEastAsia"/>
          <w:sz w:val="28"/>
          <w:szCs w:val="28"/>
        </w:rPr>
        <w:t xml:space="preserve"> and </w:t>
      </w:r>
      <w:proofErr w:type="spellStart"/>
      <w:r w:rsidR="001D264E">
        <w:rPr>
          <w:rFonts w:eastAsiaTheme="minorEastAsia"/>
          <w:sz w:val="28"/>
          <w:szCs w:val="28"/>
        </w:rPr>
        <w:t>apoapsis</w:t>
      </w:r>
      <w:proofErr w:type="spellEnd"/>
      <w:r w:rsidR="001D264E">
        <w:rPr>
          <w:rFonts w:eastAsiaTheme="minorEastAsia"/>
          <w:sz w:val="28"/>
          <w:szCs w:val="28"/>
        </w:rPr>
        <w:t xml:space="preserve"> on the transfer).  What is the total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 w:rsidR="001D264E">
        <w:rPr>
          <w:rFonts w:eastAsiaTheme="minorEastAsia"/>
          <w:sz w:val="28"/>
          <w:szCs w:val="28"/>
        </w:rPr>
        <w:t xml:space="preserve"> </w:t>
      </w:r>
      <w:r w:rsidR="00EF29A1">
        <w:rPr>
          <w:rFonts w:eastAsiaTheme="minorEastAsia"/>
          <w:sz w:val="28"/>
          <w:szCs w:val="28"/>
        </w:rPr>
        <w:t xml:space="preserve">and </w:t>
      </w:r>
      <w:r w:rsidR="001D264E">
        <w:rPr>
          <w:rFonts w:eastAsiaTheme="minorEastAsia"/>
          <w:sz w:val="28"/>
          <w:szCs w:val="28"/>
        </w:rPr>
        <w:t xml:space="preserve">the </w:t>
      </w:r>
      <w:r w:rsidR="00EF29A1">
        <w:rPr>
          <w:rFonts w:eastAsiaTheme="minorEastAsia"/>
          <w:sz w:val="28"/>
          <w:szCs w:val="28"/>
        </w:rPr>
        <w:t>time of flight?  Use the following values for constants.</w:t>
      </w:r>
      <w:r w:rsidR="001D264E">
        <w:rPr>
          <w:rFonts w:eastAsiaTheme="minorEastAsia"/>
          <w:sz w:val="28"/>
          <w:szCs w:val="28"/>
        </w:rPr>
        <w:t xml:space="preserve"> </w:t>
      </w:r>
    </w:p>
    <w:p w:rsidR="00EF29A1" w:rsidRPr="001D264E" w:rsidRDefault="001D264E" w:rsidP="001D264E">
      <w:pPr>
        <w:spacing w:after="0" w:line="240" w:lineRule="auto"/>
        <w:ind w:left="5760" w:firstLine="72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w:r w:rsidRPr="001D264E">
        <w:rPr>
          <w:rFonts w:eastAsiaTheme="minorEastAsia"/>
          <w:sz w:val="28"/>
          <w:szCs w:val="28"/>
        </w:rPr>
        <w:t xml:space="preserve">                 </w:t>
      </w:r>
      <w:r w:rsidRPr="001D264E">
        <w:rPr>
          <w:rFonts w:eastAsiaTheme="minorEastAsia"/>
          <w:b/>
          <w:sz w:val="28"/>
          <w:szCs w:val="28"/>
        </w:rPr>
        <w:t>20 Points</w:t>
      </w:r>
    </w:p>
    <w:p w:rsidR="00D47901" w:rsidRPr="00EF29A1" w:rsidRDefault="00D47901" w:rsidP="00D47901">
      <w:pPr>
        <w:pStyle w:val="ListParagraph"/>
        <w:spacing w:after="0" w:line="240" w:lineRule="auto"/>
        <w:ind w:left="502"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33"/>
        <w:tblW w:w="0" w:type="auto"/>
        <w:tblLook w:val="04A0" w:firstRow="1" w:lastRow="0" w:firstColumn="1" w:lastColumn="0" w:noHBand="0" w:noVBand="1"/>
      </w:tblPr>
      <w:tblGrid>
        <w:gridCol w:w="2566"/>
        <w:gridCol w:w="4441"/>
      </w:tblGrid>
      <w:tr w:rsidR="001D264E" w:rsidTr="001D264E">
        <w:tc>
          <w:tcPr>
            <w:tcW w:w="2566" w:type="dxa"/>
          </w:tcPr>
          <w:p w:rsidR="001D264E" w:rsidRDefault="007433C2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Sun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132,712,440,018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1D264E" w:rsidTr="001D264E">
        <w:tc>
          <w:tcPr>
            <w:tcW w:w="2566" w:type="dxa"/>
          </w:tcPr>
          <w:p w:rsidR="001D264E" w:rsidRPr="00EF29A1" w:rsidRDefault="007433C2" w:rsidP="001D264E">
            <w:pPr>
              <w:ind w:left="142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Earth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398,600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1D264E" w:rsidTr="001D264E">
        <w:tc>
          <w:tcPr>
            <w:tcW w:w="2566" w:type="dxa"/>
          </w:tcPr>
          <w:p w:rsidR="001D264E" w:rsidRDefault="007433C2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Venus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324,900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1D264E" w:rsidTr="001D264E">
        <w:tc>
          <w:tcPr>
            <w:tcW w:w="2566" w:type="dxa"/>
          </w:tcPr>
          <w:p w:rsidR="001D264E" w:rsidRDefault="007433C2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Sun-Earth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149,600,000 Km</w:t>
            </w:r>
          </w:p>
        </w:tc>
      </w:tr>
      <w:tr w:rsidR="001D264E" w:rsidTr="001D264E">
        <w:tc>
          <w:tcPr>
            <w:tcW w:w="2566" w:type="dxa"/>
          </w:tcPr>
          <w:p w:rsidR="001D264E" w:rsidRDefault="007433C2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Sun-Venus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108,200,000 Km</w:t>
            </w:r>
          </w:p>
        </w:tc>
      </w:tr>
      <w:tr w:rsidR="001D264E" w:rsidTr="001D264E">
        <w:tc>
          <w:tcPr>
            <w:tcW w:w="2566" w:type="dxa"/>
          </w:tcPr>
          <w:p w:rsidR="001D264E" w:rsidRDefault="007433C2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Earth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6378.1363 Km</w:t>
            </w:r>
          </w:p>
        </w:tc>
      </w:tr>
      <w:tr w:rsidR="001D264E" w:rsidTr="001D264E">
        <w:tc>
          <w:tcPr>
            <w:tcW w:w="2566" w:type="dxa"/>
          </w:tcPr>
          <w:p w:rsidR="001D264E" w:rsidRDefault="007433C2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Venus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6052 Km</w:t>
            </w:r>
          </w:p>
        </w:tc>
      </w:tr>
    </w:tbl>
    <w:p w:rsidR="00EF29A1" w:rsidRDefault="00EF29A1" w:rsidP="00EF29A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1D264E" w:rsidRDefault="001D264E" w:rsidP="00EF29A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1D264E" w:rsidRDefault="001D264E" w:rsidP="00EF29A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1D264E" w:rsidRPr="00741F24" w:rsidRDefault="001D264E" w:rsidP="00EF29A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741F24" w:rsidRDefault="003F3446" w:rsidP="00F1051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Given the following information about earth gravity assist:</w:t>
      </w:r>
    </w:p>
    <w:p w:rsidR="003F3446" w:rsidRDefault="007433C2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∞-in</m:t>
            </m:r>
          </m:sub>
        </m:sSub>
      </m:oMath>
      <w:r w:rsidR="003F3446">
        <w:rPr>
          <w:rFonts w:eastAsiaTheme="minor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-5.19425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5.19424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-5.19425</m:t>
                  </m:r>
                </m:e>
              </m:mr>
            </m:m>
          </m:e>
        </m:d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</w:p>
    <w:p w:rsidR="003F3446" w:rsidRDefault="007433C2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∞-out</m:t>
            </m:r>
          </m:sub>
        </m:sSub>
      </m:oMath>
      <w:r w:rsidR="003F3446">
        <w:rPr>
          <w:rFonts w:eastAsiaTheme="minor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-8.58481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1.17067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-2.42304</m:t>
                  </m:r>
                </m:e>
              </m:mr>
            </m:m>
          </m:e>
        </m:d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</w:p>
    <w:p w:rsidR="00D47901" w:rsidRDefault="007433C2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Earth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D47901">
        <w:rPr>
          <w:sz w:val="28"/>
          <w:szCs w:val="28"/>
        </w:rPr>
        <w:t xml:space="preserve">398,600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D47901" w:rsidRDefault="00D47901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The vectors are given in ecliptic co-ordinate system.  Determine the</w:t>
      </w:r>
      <w:r w:rsidR="00E657A9">
        <w:rPr>
          <w:sz w:val="28"/>
          <w:szCs w:val="28"/>
        </w:rPr>
        <w:t xml:space="preserve"> spacecraft’s closest approach distance to earth</w:t>
      </w:r>
      <w:r>
        <w:rPr>
          <w:sz w:val="28"/>
          <w:szCs w:val="28"/>
        </w:rPr>
        <w:t xml:space="preserve"> </w:t>
      </w:r>
      <w:r w:rsidR="00E657A9">
        <w:rPr>
          <w:sz w:val="28"/>
          <w:szCs w:val="28"/>
        </w:rPr>
        <w:t>‘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'</m:t>
        </m:r>
      </m:oMath>
      <w:r>
        <w:rPr>
          <w:rFonts w:eastAsiaTheme="minorEastAsia"/>
          <w:sz w:val="28"/>
          <w:szCs w:val="28"/>
        </w:rPr>
        <w:t xml:space="preserve"> and</w:t>
      </w:r>
      <w:r w:rsidR="00E657A9">
        <w:rPr>
          <w:rFonts w:eastAsiaTheme="minorEastAsia"/>
          <w:sz w:val="28"/>
          <w:szCs w:val="28"/>
        </w:rPr>
        <w:t xml:space="preserve"> the deflection angle of the spacecraft</w:t>
      </w:r>
      <w:r>
        <w:rPr>
          <w:rFonts w:eastAsiaTheme="minorEastAsia"/>
          <w:sz w:val="28"/>
          <w:szCs w:val="28"/>
        </w:rPr>
        <w:t xml:space="preserve"> </w:t>
      </w:r>
      <w:r w:rsidR="00E657A9">
        <w:rPr>
          <w:rFonts w:eastAsiaTheme="minorEastAsia"/>
          <w:sz w:val="28"/>
          <w:szCs w:val="28"/>
        </w:rPr>
        <w:t>‘</w:t>
      </w:r>
      <w:r>
        <w:rPr>
          <w:rFonts w:eastAsiaTheme="minorEastAsia" w:cstheme="minorHAnsi"/>
          <w:sz w:val="28"/>
          <w:szCs w:val="28"/>
        </w:rPr>
        <w:t>δ</w:t>
      </w:r>
      <w:r w:rsidR="00E657A9">
        <w:rPr>
          <w:rFonts w:eastAsiaTheme="minorEastAsia" w:cstheme="minorHAnsi"/>
          <w:sz w:val="28"/>
          <w:szCs w:val="28"/>
        </w:rPr>
        <w:t>’</w:t>
      </w:r>
      <w:r w:rsidR="0010749B">
        <w:rPr>
          <w:rFonts w:eastAsiaTheme="minorEastAsia" w:cstheme="minorHAnsi"/>
          <w:sz w:val="28"/>
          <w:szCs w:val="28"/>
        </w:rPr>
        <w:t xml:space="preserve"> due to this encounter</w:t>
      </w:r>
      <w:r>
        <w:rPr>
          <w:rFonts w:eastAsiaTheme="minorEastAsia"/>
          <w:sz w:val="28"/>
          <w:szCs w:val="28"/>
        </w:rPr>
        <w:t>.</w:t>
      </w:r>
      <w:r w:rsidR="00496722">
        <w:rPr>
          <w:rFonts w:eastAsiaTheme="minorEastAsia"/>
          <w:sz w:val="28"/>
          <w:szCs w:val="28"/>
        </w:rPr>
        <w:tab/>
      </w:r>
      <w:r w:rsidR="00496722">
        <w:rPr>
          <w:rFonts w:eastAsiaTheme="minorEastAsia"/>
          <w:sz w:val="28"/>
          <w:szCs w:val="28"/>
        </w:rPr>
        <w:tab/>
      </w:r>
      <w:r w:rsidR="00496722">
        <w:rPr>
          <w:rFonts w:eastAsiaTheme="minorEastAsia"/>
          <w:sz w:val="28"/>
          <w:szCs w:val="28"/>
        </w:rPr>
        <w:tab/>
      </w:r>
      <w:r w:rsidR="00496722" w:rsidRPr="00496722">
        <w:rPr>
          <w:rFonts w:eastAsiaTheme="minorEastAsia"/>
          <w:b/>
          <w:sz w:val="28"/>
          <w:szCs w:val="28"/>
        </w:rPr>
        <w:t>20 Points</w:t>
      </w:r>
    </w:p>
    <w:p w:rsidR="00396841" w:rsidRDefault="00396841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1E0EB" wp14:editId="6CFE746E">
                <wp:simplePos x="0" y="0"/>
                <wp:positionH relativeFrom="column">
                  <wp:posOffset>2361565</wp:posOffset>
                </wp:positionH>
                <wp:positionV relativeFrom="paragraph">
                  <wp:posOffset>39370</wp:posOffset>
                </wp:positionV>
                <wp:extent cx="54429" cy="1393371"/>
                <wp:effectExtent l="76200" t="19050" r="117475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13933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49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5.95pt;margin-top:3.1pt;width:4.3pt;height:10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" strokecolor="#c00000" strokeweight="3pt">
                <v:stroke endarrow="open"/>
              </v:shape>
            </w:pict>
          </mc:Fallback>
        </mc:AlternateContent>
      </w:r>
    </w:p>
    <w:p w:rsidR="00396841" w:rsidRDefault="00396841" w:rsidP="003F3446">
      <w:pPr>
        <w:pStyle w:val="ListParagraph"/>
        <w:spacing w:after="0" w:line="240" w:lineRule="auto"/>
        <w:ind w:left="502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3820885</wp:posOffset>
                </wp:positionH>
                <wp:positionV relativeFrom="paragraph">
                  <wp:posOffset>2065746</wp:posOffset>
                </wp:positionV>
                <wp:extent cx="2013857" cy="413657"/>
                <wp:effectExtent l="19050" t="95250" r="0" b="247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857" cy="4136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965A6" id="Straight Arrow Connector 5" o:spid="_x0000_s1026" type="#_x0000_t32" style="position:absolute;margin-left:300.85pt;margin-top:162.65pt;width:158.55pt;height:32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" strokecolor="#c00000" strokeweight="3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77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841" w:rsidRPr="00F10516" w:rsidRDefault="00396841" w:rsidP="003F3446">
      <w:pPr>
        <w:pStyle w:val="ListParagraph"/>
        <w:spacing w:after="0" w:line="240" w:lineRule="auto"/>
        <w:ind w:left="5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Hint:  Realize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∞-in</m:t>
            </m:r>
          </m:sub>
        </m:sSub>
      </m:oMath>
      <w:r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∞-out</m:t>
            </m:r>
          </m:sub>
        </m:sSub>
      </m:oMath>
      <w:r>
        <w:rPr>
          <w:rFonts w:eastAsiaTheme="minorEastAsia"/>
          <w:sz w:val="28"/>
          <w:szCs w:val="28"/>
        </w:rPr>
        <w:t xml:space="preserve"> at SOI are parallel to asymptotes and this should fix ‘</w:t>
      </w:r>
      <m:oMath>
        <m:r>
          <w:rPr>
            <w:rFonts w:ascii="Cambria Math" w:eastAsiaTheme="minorEastAsia" w:hAnsi="Cambria Math"/>
            <w:sz w:val="28"/>
            <w:szCs w:val="28"/>
          </w:rPr>
          <m:t>β'</m:t>
        </m:r>
      </m:oMath>
      <w:r>
        <w:rPr>
          <w:rFonts w:eastAsiaTheme="minorEastAsia"/>
          <w:sz w:val="28"/>
          <w:szCs w:val="28"/>
        </w:rPr>
        <w:t>.   Then the solution is apparent.</w:t>
      </w:r>
    </w:p>
    <w:p w:rsidR="003F3446" w:rsidRPr="00F10516" w:rsidRDefault="003F3446" w:rsidP="003F3446">
      <w:pPr>
        <w:pStyle w:val="ListParagraph"/>
        <w:spacing w:after="0" w:line="240" w:lineRule="auto"/>
        <w:ind w:left="502"/>
        <w:jc w:val="both"/>
        <w:rPr>
          <w:sz w:val="28"/>
          <w:szCs w:val="28"/>
        </w:rPr>
      </w:pPr>
    </w:p>
    <w:p w:rsidR="004C6F44" w:rsidRDefault="004C6F44" w:rsidP="004C6F44">
      <w:pPr>
        <w:spacing w:after="0" w:line="240" w:lineRule="auto"/>
        <w:jc w:val="both"/>
        <w:rPr>
          <w:sz w:val="28"/>
          <w:szCs w:val="28"/>
        </w:rPr>
      </w:pPr>
    </w:p>
    <w:p w:rsidR="004C6F44" w:rsidRDefault="004C6F44" w:rsidP="004C6F44">
      <w:pPr>
        <w:spacing w:after="0" w:line="240" w:lineRule="auto"/>
        <w:ind w:left="360"/>
        <w:jc w:val="both"/>
        <w:rPr>
          <w:sz w:val="28"/>
          <w:szCs w:val="28"/>
        </w:rPr>
      </w:pPr>
    </w:p>
    <w:p w:rsidR="00B90CD4" w:rsidRPr="00B90CD4" w:rsidRDefault="00B90CD4" w:rsidP="00650AE2">
      <w:pPr>
        <w:spacing w:after="0" w:line="240" w:lineRule="auto"/>
        <w:jc w:val="center"/>
        <w:rPr>
          <w:sz w:val="28"/>
          <w:szCs w:val="28"/>
        </w:rPr>
      </w:pPr>
    </w:p>
    <w:sectPr w:rsidR="00B90CD4" w:rsidRPr="00B9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456CF"/>
    <w:multiLevelType w:val="hybridMultilevel"/>
    <w:tmpl w:val="D7D83630"/>
    <w:lvl w:ilvl="0" w:tplc="5E3CC0B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121D"/>
    <w:multiLevelType w:val="hybridMultilevel"/>
    <w:tmpl w:val="468AAB6E"/>
    <w:lvl w:ilvl="0" w:tplc="715AEB3E">
      <w:start w:val="1"/>
      <w:numFmt w:val="lowerLetter"/>
      <w:lvlText w:val="(%1)"/>
      <w:lvlJc w:val="left"/>
      <w:pPr>
        <w:ind w:left="644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EB37759"/>
    <w:multiLevelType w:val="hybridMultilevel"/>
    <w:tmpl w:val="3FBEE5B0"/>
    <w:lvl w:ilvl="0" w:tplc="1354E5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6035A4"/>
    <w:multiLevelType w:val="hybridMultilevel"/>
    <w:tmpl w:val="1CF8BC48"/>
    <w:lvl w:ilvl="0" w:tplc="C6FE8F40">
      <w:start w:val="1"/>
      <w:numFmt w:val="lowerLetter"/>
      <w:lvlText w:val="(%1)"/>
      <w:lvlJc w:val="left"/>
      <w:pPr>
        <w:ind w:left="907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395C4823"/>
    <w:multiLevelType w:val="hybridMultilevel"/>
    <w:tmpl w:val="2EC6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082102"/>
    <w:multiLevelType w:val="hybridMultilevel"/>
    <w:tmpl w:val="3B082D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9E2A4E"/>
    <w:multiLevelType w:val="hybridMultilevel"/>
    <w:tmpl w:val="BCAEDB34"/>
    <w:lvl w:ilvl="0" w:tplc="DBB41B3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EF"/>
    <w:rsid w:val="00082F76"/>
    <w:rsid w:val="000C72A0"/>
    <w:rsid w:val="00102132"/>
    <w:rsid w:val="0010749B"/>
    <w:rsid w:val="0013228A"/>
    <w:rsid w:val="00141147"/>
    <w:rsid w:val="001D07C1"/>
    <w:rsid w:val="001D264E"/>
    <w:rsid w:val="001D4367"/>
    <w:rsid w:val="00256839"/>
    <w:rsid w:val="00294D20"/>
    <w:rsid w:val="002A1A5F"/>
    <w:rsid w:val="002F7FBE"/>
    <w:rsid w:val="00396841"/>
    <w:rsid w:val="003A0425"/>
    <w:rsid w:val="003A4181"/>
    <w:rsid w:val="003F3446"/>
    <w:rsid w:val="004527B5"/>
    <w:rsid w:val="00454956"/>
    <w:rsid w:val="00472391"/>
    <w:rsid w:val="00496722"/>
    <w:rsid w:val="004B542D"/>
    <w:rsid w:val="004C6F44"/>
    <w:rsid w:val="00584629"/>
    <w:rsid w:val="005A2358"/>
    <w:rsid w:val="00625EDD"/>
    <w:rsid w:val="00650AE2"/>
    <w:rsid w:val="006A34D1"/>
    <w:rsid w:val="006D6FA5"/>
    <w:rsid w:val="006F1491"/>
    <w:rsid w:val="00741F24"/>
    <w:rsid w:val="007433C2"/>
    <w:rsid w:val="00746217"/>
    <w:rsid w:val="0077370D"/>
    <w:rsid w:val="00775FCE"/>
    <w:rsid w:val="00777FC6"/>
    <w:rsid w:val="007832B9"/>
    <w:rsid w:val="007E2496"/>
    <w:rsid w:val="007F2C81"/>
    <w:rsid w:val="00881C06"/>
    <w:rsid w:val="008B537F"/>
    <w:rsid w:val="00947931"/>
    <w:rsid w:val="00953A73"/>
    <w:rsid w:val="009E06A2"/>
    <w:rsid w:val="009E21F2"/>
    <w:rsid w:val="00A679CB"/>
    <w:rsid w:val="00AD0DE6"/>
    <w:rsid w:val="00B0499C"/>
    <w:rsid w:val="00B90CD4"/>
    <w:rsid w:val="00BE0A0D"/>
    <w:rsid w:val="00C6306D"/>
    <w:rsid w:val="00C65EBB"/>
    <w:rsid w:val="00C81695"/>
    <w:rsid w:val="00CA38EF"/>
    <w:rsid w:val="00CB5D1B"/>
    <w:rsid w:val="00CE7731"/>
    <w:rsid w:val="00D21678"/>
    <w:rsid w:val="00D47901"/>
    <w:rsid w:val="00D55EC6"/>
    <w:rsid w:val="00DF0F84"/>
    <w:rsid w:val="00E657A9"/>
    <w:rsid w:val="00E71AE4"/>
    <w:rsid w:val="00EA42C3"/>
    <w:rsid w:val="00EC488B"/>
    <w:rsid w:val="00EF29A1"/>
    <w:rsid w:val="00F10516"/>
    <w:rsid w:val="00F13F22"/>
    <w:rsid w:val="00F305C4"/>
    <w:rsid w:val="00F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34AB83-5C2C-4987-962B-142B187B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nhideWhenUsed/>
    <w:rsid w:val="00881C06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rsid w:val="00881C06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A781-8189-4A8F-964E-8C2BC28E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21</cp:revision>
  <dcterms:created xsi:type="dcterms:W3CDTF">2017-04-08T04:42:00Z</dcterms:created>
  <dcterms:modified xsi:type="dcterms:W3CDTF">2017-04-15T17:24:00Z</dcterms:modified>
</cp:coreProperties>
</file>