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About the </w:t>
      </w:r>
      <w:r w:rsidDel="00000000" w:rsidR="00000000" w:rsidRPr="00000000">
        <w:rPr>
          <w:b w:val="1"/>
          <w:rtl w:val="0"/>
        </w:rPr>
        <w:t xml:space="preserve">assignment:-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Step 1:- Create all the tables in the PostgreSQL</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Pr>
        <w:drawing>
          <wp:inline distB="114300" distT="114300" distL="114300" distR="114300">
            <wp:extent cx="3457575" cy="2305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575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Step 2:- Remove the Null value from the table ramdam_data table with Non Residential</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Step 3:- Remove duplicate data from zip_population table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Step 4:- Extract the percentage value from the agent_commission table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Step 5:- Merge the ramdam_data table and zip_population table on the zip column to get the population in the ramdam_data table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Step 6:- Merge the ramdam_data table with agent_commission table to get the closing rate in ramdam_data table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Step 7:- Create a new column called profit, calculate ( sold price - listing price)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SQL Query:- </w:t>
      </w:r>
    </w:p>
    <w:p w:rsidR="00000000" w:rsidDel="00000000" w:rsidP="00000000" w:rsidRDefault="00000000" w:rsidRPr="00000000" w14:paraId="0000001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507.97851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 the existing table to replace "Null" with "Non Residential" in home_sub_type_1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public.ramdam_data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home_sub_type_1 = 'Non Residential'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home_sub_type_1 = 'Null';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public.final_table AS(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pop_help AS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SELECT zip, population,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ROW_NUMBER() OVER (PARTITION BY zip ORDER BY population DESC) AS new_pop</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FROM public.zip_population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agent_help as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SELECT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home_sub_type,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ROUND(CAST(SUBSTRING(agent_commission, '(\d+(\.\d+)?)%') AS NUMERIC) / 100,2)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AS commission_percentage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FROM public.agent_commission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final_table 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SELECT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all_data.*,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pop.population,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agent.commission_percentage,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"sold_price" - "listing price" AS profit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FROM public.ramdam_data AS all_data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LEFT JOIN agent_help AS agent ON agent.home_sub_type = all_data.home_sub_type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LEFT JOIN pop_help AS pop ON pop.zip = all_data.zip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WHERE new_pop = 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SELECT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FROM final_table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Step 8:-  After running the above query get a new table called final_table with all the data.</w:t>
      </w:r>
    </w:p>
    <w:p w:rsidR="00000000" w:rsidDel="00000000" w:rsidP="00000000" w:rsidRDefault="00000000" w:rsidRPr="00000000" w14:paraId="0000004D">
      <w:pPr>
        <w:rPr>
          <w:b w:val="1"/>
        </w:rPr>
      </w:pPr>
      <w:r w:rsidDel="00000000" w:rsidR="00000000" w:rsidRPr="00000000">
        <w:rPr>
          <w:b w:val="1"/>
        </w:rPr>
        <w:drawing>
          <wp:inline distB="114300" distT="114300" distL="114300" distR="114300">
            <wp:extent cx="2952750" cy="167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27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Step 9:- Connect the Postgres database with the Power BI</w:t>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4635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Step 10:- Export all the dashboards into pdf.</w:t>
        <w:br w:type="textWrapping"/>
      </w:r>
    </w:p>
    <w:p w:rsidR="00000000" w:rsidDel="00000000" w:rsidP="00000000" w:rsidRDefault="00000000" w:rsidRPr="00000000" w14:paraId="00000058">
      <w:pPr>
        <w:rPr>
          <w:b w:val="1"/>
        </w:rPr>
      </w:pPr>
      <w:r w:rsidDel="00000000" w:rsidR="00000000" w:rsidRPr="00000000">
        <w:rPr>
          <w:b w:val="1"/>
          <w:color w:val="6d9eeb"/>
          <w:rtl w:val="0"/>
        </w:rPr>
        <w:t xml:space="preserve">Pdf link</w:t>
      </w:r>
      <w:r w:rsidDel="00000000" w:rsidR="00000000" w:rsidRPr="00000000">
        <w:rPr>
          <w:b w:val="1"/>
          <w:rtl w:val="0"/>
        </w:rPr>
        <w:t xml:space="preserve">:- </w:t>
      </w:r>
      <w:hyperlink r:id="rId9">
        <w:r w:rsidDel="00000000" w:rsidR="00000000" w:rsidRPr="00000000">
          <w:rPr>
            <w:color w:val="0000ee"/>
            <w:u w:val="single"/>
            <w:shd w:fill="auto" w:val="clear"/>
            <w:rtl w:val="0"/>
          </w:rPr>
          <w:t xml:space="preserve">ramdam_data_insight.pdf</w:t>
        </w:r>
      </w:hyperlink>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The outcome of the task:-</w:t>
      </w:r>
    </w:p>
    <w:p w:rsidR="00000000" w:rsidDel="00000000" w:rsidP="00000000" w:rsidRDefault="00000000" w:rsidRPr="00000000" w14:paraId="0000005D">
      <w:pPr>
        <w:numPr>
          <w:ilvl w:val="0"/>
          <w:numId w:val="1"/>
        </w:numPr>
        <w:ind w:left="720" w:hanging="360"/>
        <w:rPr>
          <w:b w:val="1"/>
          <w:u w:val="none"/>
        </w:rPr>
      </w:pPr>
      <w:r w:rsidDel="00000000" w:rsidR="00000000" w:rsidRPr="00000000">
        <w:rPr>
          <w:b w:val="1"/>
          <w:rtl w:val="0"/>
        </w:rPr>
        <w:t xml:space="preserve">We can see in some cities the sold price is higher than the listing price means the property demand is high.</w:t>
      </w:r>
    </w:p>
    <w:p w:rsidR="00000000" w:rsidDel="00000000" w:rsidP="00000000" w:rsidRDefault="00000000" w:rsidRPr="00000000" w14:paraId="0000005E">
      <w:pPr>
        <w:numPr>
          <w:ilvl w:val="0"/>
          <w:numId w:val="1"/>
        </w:numPr>
        <w:ind w:left="720" w:hanging="360"/>
        <w:rPr>
          <w:b w:val="1"/>
          <w:u w:val="none"/>
        </w:rPr>
      </w:pPr>
      <w:r w:rsidDel="00000000" w:rsidR="00000000" w:rsidRPr="00000000">
        <w:rPr>
          <w:b w:val="1"/>
          <w:rtl w:val="0"/>
        </w:rPr>
        <w:t xml:space="preserve">High demand of Non residential property</w:t>
      </w:r>
    </w:p>
    <w:p w:rsidR="00000000" w:rsidDel="00000000" w:rsidP="00000000" w:rsidRDefault="00000000" w:rsidRPr="00000000" w14:paraId="0000005F">
      <w:pPr>
        <w:numPr>
          <w:ilvl w:val="0"/>
          <w:numId w:val="1"/>
        </w:numPr>
        <w:ind w:left="720" w:hanging="360"/>
        <w:rPr>
          <w:b w:val="1"/>
          <w:u w:val="none"/>
        </w:rPr>
      </w:pPr>
      <w:r w:rsidDel="00000000" w:rsidR="00000000" w:rsidRPr="00000000">
        <w:rPr>
          <w:b w:val="1"/>
          <w:rtl w:val="0"/>
        </w:rPr>
        <w:t xml:space="preserve">Property in Akron and Dayton make more profit and Columbus and Cincinnati make loss.</w:t>
      </w:r>
    </w:p>
    <w:p w:rsidR="00000000" w:rsidDel="00000000" w:rsidP="00000000" w:rsidRDefault="00000000" w:rsidRPr="00000000" w14:paraId="00000060">
      <w:pPr>
        <w:numPr>
          <w:ilvl w:val="0"/>
          <w:numId w:val="1"/>
        </w:numPr>
        <w:ind w:left="720" w:hanging="360"/>
        <w:rPr>
          <w:b w:val="1"/>
          <w:u w:val="none"/>
        </w:rPr>
      </w:pPr>
      <w:r w:rsidDel="00000000" w:rsidR="00000000" w:rsidRPr="00000000">
        <w:rPr>
          <w:b w:val="1"/>
          <w:rtl w:val="0"/>
        </w:rPr>
        <w:t xml:space="preserve">Land and Rental properties make a profit and  Residential and commercial make a loss.</w:t>
      </w:r>
    </w:p>
    <w:p w:rsidR="00000000" w:rsidDel="00000000" w:rsidP="00000000" w:rsidRDefault="00000000" w:rsidRPr="00000000" w14:paraId="00000061">
      <w:pPr>
        <w:numPr>
          <w:ilvl w:val="0"/>
          <w:numId w:val="1"/>
        </w:numPr>
        <w:ind w:left="720" w:hanging="360"/>
        <w:rPr>
          <w:b w:val="1"/>
          <w:u w:val="none"/>
        </w:rPr>
      </w:pPr>
      <w:r w:rsidDel="00000000" w:rsidR="00000000" w:rsidRPr="00000000">
        <w:rPr>
          <w:b w:val="1"/>
          <w:rtl w:val="0"/>
        </w:rPr>
        <w:t xml:space="preserve">Patricia, Robert, and Jennifer are the top 3 Agents who make a good profit in Land, Rental, and Residential property types.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My learning from this task:- </w:t>
      </w:r>
    </w:p>
    <w:p w:rsidR="00000000" w:rsidDel="00000000" w:rsidP="00000000" w:rsidRDefault="00000000" w:rsidRPr="00000000" w14:paraId="00000065">
      <w:pPr>
        <w:numPr>
          <w:ilvl w:val="0"/>
          <w:numId w:val="2"/>
        </w:numPr>
        <w:ind w:left="720" w:hanging="360"/>
        <w:rPr>
          <w:b w:val="1"/>
          <w:u w:val="none"/>
        </w:rPr>
      </w:pPr>
      <w:r w:rsidDel="00000000" w:rsidR="00000000" w:rsidRPr="00000000">
        <w:rPr>
          <w:b w:val="1"/>
          <w:rtl w:val="0"/>
        </w:rPr>
        <w:t xml:space="preserve">To know about the </w:t>
      </w:r>
      <w:r w:rsidDel="00000000" w:rsidR="00000000" w:rsidRPr="00000000">
        <w:rPr>
          <w:b w:val="1"/>
          <w:u w:val="single"/>
          <w:rtl w:val="0"/>
        </w:rPr>
        <w:t xml:space="preserve">Property Industry</w:t>
      </w:r>
      <w:r w:rsidDel="00000000" w:rsidR="00000000" w:rsidRPr="00000000">
        <w:rPr>
          <w:b w:val="1"/>
          <w:rtl w:val="0"/>
        </w:rPr>
        <w:t xml:space="preserve">.</w:t>
      </w:r>
    </w:p>
    <w:p w:rsidR="00000000" w:rsidDel="00000000" w:rsidP="00000000" w:rsidRDefault="00000000" w:rsidRPr="00000000" w14:paraId="00000066">
      <w:pPr>
        <w:numPr>
          <w:ilvl w:val="0"/>
          <w:numId w:val="2"/>
        </w:numPr>
        <w:ind w:left="720" w:hanging="360"/>
        <w:rPr>
          <w:b w:val="1"/>
          <w:u w:val="none"/>
        </w:rPr>
      </w:pPr>
      <w:r w:rsidDel="00000000" w:rsidR="00000000" w:rsidRPr="00000000">
        <w:rPr>
          <w:b w:val="1"/>
          <w:rtl w:val="0"/>
        </w:rPr>
        <w:t xml:space="preserve">The </w:t>
      </w:r>
      <w:r w:rsidDel="00000000" w:rsidR="00000000" w:rsidRPr="00000000">
        <w:rPr>
          <w:b w:val="1"/>
          <w:u w:val="single"/>
          <w:rtl w:val="0"/>
        </w:rPr>
        <w:t xml:space="preserve">clearing rate</w:t>
      </w:r>
      <w:r w:rsidDel="00000000" w:rsidR="00000000" w:rsidRPr="00000000">
        <w:rPr>
          <w:b w:val="1"/>
          <w:rtl w:val="0"/>
        </w:rPr>
        <w:t xml:space="preserve"> is applicable for both buyer and seller. For the buyer, the clearing rate is added up to the sold price, and for the seller, the clearing amount is subtracted from the sold price.</w:t>
      </w:r>
    </w:p>
    <w:p w:rsidR="00000000" w:rsidDel="00000000" w:rsidP="00000000" w:rsidRDefault="00000000" w:rsidRPr="00000000" w14:paraId="00000067">
      <w:pPr>
        <w:numPr>
          <w:ilvl w:val="0"/>
          <w:numId w:val="2"/>
        </w:numPr>
        <w:ind w:left="720" w:hanging="360"/>
        <w:rPr>
          <w:b w:val="1"/>
          <w:u w:val="none"/>
        </w:rPr>
      </w:pPr>
      <w:r w:rsidDel="00000000" w:rsidR="00000000" w:rsidRPr="00000000">
        <w:rPr>
          <w:b w:val="1"/>
          <w:rtl w:val="0"/>
        </w:rPr>
        <w:t xml:space="preserve">The</w:t>
      </w:r>
      <w:r w:rsidDel="00000000" w:rsidR="00000000" w:rsidRPr="00000000">
        <w:rPr>
          <w:b w:val="1"/>
          <w:u w:val="single"/>
          <w:rtl w:val="0"/>
        </w:rPr>
        <w:t xml:space="preserve"> listing price</w:t>
      </w:r>
      <w:r w:rsidDel="00000000" w:rsidR="00000000" w:rsidRPr="00000000">
        <w:rPr>
          <w:b w:val="1"/>
          <w:rtl w:val="0"/>
        </w:rPr>
        <w:t xml:space="preserve"> is the price at which the seller demands the minimum price of the property.</w:t>
      </w:r>
    </w:p>
    <w:p w:rsidR="00000000" w:rsidDel="00000000" w:rsidP="00000000" w:rsidRDefault="00000000" w:rsidRPr="00000000" w14:paraId="00000068">
      <w:pPr>
        <w:ind w:left="720" w:firstLine="0"/>
        <w:rPr>
          <w:b w:val="1"/>
        </w:rPr>
      </w:pPr>
      <w:r w:rsidDel="00000000" w:rsidR="00000000" w:rsidRPr="00000000">
        <w:rPr>
          <w:b w:val="1"/>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mNhzkT_iJg_XMaVwaEUJ3LHl4_oCQ61/view?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