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AWS DEVOPS INTERVIEW PREPARATION</w:t>
        <w:br/>
        <w:t>QUESTION &amp; ANSWER NOTES</w:t>
      </w:r>
    </w:p>
    <w:p>
      <w:pPr>
        <w:jc w:val="center"/>
      </w:pPr>
      <w:r>
        <w:rPr>
          <w:i/>
        </w:rPr>
        <w:t>Sessions 1–5 | Interview-focused revision</w:t>
      </w:r>
    </w:p>
    <w:p>
      <w:pPr>
        <w:pStyle w:val="Heading1"/>
      </w:pPr>
      <w:r>
        <w:t>SESSION 1 — AWS FUNDAMENTALS &amp; CORE SERVICES</w:t>
      </w:r>
    </w:p>
    <w:p>
      <w:r>
        <w:rPr>
          <w:b/>
        </w:rPr>
        <w:t>Q1. Explain the basic AWS architecture.</w:t>
      </w:r>
    </w:p>
    <w:p>
      <w:pPr>
        <w:spacing w:after="100"/>
        <w:ind w:left="288"/>
      </w:pPr>
      <w:r>
        <w:t>Region, Availability Zone, VPC, public/private subnets, and high availability across AZs.</w:t>
      </w:r>
    </w:p>
    <w:p>
      <w:r>
        <w:rPr>
          <w:b/>
        </w:rPr>
        <w:t>Q2. Public vs private subnet?</w:t>
      </w:r>
    </w:p>
    <w:p>
      <w:pPr>
        <w:spacing w:after="100"/>
        <w:ind w:left="288"/>
      </w:pPr>
      <w:r>
        <w:t>Public subnet has a route to an Internet Gateway. Private subnet has no direct IGW route and uses NAT/VPC endpoints when required.</w:t>
      </w:r>
    </w:p>
    <w:p>
      <w:r>
        <w:rPr>
          <w:b/>
        </w:rPr>
        <w:t>Q3. What is an Internet Gateway?</w:t>
      </w:r>
    </w:p>
    <w:p>
      <w:pPr>
        <w:spacing w:after="100"/>
        <w:ind w:left="288"/>
      </w:pPr>
      <w:r>
        <w:t>Provides internet connectivity for resources with public routing; attached to the VPC.</w:t>
      </w:r>
    </w:p>
    <w:p>
      <w:r>
        <w:rPr>
          <w:b/>
        </w:rPr>
        <w:t>Q4. What is a NAT Gateway?</w:t>
      </w:r>
    </w:p>
    <w:p>
      <w:pPr>
        <w:spacing w:after="100"/>
        <w:ind w:left="288"/>
      </w:pPr>
      <w:r>
        <w:t>Allows private resources to initiate outbound internet connections. NAT is in a public subnet; private routes point to NAT; public route points to IGW.</w:t>
      </w:r>
    </w:p>
    <w:p>
      <w:pPr>
        <w:pStyle w:val="Heading1"/>
      </w:pPr>
      <w:r>
        <w:t>SESSION 2 — VPC &amp; NETWORKING</w:t>
      </w:r>
    </w:p>
    <w:p>
      <w:r>
        <w:rPr>
          <w:b/>
        </w:rPr>
        <w:t>Q5. Troubleshoot EC2 SSH access.</w:t>
      </w:r>
    </w:p>
    <w:p>
      <w:pPr>
        <w:spacing w:after="100"/>
        <w:ind w:left="288"/>
      </w:pPr>
      <w:r>
        <w:t>Check EC2 status, SG port 22, NACL inbound/outbound, VPC/subnet, public IP, route table and IGW.</w:t>
      </w:r>
    </w:p>
    <w:p>
      <w:r>
        <w:rPr>
          <w:b/>
        </w:rPr>
        <w:t>Q6. Troubleshoot private subnet internet access.</w:t>
      </w:r>
    </w:p>
    <w:p>
      <w:pPr>
        <w:spacing w:after="100"/>
        <w:ind w:left="288"/>
      </w:pPr>
      <w:r>
        <w:t>Check private route 0.0.0.0/0 → NAT, NAT availability, public route 0.0.0.0/0 → IGW, NACL and SG.</w:t>
      </w:r>
    </w:p>
    <w:p>
      <w:r>
        <w:rPr>
          <w:b/>
        </w:rPr>
        <w:t>Q7. What is a Security Group?</w:t>
      </w:r>
    </w:p>
    <w:p>
      <w:pPr>
        <w:spacing w:after="100"/>
        <w:ind w:left="288"/>
      </w:pPr>
      <w:r>
        <w:t>A stateful virtual firewall applied to a resource/ENI; allow rules control inbound/outbound traffic.</w:t>
      </w:r>
    </w:p>
    <w:p>
      <w:r>
        <w:rPr>
          <w:b/>
        </w:rPr>
        <w:t>Q8. What is a NACL?</w:t>
      </w:r>
    </w:p>
    <w:p>
      <w:pPr>
        <w:spacing w:after="100"/>
        <w:ind w:left="288"/>
      </w:pPr>
      <w:r>
        <w:t>A stateless, subnet-level network firewall supporting allow and deny rules; check both directions.</w:t>
      </w:r>
    </w:p>
    <w:p>
      <w:r>
        <w:rPr>
          <w:b/>
        </w:rPr>
        <w:t>Q9. Security Group vs NACL?</w:t>
      </w:r>
    </w:p>
    <w:p>
      <w:pPr>
        <w:spacing w:after="100"/>
        <w:ind w:left="288"/>
      </w:pPr>
      <w:r>
        <w:t>SG: resource/ENI level, stateful, allow only. NACL: subnet level, stateless, allow + deny.</w:t>
      </w:r>
    </w:p>
    <w:p>
      <w:r>
        <w:rPr>
          <w:b/>
        </w:rPr>
        <w:t>Q10. What is VPC DNS connectivity?</w:t>
      </w:r>
    </w:p>
    <w:p>
      <w:pPr>
        <w:spacing w:after="100"/>
        <w:ind w:left="288"/>
      </w:pPr>
      <w:r>
        <w:t>VPC DNS support/hostnames and upstream resolution; check enableDnsSupport and enableDnsHostnames when relevant.</w:t>
      </w:r>
    </w:p>
    <w:p>
      <w:r>
        <w:rPr>
          <w:b/>
        </w:rPr>
        <w:t>Q11. Troubleshoot DNS from an EKS Pod.</w:t>
      </w:r>
    </w:p>
    <w:p>
      <w:pPr>
        <w:spacing w:after="100"/>
        <w:ind w:left="288"/>
      </w:pPr>
      <w:r>
        <w:t>Check CoreDNS Pods/logs, kube-dns Service/endpoints, test internal and external DNS, then VPC/upstream DNS.</w:t>
      </w:r>
    </w:p>
    <w:p>
      <w:r>
        <w:rPr>
          <w:b/>
        </w:rPr>
        <w:t>Q12. What is VPC Peering?</w:t>
      </w:r>
    </w:p>
    <w:p>
      <w:pPr>
        <w:spacing w:after="100"/>
        <w:ind w:left="288"/>
      </w:pPr>
      <w:r>
        <w:t>Private connectivity between resources in different VPCs, requiring appropriate routes.</w:t>
      </w:r>
    </w:p>
    <w:p>
      <w:r>
        <w:rPr>
          <w:b/>
        </w:rPr>
        <w:t>Q13. What are VPC Endpoints?</w:t>
      </w:r>
    </w:p>
    <w:p>
      <w:pPr>
        <w:spacing w:after="100"/>
        <w:ind w:left="288"/>
      </w:pPr>
      <w:r>
        <w:t>Private connectivity to AWS services. S3 commonly uses a Gateway Endpoint; ECR uses Interface Endpoints; can reduce NAT usage.</w:t>
      </w:r>
    </w:p>
    <w:p>
      <w:pPr>
        <w:pStyle w:val="Heading1"/>
      </w:pPr>
      <w:r>
        <w:t>SESSION 3 — IAM &amp; SECURITY</w:t>
      </w:r>
    </w:p>
    <w:p>
      <w:r>
        <w:rPr>
          <w:b/>
        </w:rPr>
        <w:t>Q14. IAM Role vs IAM Policy vs Trust Policy?</w:t>
      </w:r>
    </w:p>
    <w:p>
      <w:pPr>
        <w:spacing w:after="100"/>
        <w:ind w:left="288"/>
      </w:pPr>
      <w:r>
        <w:t>Trust policy = who can assume the role. Permission policy = what the role can do.</w:t>
      </w:r>
    </w:p>
    <w:p>
      <w:r>
        <w:rPr>
          <w:b/>
        </w:rPr>
        <w:t>Q15. GitHub Actions to AWS without long-lived credentials?</w:t>
      </w:r>
    </w:p>
    <w:p>
      <w:pPr>
        <w:spacing w:after="100"/>
        <w:ind w:left="288"/>
      </w:pPr>
      <w:r>
        <w:t>GitHub OIDC token → AWS OIDC provider → IAM role assumption → role permissions.</w:t>
      </w:r>
    </w:p>
    <w:p>
      <w:r>
        <w:rPr>
          <w:b/>
        </w:rPr>
        <w:t>Q16. Identity Provider vs IAM Role?</w:t>
      </w:r>
    </w:p>
    <w:p>
      <w:pPr>
        <w:spacing w:after="100"/>
        <w:ind w:left="288"/>
      </w:pPr>
      <w:r>
        <w:t>Identity Provider establishes/validates external identity; role trust policy controls assumption; permission policy defines allowed actions.</w:t>
      </w:r>
    </w:p>
    <w:p>
      <w:r>
        <w:rPr>
          <w:b/>
        </w:rPr>
        <w:t>Q17. GitHub pipeline gets S3 AccessDenied. What do you check?</w:t>
      </w:r>
    </w:p>
    <w:p>
      <w:pPr>
        <w:spacing w:after="100"/>
        <w:ind w:left="288"/>
      </w:pPr>
      <w:r>
        <w:t>Role ARN, OIDC provider, trust policy/repo/branch conditions, permission policy, exact S3 action and resource ARN.</w:t>
      </w:r>
    </w:p>
    <w:p>
      <w:r>
        <w:rPr>
          <w:b/>
        </w:rPr>
        <w:t>Q18. How does an EKS Pod access S3 securely?</w:t>
      </w:r>
    </w:p>
    <w:p>
      <w:pPr>
        <w:spacing w:after="100"/>
        <w:ind w:left="288"/>
      </w:pPr>
      <w:r>
        <w:t>Use EKS OIDC/IRSA: Pod → ServiceAccount → IAM Role → S3.</w:t>
      </w:r>
    </w:p>
    <w:p>
      <w:r>
        <w:rPr>
          <w:b/>
        </w:rPr>
        <w:t>Q19. Troubleshoot EKS Pod AWS AccessDenied.</w:t>
      </w:r>
    </w:p>
    <w:p>
      <w:pPr>
        <w:spacing w:after="100"/>
        <w:ind w:left="288"/>
      </w:pPr>
      <w:r>
        <w:t>Verify ServiceAccount, role annotation, Pod's ServiceAccount, trust policy, permission policy and exact action/resource.</w:t>
      </w:r>
    </w:p>
    <w:p>
      <w:r>
        <w:rPr>
          <w:b/>
        </w:rPr>
        <w:t>Q20. Why not give node role S3 access for every Pod?</w:t>
      </w:r>
    </w:p>
    <w:p>
      <w:pPr>
        <w:spacing w:after="100"/>
        <w:ind w:left="288"/>
      </w:pPr>
      <w:r>
        <w:t>Node-level permissions can expose access to workloads using that node; prefer Pod-specific IRSA roles.</w:t>
      </w:r>
    </w:p>
    <w:p>
      <w:r>
        <w:rPr>
          <w:b/>
        </w:rPr>
        <w:t>Q21. Explain Least Privilege.</w:t>
      </w:r>
    </w:p>
    <w:p>
      <w:pPr>
        <w:spacing w:after="100"/>
        <w:ind w:left="288"/>
      </w:pPr>
      <w:r>
        <w:t>Give only the permissions required for the required action/resource.</w:t>
      </w:r>
    </w:p>
    <w:p>
      <w:pPr>
        <w:pStyle w:val="Heading1"/>
      </w:pPr>
      <w:r>
        <w:t>SESSION 4 — EKS + AWS INTEGRATION</w:t>
      </w:r>
    </w:p>
    <w:p>
      <w:r>
        <w:rPr>
          <w:b/>
        </w:rPr>
        <w:t>Q22. What happens when kubectl apply runs?</w:t>
      </w:r>
    </w:p>
    <w:p>
      <w:pPr>
        <w:spacing w:after="100"/>
        <w:ind w:left="288"/>
      </w:pPr>
      <w:r>
        <w:t>kubectl → API Server → etcd → controllers create ReplicaSet/Pods → scheduler assigns node → kubelet → container runtime.</w:t>
      </w:r>
    </w:p>
    <w:p>
      <w:r>
        <w:rPr>
          <w:b/>
        </w:rPr>
        <w:t>Q23. Pod Pending: Insufficient CPU. What do you check?</w:t>
      </w:r>
    </w:p>
    <w:p>
      <w:pPr>
        <w:spacing w:after="100"/>
        <w:ind w:left="288"/>
      </w:pPr>
      <w:r>
        <w:t>Pod events, CPU requests, node allocatable capacity and existing requests. Scheduler uses requests/allocatable, not simply current utilization.</w:t>
      </w:r>
    </w:p>
    <w:p>
      <w:r>
        <w:rPr>
          <w:b/>
        </w:rPr>
        <w:t>Q24. ImagePullBackOff but image exists in ECR. What do you check?</w:t>
      </w:r>
    </w:p>
    <w:p>
      <w:pPr>
        <w:spacing w:after="100"/>
        <w:ind w:left="288"/>
      </w:pPr>
      <w:r>
        <w:t>Events, image/tag, ECR permissions, node IAM/configuration, network path, NAT/VPC endpoints and ECR/S3 connectivity.</w:t>
      </w:r>
    </w:p>
    <w:p>
      <w:r>
        <w:rPr>
          <w:b/>
        </w:rPr>
        <w:t>Q25. PVC Pending with EBS CSI. What do you check?</w:t>
      </w:r>
    </w:p>
    <w:p>
      <w:pPr>
        <w:spacing w:after="100"/>
        <w:ind w:left="288"/>
      </w:pPr>
      <w:r>
        <w:t>PVC Events, StorageClass, EBS CSI driver, IAM permissions, PVC configuration and AZ/topology.</w:t>
      </w:r>
    </w:p>
    <w:p>
      <w:r>
        <w:rPr>
          <w:b/>
        </w:rPr>
        <w:t>Q26. What is WaitForFirstConsumer?</w:t>
      </w:r>
    </w:p>
    <w:p>
      <w:pPr>
        <w:spacing w:after="100"/>
        <w:ind w:left="288"/>
      </w:pPr>
      <w:r>
        <w:t>Delays volume provisioning until a Pod using the PVC is scheduled, allowing topology/AZ information before EBS creation.</w:t>
      </w:r>
    </w:p>
    <w:p>
      <w:r>
        <w:rPr>
          <w:b/>
        </w:rPr>
        <w:t>Q27. EFS vs EBS?</w:t>
      </w:r>
    </w:p>
    <w:p>
      <w:pPr>
        <w:spacing w:after="100"/>
        <w:ind w:left="288"/>
      </w:pPr>
      <w:r>
        <w:t>EBS is AZ-specific block storage; EFS is a shared filesystem suitable for multi-AZ/multiple-Pod access.</w:t>
      </w:r>
    </w:p>
    <w:p>
      <w:r>
        <w:rPr>
          <w:b/>
        </w:rPr>
        <w:t>Q28. ALB not created after Ingress. What do you check?</w:t>
      </w:r>
    </w:p>
    <w:p>
      <w:pPr>
        <w:spacing w:after="100"/>
        <w:ind w:left="288"/>
      </w:pPr>
      <w:r>
        <w:t>Ingress Events, AWS Load Balancer Controller/logs, IngressClass, IRSA/IAM, subnet discovery/tags, SGs and annotations.</w:t>
      </w:r>
    </w:p>
    <w:p>
      <w:r>
        <w:rPr>
          <w:b/>
        </w:rPr>
        <w:t>Q29. Important ALB Ingress annotations?</w:t>
      </w:r>
    </w:p>
    <w:p>
      <w:pPr>
        <w:spacing w:after="100"/>
        <w:ind w:left="288"/>
      </w:pPr>
      <w:r>
        <w:t>alb class uses the controller; scheme=internet-facing creates internet-facing ALB; target-type=ip targets Pod IPs; healthcheck-path defines health checks.</w:t>
      </w:r>
    </w:p>
    <w:p>
      <w:r>
        <w:rPr>
          <w:b/>
        </w:rPr>
        <w:t>Q30. Where are ALB subnet tags configured?</w:t>
      </w:r>
    </w:p>
    <w:p>
      <w:pPr>
        <w:spacing w:after="100"/>
        <w:ind w:left="288"/>
      </w:pPr>
      <w:r>
        <w:t>On AWS subnets, normally through VPC Terraform, not the controller Helm release. Common tags: kubernetes.io/role/elb=1 and kubernetes.io/role/internal-elb=1.</w:t>
      </w:r>
    </w:p>
    <w:p>
      <w:r>
        <w:rPr>
          <w:b/>
        </w:rPr>
        <w:t>Q31. Security Group vs Listener vs Listener Rule?</w:t>
      </w:r>
    </w:p>
    <w:p>
      <w:pPr>
        <w:spacing w:after="100"/>
        <w:ind w:left="288"/>
      </w:pPr>
      <w:r>
        <w:t>SG controls allowed traffic; Listener receives traffic on a port/protocol; Listener Rule routes requests to a target group.</w:t>
      </w:r>
    </w:p>
    <w:p>
      <w:r>
        <w:rPr>
          <w:b/>
        </w:rPr>
        <w:t>Q32. ALB targets unhealthy but Pods Running/Ready. What do you check?</w:t>
      </w:r>
    </w:p>
    <w:p>
      <w:pPr>
        <w:spacing w:after="100"/>
        <w:ind w:left="288"/>
      </w:pPr>
      <w:r>
        <w:t>Target health reason, health-check path/port, Service/endpoints, targetPort, Pod IP, application response, SG and network path.</w:t>
      </w:r>
    </w:p>
    <w:p>
      <w:r>
        <w:rPr>
          <w:b/>
        </w:rPr>
        <w:t>Q33. HPA increases Pods but new Pods Pending. Why?</w:t>
      </w:r>
    </w:p>
    <w:p>
      <w:pPr>
        <w:spacing w:after="100"/>
        <w:ind w:left="288"/>
      </w:pPr>
      <w:r>
        <w:t>HPA creates Pods; scheduler cannot place them when capacity is insufficient; Cluster Autoscaler can add nodes if limits permit.</w:t>
      </w:r>
    </w:p>
    <w:p>
      <w:r>
        <w:rPr>
          <w:b/>
        </w:rPr>
        <w:t>Q34. HPA vs Cluster Autoscaler vs ASG?</w:t>
      </w:r>
    </w:p>
    <w:p>
      <w:pPr>
        <w:spacing w:after="100"/>
        <w:ind w:left="288"/>
      </w:pPr>
      <w:r>
        <w:t>HPA scales Pods; Cluster Autoscaler determines additional node capacity; Managed Node Group/ASG launches/terminates EC2 within min/max.</w:t>
      </w:r>
    </w:p>
    <w:p>
      <w:r>
        <w:rPr>
          <w:b/>
        </w:rPr>
        <w:t>Q35. What if node-group/ASG max is reached?</w:t>
      </w:r>
    </w:p>
    <w:p>
      <w:pPr>
        <w:spacing w:after="100"/>
        <w:ind w:left="288"/>
      </w:pPr>
      <w:r>
        <w:t>Cluster Autoscaler cannot add beyond the node-group maximum; Pods can remain Pending until capacity/configuration changes.</w:t>
      </w:r>
    </w:p>
    <w:p>
      <w:r>
        <w:rPr>
          <w:b/>
        </w:rPr>
        <w:t>Q36. EKS node becomes NotReady. What do you check?</w:t>
      </w:r>
    </w:p>
    <w:p>
      <w:pPr>
        <w:spacing w:after="100"/>
        <w:ind w:left="288"/>
      </w:pPr>
      <w:r>
        <w:t>Describe node/conditions, kubelet, container runtime, CPU/memory/disk pressure, EC2 status checks and network.</w:t>
      </w:r>
    </w:p>
    <w:p>
      <w:r>
        <w:rPr>
          <w:b/>
        </w:rPr>
        <w:t>Q37. Pod CrashLoopBackOff. What do you check?</w:t>
      </w:r>
    </w:p>
    <w:p>
      <w:pPr>
        <w:spacing w:after="100"/>
        <w:ind w:left="288"/>
      </w:pPr>
      <w:r>
        <w:t>Events, logs and --previous logs, probes, ConfigMaps/Secrets/env, startup command and dependencies.</w:t>
      </w:r>
    </w:p>
    <w:p>
      <w:r>
        <w:rPr>
          <w:b/>
        </w:rPr>
        <w:t>Q38. Safely replace an EKS worker node?</w:t>
      </w:r>
    </w:p>
    <w:p>
      <w:pPr>
        <w:spacing w:after="100"/>
        <w:ind w:left="288"/>
      </w:pPr>
      <w:r>
        <w:t>Cordon to stop new scheduling, drain to evict eligible Pods, ensure replacement capacity, use readiness probes and PDB where appropriate.</w:t>
      </w:r>
    </w:p>
    <w:p>
      <w:r>
        <w:rPr>
          <w:b/>
        </w:rPr>
        <w:t>Q39. What does a PDB do during node drain?</w:t>
      </w:r>
    </w:p>
    <w:p>
      <w:pPr>
        <w:spacing w:after="100"/>
        <w:ind w:left="288"/>
      </w:pPr>
      <w:r>
        <w:t>Protects availability during voluntary disruptions by limiting how many matching Pods can be unavailable.</w:t>
      </w:r>
    </w:p>
    <w:p>
      <w:r>
        <w:rPr>
          <w:b/>
        </w:rPr>
        <w:t>Q40. How do you distribute replicas across AZs?</w:t>
      </w:r>
    </w:p>
    <w:p>
      <w:pPr>
        <w:spacing w:after="100"/>
        <w:ind w:left="288"/>
      </w:pPr>
      <w:r>
        <w:t>Use topologySpreadConstraints with topology.kubernetes.io/zone; maxSkew controls balance. Pod anti-affinity is another approach.</w:t>
      </w:r>
    </w:p>
    <w:p>
      <w:r>
        <w:rPr>
          <w:b/>
        </w:rPr>
        <w:t>Q41. Troubleshoot high application latency end-to-end.</w:t>
      </w:r>
    </w:p>
    <w:p>
      <w:pPr>
        <w:spacing w:after="100"/>
        <w:ind w:left="288"/>
      </w:pPr>
      <w:r>
        <w:t>ALB metrics → Pod resources/logs → nodes → application → RDS/Redis/external APIs; correlate with recent changes.</w:t>
      </w:r>
    </w:p>
    <w:p>
      <w:r>
        <w:rPr>
          <w:b/>
        </w:rPr>
        <w:t>Q42. Configure zero-downtime rolling updates.</w:t>
      </w:r>
    </w:p>
    <w:p>
      <w:pPr>
        <w:spacing w:after="100"/>
        <w:ind w:left="288"/>
      </w:pPr>
      <w:r>
        <w:t>RollingUpdate, suitable maxUnavailable/maxSurge, and readiness probes so new Pods receive traffic only when ready.</w:t>
      </w:r>
    </w:p>
    <w:p>
      <w:r>
        <w:rPr>
          <w:b/>
        </w:rPr>
        <w:t>Q43. ExternalSecret exists but Kubernetes Secret is not created. What do you check?</w:t>
      </w:r>
    </w:p>
    <w:p>
      <w:pPr>
        <w:spacing w:after="100"/>
        <w:ind w:left="288"/>
      </w:pPr>
      <w:r>
        <w:t>ESO health/logs, ClusterSecretStore/SecretStore status, ExternalSecret config, AWS secret reference, target Secret and IAM.</w:t>
      </w:r>
    </w:p>
    <w:p>
      <w:r>
        <w:rPr>
          <w:b/>
        </w:rPr>
        <w:t>Q44. One namespace cannot sync Secrets Manager while others work. What do you investigate?</w:t>
      </w:r>
    </w:p>
    <w:p>
      <w:pPr>
        <w:spacing w:after="100"/>
        <w:ind w:left="288"/>
      </w:pPr>
      <w:r>
        <w:t>Namespace-specific ExternalSecret, store reference, AWS secret reference, target Secret, configuration and ESO logs; compare with working namespace.</w:t>
      </w:r>
    </w:p>
    <w:p>
      <w:r>
        <w:rPr>
          <w:b/>
        </w:rPr>
        <w:t>Q45. Shared storage across AZs: EBS or EFS?</w:t>
      </w:r>
    </w:p>
    <w:p>
      <w:pPr>
        <w:spacing w:after="100"/>
        <w:ind w:left="288"/>
      </w:pPr>
      <w:r>
        <w:t>Use EFS for shared multi-AZ filesystem access; EBS is AZ-specific block storage.</w:t>
      </w:r>
    </w:p>
    <w:p>
      <w:r>
        <w:rPr>
          <w:b/>
        </w:rPr>
        <w:t>Q46. ALB Controller gets AccessDenied. What do you check?</w:t>
      </w:r>
    </w:p>
    <w:p>
      <w:pPr>
        <w:spacing w:after="100"/>
        <w:ind w:left="288"/>
      </w:pPr>
      <w:r>
        <w:t>Controller ServiceAccount, IAM role annotation, OIDC/IRSA trust policy and permission policy.</w:t>
      </w:r>
    </w:p>
    <w:p>
      <w:r>
        <w:rPr>
          <w:b/>
        </w:rPr>
        <w:t>Q47. Private EKS nodes need ECR without NAT. What endpoints?</w:t>
      </w:r>
    </w:p>
    <w:p>
      <w:pPr>
        <w:spacing w:after="100"/>
        <w:ind w:left="288"/>
      </w:pPr>
      <w:r>
        <w:t>ECR API and ECR DKR interface endpoints, plus S3 Gateway Endpoint for image layers; verify endpoint SG/policy/DNS.</w:t>
      </w:r>
    </w:p>
    <w:p>
      <w:pPr>
        <w:pStyle w:val="Heading1"/>
      </w:pPr>
      <w:r>
        <w:t>SESSION 5 — PRODUCTION TROUBLESHOOTING + REVISION</w:t>
      </w:r>
    </w:p>
    <w:p>
      <w:r>
        <w:rPr>
          <w:b/>
        </w:rPr>
        <w:t>Q48. ALB healthy, Pods/Nodes healthy, but users report application down. How troubleshoot?</w:t>
      </w:r>
    </w:p>
    <w:p>
      <w:pPr>
        <w:spacing w:after="100"/>
        <w:ind w:left="288"/>
      </w:pPr>
      <w:r>
        <w:t>Follow User → DNS → ALB → Listener → Listener Rule → Target Group → Pod → Application; use evidence to narrow the failing layer.</w:t>
      </w:r>
    </w:p>
    <w:p>
      <w:r>
        <w:rPr>
          <w:b/>
        </w:rPr>
        <w:t>Q49. Private EKS Pods cannot access external API; curl times out. What check?</w:t>
      </w:r>
    </w:p>
    <w:p>
      <w:pPr>
        <w:spacing w:after="100"/>
        <w:ind w:left="288"/>
      </w:pPr>
      <w:r>
        <w:t>Private route to NAT, NAT availability, public route to IGW, IGW attachment, NACL, SG egress, VPC Flow Logs and NAT CloudWatch metrics.</w:t>
      </w:r>
    </w:p>
    <w:p>
      <w:r>
        <w:rPr>
          <w:b/>
        </w:rPr>
        <w:t>Q50. NAT Gateway cost is high. Recommendation?</w:t>
      </w:r>
    </w:p>
    <w:p>
      <w:pPr>
        <w:spacing w:after="100"/>
        <w:ind w:left="288"/>
      </w:pPr>
      <w:r>
        <w:t>Analyze NAT traffic; move eligible AWS-service traffic to VPC endpoints. Evaluate centralized NAT vs one NAT per AZ based on HA/cost.</w:t>
      </w:r>
    </w:p>
    <w:p>
      <w:r>
        <w:rPr>
          <w:b/>
        </w:rPr>
        <w:t>Q51. CloudWatch metrics for ALB, EKS nodes and RDS?</w:t>
      </w:r>
    </w:p>
    <w:p>
      <w:pPr>
        <w:spacing w:after="100"/>
        <w:ind w:left="288"/>
      </w:pPr>
      <w:r>
        <w:t>ALB: TargetResponseTime, 5xx, healthy/unhealthy targets, RequestCount. Nodes: CPU/network plus Kubernetes metrics. RDS: CPU, connections, FreeableMemory, latency and IOPS.</w:t>
      </w:r>
    </w:p>
    <w:p>
      <w:r>
        <w:rPr>
          <w:b/>
        </w:rPr>
        <w:t>Q52. RDS-related API calls are slow. How troubleshoot?</w:t>
      </w:r>
    </w:p>
    <w:p>
      <w:pPr>
        <w:spacing w:after="100"/>
        <w:ind w:left="288"/>
      </w:pPr>
      <w:r>
        <w:t>Confirm DB latency from app/APM; check RDS CPU, connections, memory, latency/IOPS and events; investigate queries/locks/connection pools.</w:t>
      </w:r>
    </w:p>
    <w:p>
      <w:r>
        <w:rPr>
          <w:b/>
        </w:rPr>
        <w:t>Q53. DNS is not resolving from a Pod. What check?</w:t>
      </w:r>
    </w:p>
    <w:p>
      <w:pPr>
        <w:spacing w:after="100"/>
        <w:ind w:left="288"/>
      </w:pPr>
      <w:r>
        <w:t>CoreDNS Pods/logs, kube-dns Service/endpoints, internal vs external DNS tests, then VPC DNS settings/upstream resolver.</w:t>
      </w:r>
    </w:p>
    <w:p>
      <w:r>
        <w:rPr>
          <w:b/>
        </w:rPr>
        <w:t>Q54. ALB cannot reach backend Pods after working yesterday. What check?</w:t>
      </w:r>
    </w:p>
    <w:p>
      <w:pPr>
        <w:spacing w:after="100"/>
        <w:ind w:left="288"/>
      </w:pPr>
      <w:r>
        <w:t>Verify Kubernetes endpoints/ports, then ALB/backend Security Groups, NACLs and network path.</w:t>
      </w:r>
    </w:p>
    <w:p>
      <w:r>
        <w:rPr>
          <w:b/>
        </w:rPr>
        <w:t>Q55. S3 upload returns AccessDenied from EKS. What check?</w:t>
      </w:r>
    </w:p>
    <w:p>
      <w:pPr>
        <w:spacing w:after="100"/>
        <w:ind w:left="288"/>
      </w:pPr>
      <w:r>
        <w:t>Pod ServiceAccount → IAM role → trust policy → permission policy → exact s3:PutObject/resource ARN → bucket policy/explicit Deny.</w:t>
      </w:r>
    </w:p>
    <w:p>
      <w:r>
        <w:rPr>
          <w:b/>
        </w:rPr>
        <w:t>Q56. Intermittent ALB 503 while targets are healthy. How troubleshoot?</w:t>
      </w:r>
    </w:p>
    <w:p>
      <w:pPr>
        <w:spacing w:after="100"/>
        <w:ind w:left="288"/>
      </w:pPr>
      <w:r>
        <w:t>Check ALB logs/metrics, identify failing URL/target, compare Pods, application logs/config, dependencies and health endpoint vs failing APIs.</w:t>
      </w:r>
    </w:p>
    <w:p>
      <w:r>
        <w:rPr>
          <w:b/>
        </w:rPr>
        <w:t>Q57. Website unavailable but ALB/targets/Pods/nodes/RDS healthy. What next?</w:t>
      </w:r>
    </w:p>
    <w:p>
      <w:pPr>
        <w:spacing w:after="100"/>
        <w:ind w:left="288"/>
      </w:pPr>
      <w:r>
        <w:t>Start at DNS; verify record points to correct ALB, listener/certificate, listener rules, then test externally with curl -vk.</w:t>
      </w:r>
    </w:p>
    <w:p>
      <w:r>
        <w:rPr>
          <w:b/>
        </w:rPr>
        <w:t>Q58. Explain HPA/CA/ASG relationship.</w:t>
      </w:r>
    </w:p>
    <w:p>
      <w:pPr>
        <w:spacing w:after="100"/>
        <w:ind w:left="288"/>
      </w:pPr>
      <w:r>
        <w:t>HPA scales Pods; pending Pods can trigger Cluster Autoscaler; CA changes node-group desired capacity; ASG/Managed Node Group launches/terminates EC2 within min/max.</w:t>
      </w:r>
    </w:p>
    <w:p>
      <w:pPr>
        <w:pStyle w:val="Heading1"/>
      </w:pPr>
      <w:r>
        <w:t>NEEDS ATTENTION — FINAL REVISION LIST</w:t>
      </w:r>
    </w:p>
    <w:p>
      <w:pPr>
        <w:pStyle w:val="ListBullet"/>
      </w:pPr>
      <w:r>
        <w:t>CloudWatch &amp; AWS monitoring — metrics, logs, alarms, ALB/NAT/RDS correlation and VPC Flow Logs.</w:t>
      </w:r>
    </w:p>
    <w:p>
      <w:pPr>
        <w:pStyle w:val="ListBullet"/>
      </w:pPr>
      <w:r>
        <w:t>RDS troubleshooting — CPU, connections, memory, latency, IOPS, events and identifying DB bottlenecks.</w:t>
      </w:r>
    </w:p>
    <w:p>
      <w:pPr>
        <w:pStyle w:val="ListBullet"/>
      </w:pPr>
      <w:r>
        <w:t>EKS node troubleshooting — NotReady, kubelet, containerd, resource pressure, EC2 health/network.</w:t>
      </w:r>
    </w:p>
    <w:p>
      <w:pPr>
        <w:pStyle w:val="ListBullet"/>
      </w:pPr>
      <w:r>
        <w:t>PDB + cordon + drain — safe node maintenance and voluntary disruption.</w:t>
      </w:r>
    </w:p>
    <w:p>
      <w:pPr>
        <w:pStyle w:val="ListBullet"/>
      </w:pPr>
      <w:r>
        <w:t>Topology Spread Constraints — distributing replicas across AZs.</w:t>
      </w:r>
    </w:p>
    <w:p>
      <w:pPr>
        <w:pStyle w:val="Heading1"/>
      </w:pPr>
      <w:r>
        <w:t>CORE MENTAL MODELS</w:t>
      </w:r>
    </w:p>
    <w:p>
      <w:r>
        <w:rPr>
          <w:b/>
        </w:rPr>
        <w:t xml:space="preserve">HPA → Pods — </w:t>
      </w:r>
      <w:r>
        <w:t>Scales application replicas.</w:t>
      </w:r>
    </w:p>
    <w:p>
      <w:r>
        <w:rPr>
          <w:b/>
        </w:rPr>
        <w:t xml:space="preserve">Cluster Autoscaler → Node capacity — </w:t>
      </w:r>
      <w:r>
        <w:t>Responds to unschedulable Pods and adjusts node-group capacity.</w:t>
      </w:r>
    </w:p>
    <w:p>
      <w:r>
        <w:rPr>
          <w:b/>
        </w:rPr>
        <w:t xml:space="preserve">Managed Node Group / ASG → EC2 — </w:t>
      </w:r>
      <w:r>
        <w:t>Launches/terminates worker instances within configured limits.</w:t>
      </w:r>
    </w:p>
    <w:p>
      <w:r>
        <w:rPr>
          <w:b/>
        </w:rPr>
        <w:t xml:space="preserve">Security Group → Firewall — </w:t>
      </w:r>
      <w:r>
        <w:t>Stateful resource/ENI-level traffic control.</w:t>
      </w:r>
    </w:p>
    <w:p>
      <w:r>
        <w:rPr>
          <w:b/>
        </w:rPr>
        <w:t xml:space="preserve">NACL → Subnet firewall — </w:t>
      </w:r>
      <w:r>
        <w:t>Stateless subnet-level allow/deny control.</w:t>
      </w:r>
    </w:p>
    <w:p>
      <w:r>
        <w:rPr>
          <w:b/>
        </w:rPr>
        <w:t xml:space="preserve">Listener → Port/protocol — </w:t>
      </w:r>
      <w:r>
        <w:t>Receives ALB traffic.</w:t>
      </w:r>
    </w:p>
    <w:p>
      <w:r>
        <w:rPr>
          <w:b/>
        </w:rPr>
        <w:t xml:space="preserve">Listener Rule → Routing — </w:t>
      </w:r>
      <w:r>
        <w:t>Routes requests to target groups.</w:t>
      </w:r>
    </w:p>
    <w:p>
      <w:r>
        <w:rPr>
          <w:b/>
        </w:rPr>
        <w:t xml:space="preserve">ClusterSecretStore → AWS connection/auth — </w:t>
      </w:r>
      <w:r>
        <w:t>Cluster-scoped store used by ExternalSecrets.</w:t>
      </w:r>
    </w:p>
    <w:p>
      <w:r>
        <w:rPr>
          <w:b/>
        </w:rPr>
        <w:t xml:space="preserve">ExternalSecret → Secret mapping — </w:t>
      </w:r>
      <w:r>
        <w:t>Namespace-scoped resource defining remote secret and target Kubernetes Secret.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