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CBD" w:rsidRPr="00B104B9" w:rsidRDefault="00F60CBD" w:rsidP="00F60CBD">
      <w:pPr>
        <w:tabs>
          <w:tab w:val="left" w:pos="10296"/>
        </w:tabs>
        <w:ind w:right="210"/>
        <w:jc w:val="both"/>
        <w:rPr>
          <w:sz w:val="24"/>
          <w:szCs w:val="24"/>
        </w:rPr>
      </w:pPr>
    </w:p>
    <w:p w:rsidR="00F60CBD" w:rsidRPr="00B104B9" w:rsidRDefault="00930C9C" w:rsidP="00F60CBD">
      <w:pPr>
        <w:tabs>
          <w:tab w:val="left" w:pos="10296"/>
        </w:tabs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Date:</w:t>
      </w:r>
    </w:p>
    <w:p w:rsidR="00F60CBD" w:rsidRPr="00B104B9" w:rsidRDefault="00F60CBD" w:rsidP="00F60CBD">
      <w:pPr>
        <w:tabs>
          <w:tab w:val="left" w:pos="10296"/>
        </w:tabs>
        <w:ind w:right="210"/>
        <w:jc w:val="both"/>
        <w:rPr>
          <w:sz w:val="24"/>
          <w:szCs w:val="24"/>
        </w:rPr>
      </w:pPr>
    </w:p>
    <w:p w:rsidR="00F60CBD" w:rsidRPr="00B104B9" w:rsidRDefault="00F60CBD" w:rsidP="00F60CBD">
      <w:pPr>
        <w:tabs>
          <w:tab w:val="left" w:pos="10296"/>
        </w:tabs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To</w:t>
      </w:r>
    </w:p>
    <w:p w:rsidR="00F60CBD" w:rsidRPr="00B104B9" w:rsidRDefault="00F60CBD" w:rsidP="00F60CBD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_______________</w:t>
      </w:r>
    </w:p>
    <w:p w:rsidR="00F60CBD" w:rsidRPr="00B104B9" w:rsidRDefault="00F60CBD" w:rsidP="00F60CBD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_______________</w:t>
      </w:r>
    </w:p>
    <w:p w:rsidR="00F60CBD" w:rsidRPr="00B104B9" w:rsidRDefault="00F60CBD" w:rsidP="00F60CBD">
      <w:pPr>
        <w:ind w:right="210"/>
        <w:jc w:val="both"/>
        <w:rPr>
          <w:sz w:val="24"/>
          <w:szCs w:val="24"/>
        </w:rPr>
      </w:pPr>
    </w:p>
    <w:p w:rsidR="00F60CBD" w:rsidRPr="00B104B9" w:rsidRDefault="00F60CBD" w:rsidP="00153517">
      <w:pPr>
        <w:spacing w:line="360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Sub:  </w:t>
      </w:r>
      <w:r w:rsidR="00930C9C" w:rsidRPr="00B104B9">
        <w:rPr>
          <w:sz w:val="24"/>
          <w:szCs w:val="24"/>
        </w:rPr>
        <w:tab/>
        <w:t xml:space="preserve">A) </w:t>
      </w:r>
      <w:r w:rsidR="00D943AA" w:rsidRPr="00B104B9">
        <w:rPr>
          <w:sz w:val="24"/>
          <w:szCs w:val="24"/>
        </w:rPr>
        <w:t xml:space="preserve">Minimum </w:t>
      </w:r>
      <w:r w:rsidRPr="00B104B9">
        <w:rPr>
          <w:sz w:val="24"/>
          <w:szCs w:val="24"/>
        </w:rPr>
        <w:t xml:space="preserve">Testing of </w:t>
      </w:r>
      <w:r w:rsidR="00D943AA" w:rsidRPr="00B104B9">
        <w:rPr>
          <w:sz w:val="24"/>
          <w:szCs w:val="24"/>
        </w:rPr>
        <w:t>C</w:t>
      </w:r>
      <w:r w:rsidRPr="00B104B9">
        <w:rPr>
          <w:sz w:val="24"/>
          <w:szCs w:val="24"/>
        </w:rPr>
        <w:t xml:space="preserve">oncrete and </w:t>
      </w:r>
      <w:r w:rsidR="00D943AA" w:rsidRPr="00B104B9">
        <w:rPr>
          <w:sz w:val="24"/>
          <w:szCs w:val="24"/>
        </w:rPr>
        <w:t>S</w:t>
      </w:r>
      <w:r w:rsidRPr="00B104B9">
        <w:rPr>
          <w:sz w:val="24"/>
          <w:szCs w:val="24"/>
        </w:rPr>
        <w:t xml:space="preserve">teel for ensuring </w:t>
      </w:r>
      <w:r w:rsidR="00D943AA" w:rsidRPr="00B104B9">
        <w:rPr>
          <w:sz w:val="24"/>
          <w:szCs w:val="24"/>
        </w:rPr>
        <w:t xml:space="preserve">Strength, Quality and Durability </w:t>
      </w:r>
      <w:r w:rsidRPr="00B104B9">
        <w:rPr>
          <w:sz w:val="24"/>
          <w:szCs w:val="24"/>
        </w:rPr>
        <w:t>of concrete.</w:t>
      </w:r>
    </w:p>
    <w:p w:rsidR="00930C9C" w:rsidRPr="00B104B9" w:rsidRDefault="00930C9C" w:rsidP="00153517">
      <w:pPr>
        <w:spacing w:line="360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ab/>
        <w:t xml:space="preserve">B) Continues Supervision </w:t>
      </w:r>
    </w:p>
    <w:p w:rsidR="00930C9C" w:rsidRPr="00B104B9" w:rsidRDefault="00930C9C" w:rsidP="00153517">
      <w:pPr>
        <w:spacing w:line="360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ab/>
        <w:t xml:space="preserve">C) Additional Testing </w:t>
      </w:r>
      <w:r w:rsidR="00DD4D52" w:rsidRPr="00B104B9">
        <w:rPr>
          <w:sz w:val="24"/>
          <w:szCs w:val="24"/>
        </w:rPr>
        <w:t xml:space="preserve">for Durability </w:t>
      </w:r>
    </w:p>
    <w:p w:rsidR="00F60CBD" w:rsidRPr="00B104B9" w:rsidRDefault="00F60CBD" w:rsidP="00153517">
      <w:pPr>
        <w:spacing w:line="360" w:lineRule="auto"/>
        <w:ind w:right="210"/>
        <w:jc w:val="both"/>
        <w:rPr>
          <w:sz w:val="24"/>
          <w:szCs w:val="24"/>
        </w:rPr>
      </w:pPr>
    </w:p>
    <w:p w:rsidR="00F60CBD" w:rsidRPr="00B104B9" w:rsidRDefault="00F60CBD" w:rsidP="00153517">
      <w:pPr>
        <w:spacing w:line="360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Project:  __________________________________________________________________</w:t>
      </w:r>
    </w:p>
    <w:p w:rsidR="00F60CBD" w:rsidRPr="00B104B9" w:rsidRDefault="00F60CBD" w:rsidP="00153517">
      <w:pPr>
        <w:spacing w:line="360" w:lineRule="auto"/>
        <w:ind w:right="210"/>
        <w:jc w:val="both"/>
        <w:rPr>
          <w:sz w:val="12"/>
          <w:szCs w:val="24"/>
        </w:rPr>
      </w:pPr>
    </w:p>
    <w:p w:rsidR="00F60CBD" w:rsidRPr="00B104B9" w:rsidRDefault="00F60CBD" w:rsidP="00153517">
      <w:pPr>
        <w:spacing w:line="360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Dear Sir,</w:t>
      </w:r>
    </w:p>
    <w:p w:rsidR="00F60CBD" w:rsidRPr="00B104B9" w:rsidRDefault="00F60CBD" w:rsidP="00153517">
      <w:pPr>
        <w:spacing w:line="360" w:lineRule="auto"/>
        <w:ind w:right="210"/>
        <w:jc w:val="both"/>
        <w:rPr>
          <w:sz w:val="10"/>
          <w:szCs w:val="24"/>
        </w:rPr>
      </w:pPr>
    </w:p>
    <w:p w:rsidR="00F60CBD" w:rsidRPr="00B104B9" w:rsidRDefault="00F60CBD" w:rsidP="00153517">
      <w:pPr>
        <w:spacing w:line="360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We thank you for appointing us as </w:t>
      </w:r>
      <w:r w:rsidR="00153517" w:rsidRPr="00B104B9">
        <w:rPr>
          <w:sz w:val="24"/>
          <w:szCs w:val="24"/>
        </w:rPr>
        <w:t xml:space="preserve"> </w:t>
      </w:r>
      <w:r w:rsidRPr="00B104B9">
        <w:rPr>
          <w:sz w:val="24"/>
          <w:szCs w:val="24"/>
        </w:rPr>
        <w:t xml:space="preserve">`Consulting Structural Engineers ` for the above project, we are sure that we will discharge our duties satisfactorily so as to design a </w:t>
      </w:r>
      <w:r w:rsidR="00D25E84" w:rsidRPr="00B104B9">
        <w:rPr>
          <w:sz w:val="24"/>
          <w:szCs w:val="24"/>
        </w:rPr>
        <w:t xml:space="preserve">Safe, Stable And Durable </w:t>
      </w:r>
      <w:r w:rsidRPr="00B104B9">
        <w:rPr>
          <w:sz w:val="24"/>
          <w:szCs w:val="24"/>
        </w:rPr>
        <w:t>structure for you.</w:t>
      </w:r>
    </w:p>
    <w:p w:rsidR="00F60CBD" w:rsidRPr="00B104B9" w:rsidRDefault="00F60CBD" w:rsidP="00153517">
      <w:pPr>
        <w:spacing w:line="360" w:lineRule="auto"/>
        <w:ind w:right="210"/>
        <w:jc w:val="both"/>
        <w:rPr>
          <w:sz w:val="12"/>
          <w:szCs w:val="24"/>
        </w:rPr>
      </w:pPr>
    </w:p>
    <w:p w:rsidR="00F60CBD" w:rsidRPr="00B104B9" w:rsidRDefault="00930C9C" w:rsidP="00153517">
      <w:pPr>
        <w:spacing w:line="360" w:lineRule="auto"/>
        <w:ind w:right="210"/>
        <w:jc w:val="both"/>
        <w:rPr>
          <w:sz w:val="24"/>
          <w:szCs w:val="24"/>
        </w:rPr>
      </w:pPr>
      <w:r w:rsidRPr="00B104B9">
        <w:rPr>
          <w:b/>
          <w:sz w:val="24"/>
          <w:szCs w:val="24"/>
        </w:rPr>
        <w:t>A) Minimum Testing -</w:t>
      </w:r>
      <w:r w:rsidRPr="00B104B9">
        <w:rPr>
          <w:sz w:val="24"/>
          <w:szCs w:val="24"/>
        </w:rPr>
        <w:t xml:space="preserve"> </w:t>
      </w:r>
      <w:r w:rsidR="00D943AA" w:rsidRPr="00B104B9">
        <w:rPr>
          <w:sz w:val="24"/>
          <w:szCs w:val="24"/>
        </w:rPr>
        <w:t>Please note</w:t>
      </w:r>
      <w:r w:rsidR="00F60CBD" w:rsidRPr="00B104B9">
        <w:rPr>
          <w:sz w:val="24"/>
          <w:szCs w:val="24"/>
        </w:rPr>
        <w:t xml:space="preserve"> that our structural design is based on the governing code, IS456:2000, the Code of practice for Plain and Reinforced Concrete.</w:t>
      </w:r>
    </w:p>
    <w:p w:rsidR="00F60CBD" w:rsidRPr="00B104B9" w:rsidRDefault="00F60CBD" w:rsidP="00153517">
      <w:pPr>
        <w:spacing w:line="360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Implementation of the provisions of the code ensures desired quality Concrete, provided </w:t>
      </w:r>
      <w:r w:rsidR="00D943AA" w:rsidRPr="00B104B9">
        <w:rPr>
          <w:sz w:val="24"/>
          <w:szCs w:val="24"/>
        </w:rPr>
        <w:t xml:space="preserve">following </w:t>
      </w:r>
      <w:r w:rsidRPr="00B104B9">
        <w:rPr>
          <w:sz w:val="24"/>
          <w:szCs w:val="24"/>
        </w:rPr>
        <w:t xml:space="preserve">specified tests are done primarily on </w:t>
      </w:r>
      <w:r w:rsidR="00930C9C" w:rsidRPr="00B104B9">
        <w:rPr>
          <w:sz w:val="24"/>
          <w:szCs w:val="24"/>
        </w:rPr>
        <w:t xml:space="preserve">Concrete, Steel, Water </w:t>
      </w:r>
      <w:r w:rsidRPr="00B104B9">
        <w:rPr>
          <w:sz w:val="24"/>
          <w:szCs w:val="24"/>
        </w:rPr>
        <w:t xml:space="preserve">and other </w:t>
      </w:r>
      <w:r w:rsidR="00930C9C" w:rsidRPr="00B104B9">
        <w:rPr>
          <w:sz w:val="24"/>
          <w:szCs w:val="24"/>
        </w:rPr>
        <w:t>Raw Materials.</w:t>
      </w:r>
    </w:p>
    <w:p w:rsidR="00B414D6" w:rsidRPr="00B104B9" w:rsidRDefault="00F60CBD" w:rsidP="00B414D6">
      <w:pPr>
        <w:spacing w:line="360" w:lineRule="auto"/>
        <w:ind w:right="210"/>
        <w:jc w:val="both"/>
        <w:rPr>
          <w:b/>
          <w:sz w:val="24"/>
          <w:szCs w:val="24"/>
        </w:rPr>
      </w:pPr>
      <w:r w:rsidRPr="00B104B9">
        <w:rPr>
          <w:b/>
          <w:sz w:val="24"/>
          <w:szCs w:val="24"/>
        </w:rPr>
        <w:t xml:space="preserve">As a responsible user, you need to get following </w:t>
      </w:r>
      <w:r w:rsidR="00D943AA" w:rsidRPr="00B104B9">
        <w:rPr>
          <w:b/>
          <w:sz w:val="24"/>
          <w:szCs w:val="24"/>
        </w:rPr>
        <w:t>T</w:t>
      </w:r>
      <w:r w:rsidRPr="00B104B9">
        <w:rPr>
          <w:b/>
          <w:sz w:val="24"/>
          <w:szCs w:val="24"/>
        </w:rPr>
        <w:t xml:space="preserve">ests done at </w:t>
      </w:r>
      <w:r w:rsidR="00D943AA" w:rsidRPr="00B104B9">
        <w:rPr>
          <w:b/>
          <w:sz w:val="24"/>
          <w:szCs w:val="24"/>
        </w:rPr>
        <w:t>given</w:t>
      </w:r>
      <w:r w:rsidRPr="00B104B9">
        <w:rPr>
          <w:b/>
          <w:sz w:val="24"/>
          <w:szCs w:val="24"/>
        </w:rPr>
        <w:t xml:space="preserve"> frequency:</w:t>
      </w:r>
    </w:p>
    <w:p w:rsidR="00F60CBD" w:rsidRPr="00B104B9" w:rsidRDefault="00B414D6" w:rsidP="00930C9C">
      <w:pPr>
        <w:pStyle w:val="ListParagraph"/>
        <w:numPr>
          <w:ilvl w:val="1"/>
          <w:numId w:val="11"/>
        </w:numPr>
        <w:spacing w:line="360" w:lineRule="auto"/>
        <w:ind w:right="210"/>
        <w:jc w:val="both"/>
        <w:rPr>
          <w:sz w:val="24"/>
          <w:szCs w:val="24"/>
        </w:rPr>
      </w:pPr>
      <w:r w:rsidRPr="00B104B9">
        <w:rPr>
          <w:b/>
          <w:sz w:val="24"/>
          <w:szCs w:val="24"/>
        </w:rPr>
        <w:t xml:space="preserve">Table 1 - </w:t>
      </w:r>
      <w:r w:rsidR="00F60CBD" w:rsidRPr="00B104B9">
        <w:rPr>
          <w:b/>
          <w:sz w:val="24"/>
          <w:szCs w:val="24"/>
        </w:rPr>
        <w:t>Concrete</w:t>
      </w:r>
      <w:r w:rsidRPr="00B104B9">
        <w:rPr>
          <w:b/>
          <w:sz w:val="24"/>
          <w:szCs w:val="24"/>
        </w:rPr>
        <w:t xml:space="preserve"> Cube Testing:</w:t>
      </w:r>
      <w:r w:rsidR="00F60CBD" w:rsidRPr="00B104B9">
        <w:rPr>
          <w:sz w:val="24"/>
          <w:szCs w:val="24"/>
        </w:rPr>
        <w:t xml:space="preserve"> </w:t>
      </w:r>
    </w:p>
    <w:tbl>
      <w:tblPr>
        <w:tblW w:w="0" w:type="auto"/>
        <w:tblInd w:w="3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565"/>
        <w:gridCol w:w="2268"/>
        <w:gridCol w:w="5387"/>
      </w:tblGrid>
      <w:tr w:rsidR="00B104B9" w:rsidRPr="00B104B9" w:rsidTr="00B414D6">
        <w:trPr>
          <w:trHeight w:val="488"/>
        </w:trPr>
        <w:tc>
          <w:tcPr>
            <w:tcW w:w="256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b/>
                <w:sz w:val="24"/>
                <w:szCs w:val="24"/>
              </w:rPr>
            </w:pPr>
            <w:r w:rsidRPr="00B104B9">
              <w:rPr>
                <w:b/>
                <w:sz w:val="24"/>
                <w:szCs w:val="24"/>
              </w:rPr>
              <w:t xml:space="preserve">Quantity of Concrete </w:t>
            </w:r>
          </w:p>
          <w:p w:rsidR="00B414D6" w:rsidRPr="00B104B9" w:rsidRDefault="00B414D6" w:rsidP="00D943AA">
            <w:pPr>
              <w:ind w:right="210"/>
              <w:rPr>
                <w:b/>
                <w:sz w:val="24"/>
                <w:szCs w:val="24"/>
              </w:rPr>
            </w:pPr>
            <w:r w:rsidRPr="00B104B9">
              <w:rPr>
                <w:b/>
                <w:sz w:val="24"/>
                <w:szCs w:val="24"/>
              </w:rPr>
              <w:t>in the work, m3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b/>
                <w:sz w:val="24"/>
                <w:szCs w:val="24"/>
              </w:rPr>
            </w:pPr>
            <w:r w:rsidRPr="00B104B9">
              <w:rPr>
                <w:b/>
                <w:sz w:val="24"/>
                <w:szCs w:val="24"/>
              </w:rPr>
              <w:t>Number of samples</w:t>
            </w:r>
          </w:p>
        </w:tc>
        <w:tc>
          <w:tcPr>
            <w:tcW w:w="5387" w:type="dxa"/>
            <w:vMerge w:val="restart"/>
            <w:tcBorders>
              <w:left w:val="single" w:sz="4" w:space="0" w:color="auto"/>
            </w:tcBorders>
          </w:tcPr>
          <w:p w:rsidR="00B414D6" w:rsidRPr="00B104B9" w:rsidRDefault="00B414D6" w:rsidP="00B414D6">
            <w:pPr>
              <w:spacing w:line="360" w:lineRule="auto"/>
              <w:ind w:right="210"/>
              <w:jc w:val="both"/>
              <w:rPr>
                <w:sz w:val="24"/>
                <w:szCs w:val="24"/>
              </w:rPr>
            </w:pPr>
          </w:p>
          <w:p w:rsidR="00B414D6" w:rsidRPr="00B104B9" w:rsidRDefault="00930C9C" w:rsidP="00B414D6">
            <w:pPr>
              <w:spacing w:line="360" w:lineRule="auto"/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b/>
                <w:sz w:val="24"/>
                <w:szCs w:val="24"/>
              </w:rPr>
              <w:t>Frequency</w:t>
            </w:r>
            <w:r w:rsidRPr="00B104B9">
              <w:rPr>
                <w:sz w:val="24"/>
                <w:szCs w:val="24"/>
              </w:rPr>
              <w:t xml:space="preserve"> - </w:t>
            </w:r>
            <w:r w:rsidR="00B414D6" w:rsidRPr="00B104B9">
              <w:rPr>
                <w:sz w:val="24"/>
                <w:szCs w:val="24"/>
              </w:rPr>
              <w:t xml:space="preserve">The minimum frequency of sampling of concrete of each grade shall be in accordance with IS 456: 2000, as given in Table 1: (One sample consists of sets of 3 cubes; two sets are required one for 7 days and one for 28 days.) </w:t>
            </w:r>
          </w:p>
          <w:p w:rsidR="00B414D6" w:rsidRPr="00B104B9" w:rsidRDefault="00B414D6" w:rsidP="00D943AA">
            <w:pPr>
              <w:ind w:right="210"/>
              <w:rPr>
                <w:b/>
                <w:sz w:val="24"/>
                <w:szCs w:val="24"/>
              </w:rPr>
            </w:pPr>
          </w:p>
        </w:tc>
      </w:tr>
      <w:tr w:rsidR="00B104B9" w:rsidRPr="00B104B9" w:rsidTr="00B414D6">
        <w:trPr>
          <w:trHeight w:val="12"/>
        </w:trPr>
        <w:tc>
          <w:tcPr>
            <w:tcW w:w="2565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1-5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1</w:t>
            </w:r>
          </w:p>
        </w:tc>
        <w:tc>
          <w:tcPr>
            <w:tcW w:w="5387" w:type="dxa"/>
            <w:vMerge/>
            <w:tcBorders>
              <w:left w:val="single" w:sz="4" w:space="0" w:color="auto"/>
            </w:tcBorders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</w:p>
        </w:tc>
      </w:tr>
      <w:tr w:rsidR="00B104B9" w:rsidRPr="00B104B9" w:rsidTr="00B414D6">
        <w:trPr>
          <w:trHeight w:val="12"/>
        </w:trPr>
        <w:tc>
          <w:tcPr>
            <w:tcW w:w="2565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6-15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2</w:t>
            </w:r>
          </w:p>
        </w:tc>
        <w:tc>
          <w:tcPr>
            <w:tcW w:w="5387" w:type="dxa"/>
            <w:vMerge/>
            <w:tcBorders>
              <w:left w:val="single" w:sz="4" w:space="0" w:color="auto"/>
            </w:tcBorders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</w:p>
        </w:tc>
      </w:tr>
      <w:tr w:rsidR="00B104B9" w:rsidRPr="00B104B9" w:rsidTr="00B414D6">
        <w:trPr>
          <w:trHeight w:val="12"/>
        </w:trPr>
        <w:tc>
          <w:tcPr>
            <w:tcW w:w="2565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16-30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3</w:t>
            </w:r>
          </w:p>
        </w:tc>
        <w:tc>
          <w:tcPr>
            <w:tcW w:w="5387" w:type="dxa"/>
            <w:vMerge/>
            <w:tcBorders>
              <w:left w:val="single" w:sz="4" w:space="0" w:color="auto"/>
            </w:tcBorders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</w:p>
        </w:tc>
      </w:tr>
      <w:tr w:rsidR="00B104B9" w:rsidRPr="00B104B9" w:rsidTr="00B414D6">
        <w:trPr>
          <w:trHeight w:val="12"/>
        </w:trPr>
        <w:tc>
          <w:tcPr>
            <w:tcW w:w="2565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31-50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4</w:t>
            </w:r>
          </w:p>
        </w:tc>
        <w:tc>
          <w:tcPr>
            <w:tcW w:w="5387" w:type="dxa"/>
            <w:vMerge/>
            <w:tcBorders>
              <w:left w:val="single" w:sz="4" w:space="0" w:color="auto"/>
            </w:tcBorders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</w:p>
        </w:tc>
      </w:tr>
      <w:tr w:rsidR="00B104B9" w:rsidRPr="00B104B9" w:rsidTr="00B414D6">
        <w:trPr>
          <w:trHeight w:val="476"/>
        </w:trPr>
        <w:tc>
          <w:tcPr>
            <w:tcW w:w="2565" w:type="dxa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 xml:space="preserve">51 and above 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414D6" w:rsidRPr="00B104B9" w:rsidRDefault="00B414D6" w:rsidP="00B414D6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 xml:space="preserve">4 plus one additional for each additional 50 m3 </w:t>
            </w:r>
          </w:p>
        </w:tc>
        <w:tc>
          <w:tcPr>
            <w:tcW w:w="5387" w:type="dxa"/>
            <w:vMerge/>
            <w:tcBorders>
              <w:left w:val="single" w:sz="4" w:space="0" w:color="auto"/>
            </w:tcBorders>
          </w:tcPr>
          <w:p w:rsidR="00B414D6" w:rsidRPr="00B104B9" w:rsidRDefault="00B414D6" w:rsidP="00B414D6">
            <w:pPr>
              <w:ind w:right="210"/>
              <w:rPr>
                <w:sz w:val="24"/>
                <w:szCs w:val="24"/>
              </w:rPr>
            </w:pPr>
          </w:p>
        </w:tc>
      </w:tr>
      <w:tr w:rsidR="00B104B9" w:rsidRPr="00B104B9" w:rsidTr="00B414D6">
        <w:trPr>
          <w:trHeight w:val="951"/>
        </w:trPr>
        <w:tc>
          <w:tcPr>
            <w:tcW w:w="10220" w:type="dxa"/>
            <w:gridSpan w:val="3"/>
            <w:shd w:val="clear" w:color="auto" w:fill="auto"/>
            <w:vAlign w:val="center"/>
          </w:tcPr>
          <w:p w:rsidR="00B414D6" w:rsidRPr="00B104B9" w:rsidRDefault="00B414D6" w:rsidP="00D943AA">
            <w:pPr>
              <w:ind w:right="210"/>
              <w:rPr>
                <w:b/>
                <w:bCs/>
                <w:i/>
                <w:sz w:val="24"/>
                <w:szCs w:val="24"/>
              </w:rPr>
            </w:pPr>
            <w:r w:rsidRPr="00B104B9">
              <w:rPr>
                <w:b/>
                <w:bCs/>
                <w:i/>
                <w:sz w:val="24"/>
                <w:szCs w:val="24"/>
              </w:rPr>
              <w:t>Note</w:t>
            </w:r>
            <w:r w:rsidRPr="00B104B9">
              <w:rPr>
                <w:i/>
                <w:sz w:val="24"/>
                <w:szCs w:val="24"/>
              </w:rPr>
              <w:t xml:space="preserve">: </w:t>
            </w:r>
            <w:r w:rsidRPr="00B104B9">
              <w:rPr>
                <w:sz w:val="24"/>
                <w:szCs w:val="24"/>
              </w:rPr>
              <w:t>At least one sample taken from each shift where concrete is produced at continuous production unit, such as ready – mixed concrete plant, frequency of sampling may be agreed upon mutually suppliers &amp; purchaser</w:t>
            </w:r>
            <w:r w:rsidRPr="00B104B9">
              <w:rPr>
                <w:i/>
                <w:sz w:val="24"/>
                <w:szCs w:val="24"/>
              </w:rPr>
              <w:t xml:space="preserve">. </w:t>
            </w:r>
          </w:p>
        </w:tc>
      </w:tr>
    </w:tbl>
    <w:p w:rsidR="00B414D6" w:rsidRPr="00B104B9" w:rsidRDefault="00B414D6" w:rsidP="0007212D">
      <w:pPr>
        <w:ind w:left="720" w:right="210"/>
        <w:jc w:val="both"/>
        <w:rPr>
          <w:sz w:val="24"/>
          <w:szCs w:val="24"/>
        </w:rPr>
      </w:pPr>
    </w:p>
    <w:p w:rsidR="00F60CBD" w:rsidRPr="00B104B9" w:rsidRDefault="00B414D6" w:rsidP="00930C9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104B9">
        <w:rPr>
          <w:sz w:val="24"/>
          <w:szCs w:val="24"/>
        </w:rPr>
        <w:br w:type="page"/>
      </w:r>
      <w:r w:rsidR="00F60CBD" w:rsidRPr="00B104B9">
        <w:rPr>
          <w:b/>
          <w:sz w:val="24"/>
          <w:szCs w:val="24"/>
        </w:rPr>
        <w:lastRenderedPageBreak/>
        <w:t>Water</w:t>
      </w:r>
      <w:r w:rsidR="00F73154" w:rsidRPr="00B104B9">
        <w:rPr>
          <w:sz w:val="24"/>
          <w:szCs w:val="24"/>
        </w:rPr>
        <w:t xml:space="preserve"> </w:t>
      </w:r>
      <w:r w:rsidR="00F73154" w:rsidRPr="00B104B9">
        <w:rPr>
          <w:b/>
          <w:sz w:val="24"/>
          <w:szCs w:val="24"/>
        </w:rPr>
        <w:t>Qualit</w:t>
      </w:r>
      <w:r w:rsidR="00F73154" w:rsidRPr="00B104B9">
        <w:rPr>
          <w:sz w:val="24"/>
          <w:szCs w:val="24"/>
        </w:rPr>
        <w:t>y- Frequency</w:t>
      </w:r>
      <w:r w:rsidR="00F73154" w:rsidRPr="00B104B9">
        <w:rPr>
          <w:b/>
          <w:sz w:val="24"/>
          <w:szCs w:val="24"/>
        </w:rPr>
        <w:t xml:space="preserve"> – Every month and</w:t>
      </w:r>
      <w:r w:rsidR="00683BB8" w:rsidRPr="00B104B9">
        <w:rPr>
          <w:b/>
          <w:sz w:val="24"/>
          <w:szCs w:val="24"/>
        </w:rPr>
        <w:t xml:space="preserve"> change of source. </w:t>
      </w:r>
    </w:p>
    <w:p w:rsidR="00F60CBD" w:rsidRPr="00B104B9" w:rsidRDefault="00F60CBD" w:rsidP="00F60CBD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 </w:t>
      </w:r>
    </w:p>
    <w:tbl>
      <w:tblPr>
        <w:tblW w:w="0" w:type="auto"/>
        <w:tblInd w:w="3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64"/>
        <w:gridCol w:w="2268"/>
        <w:gridCol w:w="2127"/>
        <w:gridCol w:w="5126"/>
      </w:tblGrid>
      <w:tr w:rsidR="00B104B9" w:rsidRPr="00B104B9" w:rsidTr="00683BB8">
        <w:trPr>
          <w:trHeight w:val="486"/>
        </w:trPr>
        <w:tc>
          <w:tcPr>
            <w:tcW w:w="8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jc w:val="center"/>
              <w:rPr>
                <w:b/>
                <w:sz w:val="24"/>
                <w:szCs w:val="24"/>
              </w:rPr>
            </w:pPr>
            <w:r w:rsidRPr="00B104B9">
              <w:rPr>
                <w:b/>
                <w:sz w:val="24"/>
                <w:szCs w:val="24"/>
              </w:rPr>
              <w:t>Sr No.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jc w:val="center"/>
              <w:rPr>
                <w:b/>
                <w:sz w:val="24"/>
                <w:szCs w:val="24"/>
              </w:rPr>
            </w:pPr>
            <w:r w:rsidRPr="00B104B9">
              <w:rPr>
                <w:b/>
                <w:sz w:val="24"/>
                <w:szCs w:val="24"/>
              </w:rPr>
              <w:t>Test for</w:t>
            </w:r>
          </w:p>
        </w:tc>
        <w:tc>
          <w:tcPr>
            <w:tcW w:w="2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jc w:val="center"/>
              <w:rPr>
                <w:b/>
                <w:sz w:val="24"/>
                <w:szCs w:val="24"/>
              </w:rPr>
            </w:pPr>
            <w:r w:rsidRPr="00B104B9">
              <w:rPr>
                <w:b/>
                <w:sz w:val="24"/>
                <w:szCs w:val="24"/>
              </w:rPr>
              <w:t>Tested as per</w:t>
            </w:r>
          </w:p>
        </w:tc>
        <w:tc>
          <w:tcPr>
            <w:tcW w:w="5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jc w:val="center"/>
              <w:rPr>
                <w:b/>
                <w:sz w:val="24"/>
                <w:szCs w:val="24"/>
              </w:rPr>
            </w:pPr>
            <w:r w:rsidRPr="00B104B9">
              <w:rPr>
                <w:b/>
                <w:sz w:val="24"/>
                <w:szCs w:val="24"/>
              </w:rPr>
              <w:t>Permissible Limit Max</w:t>
            </w:r>
          </w:p>
        </w:tc>
      </w:tr>
      <w:tr w:rsidR="00B104B9" w:rsidRPr="00B104B9" w:rsidTr="00683BB8">
        <w:trPr>
          <w:trHeight w:val="356"/>
        </w:trPr>
        <w:tc>
          <w:tcPr>
            <w:tcW w:w="86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proofErr w:type="spellStart"/>
            <w:r w:rsidRPr="00B104B9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226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 xml:space="preserve">Organic </w:t>
            </w:r>
          </w:p>
        </w:tc>
        <w:tc>
          <w:tcPr>
            <w:tcW w:w="21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IS 3025 (Part 18)</w:t>
            </w:r>
          </w:p>
        </w:tc>
        <w:tc>
          <w:tcPr>
            <w:tcW w:w="51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200 mg/l</w:t>
            </w:r>
          </w:p>
        </w:tc>
      </w:tr>
      <w:tr w:rsidR="00B104B9" w:rsidRPr="00B104B9" w:rsidTr="00683BB8">
        <w:trPr>
          <w:trHeight w:val="462"/>
        </w:trPr>
        <w:tc>
          <w:tcPr>
            <w:tcW w:w="86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ii</w:t>
            </w:r>
          </w:p>
        </w:tc>
        <w:tc>
          <w:tcPr>
            <w:tcW w:w="226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 xml:space="preserve">Inorganic </w:t>
            </w:r>
          </w:p>
        </w:tc>
        <w:tc>
          <w:tcPr>
            <w:tcW w:w="21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IS 3025 (Part 18)</w:t>
            </w:r>
          </w:p>
        </w:tc>
        <w:tc>
          <w:tcPr>
            <w:tcW w:w="51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3000 mg/l</w:t>
            </w:r>
          </w:p>
        </w:tc>
      </w:tr>
      <w:tr w:rsidR="00B104B9" w:rsidRPr="00B104B9" w:rsidTr="00683BB8">
        <w:trPr>
          <w:trHeight w:val="314"/>
        </w:trPr>
        <w:tc>
          <w:tcPr>
            <w:tcW w:w="86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iii</w:t>
            </w:r>
          </w:p>
        </w:tc>
        <w:tc>
          <w:tcPr>
            <w:tcW w:w="226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Sulphates (as SO</w:t>
            </w:r>
            <w:r w:rsidR="008C5D0D" w:rsidRPr="00B104B9">
              <w:rPr>
                <w:sz w:val="24"/>
                <w:szCs w:val="24"/>
                <w:vertAlign w:val="subscript"/>
              </w:rPr>
              <w:t>3</w:t>
            </w:r>
            <w:r w:rsidRPr="00B104B9">
              <w:rPr>
                <w:sz w:val="24"/>
                <w:szCs w:val="24"/>
              </w:rPr>
              <w:t>)</w:t>
            </w:r>
          </w:p>
        </w:tc>
        <w:tc>
          <w:tcPr>
            <w:tcW w:w="21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IS 3025 (Part 24)</w:t>
            </w:r>
          </w:p>
        </w:tc>
        <w:tc>
          <w:tcPr>
            <w:tcW w:w="51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400 mg/l</w:t>
            </w:r>
          </w:p>
        </w:tc>
      </w:tr>
      <w:tr w:rsidR="00B104B9" w:rsidRPr="00B104B9" w:rsidTr="00683BB8">
        <w:trPr>
          <w:trHeight w:val="533"/>
        </w:trPr>
        <w:tc>
          <w:tcPr>
            <w:tcW w:w="86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iv</w:t>
            </w:r>
          </w:p>
        </w:tc>
        <w:tc>
          <w:tcPr>
            <w:tcW w:w="226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Chlorides (as Cl)</w:t>
            </w:r>
          </w:p>
        </w:tc>
        <w:tc>
          <w:tcPr>
            <w:tcW w:w="212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IS 3025 (Part 32)</w:t>
            </w:r>
          </w:p>
        </w:tc>
        <w:tc>
          <w:tcPr>
            <w:tcW w:w="51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 xml:space="preserve">2000 mg/l for concrete not containing embedded steel and 500 mg/l for reinforced concrete work. </w:t>
            </w:r>
          </w:p>
        </w:tc>
      </w:tr>
      <w:tr w:rsidR="00B104B9" w:rsidRPr="00B104B9" w:rsidTr="002A59D3">
        <w:trPr>
          <w:trHeight w:val="444"/>
        </w:trPr>
        <w:tc>
          <w:tcPr>
            <w:tcW w:w="864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v</w:t>
            </w:r>
          </w:p>
        </w:tc>
        <w:tc>
          <w:tcPr>
            <w:tcW w:w="2268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 xml:space="preserve">Suspended matter </w:t>
            </w:r>
          </w:p>
        </w:tc>
        <w:tc>
          <w:tcPr>
            <w:tcW w:w="2127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IS 3025 (Part 17)</w:t>
            </w:r>
          </w:p>
        </w:tc>
        <w:tc>
          <w:tcPr>
            <w:tcW w:w="5126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2000 mg/l</w:t>
            </w:r>
          </w:p>
        </w:tc>
      </w:tr>
      <w:tr w:rsidR="00B104B9" w:rsidRPr="00B104B9" w:rsidTr="002A59D3">
        <w:trPr>
          <w:trHeight w:val="444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C37" w:rsidRPr="00B104B9" w:rsidRDefault="00E1092F" w:rsidP="00D943AA">
            <w:pPr>
              <w:ind w:right="210"/>
              <w:rPr>
                <w:szCs w:val="24"/>
              </w:rPr>
            </w:pPr>
            <w:r w:rsidRPr="00B104B9">
              <w:rPr>
                <w:szCs w:val="24"/>
              </w:rPr>
              <w:t>VI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C37" w:rsidRPr="00B104B9" w:rsidRDefault="00E1092F" w:rsidP="00D943AA">
            <w:pPr>
              <w:ind w:right="210"/>
              <w:rPr>
                <w:szCs w:val="24"/>
              </w:rPr>
            </w:pPr>
            <w:r w:rsidRPr="00B104B9">
              <w:rPr>
                <w:szCs w:val="24"/>
              </w:rPr>
              <w:t>pH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C37" w:rsidRPr="00B104B9" w:rsidRDefault="00E1092F" w:rsidP="00D943AA">
            <w:pPr>
              <w:ind w:right="210"/>
              <w:rPr>
                <w:szCs w:val="24"/>
              </w:rPr>
            </w:pPr>
            <w:r w:rsidRPr="00B104B9">
              <w:rPr>
                <w:szCs w:val="24"/>
              </w:rPr>
              <w:t xml:space="preserve">IS 3025 </w:t>
            </w:r>
          </w:p>
        </w:tc>
        <w:tc>
          <w:tcPr>
            <w:tcW w:w="5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C37" w:rsidRPr="00B104B9" w:rsidRDefault="00E1092F" w:rsidP="00D943AA">
            <w:pPr>
              <w:ind w:right="210"/>
              <w:rPr>
                <w:szCs w:val="24"/>
              </w:rPr>
            </w:pPr>
            <w:r w:rsidRPr="00B104B9">
              <w:rPr>
                <w:szCs w:val="24"/>
              </w:rPr>
              <w:t>6-8</w:t>
            </w:r>
          </w:p>
        </w:tc>
      </w:tr>
    </w:tbl>
    <w:p w:rsidR="00F60CBD" w:rsidRPr="00B104B9" w:rsidRDefault="00F60CBD" w:rsidP="00F60CBD">
      <w:pPr>
        <w:ind w:right="210"/>
        <w:jc w:val="both"/>
        <w:rPr>
          <w:sz w:val="24"/>
          <w:szCs w:val="24"/>
        </w:rPr>
      </w:pPr>
    </w:p>
    <w:p w:rsidR="00F60CBD" w:rsidRPr="00B104B9" w:rsidRDefault="00F60CBD" w:rsidP="00F60CBD">
      <w:pPr>
        <w:ind w:right="210"/>
        <w:jc w:val="both"/>
        <w:rPr>
          <w:sz w:val="24"/>
          <w:szCs w:val="24"/>
        </w:rPr>
      </w:pPr>
    </w:p>
    <w:p w:rsidR="00F60CBD" w:rsidRPr="00B104B9" w:rsidRDefault="00F60CBD" w:rsidP="00930C9C">
      <w:pPr>
        <w:numPr>
          <w:ilvl w:val="0"/>
          <w:numId w:val="11"/>
        </w:numPr>
        <w:ind w:right="210"/>
        <w:jc w:val="both"/>
        <w:rPr>
          <w:sz w:val="24"/>
          <w:szCs w:val="24"/>
        </w:rPr>
      </w:pPr>
      <w:r w:rsidRPr="00B104B9">
        <w:rPr>
          <w:b/>
          <w:sz w:val="24"/>
          <w:szCs w:val="24"/>
        </w:rPr>
        <w:t>Steel</w:t>
      </w:r>
      <w:r w:rsidRPr="00B104B9">
        <w:rPr>
          <w:sz w:val="24"/>
          <w:szCs w:val="24"/>
        </w:rPr>
        <w:t xml:space="preserve"> (IS 1786 - 1985) : </w:t>
      </w:r>
      <w:r w:rsidR="00930C9C" w:rsidRPr="00B104B9">
        <w:rPr>
          <w:b/>
          <w:sz w:val="24"/>
          <w:szCs w:val="24"/>
        </w:rPr>
        <w:t>Frequency</w:t>
      </w:r>
      <w:r w:rsidR="00930C9C" w:rsidRPr="00B104B9">
        <w:rPr>
          <w:sz w:val="24"/>
          <w:szCs w:val="24"/>
        </w:rPr>
        <w:t xml:space="preserve"> – One sample of every diameter from each lot</w:t>
      </w:r>
    </w:p>
    <w:p w:rsidR="00930C9C" w:rsidRPr="00B104B9" w:rsidRDefault="00930C9C" w:rsidP="00930C9C">
      <w:pPr>
        <w:pStyle w:val="ListParagraph"/>
        <w:ind w:right="210"/>
        <w:jc w:val="both"/>
        <w:rPr>
          <w:b/>
          <w:sz w:val="24"/>
          <w:szCs w:val="24"/>
        </w:rPr>
      </w:pPr>
      <w:r w:rsidRPr="00B104B9">
        <w:rPr>
          <w:b/>
          <w:sz w:val="24"/>
          <w:szCs w:val="24"/>
        </w:rPr>
        <w:t>Mechanical properties of High Strength Deformed Bars and wires</w:t>
      </w:r>
    </w:p>
    <w:p w:rsidR="00367BE1" w:rsidRPr="00B104B9" w:rsidRDefault="00367BE1" w:rsidP="00930C9C">
      <w:pPr>
        <w:pStyle w:val="ListParagraph"/>
        <w:ind w:right="210"/>
        <w:jc w:val="both"/>
        <w:rPr>
          <w:b/>
          <w:sz w:val="24"/>
          <w:szCs w:val="24"/>
        </w:rPr>
      </w:pPr>
    </w:p>
    <w:tbl>
      <w:tblPr>
        <w:tblW w:w="0" w:type="auto"/>
        <w:tblInd w:w="3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10"/>
        <w:gridCol w:w="2790"/>
        <w:gridCol w:w="1890"/>
        <w:gridCol w:w="2160"/>
        <w:gridCol w:w="2430"/>
      </w:tblGrid>
      <w:tr w:rsidR="00B104B9" w:rsidRPr="00B104B9" w:rsidTr="00D943AA">
        <w:tc>
          <w:tcPr>
            <w:tcW w:w="8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jc w:val="center"/>
              <w:rPr>
                <w:b/>
                <w:sz w:val="24"/>
                <w:szCs w:val="24"/>
              </w:rPr>
            </w:pPr>
            <w:proofErr w:type="spellStart"/>
            <w:r w:rsidRPr="00B104B9">
              <w:rPr>
                <w:b/>
                <w:sz w:val="24"/>
                <w:szCs w:val="24"/>
              </w:rPr>
              <w:t>SL.No</w:t>
            </w:r>
            <w:proofErr w:type="spellEnd"/>
            <w:r w:rsidRPr="00B104B9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27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jc w:val="center"/>
              <w:rPr>
                <w:b/>
                <w:sz w:val="24"/>
                <w:szCs w:val="24"/>
              </w:rPr>
            </w:pPr>
            <w:r w:rsidRPr="00B104B9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648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F60CBD" w:rsidRPr="00B104B9" w:rsidRDefault="00F60CBD" w:rsidP="00D943AA">
            <w:pPr>
              <w:ind w:right="210"/>
              <w:jc w:val="center"/>
              <w:rPr>
                <w:b/>
                <w:sz w:val="24"/>
                <w:szCs w:val="24"/>
              </w:rPr>
            </w:pPr>
            <w:r w:rsidRPr="00B104B9">
              <w:rPr>
                <w:b/>
                <w:sz w:val="24"/>
                <w:szCs w:val="24"/>
              </w:rPr>
              <w:t>Grade</w:t>
            </w:r>
          </w:p>
        </w:tc>
      </w:tr>
      <w:tr w:rsidR="00B104B9" w:rsidRPr="00B104B9" w:rsidTr="00D943AA">
        <w:tc>
          <w:tcPr>
            <w:tcW w:w="81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</w:p>
        </w:tc>
        <w:tc>
          <w:tcPr>
            <w:tcW w:w="279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60CBD" w:rsidRPr="00B104B9" w:rsidRDefault="00F60CBD" w:rsidP="00930C9C">
            <w:pPr>
              <w:ind w:right="210"/>
              <w:jc w:val="center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Fe 415</w:t>
            </w:r>
          </w:p>
        </w:tc>
        <w:tc>
          <w:tcPr>
            <w:tcW w:w="21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60CBD" w:rsidRPr="00B104B9" w:rsidRDefault="00F60CBD" w:rsidP="00930C9C">
            <w:pPr>
              <w:ind w:right="210"/>
              <w:jc w:val="center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Fe 500</w:t>
            </w:r>
          </w:p>
        </w:tc>
        <w:tc>
          <w:tcPr>
            <w:tcW w:w="243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60CBD" w:rsidRPr="00B104B9" w:rsidRDefault="00F60CBD" w:rsidP="00930C9C">
            <w:pPr>
              <w:ind w:right="210"/>
              <w:jc w:val="center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Fe 550</w:t>
            </w:r>
          </w:p>
        </w:tc>
      </w:tr>
      <w:tr w:rsidR="00B104B9" w:rsidRPr="00B104B9" w:rsidTr="00D943AA">
        <w:tc>
          <w:tcPr>
            <w:tcW w:w="810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F60CBD" w:rsidRPr="00B104B9" w:rsidRDefault="00F60CBD" w:rsidP="00930C9C">
            <w:pPr>
              <w:ind w:right="210"/>
              <w:jc w:val="center"/>
              <w:rPr>
                <w:b/>
                <w:bCs/>
                <w:sz w:val="24"/>
                <w:szCs w:val="24"/>
              </w:rPr>
            </w:pPr>
            <w:r w:rsidRPr="00B104B9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790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F60CBD" w:rsidRPr="00B104B9" w:rsidRDefault="00F60CBD" w:rsidP="00930C9C">
            <w:pPr>
              <w:ind w:right="210"/>
              <w:jc w:val="center"/>
              <w:rPr>
                <w:b/>
                <w:bCs/>
                <w:sz w:val="24"/>
                <w:szCs w:val="24"/>
              </w:rPr>
            </w:pPr>
            <w:r w:rsidRPr="00B104B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F60CBD" w:rsidRPr="00B104B9" w:rsidRDefault="00F60CBD" w:rsidP="00930C9C">
            <w:pPr>
              <w:ind w:right="210"/>
              <w:jc w:val="center"/>
              <w:rPr>
                <w:b/>
                <w:bCs/>
                <w:sz w:val="24"/>
                <w:szCs w:val="24"/>
              </w:rPr>
            </w:pPr>
            <w:r w:rsidRPr="00B104B9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60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F60CBD" w:rsidRPr="00B104B9" w:rsidRDefault="00F60CBD" w:rsidP="00930C9C">
            <w:pPr>
              <w:ind w:right="210"/>
              <w:jc w:val="center"/>
              <w:rPr>
                <w:b/>
                <w:bCs/>
                <w:sz w:val="24"/>
                <w:szCs w:val="24"/>
              </w:rPr>
            </w:pPr>
            <w:r w:rsidRPr="00B104B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3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:rsidR="00F60CBD" w:rsidRPr="00B104B9" w:rsidRDefault="00F60CBD" w:rsidP="00930C9C">
            <w:pPr>
              <w:ind w:right="210"/>
              <w:jc w:val="center"/>
              <w:rPr>
                <w:b/>
                <w:bCs/>
                <w:sz w:val="24"/>
                <w:szCs w:val="24"/>
              </w:rPr>
            </w:pPr>
            <w:r w:rsidRPr="00B104B9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B104B9" w:rsidRPr="00B104B9" w:rsidTr="00D943AA">
        <w:trPr>
          <w:trHeight w:val="77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proofErr w:type="spellStart"/>
            <w:r w:rsidRPr="00B104B9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0.2 percent proof stress / yield stress, Min, N/mm2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415.0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500.0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550.0</w:t>
            </w:r>
          </w:p>
        </w:tc>
      </w:tr>
      <w:tr w:rsidR="00B104B9" w:rsidRPr="00B104B9" w:rsidTr="00D943AA">
        <w:trPr>
          <w:trHeight w:val="125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ii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 xml:space="preserve">Elongation percent, Min, on gauge length 5.65√A, where A is the cross sectional area of the test piece. 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14.5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0CBD" w:rsidRPr="00B104B9" w:rsidRDefault="00F1247F" w:rsidP="00F60CBD">
            <w:pPr>
              <w:ind w:right="210"/>
              <w:jc w:val="both"/>
              <w:rPr>
                <w:strike/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14.5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0CBD" w:rsidRPr="00B104B9" w:rsidRDefault="00F1247F" w:rsidP="00F60CBD">
            <w:pPr>
              <w:ind w:right="210"/>
              <w:jc w:val="both"/>
              <w:rPr>
                <w:strike/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14.5</w:t>
            </w:r>
          </w:p>
        </w:tc>
      </w:tr>
      <w:tr w:rsidR="00B104B9" w:rsidRPr="00B104B9" w:rsidTr="00D943AA">
        <w:trPr>
          <w:trHeight w:val="1105"/>
        </w:trPr>
        <w:tc>
          <w:tcPr>
            <w:tcW w:w="810" w:type="dxa"/>
            <w:tcBorders>
              <w:top w:val="single" w:sz="4" w:space="0" w:color="auto"/>
              <w:left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iii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Tensile strength, Min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10 percent more than the actual 10.2 percent proof stress but not less than 485.0 N/mm3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 xml:space="preserve">8 percent more </w:t>
            </w:r>
            <w:r w:rsidR="00F73154" w:rsidRPr="00B104B9">
              <w:rPr>
                <w:sz w:val="24"/>
                <w:szCs w:val="24"/>
              </w:rPr>
              <w:t>than</w:t>
            </w:r>
            <w:r w:rsidRPr="00B104B9">
              <w:rPr>
                <w:sz w:val="24"/>
                <w:szCs w:val="24"/>
              </w:rPr>
              <w:t xml:space="preserve"> the actual 0.2 percent proof stress but not less than 545.0 N/mm3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1" w:space="0" w:color="000000"/>
              <w:right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  <w:r w:rsidRPr="00B104B9">
              <w:rPr>
                <w:sz w:val="24"/>
                <w:szCs w:val="24"/>
              </w:rPr>
              <w:t>6 percent more than the actual 0.2 percent proof stress but not less than 585.0 N/mm3</w:t>
            </w:r>
          </w:p>
        </w:tc>
      </w:tr>
      <w:tr w:rsidR="00B104B9" w:rsidRPr="00B104B9" w:rsidTr="00930C9C">
        <w:trPr>
          <w:trHeight w:val="25"/>
        </w:trPr>
        <w:tc>
          <w:tcPr>
            <w:tcW w:w="81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</w:p>
        </w:tc>
        <w:tc>
          <w:tcPr>
            <w:tcW w:w="279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</w:p>
        </w:tc>
        <w:tc>
          <w:tcPr>
            <w:tcW w:w="243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F60CBD" w:rsidRPr="00B104B9" w:rsidRDefault="00F60CBD" w:rsidP="00F60CBD">
            <w:pPr>
              <w:ind w:right="210"/>
              <w:jc w:val="both"/>
              <w:rPr>
                <w:sz w:val="24"/>
                <w:szCs w:val="24"/>
              </w:rPr>
            </w:pPr>
          </w:p>
        </w:tc>
      </w:tr>
    </w:tbl>
    <w:p w:rsidR="002E5B3D" w:rsidRPr="00B104B9" w:rsidRDefault="000D06EF" w:rsidP="00F60CBD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         </w:t>
      </w:r>
    </w:p>
    <w:p w:rsidR="00F73154" w:rsidRPr="00B104B9" w:rsidRDefault="00F73154" w:rsidP="00F73154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Note; Bend &amp; Re-bend test for steel to be done at site and if not possible at laboratory</w:t>
      </w:r>
    </w:p>
    <w:p w:rsidR="00F73154" w:rsidRPr="00B104B9" w:rsidRDefault="00F73154" w:rsidP="00F73154">
      <w:pPr>
        <w:ind w:right="210"/>
        <w:jc w:val="both"/>
        <w:rPr>
          <w:sz w:val="24"/>
          <w:szCs w:val="24"/>
          <w:u w:val="dotDash"/>
        </w:rPr>
      </w:pPr>
      <w:r w:rsidRPr="00B104B9">
        <w:rPr>
          <w:sz w:val="24"/>
          <w:szCs w:val="24"/>
          <w:u w:val="dotDash"/>
        </w:rPr>
        <w:t>It is very much essential to carry out all the above tests and send the results to us for our information and records on regular basis.</w:t>
      </w:r>
    </w:p>
    <w:p w:rsidR="00F60CBD" w:rsidRDefault="00F60CBD" w:rsidP="00F60CBD">
      <w:pPr>
        <w:ind w:right="210"/>
        <w:jc w:val="both"/>
        <w:rPr>
          <w:sz w:val="24"/>
          <w:szCs w:val="24"/>
        </w:rPr>
      </w:pPr>
    </w:p>
    <w:p w:rsidR="00B104B9" w:rsidRDefault="00B104B9" w:rsidP="00F60CBD">
      <w:pPr>
        <w:ind w:right="210"/>
        <w:jc w:val="both"/>
        <w:rPr>
          <w:sz w:val="24"/>
          <w:szCs w:val="24"/>
        </w:rPr>
      </w:pPr>
    </w:p>
    <w:p w:rsidR="00B104B9" w:rsidRDefault="00B104B9" w:rsidP="00F60CBD">
      <w:pPr>
        <w:ind w:right="210"/>
        <w:jc w:val="both"/>
        <w:rPr>
          <w:sz w:val="24"/>
          <w:szCs w:val="24"/>
        </w:rPr>
      </w:pPr>
    </w:p>
    <w:p w:rsidR="00B104B9" w:rsidRDefault="00B104B9" w:rsidP="00F60CBD">
      <w:pPr>
        <w:ind w:right="210"/>
        <w:jc w:val="both"/>
        <w:rPr>
          <w:sz w:val="24"/>
          <w:szCs w:val="24"/>
        </w:rPr>
      </w:pPr>
    </w:p>
    <w:p w:rsidR="00B104B9" w:rsidRPr="00B104B9" w:rsidRDefault="00B104B9" w:rsidP="00F60CBD">
      <w:pPr>
        <w:ind w:right="210"/>
        <w:jc w:val="both"/>
        <w:rPr>
          <w:sz w:val="24"/>
          <w:szCs w:val="24"/>
        </w:rPr>
      </w:pPr>
    </w:p>
    <w:p w:rsidR="00F60CBD" w:rsidRPr="00B104B9" w:rsidRDefault="00930C9C" w:rsidP="00F73154">
      <w:pPr>
        <w:rPr>
          <w:sz w:val="24"/>
          <w:szCs w:val="24"/>
        </w:rPr>
      </w:pPr>
      <w:r w:rsidRPr="00B104B9">
        <w:rPr>
          <w:b/>
          <w:sz w:val="24"/>
          <w:szCs w:val="24"/>
        </w:rPr>
        <w:lastRenderedPageBreak/>
        <w:t xml:space="preserve">B) Continues Supervision - </w:t>
      </w:r>
      <w:r w:rsidR="008C3D7D" w:rsidRPr="00B104B9">
        <w:rPr>
          <w:b/>
          <w:sz w:val="24"/>
          <w:szCs w:val="24"/>
        </w:rPr>
        <w:t xml:space="preserve"> </w:t>
      </w:r>
    </w:p>
    <w:p w:rsidR="008C3D7D" w:rsidRPr="00B104B9" w:rsidRDefault="008C3D7D" w:rsidP="00F60CBD">
      <w:pPr>
        <w:ind w:right="210"/>
        <w:jc w:val="both"/>
        <w:rPr>
          <w:b/>
          <w:sz w:val="24"/>
          <w:szCs w:val="24"/>
        </w:rPr>
      </w:pPr>
    </w:p>
    <w:p w:rsidR="008C3D7D" w:rsidRPr="00B104B9" w:rsidRDefault="008C3D7D" w:rsidP="008C3D7D">
      <w:pPr>
        <w:ind w:right="210"/>
        <w:jc w:val="both"/>
        <w:rPr>
          <w:sz w:val="24"/>
          <w:szCs w:val="24"/>
        </w:rPr>
      </w:pPr>
      <w:r w:rsidRPr="00B104B9">
        <w:rPr>
          <w:b/>
          <w:sz w:val="24"/>
          <w:szCs w:val="24"/>
        </w:rPr>
        <w:t>Please note it is essential to appoint a Full Time Civil Engineer</w:t>
      </w:r>
      <w:r w:rsidRPr="00B104B9">
        <w:rPr>
          <w:sz w:val="24"/>
          <w:szCs w:val="24"/>
        </w:rPr>
        <w:t xml:space="preserve"> or Project Management Consultant for supervision of work, who that will be responsible to carry out all the desired tests and also other aspects of good concrete - Batching, Transportation, Placing, Compaction and Curing.</w:t>
      </w:r>
    </w:p>
    <w:p w:rsidR="008C3D7D" w:rsidRPr="00B104B9" w:rsidRDefault="008C3D7D" w:rsidP="008C3D7D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You have two options for producing Concrete:</w:t>
      </w:r>
    </w:p>
    <w:p w:rsidR="008C3D7D" w:rsidRPr="00B104B9" w:rsidRDefault="008C3D7D" w:rsidP="008C3D7D">
      <w:pPr>
        <w:ind w:right="210"/>
        <w:jc w:val="both"/>
        <w:rPr>
          <w:sz w:val="24"/>
          <w:szCs w:val="24"/>
        </w:rPr>
      </w:pPr>
      <w:bookmarkStart w:id="0" w:name="_GoBack"/>
      <w:bookmarkEnd w:id="0"/>
    </w:p>
    <w:p w:rsidR="00F73154" w:rsidRPr="00B104B9" w:rsidRDefault="008C3D7D" w:rsidP="00F73154">
      <w:pPr>
        <w:numPr>
          <w:ilvl w:val="0"/>
          <w:numId w:val="7"/>
        </w:num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Site mix Concrete: It is advisable to appoint an agency to carry out Mix Design after carrying out all the tests on raw materials and issue the same for implementation to site engineer.</w:t>
      </w:r>
      <w:r w:rsidR="00F73154" w:rsidRPr="00B104B9">
        <w:rPr>
          <w:sz w:val="24"/>
          <w:szCs w:val="24"/>
        </w:rPr>
        <w:t xml:space="preserve"> The site should have a laboratory set up for testing of moisture content of sand, silt content of sand, cube testing machine, slump test cone or flow table and sieve set for sieve analysis.</w:t>
      </w:r>
    </w:p>
    <w:p w:rsidR="008C3D7D" w:rsidRPr="00B104B9" w:rsidRDefault="008C3D7D" w:rsidP="008C3D7D">
      <w:pPr>
        <w:numPr>
          <w:ilvl w:val="0"/>
          <w:numId w:val="7"/>
        </w:numPr>
        <w:ind w:right="210"/>
        <w:jc w:val="both"/>
        <w:rPr>
          <w:sz w:val="24"/>
          <w:szCs w:val="24"/>
        </w:rPr>
      </w:pPr>
    </w:p>
    <w:p w:rsidR="008C3D7D" w:rsidRPr="00B104B9" w:rsidRDefault="008C3D7D" w:rsidP="008C3D7D">
      <w:pPr>
        <w:numPr>
          <w:ilvl w:val="0"/>
          <w:numId w:val="7"/>
        </w:num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Ready Mix Concrete: Responsibility of carrying out the mix design (and tests on raw material prior to t</w:t>
      </w:r>
      <w:r w:rsidR="00E4291E" w:rsidRPr="00B104B9">
        <w:rPr>
          <w:sz w:val="24"/>
          <w:szCs w:val="24"/>
        </w:rPr>
        <w:t>hat) is shifted to RMC supplier.  QCI certification of suppliers’ plants adds to confidence</w:t>
      </w:r>
      <w:proofErr w:type="gramStart"/>
      <w:r w:rsidR="00E4291E" w:rsidRPr="00B104B9">
        <w:rPr>
          <w:sz w:val="24"/>
          <w:szCs w:val="24"/>
        </w:rPr>
        <w:t>.</w:t>
      </w:r>
      <w:r w:rsidR="00DD4D52" w:rsidRPr="00B104B9">
        <w:rPr>
          <w:sz w:val="24"/>
          <w:szCs w:val="24"/>
        </w:rPr>
        <w:t>.</w:t>
      </w:r>
      <w:proofErr w:type="gramEnd"/>
      <w:r w:rsidR="00DD4D52" w:rsidRPr="00B104B9">
        <w:rPr>
          <w:sz w:val="24"/>
          <w:szCs w:val="24"/>
        </w:rPr>
        <w:t xml:space="preserve"> </w:t>
      </w:r>
    </w:p>
    <w:p w:rsidR="00DD4D52" w:rsidRPr="00B104B9" w:rsidRDefault="00DD4D52" w:rsidP="00DD4D52">
      <w:pPr>
        <w:ind w:right="210"/>
        <w:jc w:val="both"/>
        <w:rPr>
          <w:sz w:val="24"/>
          <w:szCs w:val="24"/>
        </w:rPr>
      </w:pPr>
    </w:p>
    <w:p w:rsidR="00DD4D52" w:rsidRPr="00B104B9" w:rsidRDefault="00DD4D52" w:rsidP="00DD4D52">
      <w:pPr>
        <w:ind w:right="210"/>
        <w:jc w:val="both"/>
        <w:rPr>
          <w:b/>
          <w:sz w:val="24"/>
          <w:szCs w:val="24"/>
        </w:rPr>
      </w:pPr>
      <w:r w:rsidRPr="00B104B9">
        <w:rPr>
          <w:b/>
          <w:sz w:val="24"/>
          <w:szCs w:val="24"/>
        </w:rPr>
        <w:t xml:space="preserve">C) Additional Testing for Durability – </w:t>
      </w:r>
    </w:p>
    <w:p w:rsidR="00DD4D52" w:rsidRPr="00B104B9" w:rsidRDefault="00DD4D52" w:rsidP="00DD4D52">
      <w:pPr>
        <w:ind w:right="210"/>
        <w:jc w:val="both"/>
        <w:rPr>
          <w:b/>
          <w:sz w:val="24"/>
          <w:szCs w:val="24"/>
        </w:rPr>
      </w:pPr>
    </w:p>
    <w:p w:rsidR="00E63E31" w:rsidRPr="00B104B9" w:rsidRDefault="00DD4D52" w:rsidP="00DD4D52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It is noted that RCC structures built on seashores are venerable to Sulphate and Chloride attack and are deteriorating at much faster rate. Many a </w:t>
      </w:r>
      <w:proofErr w:type="gramStart"/>
      <w:r w:rsidRPr="00B104B9">
        <w:rPr>
          <w:sz w:val="24"/>
          <w:szCs w:val="24"/>
        </w:rPr>
        <w:t>times</w:t>
      </w:r>
      <w:proofErr w:type="gramEnd"/>
      <w:r w:rsidRPr="00B104B9">
        <w:rPr>
          <w:sz w:val="24"/>
          <w:szCs w:val="24"/>
        </w:rPr>
        <w:t xml:space="preserve"> structure shows corrosion cracks within 3 to 5 yrs. </w:t>
      </w:r>
    </w:p>
    <w:p w:rsidR="00E63E31" w:rsidRPr="00B104B9" w:rsidRDefault="00E63E31" w:rsidP="00DD4D52">
      <w:pPr>
        <w:ind w:right="210"/>
        <w:jc w:val="both"/>
        <w:rPr>
          <w:sz w:val="24"/>
          <w:szCs w:val="24"/>
        </w:rPr>
      </w:pPr>
    </w:p>
    <w:p w:rsidR="00DD4D52" w:rsidRPr="00B104B9" w:rsidRDefault="00E63E31" w:rsidP="00DD4D52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We strongly recommend use of High Performance Concrete (Performance against water &amp; chloride penetration). </w:t>
      </w:r>
      <w:r w:rsidR="00DD4D52" w:rsidRPr="00B104B9">
        <w:rPr>
          <w:sz w:val="24"/>
          <w:szCs w:val="24"/>
        </w:rPr>
        <w:t>Additional test</w:t>
      </w:r>
      <w:r w:rsidRPr="00B104B9">
        <w:rPr>
          <w:sz w:val="24"/>
          <w:szCs w:val="24"/>
        </w:rPr>
        <w:t>s</w:t>
      </w:r>
      <w:r w:rsidR="00DD4D52" w:rsidRPr="00B104B9">
        <w:rPr>
          <w:sz w:val="24"/>
          <w:szCs w:val="24"/>
        </w:rPr>
        <w:t xml:space="preserve"> &amp; corresponding remedial measures</w:t>
      </w:r>
      <w:r w:rsidRPr="00B104B9">
        <w:rPr>
          <w:sz w:val="24"/>
          <w:szCs w:val="24"/>
        </w:rPr>
        <w:t xml:space="preserve"> for HPC</w:t>
      </w:r>
      <w:r w:rsidR="00DD4D52" w:rsidRPr="00B104B9">
        <w:rPr>
          <w:sz w:val="24"/>
          <w:szCs w:val="24"/>
        </w:rPr>
        <w:t xml:space="preserve"> are required to carry out, which we may suggest from time to time. </w:t>
      </w:r>
      <w:r w:rsidR="009E6E65" w:rsidRPr="00B104B9">
        <w:rPr>
          <w:sz w:val="24"/>
          <w:szCs w:val="24"/>
        </w:rPr>
        <w:t xml:space="preserve">All the tests are listed in Annexure 1. </w:t>
      </w:r>
    </w:p>
    <w:p w:rsidR="009E6E65" w:rsidRPr="00B104B9" w:rsidRDefault="009E6E65" w:rsidP="00DD4D52">
      <w:pPr>
        <w:ind w:right="210"/>
        <w:jc w:val="both"/>
        <w:rPr>
          <w:sz w:val="24"/>
          <w:szCs w:val="24"/>
        </w:rPr>
      </w:pPr>
    </w:p>
    <w:p w:rsidR="009E6E65" w:rsidRPr="00B104B9" w:rsidRDefault="009E6E65" w:rsidP="00DD4D52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It is important to note that Structure will be safe, stable and durable only when all above mentioned points: </w:t>
      </w:r>
    </w:p>
    <w:p w:rsidR="009E6E65" w:rsidRPr="00B104B9" w:rsidRDefault="009E6E65" w:rsidP="00DD4D52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A) Minimum Testing of Concrete and Steel for ensuring Strength, Quality and Durability of concrete., B) Continues Supervision, C) Additional Testing for Durability are taken care of. </w:t>
      </w:r>
    </w:p>
    <w:p w:rsidR="008C3D7D" w:rsidRPr="00B104B9" w:rsidRDefault="008C3D7D" w:rsidP="00F60CBD">
      <w:pPr>
        <w:ind w:right="210"/>
        <w:jc w:val="both"/>
        <w:rPr>
          <w:b/>
          <w:sz w:val="24"/>
          <w:szCs w:val="24"/>
        </w:rPr>
      </w:pPr>
    </w:p>
    <w:p w:rsidR="00777317" w:rsidRPr="00B104B9" w:rsidRDefault="00F60CBD" w:rsidP="00F60CBD">
      <w:pPr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Regards,</w:t>
      </w:r>
    </w:p>
    <w:p w:rsidR="002E5B3D" w:rsidRPr="00B104B9" w:rsidRDefault="002E5B3D" w:rsidP="00F60CBD">
      <w:pPr>
        <w:ind w:right="210"/>
        <w:jc w:val="both"/>
        <w:rPr>
          <w:sz w:val="24"/>
          <w:szCs w:val="24"/>
        </w:rPr>
      </w:pPr>
    </w:p>
    <w:p w:rsidR="006414DB" w:rsidRPr="00B104B9" w:rsidRDefault="00F60CBD" w:rsidP="00F60CBD">
      <w:pPr>
        <w:ind w:right="210"/>
        <w:jc w:val="both"/>
        <w:rPr>
          <w:b/>
          <w:sz w:val="24"/>
          <w:szCs w:val="24"/>
        </w:rPr>
      </w:pPr>
      <w:proofErr w:type="gramStart"/>
      <w:r w:rsidRPr="00B104B9">
        <w:rPr>
          <w:sz w:val="24"/>
          <w:szCs w:val="24"/>
        </w:rPr>
        <w:t>For</w:t>
      </w:r>
      <w:r w:rsidRPr="00B104B9">
        <w:rPr>
          <w:b/>
          <w:sz w:val="24"/>
          <w:szCs w:val="24"/>
        </w:rPr>
        <w:t xml:space="preserve"> Epicons Consultants Pvt. Ltd.</w:t>
      </w:r>
      <w:proofErr w:type="gramEnd"/>
    </w:p>
    <w:p w:rsidR="006414DB" w:rsidRPr="00B104B9" w:rsidRDefault="006414DB">
      <w:pPr>
        <w:rPr>
          <w:b/>
          <w:sz w:val="24"/>
          <w:szCs w:val="24"/>
        </w:rPr>
      </w:pPr>
      <w:r w:rsidRPr="00B104B9">
        <w:rPr>
          <w:b/>
          <w:sz w:val="24"/>
          <w:szCs w:val="24"/>
        </w:rPr>
        <w:br w:type="page"/>
      </w:r>
    </w:p>
    <w:p w:rsidR="00F73154" w:rsidRPr="00B104B9" w:rsidRDefault="00F73154" w:rsidP="00F73154">
      <w:pPr>
        <w:ind w:right="210"/>
        <w:jc w:val="center"/>
        <w:rPr>
          <w:b/>
          <w:sz w:val="28"/>
          <w:szCs w:val="24"/>
        </w:rPr>
      </w:pPr>
      <w:r w:rsidRPr="00B104B9">
        <w:rPr>
          <w:b/>
          <w:sz w:val="28"/>
          <w:szCs w:val="24"/>
        </w:rPr>
        <w:lastRenderedPageBreak/>
        <w:t>ANNEXURE 1</w:t>
      </w:r>
    </w:p>
    <w:p w:rsidR="00F73154" w:rsidRPr="00B104B9" w:rsidRDefault="00F73154" w:rsidP="00F73154">
      <w:pPr>
        <w:ind w:right="210"/>
        <w:jc w:val="center"/>
        <w:rPr>
          <w:sz w:val="28"/>
          <w:szCs w:val="24"/>
        </w:rPr>
      </w:pPr>
    </w:p>
    <w:p w:rsidR="00F73154" w:rsidRPr="00B104B9" w:rsidRDefault="00F73154" w:rsidP="00F73154">
      <w:pPr>
        <w:ind w:right="210"/>
        <w:jc w:val="center"/>
        <w:rPr>
          <w:b/>
          <w:sz w:val="28"/>
          <w:szCs w:val="24"/>
        </w:rPr>
      </w:pPr>
      <w:r w:rsidRPr="00B104B9">
        <w:rPr>
          <w:b/>
          <w:sz w:val="28"/>
          <w:szCs w:val="24"/>
        </w:rPr>
        <w:t>Parameters for approval of High Performance Concrete, Trial mixes</w:t>
      </w:r>
    </w:p>
    <w:p w:rsidR="00F73154" w:rsidRPr="00B104B9" w:rsidRDefault="00F73154" w:rsidP="00F73154">
      <w:pPr>
        <w:ind w:right="210"/>
        <w:jc w:val="both"/>
        <w:rPr>
          <w:sz w:val="24"/>
          <w:szCs w:val="24"/>
        </w:rPr>
      </w:pPr>
    </w:p>
    <w:p w:rsidR="00F73154" w:rsidRPr="00B104B9" w:rsidRDefault="00F73154" w:rsidP="00F73154">
      <w:pPr>
        <w:pStyle w:val="ListParagraph"/>
        <w:numPr>
          <w:ilvl w:val="0"/>
          <w:numId w:val="12"/>
        </w:numPr>
        <w:spacing w:line="276" w:lineRule="auto"/>
        <w:ind w:right="210"/>
        <w:jc w:val="both"/>
        <w:rPr>
          <w:b/>
          <w:sz w:val="24"/>
          <w:szCs w:val="24"/>
        </w:rPr>
      </w:pPr>
      <w:r w:rsidRPr="00B104B9">
        <w:rPr>
          <w:b/>
          <w:sz w:val="24"/>
          <w:szCs w:val="24"/>
        </w:rPr>
        <w:t>RCPT (Chloride Permeability) to ASTM C1202:</w:t>
      </w:r>
    </w:p>
    <w:p w:rsidR="00F73154" w:rsidRPr="00B104B9" w:rsidRDefault="00F73154" w:rsidP="00F73154">
      <w:pPr>
        <w:pStyle w:val="ListParagraph"/>
        <w:numPr>
          <w:ilvl w:val="0"/>
          <w:numId w:val="13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Maximum Charge Pass (Coulombs) at 28 days</w:t>
      </w:r>
    </w:p>
    <w:p w:rsidR="00F73154" w:rsidRPr="00B104B9" w:rsidRDefault="00F73154" w:rsidP="00F73154">
      <w:pPr>
        <w:pStyle w:val="ListParagraph"/>
        <w:numPr>
          <w:ilvl w:val="0"/>
          <w:numId w:val="13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Concrete with OPC – </w:t>
      </w:r>
      <w:r w:rsidR="002A3583" w:rsidRPr="00B104B9">
        <w:rPr>
          <w:sz w:val="24"/>
          <w:szCs w:val="24"/>
        </w:rPr>
        <w:t>2000 max</w:t>
      </w:r>
    </w:p>
    <w:p w:rsidR="00F73154" w:rsidRPr="00B104B9" w:rsidRDefault="00F73154" w:rsidP="00F73154">
      <w:pPr>
        <w:pStyle w:val="ListParagraph"/>
        <w:numPr>
          <w:ilvl w:val="0"/>
          <w:numId w:val="13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Concrete with fly ash- 1800 max</w:t>
      </w:r>
    </w:p>
    <w:p w:rsidR="00F73154" w:rsidRPr="00B104B9" w:rsidRDefault="00F73154" w:rsidP="00F73154">
      <w:pPr>
        <w:pStyle w:val="ListParagraph"/>
        <w:numPr>
          <w:ilvl w:val="0"/>
          <w:numId w:val="13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Concrete with GGBS- </w:t>
      </w:r>
      <w:r w:rsidR="002A3583" w:rsidRPr="00B104B9">
        <w:rPr>
          <w:sz w:val="24"/>
          <w:szCs w:val="24"/>
        </w:rPr>
        <w:t>1500 max</w:t>
      </w:r>
    </w:p>
    <w:p w:rsidR="00F73154" w:rsidRPr="00B104B9" w:rsidRDefault="00F73154" w:rsidP="00F73154">
      <w:pPr>
        <w:pStyle w:val="ListParagraph"/>
        <w:spacing w:line="276" w:lineRule="auto"/>
        <w:ind w:left="2160" w:right="210"/>
        <w:jc w:val="both"/>
        <w:rPr>
          <w:sz w:val="24"/>
          <w:szCs w:val="24"/>
        </w:rPr>
      </w:pPr>
    </w:p>
    <w:p w:rsidR="00F73154" w:rsidRPr="00B104B9" w:rsidRDefault="00F73154" w:rsidP="00F73154">
      <w:pPr>
        <w:pStyle w:val="ListParagraph"/>
        <w:numPr>
          <w:ilvl w:val="0"/>
          <w:numId w:val="12"/>
        </w:numPr>
        <w:spacing w:line="276" w:lineRule="auto"/>
        <w:ind w:right="210"/>
        <w:jc w:val="both"/>
        <w:rPr>
          <w:b/>
          <w:sz w:val="24"/>
          <w:szCs w:val="24"/>
        </w:rPr>
      </w:pPr>
      <w:r w:rsidRPr="00B104B9">
        <w:rPr>
          <w:b/>
          <w:sz w:val="24"/>
          <w:szCs w:val="24"/>
        </w:rPr>
        <w:t>Initial Surface Absorption to BS 1881 Part 208:1996</w:t>
      </w:r>
    </w:p>
    <w:p w:rsidR="00F73154" w:rsidRPr="00B104B9" w:rsidRDefault="00F73154" w:rsidP="00F73154">
      <w:pPr>
        <w:pStyle w:val="ListParagraph"/>
        <w:numPr>
          <w:ilvl w:val="0"/>
          <w:numId w:val="14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ISAT at 28 days: </w:t>
      </w:r>
      <w:r w:rsidRPr="00B104B9">
        <w:rPr>
          <w:sz w:val="24"/>
          <w:szCs w:val="24"/>
        </w:rPr>
        <w:tab/>
        <w:t>10 minute test</w:t>
      </w:r>
    </w:p>
    <w:p w:rsidR="00F73154" w:rsidRPr="00B104B9" w:rsidRDefault="00F73154" w:rsidP="00F73154">
      <w:pPr>
        <w:pStyle w:val="ListParagraph"/>
        <w:numPr>
          <w:ilvl w:val="0"/>
          <w:numId w:val="14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Concrete of all types                                           </w:t>
      </w:r>
      <w:r w:rsidRPr="00B104B9">
        <w:rPr>
          <w:sz w:val="24"/>
          <w:szCs w:val="24"/>
        </w:rPr>
        <w:tab/>
        <w:t xml:space="preserve"> </w:t>
      </w:r>
      <w:r w:rsidR="00E915A9" w:rsidRPr="00B104B9">
        <w:rPr>
          <w:sz w:val="24"/>
          <w:szCs w:val="24"/>
        </w:rPr>
        <w:t>0.25</w:t>
      </w:r>
      <w:r w:rsidRPr="00B104B9">
        <w:rPr>
          <w:sz w:val="24"/>
          <w:szCs w:val="24"/>
        </w:rPr>
        <w:t>ml/m2/sec</w:t>
      </w:r>
    </w:p>
    <w:p w:rsidR="00F73154" w:rsidRPr="00B104B9" w:rsidRDefault="00F73154" w:rsidP="00F73154">
      <w:pPr>
        <w:pStyle w:val="ListParagraph"/>
        <w:spacing w:line="276" w:lineRule="auto"/>
        <w:ind w:left="2160" w:right="210"/>
        <w:jc w:val="both"/>
        <w:rPr>
          <w:sz w:val="24"/>
          <w:szCs w:val="24"/>
        </w:rPr>
      </w:pPr>
    </w:p>
    <w:p w:rsidR="00F73154" w:rsidRPr="00B104B9" w:rsidRDefault="00F73154" w:rsidP="00F73154">
      <w:pPr>
        <w:pStyle w:val="ListParagraph"/>
        <w:numPr>
          <w:ilvl w:val="0"/>
          <w:numId w:val="12"/>
        </w:numPr>
        <w:spacing w:line="276" w:lineRule="auto"/>
        <w:ind w:right="210"/>
        <w:jc w:val="both"/>
        <w:rPr>
          <w:b/>
          <w:sz w:val="24"/>
          <w:szCs w:val="24"/>
        </w:rPr>
      </w:pPr>
      <w:r w:rsidRPr="00B104B9">
        <w:rPr>
          <w:b/>
          <w:sz w:val="24"/>
          <w:szCs w:val="24"/>
        </w:rPr>
        <w:t>Water Permeability to DIN 1048:</w:t>
      </w:r>
    </w:p>
    <w:p w:rsidR="00F73154" w:rsidRPr="00B104B9" w:rsidRDefault="00F73154" w:rsidP="00F73154">
      <w:pPr>
        <w:pStyle w:val="ListParagraph"/>
        <w:numPr>
          <w:ilvl w:val="0"/>
          <w:numId w:val="15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Maximum Penetration (mm) at 28 days</w:t>
      </w:r>
    </w:p>
    <w:p w:rsidR="00F73154" w:rsidRPr="00B104B9" w:rsidRDefault="00F73154" w:rsidP="00F73154">
      <w:pPr>
        <w:pStyle w:val="ListParagraph"/>
        <w:numPr>
          <w:ilvl w:val="0"/>
          <w:numId w:val="15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Concrete of types                                             </w:t>
      </w:r>
      <w:r w:rsidRPr="00B104B9">
        <w:rPr>
          <w:sz w:val="24"/>
          <w:szCs w:val="24"/>
        </w:rPr>
        <w:tab/>
        <w:t>25 mm</w:t>
      </w:r>
    </w:p>
    <w:p w:rsidR="00F73154" w:rsidRPr="00B104B9" w:rsidRDefault="00F73154" w:rsidP="00F73154">
      <w:pPr>
        <w:spacing w:line="276" w:lineRule="auto"/>
        <w:ind w:right="210"/>
        <w:jc w:val="both"/>
        <w:rPr>
          <w:sz w:val="24"/>
          <w:szCs w:val="24"/>
        </w:rPr>
      </w:pPr>
    </w:p>
    <w:p w:rsidR="00F73154" w:rsidRPr="00B104B9" w:rsidRDefault="00F73154" w:rsidP="00F73154">
      <w:pPr>
        <w:pStyle w:val="ListParagraph"/>
        <w:numPr>
          <w:ilvl w:val="0"/>
          <w:numId w:val="12"/>
        </w:numPr>
        <w:spacing w:line="276" w:lineRule="auto"/>
        <w:ind w:right="210"/>
        <w:jc w:val="both"/>
        <w:rPr>
          <w:b/>
          <w:sz w:val="24"/>
          <w:szCs w:val="24"/>
        </w:rPr>
      </w:pPr>
      <w:r w:rsidRPr="00B104B9">
        <w:rPr>
          <w:b/>
          <w:sz w:val="24"/>
          <w:szCs w:val="24"/>
        </w:rPr>
        <w:t>Minute Absorption to BS 1881 Part 122:</w:t>
      </w:r>
    </w:p>
    <w:p w:rsidR="00F73154" w:rsidRPr="00B104B9" w:rsidRDefault="00F73154" w:rsidP="00F73154">
      <w:pPr>
        <w:pStyle w:val="ListParagraph"/>
        <w:numPr>
          <w:ilvl w:val="0"/>
          <w:numId w:val="16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>30 minute absorption, 28 days</w:t>
      </w:r>
    </w:p>
    <w:p w:rsidR="00F73154" w:rsidRPr="00B104B9" w:rsidRDefault="00F73154" w:rsidP="00F73154">
      <w:pPr>
        <w:pStyle w:val="ListParagraph"/>
        <w:numPr>
          <w:ilvl w:val="0"/>
          <w:numId w:val="16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Concrete of all types                                    </w:t>
      </w:r>
      <w:r w:rsidR="00B104B9">
        <w:rPr>
          <w:sz w:val="24"/>
          <w:szCs w:val="24"/>
        </w:rPr>
        <w:t xml:space="preserve">       </w:t>
      </w:r>
      <w:r w:rsidRPr="00B104B9">
        <w:rPr>
          <w:sz w:val="24"/>
          <w:szCs w:val="24"/>
        </w:rPr>
        <w:t xml:space="preserve"> 2.5% at 28 days</w:t>
      </w:r>
    </w:p>
    <w:p w:rsidR="00F73154" w:rsidRPr="00B104B9" w:rsidRDefault="00F73154" w:rsidP="00F73154">
      <w:pPr>
        <w:pStyle w:val="ListParagraph"/>
        <w:spacing w:line="276" w:lineRule="auto"/>
        <w:ind w:left="2160" w:right="210"/>
        <w:jc w:val="both"/>
        <w:rPr>
          <w:sz w:val="24"/>
          <w:szCs w:val="24"/>
        </w:rPr>
      </w:pPr>
    </w:p>
    <w:p w:rsidR="00F73154" w:rsidRPr="00B104B9" w:rsidRDefault="00F73154" w:rsidP="00F73154">
      <w:pPr>
        <w:pStyle w:val="ListParagraph"/>
        <w:numPr>
          <w:ilvl w:val="0"/>
          <w:numId w:val="12"/>
        </w:numPr>
        <w:spacing w:line="276" w:lineRule="auto"/>
        <w:ind w:right="210"/>
        <w:jc w:val="both"/>
        <w:rPr>
          <w:b/>
          <w:sz w:val="24"/>
          <w:szCs w:val="24"/>
        </w:rPr>
      </w:pPr>
      <w:r w:rsidRPr="00B104B9">
        <w:rPr>
          <w:b/>
          <w:sz w:val="24"/>
          <w:szCs w:val="24"/>
        </w:rPr>
        <w:t xml:space="preserve">Drying Shrinkage IS:1199 ( </w:t>
      </w:r>
      <w:r w:rsidRPr="00B104B9">
        <w:t>ONLY FOR HIGH RISE BUILDINGS</w:t>
      </w:r>
      <w:r w:rsidRPr="00B104B9">
        <w:rPr>
          <w:b/>
          <w:sz w:val="24"/>
          <w:szCs w:val="24"/>
        </w:rPr>
        <w:t>)</w:t>
      </w:r>
    </w:p>
    <w:p w:rsidR="00F73154" w:rsidRPr="00B104B9" w:rsidRDefault="00F73154" w:rsidP="00F73154">
      <w:pPr>
        <w:pStyle w:val="ListParagraph"/>
        <w:numPr>
          <w:ilvl w:val="0"/>
          <w:numId w:val="17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Concrete all types                                             </w:t>
      </w:r>
      <w:r w:rsidRPr="00B104B9">
        <w:rPr>
          <w:sz w:val="24"/>
          <w:szCs w:val="24"/>
        </w:rPr>
        <w:tab/>
        <w:t xml:space="preserve">  0.05%</w:t>
      </w:r>
    </w:p>
    <w:p w:rsidR="00F73154" w:rsidRPr="00B104B9" w:rsidRDefault="00F73154" w:rsidP="00F73154">
      <w:pPr>
        <w:pStyle w:val="ListParagraph"/>
        <w:spacing w:line="276" w:lineRule="auto"/>
        <w:ind w:left="2160" w:right="210"/>
        <w:jc w:val="both"/>
        <w:rPr>
          <w:strike/>
          <w:sz w:val="24"/>
          <w:szCs w:val="24"/>
        </w:rPr>
      </w:pPr>
    </w:p>
    <w:p w:rsidR="00F73154" w:rsidRPr="00B104B9" w:rsidRDefault="00F73154" w:rsidP="00F73154">
      <w:pPr>
        <w:pStyle w:val="ListParagraph"/>
        <w:numPr>
          <w:ilvl w:val="0"/>
          <w:numId w:val="12"/>
        </w:numPr>
        <w:spacing w:line="276" w:lineRule="auto"/>
        <w:ind w:right="210"/>
        <w:jc w:val="both"/>
        <w:rPr>
          <w:b/>
          <w:sz w:val="24"/>
          <w:szCs w:val="24"/>
        </w:rPr>
      </w:pPr>
      <w:r w:rsidRPr="00B104B9">
        <w:rPr>
          <w:b/>
          <w:sz w:val="24"/>
          <w:szCs w:val="24"/>
        </w:rPr>
        <w:t>Moisture movement IS:1199 (</w:t>
      </w:r>
      <w:r w:rsidRPr="00B104B9">
        <w:t>ONLY FOR HIGH RISE BUILDINGS</w:t>
      </w:r>
      <w:r w:rsidRPr="00B104B9">
        <w:rPr>
          <w:b/>
          <w:sz w:val="24"/>
          <w:szCs w:val="24"/>
        </w:rPr>
        <w:t>)</w:t>
      </w:r>
    </w:p>
    <w:p w:rsidR="00F73154" w:rsidRPr="00B104B9" w:rsidRDefault="00F73154" w:rsidP="00F73154">
      <w:pPr>
        <w:pStyle w:val="ListParagraph"/>
        <w:numPr>
          <w:ilvl w:val="0"/>
          <w:numId w:val="18"/>
        </w:numPr>
        <w:spacing w:line="276" w:lineRule="auto"/>
        <w:ind w:right="210"/>
        <w:jc w:val="both"/>
        <w:rPr>
          <w:sz w:val="24"/>
          <w:szCs w:val="24"/>
        </w:rPr>
      </w:pPr>
      <w:r w:rsidRPr="00B104B9">
        <w:rPr>
          <w:sz w:val="24"/>
          <w:szCs w:val="24"/>
        </w:rPr>
        <w:t xml:space="preserve">Concrete all types                                            </w:t>
      </w:r>
      <w:r w:rsidRPr="00B104B9">
        <w:rPr>
          <w:sz w:val="24"/>
          <w:szCs w:val="24"/>
        </w:rPr>
        <w:tab/>
        <w:t xml:space="preserve"> 0.03%</w:t>
      </w:r>
    </w:p>
    <w:p w:rsidR="00F73154" w:rsidRPr="00B104B9" w:rsidRDefault="00F73154" w:rsidP="00F73154">
      <w:pPr>
        <w:ind w:right="210"/>
        <w:jc w:val="both"/>
        <w:rPr>
          <w:sz w:val="24"/>
          <w:szCs w:val="24"/>
        </w:rPr>
      </w:pPr>
    </w:p>
    <w:p w:rsidR="00F73154" w:rsidRPr="00B104B9" w:rsidRDefault="00F73154" w:rsidP="00F73154">
      <w:pPr>
        <w:ind w:right="210"/>
        <w:jc w:val="both"/>
        <w:rPr>
          <w:sz w:val="24"/>
          <w:szCs w:val="24"/>
        </w:rPr>
      </w:pPr>
    </w:p>
    <w:p w:rsidR="002D3977" w:rsidRPr="00B104B9" w:rsidRDefault="002D3977" w:rsidP="00DF6896">
      <w:pPr>
        <w:ind w:right="210"/>
        <w:jc w:val="both"/>
        <w:rPr>
          <w:sz w:val="24"/>
          <w:szCs w:val="24"/>
        </w:rPr>
      </w:pPr>
    </w:p>
    <w:p w:rsidR="002D3977" w:rsidRPr="00B104B9" w:rsidRDefault="002D3977" w:rsidP="00DF6896">
      <w:pPr>
        <w:ind w:right="210"/>
        <w:jc w:val="both"/>
        <w:rPr>
          <w:b/>
          <w:bCs/>
          <w:sz w:val="24"/>
          <w:szCs w:val="24"/>
        </w:rPr>
      </w:pPr>
      <w:r w:rsidRPr="00B104B9">
        <w:rPr>
          <w:sz w:val="24"/>
          <w:szCs w:val="24"/>
        </w:rPr>
        <w:t xml:space="preserve">  </w:t>
      </w:r>
    </w:p>
    <w:p w:rsidR="00227117" w:rsidRPr="00B104B9" w:rsidRDefault="00227117" w:rsidP="00DC3B94">
      <w:pPr>
        <w:rPr>
          <w:iCs/>
          <w:sz w:val="24"/>
          <w:szCs w:val="24"/>
        </w:rPr>
        <w:sectPr w:rsidR="00227117" w:rsidRPr="00B104B9" w:rsidSect="00DD4417">
          <w:headerReference w:type="default" r:id="rId9"/>
          <w:footerReference w:type="default" r:id="rId10"/>
          <w:type w:val="continuous"/>
          <w:pgSz w:w="11907" w:h="16840" w:code="9"/>
          <w:pgMar w:top="144" w:right="360" w:bottom="360" w:left="720" w:header="187" w:footer="144" w:gutter="0"/>
          <w:pgNumType w:start="15"/>
          <w:cols w:space="720"/>
          <w:docGrid w:linePitch="360"/>
        </w:sectPr>
      </w:pPr>
    </w:p>
    <w:p w:rsidR="006D55E0" w:rsidRPr="00B104B9" w:rsidRDefault="006D55E0" w:rsidP="00DC3B94"/>
    <w:sectPr w:rsidR="006D55E0" w:rsidRPr="00B104B9" w:rsidSect="008D0176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7" w:h="16840" w:code="9"/>
      <w:pgMar w:top="144" w:right="357" w:bottom="284" w:left="720" w:header="181" w:footer="3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6BF3" w:rsidRDefault="007B6BF3">
      <w:r>
        <w:separator/>
      </w:r>
    </w:p>
  </w:endnote>
  <w:endnote w:type="continuationSeparator" w:id="0">
    <w:p w:rsidR="007B6BF3" w:rsidRDefault="007B6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D52" w:rsidRPr="00405816" w:rsidRDefault="00DD4D52" w:rsidP="00DD4417">
    <w:pPr>
      <w:pStyle w:val="Footer"/>
      <w:jc w:val="center"/>
      <w:rPr>
        <w:i/>
      </w:rPr>
    </w:pPr>
    <w:r>
      <w:rPr>
        <w:i/>
      </w:rPr>
      <w:t xml:space="preserve">                                                               </w:t>
    </w:r>
    <w:r>
      <w:rPr>
        <w:i/>
        <w:noProof/>
      </w:rPr>
      <w:t xml:space="preserve"> ISO/Letter Minimum Testing Requirements/</w:t>
    </w:r>
    <w:r w:rsidRPr="00405816">
      <w:rPr>
        <w:i/>
        <w:noProof/>
      </w:rPr>
      <w:t xml:space="preserve"> </w:t>
    </w:r>
    <w:r>
      <w:rPr>
        <w:i/>
        <w:noProof/>
      </w:rPr>
      <w:t>Format No. 3./ Rev.No. R</w:t>
    </w:r>
    <w:r w:rsidR="00B104B9">
      <w:rPr>
        <w:i/>
        <w:noProof/>
      </w:rPr>
      <w:t>0</w:t>
    </w:r>
    <w:r>
      <w:rPr>
        <w:i/>
        <w:noProof/>
      </w:rPr>
      <w:t xml:space="preserve">/ Rev. Date </w:t>
    </w:r>
    <w:r w:rsidR="00B104B9">
      <w:rPr>
        <w:i/>
        <w:noProof/>
      </w:rPr>
      <w:t>23/12/2017</w:t>
    </w:r>
  </w:p>
  <w:p w:rsidR="00DD4D52" w:rsidRDefault="00DD4D52" w:rsidP="00DD4417">
    <w:pPr>
      <w:pStyle w:val="Footer"/>
    </w:pPr>
  </w:p>
  <w:p w:rsidR="00DD4D52" w:rsidRPr="00E50284" w:rsidRDefault="00DD4D52" w:rsidP="00E50284">
    <w:pPr>
      <w:pStyle w:val="Footer"/>
      <w:ind w:right="360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D52" w:rsidRDefault="00DD4D5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18</w:t>
    </w:r>
    <w:r>
      <w:rPr>
        <w:noProof/>
      </w:rPr>
      <w:fldChar w:fldCharType="end"/>
    </w:r>
  </w:p>
  <w:p w:rsidR="00DD4D52" w:rsidRPr="00924AB8" w:rsidRDefault="00DD4D52">
    <w:pPr>
      <w:pStyle w:val="Footer"/>
      <w:ind w:right="360"/>
      <w:jc w:val="right"/>
      <w:rPr>
        <w:rFonts w:ascii="Monotype Corsiva" w:hAnsi="Monotype Corsiva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6BF3" w:rsidRDefault="007B6BF3">
      <w:r>
        <w:separator/>
      </w:r>
    </w:p>
  </w:footnote>
  <w:footnote w:type="continuationSeparator" w:id="0">
    <w:p w:rsidR="007B6BF3" w:rsidRDefault="007B6B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D52" w:rsidRDefault="00DD4D52">
    <w:pPr>
      <w:ind w:left="6480" w:right="-360" w:firstLine="720"/>
      <w:rPr>
        <w:b/>
        <w:sz w:val="28"/>
        <w:szCs w:val="28"/>
      </w:rPr>
    </w:pPr>
    <w:r>
      <w:rPr>
        <w:noProof/>
        <w:sz w:val="10"/>
        <w:szCs w:val="1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C51D9C" wp14:editId="450DAEFB">
              <wp:simplePos x="0" y="0"/>
              <wp:positionH relativeFrom="column">
                <wp:posOffset>-114300</wp:posOffset>
              </wp:positionH>
              <wp:positionV relativeFrom="paragraph">
                <wp:posOffset>172085</wp:posOffset>
              </wp:positionV>
              <wp:extent cx="6972300" cy="9715500"/>
              <wp:effectExtent l="19050" t="19685" r="19050" b="18415"/>
              <wp:wrapNone/>
              <wp:docPr id="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72300" cy="97155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rect w14:anchorId="5A6D36C8" id="Rectangle 6" o:spid="_x0000_s1026" style="position:absolute;margin-left:-9pt;margin-top:13.55pt;width:549pt;height:7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" filled="f" strokeweight="2pt"/>
          </w:pict>
        </mc:Fallback>
      </mc:AlternateContent>
    </w:r>
  </w:p>
  <w:p w:rsidR="00DD4D52" w:rsidRDefault="00DD4D52">
    <w:pPr>
      <w:pStyle w:val="Header"/>
    </w:pPr>
  </w:p>
  <w:p w:rsidR="00B104B9" w:rsidRDefault="00B104B9" w:rsidP="00B104B9">
    <w:pPr>
      <w:rPr>
        <w:sz w:val="22"/>
        <w:szCs w:val="22"/>
      </w:rPr>
    </w:pPr>
    <w:r>
      <w:rPr>
        <w:sz w:val="22"/>
        <w:szCs w:val="22"/>
      </w:rPr>
      <w:t xml:space="preserve">Project: </w:t>
    </w:r>
  </w:p>
  <w:p w:rsidR="00B104B9" w:rsidRDefault="00B104B9" w:rsidP="00B104B9">
    <w:pPr>
      <w:rPr>
        <w:sz w:val="22"/>
        <w:szCs w:val="22"/>
      </w:rPr>
    </w:pPr>
  </w:p>
  <w:p w:rsidR="00B104B9" w:rsidRDefault="00B104B9" w:rsidP="00B104B9">
    <w:pPr>
      <w:rPr>
        <w:sz w:val="22"/>
        <w:szCs w:val="22"/>
      </w:rPr>
    </w:pPr>
    <w:r>
      <w:rPr>
        <w:sz w:val="22"/>
        <w:szCs w:val="22"/>
      </w:rPr>
      <w:t>Job No:</w:t>
    </w:r>
  </w:p>
  <w:p w:rsidR="00DD4D52" w:rsidRDefault="00DD4D5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688" w:rsidRDefault="008A168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688" w:rsidRDefault="008A1688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688" w:rsidRDefault="008A16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1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1">
    <w:nsid w:val="00000002"/>
    <w:multiLevelType w:val="multilevel"/>
    <w:tmpl w:val="A950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1F122A1"/>
    <w:multiLevelType w:val="multilevel"/>
    <w:tmpl w:val="A950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2D60124"/>
    <w:multiLevelType w:val="multilevel"/>
    <w:tmpl w:val="A950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08A13BD6"/>
    <w:multiLevelType w:val="hybridMultilevel"/>
    <w:tmpl w:val="4D6A6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093EF7"/>
    <w:multiLevelType w:val="hybridMultilevel"/>
    <w:tmpl w:val="9084C3D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0DAB79AA"/>
    <w:multiLevelType w:val="hybridMultilevel"/>
    <w:tmpl w:val="A9080506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14867FB9"/>
    <w:multiLevelType w:val="hybridMultilevel"/>
    <w:tmpl w:val="4EE06486"/>
    <w:lvl w:ilvl="0" w:tplc="9E10791A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8">
    <w:nsid w:val="1CB80796"/>
    <w:multiLevelType w:val="hybridMultilevel"/>
    <w:tmpl w:val="5B3A474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8A5704A"/>
    <w:multiLevelType w:val="hybridMultilevel"/>
    <w:tmpl w:val="9084C3D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7296733"/>
    <w:multiLevelType w:val="hybridMultilevel"/>
    <w:tmpl w:val="DADCE0D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B102EE2"/>
    <w:multiLevelType w:val="hybridMultilevel"/>
    <w:tmpl w:val="C4F436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F667CEE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316E12"/>
    <w:multiLevelType w:val="hybridMultilevel"/>
    <w:tmpl w:val="C94043F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05E4FFF"/>
    <w:multiLevelType w:val="hybridMultilevel"/>
    <w:tmpl w:val="22F6AB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14167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5CAA6640">
      <w:start w:val="9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0986794"/>
    <w:multiLevelType w:val="hybridMultilevel"/>
    <w:tmpl w:val="99DAC85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C14167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635756CB"/>
    <w:multiLevelType w:val="hybridMultilevel"/>
    <w:tmpl w:val="1BD89FF6"/>
    <w:lvl w:ilvl="0" w:tplc="0E6A52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F75C40"/>
    <w:multiLevelType w:val="multilevel"/>
    <w:tmpl w:val="557E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nsid w:val="67F20D67"/>
    <w:multiLevelType w:val="hybridMultilevel"/>
    <w:tmpl w:val="D7E4E2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A0202F0"/>
    <w:multiLevelType w:val="hybridMultilevel"/>
    <w:tmpl w:val="9084C3D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1"/>
  </w:num>
  <w:num w:numId="2">
    <w:abstractNumId w:val="14"/>
  </w:num>
  <w:num w:numId="3">
    <w:abstractNumId w:val="13"/>
  </w:num>
  <w:num w:numId="4">
    <w:abstractNumId w:val="17"/>
  </w:num>
  <w:num w:numId="5">
    <w:abstractNumId w:val="6"/>
  </w:num>
  <w:num w:numId="6">
    <w:abstractNumId w:val="7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16"/>
  </w:num>
  <w:num w:numId="12">
    <w:abstractNumId w:val="4"/>
  </w:num>
  <w:num w:numId="13">
    <w:abstractNumId w:val="10"/>
  </w:num>
  <w:num w:numId="14">
    <w:abstractNumId w:val="12"/>
  </w:num>
  <w:num w:numId="15">
    <w:abstractNumId w:val="8"/>
  </w:num>
  <w:num w:numId="16">
    <w:abstractNumId w:val="5"/>
  </w:num>
  <w:num w:numId="17">
    <w:abstractNumId w:val="9"/>
  </w:num>
  <w:num w:numId="18">
    <w:abstractNumId w:val="1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8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AB8"/>
    <w:rsid w:val="00003140"/>
    <w:rsid w:val="00017C37"/>
    <w:rsid w:val="00021E15"/>
    <w:rsid w:val="000439CB"/>
    <w:rsid w:val="00052028"/>
    <w:rsid w:val="00060C77"/>
    <w:rsid w:val="000632DF"/>
    <w:rsid w:val="0007212D"/>
    <w:rsid w:val="0008215A"/>
    <w:rsid w:val="0009211E"/>
    <w:rsid w:val="000B66FB"/>
    <w:rsid w:val="000C5695"/>
    <w:rsid w:val="000D06EF"/>
    <w:rsid w:val="000E33DC"/>
    <w:rsid w:val="000F0167"/>
    <w:rsid w:val="000F1C9D"/>
    <w:rsid w:val="000F1E32"/>
    <w:rsid w:val="001026B3"/>
    <w:rsid w:val="00112EE6"/>
    <w:rsid w:val="00121201"/>
    <w:rsid w:val="0013194C"/>
    <w:rsid w:val="001319AC"/>
    <w:rsid w:val="00142840"/>
    <w:rsid w:val="00145817"/>
    <w:rsid w:val="001477F5"/>
    <w:rsid w:val="00153517"/>
    <w:rsid w:val="0015780E"/>
    <w:rsid w:val="00184137"/>
    <w:rsid w:val="001A11A5"/>
    <w:rsid w:val="001C3646"/>
    <w:rsid w:val="002065BB"/>
    <w:rsid w:val="00227117"/>
    <w:rsid w:val="002340FF"/>
    <w:rsid w:val="002372E3"/>
    <w:rsid w:val="0026240C"/>
    <w:rsid w:val="00263D39"/>
    <w:rsid w:val="00272DB3"/>
    <w:rsid w:val="002A24D3"/>
    <w:rsid w:val="002A3583"/>
    <w:rsid w:val="002A59D3"/>
    <w:rsid w:val="002B604C"/>
    <w:rsid w:val="002C6555"/>
    <w:rsid w:val="002C6638"/>
    <w:rsid w:val="002D3977"/>
    <w:rsid w:val="002D7173"/>
    <w:rsid w:val="002E5B3D"/>
    <w:rsid w:val="00315233"/>
    <w:rsid w:val="00330FE8"/>
    <w:rsid w:val="003376E7"/>
    <w:rsid w:val="0034408E"/>
    <w:rsid w:val="00352E73"/>
    <w:rsid w:val="00367BE1"/>
    <w:rsid w:val="00383B67"/>
    <w:rsid w:val="00390FAB"/>
    <w:rsid w:val="003B3E90"/>
    <w:rsid w:val="003C6288"/>
    <w:rsid w:val="003D7407"/>
    <w:rsid w:val="003F3304"/>
    <w:rsid w:val="004132DD"/>
    <w:rsid w:val="00421381"/>
    <w:rsid w:val="00425A85"/>
    <w:rsid w:val="00436335"/>
    <w:rsid w:val="00444C24"/>
    <w:rsid w:val="00455393"/>
    <w:rsid w:val="00461E2B"/>
    <w:rsid w:val="00463005"/>
    <w:rsid w:val="004826C3"/>
    <w:rsid w:val="004868A1"/>
    <w:rsid w:val="004A1CE4"/>
    <w:rsid w:val="004B4F3D"/>
    <w:rsid w:val="004C33EF"/>
    <w:rsid w:val="004D5F15"/>
    <w:rsid w:val="004F6EDD"/>
    <w:rsid w:val="004F7B70"/>
    <w:rsid w:val="00506EA4"/>
    <w:rsid w:val="00507A3D"/>
    <w:rsid w:val="00541B6E"/>
    <w:rsid w:val="00543796"/>
    <w:rsid w:val="005452E8"/>
    <w:rsid w:val="0055795A"/>
    <w:rsid w:val="00560EDD"/>
    <w:rsid w:val="00583956"/>
    <w:rsid w:val="005A7FC5"/>
    <w:rsid w:val="005B0860"/>
    <w:rsid w:val="005B3E12"/>
    <w:rsid w:val="005B78AA"/>
    <w:rsid w:val="005C40D6"/>
    <w:rsid w:val="005D2FA4"/>
    <w:rsid w:val="005E54D3"/>
    <w:rsid w:val="005E6380"/>
    <w:rsid w:val="005E68C0"/>
    <w:rsid w:val="006107FE"/>
    <w:rsid w:val="00615B3F"/>
    <w:rsid w:val="00640B10"/>
    <w:rsid w:val="006414DB"/>
    <w:rsid w:val="00642A5B"/>
    <w:rsid w:val="00660B67"/>
    <w:rsid w:val="00663E5B"/>
    <w:rsid w:val="006718B5"/>
    <w:rsid w:val="006838C9"/>
    <w:rsid w:val="00683BB8"/>
    <w:rsid w:val="00686EB5"/>
    <w:rsid w:val="006964AA"/>
    <w:rsid w:val="006C3160"/>
    <w:rsid w:val="006C734C"/>
    <w:rsid w:val="006D4A5F"/>
    <w:rsid w:val="006D55E0"/>
    <w:rsid w:val="006E23DA"/>
    <w:rsid w:val="006F5904"/>
    <w:rsid w:val="00701B50"/>
    <w:rsid w:val="0071003F"/>
    <w:rsid w:val="007366F3"/>
    <w:rsid w:val="00740836"/>
    <w:rsid w:val="00754656"/>
    <w:rsid w:val="00755051"/>
    <w:rsid w:val="00766623"/>
    <w:rsid w:val="00777317"/>
    <w:rsid w:val="00785BE1"/>
    <w:rsid w:val="0078680C"/>
    <w:rsid w:val="007920AC"/>
    <w:rsid w:val="0079485A"/>
    <w:rsid w:val="007A34AD"/>
    <w:rsid w:val="007A41B3"/>
    <w:rsid w:val="007B6BF3"/>
    <w:rsid w:val="007D772A"/>
    <w:rsid w:val="007E7970"/>
    <w:rsid w:val="007F2645"/>
    <w:rsid w:val="00805A09"/>
    <w:rsid w:val="008233B1"/>
    <w:rsid w:val="0083278C"/>
    <w:rsid w:val="008475C5"/>
    <w:rsid w:val="008518B2"/>
    <w:rsid w:val="0085251C"/>
    <w:rsid w:val="008559A0"/>
    <w:rsid w:val="008634D7"/>
    <w:rsid w:val="008A1688"/>
    <w:rsid w:val="008A57F5"/>
    <w:rsid w:val="008B1075"/>
    <w:rsid w:val="008C10F0"/>
    <w:rsid w:val="008C3D7D"/>
    <w:rsid w:val="008C4915"/>
    <w:rsid w:val="008C5D0D"/>
    <w:rsid w:val="008D0176"/>
    <w:rsid w:val="008F222F"/>
    <w:rsid w:val="00913981"/>
    <w:rsid w:val="00924AB8"/>
    <w:rsid w:val="00930C9C"/>
    <w:rsid w:val="009423C8"/>
    <w:rsid w:val="00984BF1"/>
    <w:rsid w:val="009B2041"/>
    <w:rsid w:val="009D36BE"/>
    <w:rsid w:val="009D4261"/>
    <w:rsid w:val="009E1069"/>
    <w:rsid w:val="009E6E65"/>
    <w:rsid w:val="009F7E96"/>
    <w:rsid w:val="00A43F38"/>
    <w:rsid w:val="00A51311"/>
    <w:rsid w:val="00A83758"/>
    <w:rsid w:val="00A84668"/>
    <w:rsid w:val="00AA2B65"/>
    <w:rsid w:val="00AA6AD1"/>
    <w:rsid w:val="00AC0A4E"/>
    <w:rsid w:val="00AC31D7"/>
    <w:rsid w:val="00AD03F5"/>
    <w:rsid w:val="00AE7160"/>
    <w:rsid w:val="00B0425C"/>
    <w:rsid w:val="00B104B9"/>
    <w:rsid w:val="00B20FDE"/>
    <w:rsid w:val="00B3156E"/>
    <w:rsid w:val="00B317E8"/>
    <w:rsid w:val="00B3406C"/>
    <w:rsid w:val="00B414D6"/>
    <w:rsid w:val="00B54B0E"/>
    <w:rsid w:val="00B63354"/>
    <w:rsid w:val="00B66531"/>
    <w:rsid w:val="00B9064B"/>
    <w:rsid w:val="00B90E8E"/>
    <w:rsid w:val="00BA1717"/>
    <w:rsid w:val="00BC574A"/>
    <w:rsid w:val="00BC680D"/>
    <w:rsid w:val="00BE3C15"/>
    <w:rsid w:val="00C04B35"/>
    <w:rsid w:val="00C11C48"/>
    <w:rsid w:val="00C24065"/>
    <w:rsid w:val="00C3167A"/>
    <w:rsid w:val="00C33306"/>
    <w:rsid w:val="00C72834"/>
    <w:rsid w:val="00C74EA2"/>
    <w:rsid w:val="00C80C80"/>
    <w:rsid w:val="00C93359"/>
    <w:rsid w:val="00C939BD"/>
    <w:rsid w:val="00C94BC2"/>
    <w:rsid w:val="00CC231B"/>
    <w:rsid w:val="00CC769F"/>
    <w:rsid w:val="00CE6757"/>
    <w:rsid w:val="00CF5E25"/>
    <w:rsid w:val="00D05D4C"/>
    <w:rsid w:val="00D168DE"/>
    <w:rsid w:val="00D22ABE"/>
    <w:rsid w:val="00D25E84"/>
    <w:rsid w:val="00D4597B"/>
    <w:rsid w:val="00D520A0"/>
    <w:rsid w:val="00D545BC"/>
    <w:rsid w:val="00D64D4F"/>
    <w:rsid w:val="00D86586"/>
    <w:rsid w:val="00D943AA"/>
    <w:rsid w:val="00D97060"/>
    <w:rsid w:val="00DA0B64"/>
    <w:rsid w:val="00DA1A4D"/>
    <w:rsid w:val="00DA48EA"/>
    <w:rsid w:val="00DB364A"/>
    <w:rsid w:val="00DC3B94"/>
    <w:rsid w:val="00DD4417"/>
    <w:rsid w:val="00DD4D52"/>
    <w:rsid w:val="00DF548F"/>
    <w:rsid w:val="00DF6896"/>
    <w:rsid w:val="00E01D52"/>
    <w:rsid w:val="00E1092F"/>
    <w:rsid w:val="00E4291E"/>
    <w:rsid w:val="00E50284"/>
    <w:rsid w:val="00E61A5D"/>
    <w:rsid w:val="00E63E31"/>
    <w:rsid w:val="00E75461"/>
    <w:rsid w:val="00E763C8"/>
    <w:rsid w:val="00E801E9"/>
    <w:rsid w:val="00E90D30"/>
    <w:rsid w:val="00E915A9"/>
    <w:rsid w:val="00E94A11"/>
    <w:rsid w:val="00EC2BCD"/>
    <w:rsid w:val="00EF06FF"/>
    <w:rsid w:val="00F1247F"/>
    <w:rsid w:val="00F1661A"/>
    <w:rsid w:val="00F22390"/>
    <w:rsid w:val="00F25F24"/>
    <w:rsid w:val="00F34EDE"/>
    <w:rsid w:val="00F37689"/>
    <w:rsid w:val="00F54E37"/>
    <w:rsid w:val="00F60CBD"/>
    <w:rsid w:val="00F73154"/>
    <w:rsid w:val="00F7555A"/>
    <w:rsid w:val="00F827DB"/>
    <w:rsid w:val="00F8477D"/>
    <w:rsid w:val="00FC41AB"/>
    <w:rsid w:val="00FD0FC6"/>
    <w:rsid w:val="00FD7D4E"/>
    <w:rsid w:val="00FF411A"/>
    <w:rsid w:val="00FF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E5B"/>
  </w:style>
  <w:style w:type="paragraph" w:styleId="Heading1">
    <w:name w:val="heading 1"/>
    <w:basedOn w:val="Normal"/>
    <w:next w:val="Normal"/>
    <w:qFormat/>
    <w:rsid w:val="00663E5B"/>
    <w:pPr>
      <w:keepNext/>
      <w:ind w:right="-43"/>
      <w:jc w:val="right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663E5B"/>
    <w:pPr>
      <w:keepNext/>
      <w:ind w:right="-43"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A8466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Port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F1C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</w:style>
  <w:style w:type="paragraph" w:customStyle="1" w:styleId="ContentTitle">
    <w:name w:val="Content Title"/>
    <w:basedOn w:val="Normal"/>
    <w:rsid w:val="000F1C9D"/>
    <w:pPr>
      <w:widowControl w:val="0"/>
      <w:tabs>
        <w:tab w:val="left" w:pos="964"/>
        <w:tab w:val="left" w:pos="1531"/>
        <w:tab w:val="left" w:pos="2098"/>
        <w:tab w:val="left" w:pos="2665"/>
        <w:tab w:val="left" w:pos="3232"/>
        <w:tab w:val="left" w:pos="3799"/>
        <w:tab w:val="left" w:pos="4366"/>
        <w:tab w:val="left" w:pos="4933"/>
        <w:tab w:val="left" w:pos="5500"/>
        <w:tab w:val="left" w:pos="6067"/>
        <w:tab w:val="left" w:pos="6634"/>
        <w:tab w:val="left" w:pos="7201"/>
      </w:tabs>
      <w:spacing w:before="60" w:after="120" w:line="300" w:lineRule="auto"/>
      <w:jc w:val="center"/>
    </w:pPr>
    <w:rPr>
      <w:b/>
      <w:caps/>
      <w:sz w:val="32"/>
      <w:lang w:val="en-GB" w:eastAsia="en-GB"/>
    </w:rPr>
  </w:style>
  <w:style w:type="paragraph" w:styleId="TOC1">
    <w:name w:val="toc 1"/>
    <w:basedOn w:val="Normal"/>
    <w:next w:val="Normal"/>
    <w:semiHidden/>
    <w:rsid w:val="000F1C9D"/>
    <w:pPr>
      <w:tabs>
        <w:tab w:val="left" w:pos="992"/>
        <w:tab w:val="left" w:pos="1560"/>
        <w:tab w:val="right" w:pos="8910"/>
      </w:tabs>
      <w:spacing w:before="360"/>
      <w:ind w:left="284"/>
    </w:pPr>
    <w:rPr>
      <w:b/>
      <w:caps/>
      <w:noProof/>
      <w:lang w:val="en-GB" w:eastAsia="en-GB"/>
    </w:rPr>
  </w:style>
  <w:style w:type="paragraph" w:styleId="TOC2">
    <w:name w:val="toc 2"/>
    <w:basedOn w:val="Normal"/>
    <w:next w:val="Normal"/>
    <w:semiHidden/>
    <w:rsid w:val="000F1C9D"/>
    <w:pPr>
      <w:tabs>
        <w:tab w:val="left" w:pos="567"/>
        <w:tab w:val="left" w:pos="1134"/>
        <w:tab w:val="left" w:pos="1418"/>
        <w:tab w:val="left" w:pos="1843"/>
        <w:tab w:val="right" w:pos="8910"/>
      </w:tabs>
      <w:spacing w:before="240"/>
      <w:ind w:left="567"/>
    </w:pPr>
    <w:rPr>
      <w:b/>
      <w:caps/>
      <w:noProof/>
      <w:lang w:val="en-GB" w:eastAsia="en-GB"/>
    </w:rPr>
  </w:style>
  <w:style w:type="paragraph" w:styleId="TOC3">
    <w:name w:val="toc 3"/>
    <w:basedOn w:val="Normal"/>
    <w:next w:val="Normal"/>
    <w:semiHidden/>
    <w:rsid w:val="000F1C9D"/>
    <w:pPr>
      <w:tabs>
        <w:tab w:val="left" w:pos="851"/>
        <w:tab w:val="left" w:pos="1701"/>
        <w:tab w:val="left" w:pos="2127"/>
        <w:tab w:val="right" w:pos="8910"/>
      </w:tabs>
      <w:ind w:left="851"/>
    </w:pPr>
    <w:rPr>
      <w:noProof/>
      <w:lang w:val="en-GB" w:eastAsia="en-GB"/>
    </w:rPr>
  </w:style>
  <w:style w:type="paragraph" w:customStyle="1" w:styleId="TableFont">
    <w:name w:val="Table Font"/>
    <w:basedOn w:val="Normal"/>
    <w:rsid w:val="000F1C9D"/>
    <w:pPr>
      <w:widowControl w:val="0"/>
      <w:spacing w:before="60" w:after="60"/>
      <w:jc w:val="center"/>
    </w:pPr>
    <w:rPr>
      <w:lang w:val="en-GB" w:eastAsia="en-GB"/>
    </w:rPr>
  </w:style>
  <w:style w:type="paragraph" w:styleId="BodyText">
    <w:name w:val="Body Text"/>
    <w:basedOn w:val="Normal"/>
    <w:rsid w:val="00663E5B"/>
    <w:pPr>
      <w:jc w:val="both"/>
    </w:pPr>
    <w:rPr>
      <w:sz w:val="22"/>
    </w:rPr>
  </w:style>
  <w:style w:type="paragraph" w:styleId="BodyTextIndent">
    <w:name w:val="Body Text Indent"/>
    <w:basedOn w:val="Normal"/>
    <w:rsid w:val="00CE6757"/>
    <w:pPr>
      <w:spacing w:after="120"/>
      <w:ind w:left="360"/>
    </w:pPr>
  </w:style>
  <w:style w:type="paragraph" w:styleId="BodyTextIndent2">
    <w:name w:val="Body Text Indent 2"/>
    <w:basedOn w:val="Normal"/>
    <w:rsid w:val="00CE6757"/>
    <w:pPr>
      <w:spacing w:after="120" w:line="480" w:lineRule="auto"/>
      <w:ind w:left="360"/>
    </w:pPr>
  </w:style>
  <w:style w:type="paragraph" w:styleId="Title">
    <w:name w:val="Title"/>
    <w:basedOn w:val="Normal"/>
    <w:qFormat/>
    <w:rsid w:val="00CE6757"/>
    <w:pPr>
      <w:jc w:val="center"/>
    </w:pPr>
    <w:rPr>
      <w:rFonts w:ascii="Bookman Old Style" w:hAnsi="Bookman Old Style"/>
      <w:b/>
      <w:sz w:val="16"/>
    </w:rPr>
  </w:style>
  <w:style w:type="paragraph" w:styleId="BodyText2">
    <w:name w:val="Body Text 2"/>
    <w:basedOn w:val="Normal"/>
    <w:rsid w:val="00CE6757"/>
    <w:pPr>
      <w:spacing w:after="120" w:line="480" w:lineRule="auto"/>
    </w:pPr>
  </w:style>
  <w:style w:type="character" w:customStyle="1" w:styleId="FooterChar">
    <w:name w:val="Footer Char"/>
    <w:link w:val="Footer"/>
    <w:uiPriority w:val="99"/>
    <w:rsid w:val="008D0176"/>
  </w:style>
  <w:style w:type="paragraph" w:styleId="BalloonText">
    <w:name w:val="Balloon Text"/>
    <w:basedOn w:val="Normal"/>
    <w:link w:val="BalloonTextChar"/>
    <w:uiPriority w:val="99"/>
    <w:semiHidden/>
    <w:unhideWhenUsed/>
    <w:rsid w:val="00D22A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AB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0C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E5B"/>
  </w:style>
  <w:style w:type="paragraph" w:styleId="Heading1">
    <w:name w:val="heading 1"/>
    <w:basedOn w:val="Normal"/>
    <w:next w:val="Normal"/>
    <w:qFormat/>
    <w:rsid w:val="00663E5B"/>
    <w:pPr>
      <w:keepNext/>
      <w:ind w:right="-43"/>
      <w:jc w:val="right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663E5B"/>
    <w:pPr>
      <w:keepNext/>
      <w:ind w:right="-43"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A8466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Port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F1C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</w:style>
  <w:style w:type="paragraph" w:customStyle="1" w:styleId="ContentTitle">
    <w:name w:val="Content Title"/>
    <w:basedOn w:val="Normal"/>
    <w:rsid w:val="000F1C9D"/>
    <w:pPr>
      <w:widowControl w:val="0"/>
      <w:tabs>
        <w:tab w:val="left" w:pos="964"/>
        <w:tab w:val="left" w:pos="1531"/>
        <w:tab w:val="left" w:pos="2098"/>
        <w:tab w:val="left" w:pos="2665"/>
        <w:tab w:val="left" w:pos="3232"/>
        <w:tab w:val="left" w:pos="3799"/>
        <w:tab w:val="left" w:pos="4366"/>
        <w:tab w:val="left" w:pos="4933"/>
        <w:tab w:val="left" w:pos="5500"/>
        <w:tab w:val="left" w:pos="6067"/>
        <w:tab w:val="left" w:pos="6634"/>
        <w:tab w:val="left" w:pos="7201"/>
      </w:tabs>
      <w:spacing w:before="60" w:after="120" w:line="300" w:lineRule="auto"/>
      <w:jc w:val="center"/>
    </w:pPr>
    <w:rPr>
      <w:b/>
      <w:caps/>
      <w:sz w:val="32"/>
      <w:lang w:val="en-GB" w:eastAsia="en-GB"/>
    </w:rPr>
  </w:style>
  <w:style w:type="paragraph" w:styleId="TOC1">
    <w:name w:val="toc 1"/>
    <w:basedOn w:val="Normal"/>
    <w:next w:val="Normal"/>
    <w:semiHidden/>
    <w:rsid w:val="000F1C9D"/>
    <w:pPr>
      <w:tabs>
        <w:tab w:val="left" w:pos="992"/>
        <w:tab w:val="left" w:pos="1560"/>
        <w:tab w:val="right" w:pos="8910"/>
      </w:tabs>
      <w:spacing w:before="360"/>
      <w:ind w:left="284"/>
    </w:pPr>
    <w:rPr>
      <w:b/>
      <w:caps/>
      <w:noProof/>
      <w:lang w:val="en-GB" w:eastAsia="en-GB"/>
    </w:rPr>
  </w:style>
  <w:style w:type="paragraph" w:styleId="TOC2">
    <w:name w:val="toc 2"/>
    <w:basedOn w:val="Normal"/>
    <w:next w:val="Normal"/>
    <w:semiHidden/>
    <w:rsid w:val="000F1C9D"/>
    <w:pPr>
      <w:tabs>
        <w:tab w:val="left" w:pos="567"/>
        <w:tab w:val="left" w:pos="1134"/>
        <w:tab w:val="left" w:pos="1418"/>
        <w:tab w:val="left" w:pos="1843"/>
        <w:tab w:val="right" w:pos="8910"/>
      </w:tabs>
      <w:spacing w:before="240"/>
      <w:ind w:left="567"/>
    </w:pPr>
    <w:rPr>
      <w:b/>
      <w:caps/>
      <w:noProof/>
      <w:lang w:val="en-GB" w:eastAsia="en-GB"/>
    </w:rPr>
  </w:style>
  <w:style w:type="paragraph" w:styleId="TOC3">
    <w:name w:val="toc 3"/>
    <w:basedOn w:val="Normal"/>
    <w:next w:val="Normal"/>
    <w:semiHidden/>
    <w:rsid w:val="000F1C9D"/>
    <w:pPr>
      <w:tabs>
        <w:tab w:val="left" w:pos="851"/>
        <w:tab w:val="left" w:pos="1701"/>
        <w:tab w:val="left" w:pos="2127"/>
        <w:tab w:val="right" w:pos="8910"/>
      </w:tabs>
      <w:ind w:left="851"/>
    </w:pPr>
    <w:rPr>
      <w:noProof/>
      <w:lang w:val="en-GB" w:eastAsia="en-GB"/>
    </w:rPr>
  </w:style>
  <w:style w:type="paragraph" w:customStyle="1" w:styleId="TableFont">
    <w:name w:val="Table Font"/>
    <w:basedOn w:val="Normal"/>
    <w:rsid w:val="000F1C9D"/>
    <w:pPr>
      <w:widowControl w:val="0"/>
      <w:spacing w:before="60" w:after="60"/>
      <w:jc w:val="center"/>
    </w:pPr>
    <w:rPr>
      <w:lang w:val="en-GB" w:eastAsia="en-GB"/>
    </w:rPr>
  </w:style>
  <w:style w:type="paragraph" w:styleId="BodyText">
    <w:name w:val="Body Text"/>
    <w:basedOn w:val="Normal"/>
    <w:rsid w:val="00663E5B"/>
    <w:pPr>
      <w:jc w:val="both"/>
    </w:pPr>
    <w:rPr>
      <w:sz w:val="22"/>
    </w:rPr>
  </w:style>
  <w:style w:type="paragraph" w:styleId="BodyTextIndent">
    <w:name w:val="Body Text Indent"/>
    <w:basedOn w:val="Normal"/>
    <w:rsid w:val="00CE6757"/>
    <w:pPr>
      <w:spacing w:after="120"/>
      <w:ind w:left="360"/>
    </w:pPr>
  </w:style>
  <w:style w:type="paragraph" w:styleId="BodyTextIndent2">
    <w:name w:val="Body Text Indent 2"/>
    <w:basedOn w:val="Normal"/>
    <w:rsid w:val="00CE6757"/>
    <w:pPr>
      <w:spacing w:after="120" w:line="480" w:lineRule="auto"/>
      <w:ind w:left="360"/>
    </w:pPr>
  </w:style>
  <w:style w:type="paragraph" w:styleId="Title">
    <w:name w:val="Title"/>
    <w:basedOn w:val="Normal"/>
    <w:qFormat/>
    <w:rsid w:val="00CE6757"/>
    <w:pPr>
      <w:jc w:val="center"/>
    </w:pPr>
    <w:rPr>
      <w:rFonts w:ascii="Bookman Old Style" w:hAnsi="Bookman Old Style"/>
      <w:b/>
      <w:sz w:val="16"/>
    </w:rPr>
  </w:style>
  <w:style w:type="paragraph" w:styleId="BodyText2">
    <w:name w:val="Body Text 2"/>
    <w:basedOn w:val="Normal"/>
    <w:rsid w:val="00CE6757"/>
    <w:pPr>
      <w:spacing w:after="120" w:line="480" w:lineRule="auto"/>
    </w:pPr>
  </w:style>
  <w:style w:type="character" w:customStyle="1" w:styleId="FooterChar">
    <w:name w:val="Footer Char"/>
    <w:link w:val="Footer"/>
    <w:uiPriority w:val="99"/>
    <w:rsid w:val="008D0176"/>
  </w:style>
  <w:style w:type="paragraph" w:styleId="BalloonText">
    <w:name w:val="Balloon Text"/>
    <w:basedOn w:val="Normal"/>
    <w:link w:val="BalloonTextChar"/>
    <w:uiPriority w:val="99"/>
    <w:semiHidden/>
    <w:unhideWhenUsed/>
    <w:rsid w:val="00D22A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AB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0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04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24428-EB36-4679-A332-F2D0359F2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DBR_FORMAT</vt:lpstr>
    </vt:vector>
  </TitlesOfParts>
  <Company>Aker Kvaerner</Company>
  <LinksUpToDate>false</LinksUpToDate>
  <CharactersWithSpaces>5761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DBR_FORMAT</dc:title>
  <dc:creator>EPICONS</dc:creator>
  <cp:lastModifiedBy>Admin</cp:lastModifiedBy>
  <cp:revision>3</cp:revision>
  <cp:lastPrinted>2017-07-06T04:56:00Z</cp:lastPrinted>
  <dcterms:created xsi:type="dcterms:W3CDTF">2018-02-22T07:16:00Z</dcterms:created>
  <dcterms:modified xsi:type="dcterms:W3CDTF">2018-02-22T07:21:00Z</dcterms:modified>
</cp:coreProperties>
</file>