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007B" w14:textId="77777777" w:rsidR="00BE1DE4" w:rsidRDefault="00BE1DE4" w:rsidP="006717E3">
      <w:pPr>
        <w:pStyle w:val="Ttulo1"/>
        <w:spacing w:line="240" w:lineRule="auto"/>
        <w:jc w:val="both"/>
        <w:rPr>
          <w:kern w:val="0"/>
          <w14:ligatures w14:val="none"/>
        </w:rPr>
      </w:pPr>
      <w:r w:rsidRPr="00BE1DE4">
        <w:rPr>
          <w:kern w:val="0"/>
          <w14:ligatures w14:val="none"/>
        </w:rPr>
        <w:t>POLÍTICA DE ACCESO Y SEGURIDAD DE INFRAESTRUCTURA TI</w:t>
      </w:r>
    </w:p>
    <w:p w14:paraId="6E0F32D2" w14:textId="77777777" w:rsidR="006717E3" w:rsidRPr="00E55499" w:rsidRDefault="006717E3" w:rsidP="006717E3">
      <w:r>
        <w:pict w14:anchorId="1E34E3AD">
          <v:rect id="_x0000_i1145" style="width:0;height:1.5pt" o:hralign="center" o:hrstd="t" o:hr="t" fillcolor="#a0a0a0" stroked="f"/>
        </w:pict>
      </w:r>
    </w:p>
    <w:p w14:paraId="2DB141EE" w14:textId="77777777" w:rsidR="00BE1DE4" w:rsidRPr="00BE1DE4" w:rsidRDefault="00BE1DE4" w:rsidP="00BE1DE4">
      <w:r w:rsidRPr="00BE1DE4">
        <w:rPr>
          <w:b/>
          <w:bCs/>
        </w:rPr>
        <w:t>Empresa:</w:t>
      </w:r>
      <w:r w:rsidRPr="00BE1DE4">
        <w:t xml:space="preserve"> __________________________</w:t>
      </w:r>
      <w:r w:rsidRPr="00BE1DE4">
        <w:br/>
      </w:r>
      <w:r w:rsidRPr="00BE1DE4">
        <w:rPr>
          <w:b/>
          <w:bCs/>
        </w:rPr>
        <w:t>Área:</w:t>
      </w:r>
      <w:r w:rsidRPr="00BE1DE4">
        <w:t xml:space="preserve"> Tecnologías de la Información</w:t>
      </w:r>
      <w:r w:rsidRPr="00BE1DE4">
        <w:br/>
      </w:r>
      <w:r w:rsidRPr="00BE1DE4">
        <w:rPr>
          <w:b/>
          <w:bCs/>
        </w:rPr>
        <w:t>Versión:</w:t>
      </w:r>
      <w:r w:rsidRPr="00BE1DE4">
        <w:t xml:space="preserve"> 3.0 (Blindaje Total)</w:t>
      </w:r>
      <w:r w:rsidRPr="00BE1DE4">
        <w:br/>
      </w:r>
      <w:r w:rsidRPr="00BE1DE4">
        <w:rPr>
          <w:b/>
          <w:bCs/>
        </w:rPr>
        <w:t>Fecha:</w:t>
      </w:r>
      <w:r w:rsidRPr="00BE1DE4">
        <w:t xml:space="preserve"> Mayo 2026</w:t>
      </w:r>
      <w:r w:rsidRPr="00BE1DE4">
        <w:br/>
      </w:r>
      <w:r w:rsidRPr="00BE1DE4">
        <w:rPr>
          <w:b/>
          <w:bCs/>
        </w:rPr>
        <w:t>Clasificación:</w:t>
      </w:r>
      <w:r w:rsidRPr="00BE1DE4">
        <w:t xml:space="preserve"> Confidencial</w:t>
      </w:r>
    </w:p>
    <w:p w14:paraId="043B19BC" w14:textId="77777777" w:rsidR="00BE1DE4" w:rsidRPr="00BE1DE4" w:rsidRDefault="00BE1DE4" w:rsidP="00BE1DE4">
      <w:r w:rsidRPr="00BE1DE4">
        <w:pict w14:anchorId="3D32810B">
          <v:rect id="_x0000_i1115" style="width:0;height:1.5pt" o:hralign="center" o:hrstd="t" o:hr="t" fillcolor="#a0a0a0" stroked="f"/>
        </w:pict>
      </w:r>
    </w:p>
    <w:p w14:paraId="6A5705B4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OBJETIVO</w:t>
      </w:r>
    </w:p>
    <w:p w14:paraId="2782C460" w14:textId="77777777" w:rsidR="00BE1DE4" w:rsidRPr="00BE1DE4" w:rsidRDefault="00BE1DE4" w:rsidP="00BE1DE4">
      <w:r w:rsidRPr="00BE1DE4">
        <w:t>Establecer un marco obligatorio de control, autorización, auditoría y seguridad sobre los accesos a servidores, garantizando que ningún usuario pueda acceder fuera de los procesos definidos.</w:t>
      </w:r>
    </w:p>
    <w:p w14:paraId="5EB465A0" w14:textId="77777777" w:rsidR="00BE1DE4" w:rsidRPr="00BE1DE4" w:rsidRDefault="00BE1DE4" w:rsidP="00BE1DE4">
      <w:r w:rsidRPr="00BE1DE4">
        <w:pict w14:anchorId="558D459B">
          <v:rect id="_x0000_i1116" style="width:0;height:1.5pt" o:hralign="center" o:hrstd="t" o:hr="t" fillcolor="#a0a0a0" stroked="f"/>
        </w:pict>
      </w:r>
    </w:p>
    <w:p w14:paraId="49AB814B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ALCANCE</w:t>
      </w:r>
    </w:p>
    <w:p w14:paraId="538BEFBD" w14:textId="77777777" w:rsidR="00BE1DE4" w:rsidRPr="00BE1DE4" w:rsidRDefault="00BE1DE4" w:rsidP="00BE1DE4">
      <w:r w:rsidRPr="00BE1DE4">
        <w:t>Aplica a:</w:t>
      </w:r>
    </w:p>
    <w:p w14:paraId="3A79092A" w14:textId="77777777" w:rsidR="00BE1DE4" w:rsidRPr="00BE1DE4" w:rsidRDefault="00BE1DE4" w:rsidP="00BE1DE4">
      <w:pPr>
        <w:numPr>
          <w:ilvl w:val="0"/>
          <w:numId w:val="1"/>
        </w:numPr>
      </w:pPr>
      <w:r w:rsidRPr="00BE1DE4">
        <w:t>Servidor Linux productivo (</w:t>
      </w:r>
      <w:r w:rsidRPr="00BE1DE4">
        <w:rPr>
          <w:b/>
          <w:bCs/>
        </w:rPr>
        <w:t>SCP</w:t>
      </w:r>
      <w:r w:rsidRPr="00BE1DE4">
        <w:t>)</w:t>
      </w:r>
    </w:p>
    <w:p w14:paraId="5061727D" w14:textId="77777777" w:rsidR="00BE1DE4" w:rsidRPr="00BE1DE4" w:rsidRDefault="00BE1DE4" w:rsidP="00BE1DE4">
      <w:pPr>
        <w:numPr>
          <w:ilvl w:val="0"/>
          <w:numId w:val="1"/>
        </w:numPr>
      </w:pPr>
      <w:r w:rsidRPr="00BE1DE4">
        <w:t>Servidor Windows analítico (</w:t>
      </w:r>
      <w:r w:rsidRPr="00BE1DE4">
        <w:rPr>
          <w:b/>
          <w:bCs/>
        </w:rPr>
        <w:t>ANALÍTICA</w:t>
      </w:r>
      <w:r w:rsidRPr="00BE1DE4">
        <w:t>)</w:t>
      </w:r>
    </w:p>
    <w:p w14:paraId="45720445" w14:textId="77777777" w:rsidR="00BE1DE4" w:rsidRPr="00BE1DE4" w:rsidRDefault="00BE1DE4" w:rsidP="00BE1DE4">
      <w:r w:rsidRPr="00BE1DE4">
        <w:t>Y al personal:</w:t>
      </w:r>
    </w:p>
    <w:p w14:paraId="421AA342" w14:textId="77777777" w:rsidR="00BE1DE4" w:rsidRPr="00BE1DE4" w:rsidRDefault="00BE1DE4" w:rsidP="00BE1DE4">
      <w:pPr>
        <w:numPr>
          <w:ilvl w:val="0"/>
          <w:numId w:val="2"/>
        </w:numPr>
      </w:pPr>
      <w:r w:rsidRPr="00BE1DE4">
        <w:t>Jefatura TIC</w:t>
      </w:r>
    </w:p>
    <w:p w14:paraId="12F5ECCD" w14:textId="77777777" w:rsidR="00BE1DE4" w:rsidRPr="00BE1DE4" w:rsidRDefault="00BE1DE4" w:rsidP="00BE1DE4">
      <w:pPr>
        <w:numPr>
          <w:ilvl w:val="0"/>
          <w:numId w:val="2"/>
        </w:numPr>
      </w:pPr>
      <w:r w:rsidRPr="00BE1DE4">
        <w:t>Coordinación de Infraestructura</w:t>
      </w:r>
    </w:p>
    <w:p w14:paraId="7F8A356F" w14:textId="77777777" w:rsidR="00BE1DE4" w:rsidRPr="00BE1DE4" w:rsidRDefault="00BE1DE4" w:rsidP="00BE1DE4">
      <w:pPr>
        <w:numPr>
          <w:ilvl w:val="0"/>
          <w:numId w:val="2"/>
        </w:numPr>
      </w:pPr>
      <w:r w:rsidRPr="00BE1DE4">
        <w:t>Soporte TI</w:t>
      </w:r>
    </w:p>
    <w:p w14:paraId="7430CFAB" w14:textId="77777777" w:rsidR="00BE1DE4" w:rsidRPr="00BE1DE4" w:rsidRDefault="00BE1DE4" w:rsidP="00BE1DE4">
      <w:pPr>
        <w:numPr>
          <w:ilvl w:val="0"/>
          <w:numId w:val="2"/>
        </w:numPr>
      </w:pPr>
      <w:r w:rsidRPr="00BE1DE4">
        <w:t>Administradores</w:t>
      </w:r>
    </w:p>
    <w:p w14:paraId="0F9BC624" w14:textId="77777777" w:rsidR="00BE1DE4" w:rsidRPr="00BE1DE4" w:rsidRDefault="00BE1DE4" w:rsidP="00BE1DE4">
      <w:r w:rsidRPr="00BE1DE4">
        <w:pict w14:anchorId="27B43782">
          <v:rect id="_x0000_i1117" style="width:0;height:1.5pt" o:hralign="center" o:hrstd="t" o:hr="t" fillcolor="#a0a0a0" stroked="f"/>
        </w:pict>
      </w:r>
    </w:p>
    <w:p w14:paraId="660CFFA9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PRINCIPIOS OBLIGATORIOS</w:t>
      </w:r>
    </w:p>
    <w:p w14:paraId="1BB8D329" w14:textId="77777777" w:rsidR="00BE1DE4" w:rsidRPr="00BE1DE4" w:rsidRDefault="00BE1DE4" w:rsidP="00BE1DE4">
      <w:pPr>
        <w:numPr>
          <w:ilvl w:val="0"/>
          <w:numId w:val="3"/>
        </w:numPr>
      </w:pPr>
      <w:r w:rsidRPr="00BE1DE4">
        <w:t>Mínimo privilegio</w:t>
      </w:r>
    </w:p>
    <w:p w14:paraId="1C897A6D" w14:textId="77777777" w:rsidR="00BE1DE4" w:rsidRPr="00BE1DE4" w:rsidRDefault="00BE1DE4" w:rsidP="00BE1DE4">
      <w:pPr>
        <w:numPr>
          <w:ilvl w:val="0"/>
          <w:numId w:val="3"/>
        </w:numPr>
      </w:pPr>
      <w:r w:rsidRPr="00BE1DE4">
        <w:t>Acceso bajo autorización</w:t>
      </w:r>
    </w:p>
    <w:p w14:paraId="612A79B8" w14:textId="77777777" w:rsidR="00BE1DE4" w:rsidRPr="00BE1DE4" w:rsidRDefault="00BE1DE4" w:rsidP="00BE1DE4">
      <w:pPr>
        <w:numPr>
          <w:ilvl w:val="0"/>
          <w:numId w:val="3"/>
        </w:numPr>
      </w:pPr>
      <w:r w:rsidRPr="00BE1DE4">
        <w:t>Trazabilidad total</w:t>
      </w:r>
    </w:p>
    <w:p w14:paraId="358C64AE" w14:textId="77777777" w:rsidR="00BE1DE4" w:rsidRPr="00BE1DE4" w:rsidRDefault="00BE1DE4" w:rsidP="00BE1DE4">
      <w:pPr>
        <w:numPr>
          <w:ilvl w:val="0"/>
          <w:numId w:val="3"/>
        </w:numPr>
      </w:pPr>
      <w:r w:rsidRPr="00BE1DE4">
        <w:lastRenderedPageBreak/>
        <w:t>Auditoría obligatoria</w:t>
      </w:r>
    </w:p>
    <w:p w14:paraId="65FF4312" w14:textId="77777777" w:rsidR="00BE1DE4" w:rsidRPr="00BE1DE4" w:rsidRDefault="00BE1DE4" w:rsidP="00BE1DE4">
      <w:pPr>
        <w:numPr>
          <w:ilvl w:val="0"/>
          <w:numId w:val="3"/>
        </w:numPr>
      </w:pPr>
      <w:r w:rsidRPr="00BE1DE4">
        <w:t>Cero accesos por jerarquía</w:t>
      </w:r>
    </w:p>
    <w:p w14:paraId="0CBCFDE8" w14:textId="77777777" w:rsidR="00BE1DE4" w:rsidRPr="00BE1DE4" w:rsidRDefault="00BE1DE4" w:rsidP="00BE1DE4">
      <w:r w:rsidRPr="00BE1DE4">
        <w:pict w14:anchorId="47C234CB">
          <v:rect id="_x0000_i1118" style="width:0;height:1.5pt" o:hralign="center" o:hrstd="t" o:hr="t" fillcolor="#a0a0a0" stroked="f"/>
        </w:pict>
      </w:r>
    </w:p>
    <w:p w14:paraId="49656421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CONTROL DE ACCESO</w:t>
      </w:r>
    </w:p>
    <w:p w14:paraId="51BF1E54" w14:textId="77777777" w:rsidR="00BE1DE4" w:rsidRPr="00BE1DE4" w:rsidRDefault="00BE1DE4" w:rsidP="00BE1DE4">
      <w:r w:rsidRPr="00BE1DE4">
        <w:t>Todo acceso deberá cumplir obligatoriamente con:</w:t>
      </w:r>
    </w:p>
    <w:p w14:paraId="2BFB5C47" w14:textId="77777777" w:rsidR="00BE1DE4" w:rsidRPr="00BE1DE4" w:rsidRDefault="00BE1DE4" w:rsidP="00BE1DE4">
      <w:pPr>
        <w:numPr>
          <w:ilvl w:val="0"/>
          <w:numId w:val="4"/>
        </w:numPr>
      </w:pPr>
      <w:r w:rsidRPr="00BE1DE4">
        <w:t>Solicitud formal</w:t>
      </w:r>
    </w:p>
    <w:p w14:paraId="650FC883" w14:textId="77777777" w:rsidR="00BE1DE4" w:rsidRPr="00BE1DE4" w:rsidRDefault="00BE1DE4" w:rsidP="00BE1DE4">
      <w:pPr>
        <w:numPr>
          <w:ilvl w:val="0"/>
          <w:numId w:val="4"/>
        </w:numPr>
      </w:pPr>
      <w:r w:rsidRPr="00BE1DE4">
        <w:t>Justificación documentada</w:t>
      </w:r>
    </w:p>
    <w:p w14:paraId="298C36B0" w14:textId="77777777" w:rsidR="00BE1DE4" w:rsidRPr="00BE1DE4" w:rsidRDefault="00BE1DE4" w:rsidP="00BE1DE4">
      <w:pPr>
        <w:numPr>
          <w:ilvl w:val="0"/>
          <w:numId w:val="4"/>
        </w:numPr>
      </w:pPr>
      <w:r w:rsidRPr="00BE1DE4">
        <w:t>Aprobación previa</w:t>
      </w:r>
    </w:p>
    <w:p w14:paraId="031AC366" w14:textId="77777777" w:rsidR="00BE1DE4" w:rsidRPr="00BE1DE4" w:rsidRDefault="00BE1DE4" w:rsidP="00BE1DE4">
      <w:pPr>
        <w:numPr>
          <w:ilvl w:val="0"/>
          <w:numId w:val="4"/>
        </w:numPr>
      </w:pPr>
      <w:r w:rsidRPr="00BE1DE4">
        <w:t>Registro en logs</w:t>
      </w:r>
    </w:p>
    <w:p w14:paraId="34C6E224" w14:textId="77777777" w:rsidR="00BE1DE4" w:rsidRPr="00BE1DE4" w:rsidRDefault="00BE1DE4" w:rsidP="00BE1DE4">
      <w:pPr>
        <w:numPr>
          <w:ilvl w:val="0"/>
          <w:numId w:val="4"/>
        </w:numPr>
      </w:pPr>
      <w:r w:rsidRPr="00BE1DE4">
        <w:t>Fecha de expiración</w:t>
      </w:r>
    </w:p>
    <w:p w14:paraId="4CDE60DD" w14:textId="77777777" w:rsidR="00BE1DE4" w:rsidRPr="00BE1DE4" w:rsidRDefault="00BE1DE4" w:rsidP="00BE1DE4">
      <w:r w:rsidRPr="00BE1DE4">
        <w:pict w14:anchorId="00701CED">
          <v:rect id="_x0000_i1119" style="width:0;height:1.5pt" o:hralign="center" o:hrstd="t" o:hr="t" fillcolor="#a0a0a0" stroked="f"/>
        </w:pict>
      </w:r>
    </w:p>
    <w:p w14:paraId="0A36CA57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CLÁUSULA ANTI-BYPASS (CRÍTICA)</w:t>
      </w:r>
    </w:p>
    <w:p w14:paraId="72FD2D17" w14:textId="77777777" w:rsidR="00BE1DE4" w:rsidRPr="00BE1DE4" w:rsidRDefault="00BE1DE4" w:rsidP="00BE1DE4">
      <w:r w:rsidRPr="00BE1DE4">
        <w:t>Queda estrictamente prohibido:</w:t>
      </w:r>
    </w:p>
    <w:p w14:paraId="75B7C21D" w14:textId="77777777" w:rsidR="00BE1DE4" w:rsidRPr="00BE1DE4" w:rsidRDefault="00BE1DE4" w:rsidP="00BE1DE4">
      <w:pPr>
        <w:numPr>
          <w:ilvl w:val="0"/>
          <w:numId w:val="5"/>
        </w:numPr>
      </w:pPr>
      <w:r w:rsidRPr="00BE1DE4">
        <w:t>Otorgar accesos fuera del flujo establecido</w:t>
      </w:r>
    </w:p>
    <w:p w14:paraId="259ECEFE" w14:textId="77777777" w:rsidR="00BE1DE4" w:rsidRPr="00BE1DE4" w:rsidRDefault="00BE1DE4" w:rsidP="00BE1DE4">
      <w:pPr>
        <w:numPr>
          <w:ilvl w:val="0"/>
          <w:numId w:val="5"/>
        </w:numPr>
      </w:pPr>
      <w:r w:rsidRPr="00BE1DE4">
        <w:t>Habilitar accesos por solicitud verbal</w:t>
      </w:r>
    </w:p>
    <w:p w14:paraId="5877B4DF" w14:textId="77777777" w:rsidR="00BE1DE4" w:rsidRPr="00BE1DE4" w:rsidRDefault="00BE1DE4" w:rsidP="00BE1DE4">
      <w:pPr>
        <w:numPr>
          <w:ilvl w:val="0"/>
          <w:numId w:val="5"/>
        </w:numPr>
      </w:pPr>
      <w:r w:rsidRPr="00BE1DE4">
        <w:t>Crear accesos sin registro</w:t>
      </w:r>
    </w:p>
    <w:p w14:paraId="0362BD9C" w14:textId="77777777" w:rsidR="00BE1DE4" w:rsidRPr="00BE1DE4" w:rsidRDefault="00BE1DE4" w:rsidP="00BE1DE4">
      <w:pPr>
        <w:numPr>
          <w:ilvl w:val="0"/>
          <w:numId w:val="5"/>
        </w:numPr>
      </w:pPr>
      <w:r w:rsidRPr="00BE1DE4">
        <w:t>Mantener accesos activos sin vigencia</w:t>
      </w:r>
    </w:p>
    <w:p w14:paraId="7E10C10A" w14:textId="77777777" w:rsidR="00BE1DE4" w:rsidRPr="00BE1DE4" w:rsidRDefault="00BE1DE4" w:rsidP="00BE1DE4">
      <w:r w:rsidRPr="00BE1DE4">
        <w:t xml:space="preserve">Cualquier acceso que no cumpla el flujo será considerado </w:t>
      </w:r>
      <w:r w:rsidRPr="00BE1DE4">
        <w:rPr>
          <w:b/>
          <w:bCs/>
        </w:rPr>
        <w:t>NO AUTORIZADO</w:t>
      </w:r>
      <w:r w:rsidRPr="00BE1DE4">
        <w:t>.</w:t>
      </w:r>
    </w:p>
    <w:p w14:paraId="63CAA5C0" w14:textId="77777777" w:rsidR="00BE1DE4" w:rsidRPr="00BE1DE4" w:rsidRDefault="00BE1DE4" w:rsidP="00BE1DE4">
      <w:r w:rsidRPr="00BE1DE4">
        <w:pict w14:anchorId="68126705">
          <v:rect id="_x0000_i1120" style="width:0;height:1.5pt" o:hralign="center" o:hrstd="t" o:hr="t" fillcolor="#a0a0a0" stroked="f"/>
        </w:pict>
      </w:r>
    </w:p>
    <w:p w14:paraId="7045A02C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RESPONSABILIDAD INDIVIDUAL</w:t>
      </w:r>
    </w:p>
    <w:p w14:paraId="3A1EA7A1" w14:textId="77777777" w:rsidR="00BE1DE4" w:rsidRPr="00BE1DE4" w:rsidRDefault="00BE1DE4" w:rsidP="00BE1DE4">
      <w:r w:rsidRPr="00BE1DE4">
        <w:t>El administrador de sistemas será responsable de cualquier acceso otorgado fuera del proceso, independientemente del nivel jerárquico del solicitante.</w:t>
      </w:r>
    </w:p>
    <w:p w14:paraId="451197D7" w14:textId="77777777" w:rsidR="00BE1DE4" w:rsidRPr="00BE1DE4" w:rsidRDefault="00BE1DE4" w:rsidP="00BE1DE4">
      <w:r w:rsidRPr="00BE1DE4">
        <w:pict w14:anchorId="25070A21">
          <v:rect id="_x0000_i1121" style="width:0;height:1.5pt" o:hralign="center" o:hrstd="t" o:hr="t" fillcolor="#a0a0a0" stroked="f"/>
        </w:pict>
      </w:r>
    </w:p>
    <w:p w14:paraId="4EFAF077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MODELO DE USUARIOS</w:t>
      </w:r>
    </w:p>
    <w:p w14:paraId="0BE7EB83" w14:textId="77777777" w:rsidR="00BE1DE4" w:rsidRPr="00BE1DE4" w:rsidRDefault="00BE1DE4" w:rsidP="00BE1DE4">
      <w:r w:rsidRPr="00BE1DE4">
        <w:t>Se establece que:</w:t>
      </w:r>
    </w:p>
    <w:p w14:paraId="5B42B1BE" w14:textId="77777777" w:rsidR="00BE1DE4" w:rsidRPr="00BE1DE4" w:rsidRDefault="00BE1DE4" w:rsidP="00BE1DE4">
      <w:pPr>
        <w:numPr>
          <w:ilvl w:val="0"/>
          <w:numId w:val="6"/>
        </w:numPr>
      </w:pPr>
      <w:r w:rsidRPr="00BE1DE4">
        <w:t>Todo usuario será individual</w:t>
      </w:r>
    </w:p>
    <w:p w14:paraId="28A9A5DC" w14:textId="77777777" w:rsidR="00BE1DE4" w:rsidRPr="00BE1DE4" w:rsidRDefault="00BE1DE4" w:rsidP="00BE1DE4">
      <w:pPr>
        <w:numPr>
          <w:ilvl w:val="0"/>
          <w:numId w:val="6"/>
        </w:numPr>
      </w:pPr>
      <w:r w:rsidRPr="00BE1DE4">
        <w:t>Se crearán usuarios específicos para:</w:t>
      </w:r>
    </w:p>
    <w:p w14:paraId="0F4CA89D" w14:textId="77777777" w:rsidR="00BE1DE4" w:rsidRPr="00BE1DE4" w:rsidRDefault="00BE1DE4" w:rsidP="00BE1DE4">
      <w:pPr>
        <w:numPr>
          <w:ilvl w:val="1"/>
          <w:numId w:val="6"/>
        </w:numPr>
      </w:pPr>
      <w:r w:rsidRPr="00BE1DE4">
        <w:lastRenderedPageBreak/>
        <w:t>Jefe TIC</w:t>
      </w:r>
    </w:p>
    <w:p w14:paraId="0AED51A6" w14:textId="77777777" w:rsidR="00BE1DE4" w:rsidRPr="00BE1DE4" w:rsidRDefault="00BE1DE4" w:rsidP="00BE1DE4">
      <w:pPr>
        <w:numPr>
          <w:ilvl w:val="1"/>
          <w:numId w:val="6"/>
        </w:numPr>
      </w:pPr>
      <w:r w:rsidRPr="00BE1DE4">
        <w:t>Coordinadora</w:t>
      </w:r>
    </w:p>
    <w:p w14:paraId="4D621323" w14:textId="77777777" w:rsidR="00BE1DE4" w:rsidRPr="00BE1DE4" w:rsidRDefault="00BE1DE4" w:rsidP="00BE1DE4">
      <w:r w:rsidRPr="00BE1DE4">
        <w:pict w14:anchorId="1A1C54BB">
          <v:rect id="_x0000_i1122" style="width:0;height:1.5pt" o:hralign="center" o:hrstd="t" o:hr="t" fillcolor="#a0a0a0" stroked="f"/>
        </w:pict>
      </w:r>
    </w:p>
    <w:p w14:paraId="46850AA5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RESTRICCIÓN DE PRIVILEGIOS</w:t>
      </w:r>
    </w:p>
    <w:p w14:paraId="78F6291D" w14:textId="77777777" w:rsidR="00BE1DE4" w:rsidRPr="00BE1DE4" w:rsidRDefault="00BE1DE4" w:rsidP="00BE1DE4">
      <w:r w:rsidRPr="00BE1DE4">
        <w:t>Los usuarios asignados a personal directivo o de coordinación:</w:t>
      </w:r>
    </w:p>
    <w:p w14:paraId="16944130" w14:textId="77777777" w:rsidR="00BE1DE4" w:rsidRPr="00BE1DE4" w:rsidRDefault="00BE1DE4" w:rsidP="00BE1DE4">
      <w:pPr>
        <w:numPr>
          <w:ilvl w:val="0"/>
          <w:numId w:val="7"/>
        </w:numPr>
      </w:pPr>
      <w:r w:rsidRPr="00BE1DE4">
        <w:t>NO tendrán privilegios root</w:t>
      </w:r>
    </w:p>
    <w:p w14:paraId="50958775" w14:textId="77777777" w:rsidR="00BE1DE4" w:rsidRPr="00BE1DE4" w:rsidRDefault="00BE1DE4" w:rsidP="00BE1DE4">
      <w:pPr>
        <w:numPr>
          <w:ilvl w:val="0"/>
          <w:numId w:val="7"/>
        </w:numPr>
      </w:pPr>
      <w:r w:rsidRPr="00BE1DE4">
        <w:t>NO tendrán privilegios administrativos</w:t>
      </w:r>
    </w:p>
    <w:p w14:paraId="137A761D" w14:textId="77777777" w:rsidR="00BE1DE4" w:rsidRPr="00BE1DE4" w:rsidRDefault="00BE1DE4" w:rsidP="00BE1DE4">
      <w:pPr>
        <w:numPr>
          <w:ilvl w:val="0"/>
          <w:numId w:val="7"/>
        </w:numPr>
      </w:pPr>
      <w:r w:rsidRPr="00BE1DE4">
        <w:t>NO podrán modificar configuraciones</w:t>
      </w:r>
    </w:p>
    <w:p w14:paraId="5C11EB82" w14:textId="77777777" w:rsidR="00BE1DE4" w:rsidRPr="00BE1DE4" w:rsidRDefault="00BE1DE4" w:rsidP="00BE1DE4">
      <w:pPr>
        <w:numPr>
          <w:ilvl w:val="0"/>
          <w:numId w:val="7"/>
        </w:numPr>
      </w:pPr>
      <w:r w:rsidRPr="00BE1DE4">
        <w:t>NO podrán ejecutar cambios en producción</w:t>
      </w:r>
    </w:p>
    <w:p w14:paraId="3684C42D" w14:textId="77777777" w:rsidR="00BE1DE4" w:rsidRPr="00BE1DE4" w:rsidRDefault="00BE1DE4" w:rsidP="00BE1DE4">
      <w:r w:rsidRPr="00BE1DE4">
        <w:pict w14:anchorId="4BEB3B03">
          <v:rect id="_x0000_i1123" style="width:0;height:1.5pt" o:hralign="center" o:hrstd="t" o:hr="t" fillcolor="#a0a0a0" stroked="f"/>
        </w:pict>
      </w:r>
    </w:p>
    <w:p w14:paraId="1E66C60C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ACCESO REMOTO</w:t>
      </w:r>
    </w:p>
    <w:p w14:paraId="67C869B6" w14:textId="77777777" w:rsidR="00BE1DE4" w:rsidRPr="00BE1DE4" w:rsidRDefault="00BE1DE4" w:rsidP="00BE1DE4">
      <w:pPr>
        <w:numPr>
          <w:ilvl w:val="0"/>
          <w:numId w:val="8"/>
        </w:numPr>
      </w:pPr>
      <w:r w:rsidRPr="00BE1DE4">
        <w:t>Acceso exclusivo por VPN</w:t>
      </w:r>
    </w:p>
    <w:p w14:paraId="0E8C6388" w14:textId="77777777" w:rsidR="00BE1DE4" w:rsidRPr="00BE1DE4" w:rsidRDefault="00BE1DE4" w:rsidP="00BE1DE4">
      <w:pPr>
        <w:numPr>
          <w:ilvl w:val="0"/>
          <w:numId w:val="8"/>
        </w:numPr>
      </w:pPr>
      <w:r w:rsidRPr="00BE1DE4">
        <w:t>Registro obligatorio de sesiones</w:t>
      </w:r>
    </w:p>
    <w:p w14:paraId="3AD307E9" w14:textId="77777777" w:rsidR="00BE1DE4" w:rsidRPr="00BE1DE4" w:rsidRDefault="00BE1DE4" w:rsidP="00BE1DE4">
      <w:pPr>
        <w:numPr>
          <w:ilvl w:val="0"/>
          <w:numId w:val="8"/>
        </w:numPr>
      </w:pPr>
      <w:r w:rsidRPr="00BE1DE4">
        <w:t>Prohibido acceso directo</w:t>
      </w:r>
    </w:p>
    <w:p w14:paraId="4CE355A1" w14:textId="77777777" w:rsidR="00BE1DE4" w:rsidRPr="00BE1DE4" w:rsidRDefault="00BE1DE4" w:rsidP="00BE1DE4">
      <w:r w:rsidRPr="00BE1DE4">
        <w:pict w14:anchorId="1A43BAF5">
          <v:rect id="_x0000_i1124" style="width:0;height:1.5pt" o:hralign="center" o:hrstd="t" o:hr="t" fillcolor="#a0a0a0" stroked="f"/>
        </w:pict>
      </w:r>
    </w:p>
    <w:p w14:paraId="4858CF1D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10. ACCESO TEMPORAL OBLIGATORIO</w:t>
      </w:r>
    </w:p>
    <w:p w14:paraId="120E6C45" w14:textId="77777777" w:rsidR="00BE1DE4" w:rsidRPr="00BE1DE4" w:rsidRDefault="00BE1DE4" w:rsidP="00BE1DE4">
      <w:r w:rsidRPr="00BE1DE4">
        <w:t>Todo acceso que no sea de administrador:</w:t>
      </w:r>
    </w:p>
    <w:p w14:paraId="4E5C59A6" w14:textId="77777777" w:rsidR="00BE1DE4" w:rsidRPr="00BE1DE4" w:rsidRDefault="00BE1DE4" w:rsidP="00BE1DE4">
      <w:pPr>
        <w:numPr>
          <w:ilvl w:val="0"/>
          <w:numId w:val="9"/>
        </w:numPr>
      </w:pPr>
      <w:r w:rsidRPr="00BE1DE4">
        <w:t>Tendrá vigencia máxima de 24 horas</w:t>
      </w:r>
    </w:p>
    <w:p w14:paraId="47E81331" w14:textId="77777777" w:rsidR="00BE1DE4" w:rsidRPr="00BE1DE4" w:rsidRDefault="00BE1DE4" w:rsidP="00BE1DE4">
      <w:pPr>
        <w:numPr>
          <w:ilvl w:val="0"/>
          <w:numId w:val="9"/>
        </w:numPr>
      </w:pPr>
      <w:r w:rsidRPr="00BE1DE4">
        <w:t>Será revocado automáticamente</w:t>
      </w:r>
    </w:p>
    <w:p w14:paraId="2D350922" w14:textId="77777777" w:rsidR="00BE1DE4" w:rsidRPr="00BE1DE4" w:rsidRDefault="00BE1DE4" w:rsidP="00BE1DE4">
      <w:pPr>
        <w:numPr>
          <w:ilvl w:val="0"/>
          <w:numId w:val="9"/>
        </w:numPr>
      </w:pPr>
      <w:r w:rsidRPr="00BE1DE4">
        <w:t>Requiere nueva solicitud para reutilización</w:t>
      </w:r>
    </w:p>
    <w:p w14:paraId="66AC1805" w14:textId="77777777" w:rsidR="00BE1DE4" w:rsidRPr="00BE1DE4" w:rsidRDefault="00BE1DE4" w:rsidP="00BE1DE4">
      <w:r w:rsidRPr="00BE1DE4">
        <w:pict w14:anchorId="33680CD1">
          <v:rect id="_x0000_i1125" style="width:0;height:1.5pt" o:hralign="center" o:hrstd="t" o:hr="t" fillcolor="#a0a0a0" stroked="f"/>
        </w:pict>
      </w:r>
    </w:p>
    <w:p w14:paraId="73225A45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11. AUDITORÍA Y MONITOREO</w:t>
      </w:r>
    </w:p>
    <w:p w14:paraId="07EDFCD6" w14:textId="77777777" w:rsidR="00BE1DE4" w:rsidRPr="00BE1DE4" w:rsidRDefault="00BE1DE4" w:rsidP="00BE1DE4">
      <w:r w:rsidRPr="00BE1DE4">
        <w:t>Se registrará:</w:t>
      </w:r>
    </w:p>
    <w:p w14:paraId="50094348" w14:textId="77777777" w:rsidR="00BE1DE4" w:rsidRPr="00BE1DE4" w:rsidRDefault="00BE1DE4" w:rsidP="00BE1DE4">
      <w:pPr>
        <w:numPr>
          <w:ilvl w:val="0"/>
          <w:numId w:val="10"/>
        </w:numPr>
      </w:pPr>
      <w:r w:rsidRPr="00BE1DE4">
        <w:t>Accesos SSH</w:t>
      </w:r>
    </w:p>
    <w:p w14:paraId="0E66FB13" w14:textId="77777777" w:rsidR="00BE1DE4" w:rsidRPr="00BE1DE4" w:rsidRDefault="00BE1DE4" w:rsidP="00BE1DE4">
      <w:pPr>
        <w:numPr>
          <w:ilvl w:val="0"/>
          <w:numId w:val="10"/>
        </w:numPr>
      </w:pPr>
      <w:r w:rsidRPr="00BE1DE4">
        <w:t>Accesos RDP</w:t>
      </w:r>
    </w:p>
    <w:p w14:paraId="1FBABA2E" w14:textId="77777777" w:rsidR="00BE1DE4" w:rsidRPr="00BE1DE4" w:rsidRDefault="00BE1DE4" w:rsidP="00BE1DE4">
      <w:pPr>
        <w:numPr>
          <w:ilvl w:val="0"/>
          <w:numId w:val="10"/>
        </w:numPr>
      </w:pPr>
      <w:r w:rsidRPr="00BE1DE4">
        <w:t>Sesiones VPN</w:t>
      </w:r>
    </w:p>
    <w:p w14:paraId="59854BFA" w14:textId="77777777" w:rsidR="00BE1DE4" w:rsidRPr="00BE1DE4" w:rsidRDefault="00BE1DE4" w:rsidP="00BE1DE4">
      <w:pPr>
        <w:numPr>
          <w:ilvl w:val="0"/>
          <w:numId w:val="10"/>
        </w:numPr>
      </w:pPr>
      <w:r w:rsidRPr="00BE1DE4">
        <w:t>Comandos ejecutados</w:t>
      </w:r>
    </w:p>
    <w:p w14:paraId="69C0AAC8" w14:textId="77777777" w:rsidR="00BE1DE4" w:rsidRPr="00BE1DE4" w:rsidRDefault="00BE1DE4" w:rsidP="00BE1DE4">
      <w:r w:rsidRPr="00BE1DE4">
        <w:lastRenderedPageBreak/>
        <w:t>Todos los accesos serán auditables.</w:t>
      </w:r>
    </w:p>
    <w:p w14:paraId="1F64A941" w14:textId="77777777" w:rsidR="00BE1DE4" w:rsidRPr="00BE1DE4" w:rsidRDefault="00BE1DE4" w:rsidP="00BE1DE4">
      <w:r w:rsidRPr="00BE1DE4">
        <w:pict w14:anchorId="39C0702A">
          <v:rect id="_x0000_i1159" style="width:0;height:1.5pt" o:hralign="center" o:hrstd="t" o:hr="t" fillcolor="#a0a0a0" stroked="f"/>
        </w:pict>
      </w:r>
    </w:p>
    <w:p w14:paraId="73BDD9FC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CONTINUIDAD OPERATIVA (CONTROLADA)</w:t>
      </w:r>
    </w:p>
    <w:p w14:paraId="55607B4D" w14:textId="77777777" w:rsidR="00BE1DE4" w:rsidRPr="00BE1DE4" w:rsidRDefault="00BE1DE4" w:rsidP="00BE1DE4">
      <w:r w:rsidRPr="00BE1DE4">
        <w:t>La continuidad operativa NO justifica accesos permanentes ni irrestrictos.</w:t>
      </w:r>
    </w:p>
    <w:p w14:paraId="71672265" w14:textId="77777777" w:rsidR="00BE1DE4" w:rsidRPr="00BE1DE4" w:rsidRDefault="00BE1DE4" w:rsidP="00BE1DE4">
      <w:r w:rsidRPr="00BE1DE4">
        <w:t>Condiciones:</w:t>
      </w:r>
    </w:p>
    <w:p w14:paraId="1C9F6C56" w14:textId="77777777" w:rsidR="00BE1DE4" w:rsidRPr="00BE1DE4" w:rsidRDefault="00BE1DE4" w:rsidP="00BE1DE4">
      <w:pPr>
        <w:numPr>
          <w:ilvl w:val="0"/>
          <w:numId w:val="11"/>
        </w:numPr>
      </w:pPr>
      <w:r w:rsidRPr="00BE1DE4">
        <w:t>Incidente documentado</w:t>
      </w:r>
    </w:p>
    <w:p w14:paraId="2B0BEB99" w14:textId="77777777" w:rsidR="00BE1DE4" w:rsidRPr="00BE1DE4" w:rsidRDefault="00BE1DE4" w:rsidP="00BE1DE4">
      <w:pPr>
        <w:numPr>
          <w:ilvl w:val="0"/>
          <w:numId w:val="11"/>
        </w:numPr>
      </w:pPr>
      <w:r w:rsidRPr="00BE1DE4">
        <w:t>Autorización formal</w:t>
      </w:r>
    </w:p>
    <w:p w14:paraId="035A0395" w14:textId="77777777" w:rsidR="00BE1DE4" w:rsidRPr="00BE1DE4" w:rsidRDefault="00BE1DE4" w:rsidP="00BE1DE4">
      <w:pPr>
        <w:numPr>
          <w:ilvl w:val="0"/>
          <w:numId w:val="11"/>
        </w:numPr>
      </w:pPr>
      <w:r w:rsidRPr="00BE1DE4">
        <w:t>Acceso temporal</w:t>
      </w:r>
    </w:p>
    <w:p w14:paraId="2F482B0B" w14:textId="77777777" w:rsidR="00BE1DE4" w:rsidRPr="00BE1DE4" w:rsidRDefault="00BE1DE4" w:rsidP="00BE1DE4">
      <w:pPr>
        <w:numPr>
          <w:ilvl w:val="0"/>
          <w:numId w:val="11"/>
        </w:numPr>
      </w:pPr>
      <w:r w:rsidRPr="00BE1DE4">
        <w:t>Registro obligatorio</w:t>
      </w:r>
    </w:p>
    <w:p w14:paraId="7EA81C82" w14:textId="77777777" w:rsidR="00BE1DE4" w:rsidRPr="00BE1DE4" w:rsidRDefault="00BE1DE4" w:rsidP="00BE1DE4">
      <w:r w:rsidRPr="00BE1DE4">
        <w:pict w14:anchorId="269BC49D">
          <v:rect id="_x0000_i1160" style="width:0;height:1.5pt" o:hralign="center" o:hrstd="t" o:hr="t" fillcolor="#a0a0a0" stroked="f"/>
        </w:pict>
      </w:r>
    </w:p>
    <w:p w14:paraId="125AAD6D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13. PROTECCIÓN DE COMPONENTES CRÍTICOS</w:t>
      </w:r>
    </w:p>
    <w:p w14:paraId="3BBBEE5D" w14:textId="77777777" w:rsidR="00BE1DE4" w:rsidRPr="00BE1DE4" w:rsidRDefault="00BE1DE4" w:rsidP="00BE1DE4">
      <w:r w:rsidRPr="00BE1DE4">
        <w:t>Queda restringido el acceso a:</w:t>
      </w:r>
    </w:p>
    <w:p w14:paraId="33B42F5E" w14:textId="77777777" w:rsidR="00BE1DE4" w:rsidRPr="00BE1DE4" w:rsidRDefault="00BE1DE4" w:rsidP="00BE1DE4">
      <w:pPr>
        <w:numPr>
          <w:ilvl w:val="0"/>
          <w:numId w:val="12"/>
        </w:numPr>
      </w:pPr>
      <w:r w:rsidRPr="00BE1DE4">
        <w:t>Scripts Python</w:t>
      </w:r>
    </w:p>
    <w:p w14:paraId="2289EADD" w14:textId="77777777" w:rsidR="00BE1DE4" w:rsidRPr="00BE1DE4" w:rsidRDefault="00BE1DE4" w:rsidP="00BE1DE4">
      <w:pPr>
        <w:numPr>
          <w:ilvl w:val="0"/>
          <w:numId w:val="12"/>
        </w:numPr>
      </w:pPr>
      <w:r w:rsidRPr="00BE1DE4">
        <w:t>Flujos n8n</w:t>
      </w:r>
    </w:p>
    <w:p w14:paraId="2003DF3A" w14:textId="77777777" w:rsidR="00BE1DE4" w:rsidRPr="00BE1DE4" w:rsidRDefault="00BE1DE4" w:rsidP="00BE1DE4">
      <w:pPr>
        <w:numPr>
          <w:ilvl w:val="0"/>
          <w:numId w:val="12"/>
        </w:numPr>
      </w:pPr>
      <w:r w:rsidRPr="00BE1DE4">
        <w:t>Configuración de servidores</w:t>
      </w:r>
    </w:p>
    <w:p w14:paraId="4F977DB9" w14:textId="77777777" w:rsidR="00BE1DE4" w:rsidRPr="00BE1DE4" w:rsidRDefault="00BE1DE4" w:rsidP="00BE1DE4">
      <w:pPr>
        <w:numPr>
          <w:ilvl w:val="0"/>
          <w:numId w:val="12"/>
        </w:numPr>
      </w:pPr>
      <w:r w:rsidRPr="00BE1DE4">
        <w:t>Automatizaciones</w:t>
      </w:r>
    </w:p>
    <w:p w14:paraId="01BF1141" w14:textId="77777777" w:rsidR="00BE1DE4" w:rsidRPr="00BE1DE4" w:rsidRDefault="00BE1DE4" w:rsidP="00BE1DE4">
      <w:r w:rsidRPr="00BE1DE4">
        <w:pict w14:anchorId="40D28E35">
          <v:rect id="_x0000_i1161" style="width:0;height:1.5pt" o:hralign="center" o:hrstd="t" o:hr="t" fillcolor="#a0a0a0" stroked="f"/>
        </w:pict>
      </w:r>
    </w:p>
    <w:p w14:paraId="1A05A56F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14. SANCIONES</w:t>
      </w:r>
    </w:p>
    <w:p w14:paraId="65A85D5B" w14:textId="77777777" w:rsidR="00BE1DE4" w:rsidRPr="00BE1DE4" w:rsidRDefault="00BE1DE4" w:rsidP="00BE1DE4">
      <w:r w:rsidRPr="00BE1DE4">
        <w:t>El incumplimiento será considerado falta grave de seguridad.</w:t>
      </w:r>
    </w:p>
    <w:p w14:paraId="07124839" w14:textId="77777777" w:rsidR="00BE1DE4" w:rsidRPr="00BE1DE4" w:rsidRDefault="00BE1DE4" w:rsidP="00BE1DE4">
      <w:r w:rsidRPr="00BE1DE4">
        <w:pict w14:anchorId="68A6528E">
          <v:rect id="_x0000_i1162" style="width:0;height:1.5pt" o:hralign="center" o:hrstd="t" o:hr="t" fillcolor="#a0a0a0" stroked="f"/>
        </w:pict>
      </w:r>
    </w:p>
    <w:p w14:paraId="63697637" w14:textId="77777777" w:rsidR="00BE1DE4" w:rsidRPr="00BE1DE4" w:rsidRDefault="00BE1DE4" w:rsidP="00BE1DE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BE1DE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15. APROBACIÓN</w:t>
      </w:r>
    </w:p>
    <w:tbl>
      <w:tblPr>
        <w:tblW w:w="100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1134"/>
        <w:gridCol w:w="2976"/>
        <w:gridCol w:w="2704"/>
      </w:tblGrid>
      <w:tr w:rsidR="00BD3FA0" w:rsidRPr="001348A1" w14:paraId="76D4B705" w14:textId="77777777" w:rsidTr="00BD3FA0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6FF5C613" w14:textId="77777777" w:rsidR="00BD3FA0" w:rsidRPr="001348A1" w:rsidRDefault="00BD3FA0" w:rsidP="00B22FBB">
            <w:pPr>
              <w:jc w:val="center"/>
              <w:rPr>
                <w:b/>
                <w:bCs/>
              </w:rPr>
            </w:pPr>
            <w:bookmarkStart w:id="0" w:name="_Hlk224812851"/>
            <w:r w:rsidRPr="001348A1">
              <w:rPr>
                <w:b/>
                <w:bCs/>
              </w:rPr>
              <w:t>Nombre</w:t>
            </w:r>
          </w:p>
        </w:tc>
        <w:tc>
          <w:tcPr>
            <w:tcW w:w="1104" w:type="dxa"/>
          </w:tcPr>
          <w:p w14:paraId="49D2C2E7" w14:textId="7B30E8A9" w:rsidR="00BD3FA0" w:rsidRPr="001348A1" w:rsidRDefault="00BD3FA0" w:rsidP="00BD3F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946" w:type="dxa"/>
            <w:vAlign w:val="center"/>
            <w:hideMark/>
          </w:tcPr>
          <w:p w14:paraId="42BCA995" w14:textId="08A555A1" w:rsidR="00BD3FA0" w:rsidRPr="001348A1" w:rsidRDefault="00BD3FA0" w:rsidP="00B22FBB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659" w:type="dxa"/>
            <w:vAlign w:val="center"/>
            <w:hideMark/>
          </w:tcPr>
          <w:p w14:paraId="5AC29B82" w14:textId="77777777" w:rsidR="00BD3FA0" w:rsidRPr="001348A1" w:rsidRDefault="00BD3FA0" w:rsidP="00B22FBB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BD3FA0" w:rsidRPr="001348A1" w14:paraId="3C040611" w14:textId="77777777" w:rsidTr="00BD3FA0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D9EC446" w14:textId="77777777" w:rsidR="00BD3FA0" w:rsidRPr="001348A1" w:rsidRDefault="00BD3FA0" w:rsidP="00BD3FA0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1104" w:type="dxa"/>
          </w:tcPr>
          <w:p w14:paraId="3A262480" w14:textId="5A86BDF1" w:rsidR="00BD3FA0" w:rsidRPr="001348A1" w:rsidRDefault="00BD3FA0" w:rsidP="00BD3FA0">
            <w:pPr>
              <w:jc w:val="center"/>
            </w:pPr>
            <w:r>
              <w:t>Elaboro</w:t>
            </w:r>
          </w:p>
        </w:tc>
        <w:tc>
          <w:tcPr>
            <w:tcW w:w="2946" w:type="dxa"/>
            <w:vAlign w:val="center"/>
            <w:hideMark/>
          </w:tcPr>
          <w:p w14:paraId="7EDC9C59" w14:textId="365A1D63" w:rsidR="00BD3FA0" w:rsidRPr="001348A1" w:rsidRDefault="00BD3FA0" w:rsidP="00BD3FA0">
            <w:pPr>
              <w:jc w:val="center"/>
            </w:pPr>
            <w:r w:rsidRPr="001348A1">
              <w:t>Desarrollador Analista</w:t>
            </w:r>
          </w:p>
        </w:tc>
        <w:tc>
          <w:tcPr>
            <w:tcW w:w="2659" w:type="dxa"/>
            <w:vAlign w:val="center"/>
            <w:hideMark/>
          </w:tcPr>
          <w:p w14:paraId="70670A53" w14:textId="77777777" w:rsidR="00BD3FA0" w:rsidRPr="001348A1" w:rsidRDefault="00BD3FA0" w:rsidP="00BD3FA0">
            <w:pPr>
              <w:jc w:val="center"/>
            </w:pPr>
          </w:p>
        </w:tc>
      </w:tr>
      <w:tr w:rsidR="00BD3FA0" w:rsidRPr="001348A1" w14:paraId="6802EC70" w14:textId="77777777" w:rsidTr="00BD3FA0">
        <w:trPr>
          <w:tblCellSpacing w:w="15" w:type="dxa"/>
        </w:trPr>
        <w:tc>
          <w:tcPr>
            <w:tcW w:w="3211" w:type="dxa"/>
            <w:vAlign w:val="center"/>
          </w:tcPr>
          <w:p w14:paraId="51A18B13" w14:textId="5EFBE70B" w:rsidR="00BD3FA0" w:rsidRPr="001348A1" w:rsidRDefault="00BD3FA0" w:rsidP="00BD3FA0">
            <w:r w:rsidRPr="001343F3">
              <w:t>Oswaldo Daniel Ortiz Martínez</w:t>
            </w:r>
          </w:p>
        </w:tc>
        <w:tc>
          <w:tcPr>
            <w:tcW w:w="1104" w:type="dxa"/>
          </w:tcPr>
          <w:p w14:paraId="3D613AA9" w14:textId="0897491A" w:rsidR="00BD3FA0" w:rsidRDefault="00BD3FA0" w:rsidP="00BD3FA0">
            <w:pPr>
              <w:jc w:val="center"/>
            </w:pPr>
            <w:r>
              <w:t>Reviso</w:t>
            </w:r>
          </w:p>
        </w:tc>
        <w:tc>
          <w:tcPr>
            <w:tcW w:w="2946" w:type="dxa"/>
            <w:vAlign w:val="center"/>
          </w:tcPr>
          <w:p w14:paraId="5614284E" w14:textId="541E8DCB" w:rsidR="00BD3FA0" w:rsidRPr="001348A1" w:rsidRDefault="00BD3FA0" w:rsidP="00BD3FA0">
            <w:pPr>
              <w:jc w:val="center"/>
            </w:pPr>
            <w:r>
              <w:t>Jefe de Tic’s</w:t>
            </w:r>
          </w:p>
        </w:tc>
        <w:tc>
          <w:tcPr>
            <w:tcW w:w="2659" w:type="dxa"/>
            <w:vAlign w:val="center"/>
          </w:tcPr>
          <w:p w14:paraId="5E5B1A0A" w14:textId="77777777" w:rsidR="00BD3FA0" w:rsidRPr="001348A1" w:rsidRDefault="00BD3FA0" w:rsidP="00BD3FA0">
            <w:pPr>
              <w:jc w:val="center"/>
            </w:pPr>
          </w:p>
        </w:tc>
      </w:tr>
      <w:bookmarkEnd w:id="0"/>
    </w:tbl>
    <w:p w14:paraId="3123DFAF" w14:textId="77777777" w:rsidR="00F22D9E" w:rsidRDefault="00F22D9E"/>
    <w:sectPr w:rsidR="00F22D9E" w:rsidSect="00BE1D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F279A" w14:textId="77777777" w:rsidR="00594D8B" w:rsidRDefault="00594D8B" w:rsidP="00BE1DE4">
      <w:pPr>
        <w:spacing w:after="0" w:line="240" w:lineRule="auto"/>
      </w:pPr>
      <w:r>
        <w:separator/>
      </w:r>
    </w:p>
  </w:endnote>
  <w:endnote w:type="continuationSeparator" w:id="0">
    <w:p w14:paraId="7460DCB8" w14:textId="77777777" w:rsidR="00594D8B" w:rsidRDefault="00594D8B" w:rsidP="00BE1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F571" w14:textId="77777777" w:rsidR="00BD3FA0" w:rsidRDefault="00BD3FA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576E" w14:textId="77777777" w:rsidR="00BD3FA0" w:rsidRDefault="00BD3FA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511A" w14:textId="77777777" w:rsidR="00BD3FA0" w:rsidRDefault="00BD3F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FADCB" w14:textId="77777777" w:rsidR="00594D8B" w:rsidRDefault="00594D8B" w:rsidP="00BE1DE4">
      <w:pPr>
        <w:spacing w:after="0" w:line="240" w:lineRule="auto"/>
      </w:pPr>
      <w:r>
        <w:separator/>
      </w:r>
    </w:p>
  </w:footnote>
  <w:footnote w:type="continuationSeparator" w:id="0">
    <w:p w14:paraId="448E3D7D" w14:textId="77777777" w:rsidR="00594D8B" w:rsidRDefault="00594D8B" w:rsidP="00BE1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5186" w14:textId="77777777" w:rsidR="00BD3FA0" w:rsidRDefault="00BD3F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BE1DE4" w:rsidRPr="00881BA3" w14:paraId="774EEC43" w14:textId="77777777" w:rsidTr="00BE1DE4">
      <w:tc>
        <w:tcPr>
          <w:tcW w:w="3356" w:type="dxa"/>
          <w:vMerge w:val="restart"/>
          <w:vAlign w:val="center"/>
        </w:tcPr>
        <w:p w14:paraId="25FDFE23" w14:textId="77777777" w:rsidR="00BE1DE4" w:rsidRPr="00881BA3" w:rsidRDefault="00BE1DE4" w:rsidP="00BE1DE4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2B61670F" wp14:editId="52BB6DE2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1C0B447B" w14:textId="4C7CB3CE" w:rsidR="00BE1DE4" w:rsidRPr="00881BA3" w:rsidRDefault="00BD3FA0" w:rsidP="00BE1DE4">
          <w:pPr>
            <w:pStyle w:val="Encabezado"/>
            <w:jc w:val="center"/>
          </w:pPr>
          <w:r w:rsidRPr="00BD3FA0">
            <w:t>POLÍTICA DE ACCESO Y SEGURIDAD DE INFRAESTRUCTURA</w:t>
          </w:r>
        </w:p>
      </w:tc>
    </w:tr>
    <w:tr w:rsidR="00BE1DE4" w:rsidRPr="00881BA3" w14:paraId="209FBEA4" w14:textId="77777777" w:rsidTr="00BE1DE4">
      <w:trPr>
        <w:trHeight w:val="840"/>
      </w:trPr>
      <w:tc>
        <w:tcPr>
          <w:tcW w:w="3356" w:type="dxa"/>
          <w:vMerge/>
          <w:vAlign w:val="center"/>
        </w:tcPr>
        <w:p w14:paraId="29CAAE6B" w14:textId="77777777" w:rsidR="00BE1DE4" w:rsidRPr="00881BA3" w:rsidRDefault="00BE1DE4" w:rsidP="00BE1DE4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5F91FDE2" w14:textId="77777777" w:rsidR="00BE1DE4" w:rsidRPr="00881BA3" w:rsidRDefault="00BE1DE4" w:rsidP="00BE1DE4">
          <w:pPr>
            <w:pStyle w:val="Encabezado"/>
            <w:jc w:val="center"/>
          </w:pPr>
          <w:r w:rsidRPr="00881BA3">
            <w:t>Código: HU-001</w:t>
          </w:r>
        </w:p>
      </w:tc>
      <w:tc>
        <w:tcPr>
          <w:tcW w:w="3357" w:type="dxa"/>
          <w:vAlign w:val="center"/>
        </w:tcPr>
        <w:p w14:paraId="7EC5BE16" w14:textId="77777777" w:rsidR="00BE1DE4" w:rsidRPr="00881BA3" w:rsidRDefault="00BE1DE4" w:rsidP="00BE1DE4">
          <w:pPr>
            <w:pStyle w:val="Encabezado"/>
            <w:jc w:val="center"/>
          </w:pPr>
          <w:r w:rsidRPr="00881BA3">
            <w:t>Vigente a partir:</w:t>
          </w:r>
        </w:p>
        <w:p w14:paraId="031A3CEB" w14:textId="77777777" w:rsidR="00BE1DE4" w:rsidRPr="00881BA3" w:rsidRDefault="00BE1DE4" w:rsidP="00BE1DE4">
          <w:pPr>
            <w:pStyle w:val="Encabezado"/>
            <w:jc w:val="center"/>
          </w:pPr>
          <w:r w:rsidRPr="00881BA3">
            <w:t>01/1/2025</w:t>
          </w:r>
        </w:p>
      </w:tc>
    </w:tr>
  </w:tbl>
  <w:p w14:paraId="2041F8A4" w14:textId="77777777" w:rsidR="00BE1DE4" w:rsidRDefault="00BE1DE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A880" w14:textId="77777777" w:rsidR="00BD3FA0" w:rsidRDefault="00BD3F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1734"/>
    <w:multiLevelType w:val="multilevel"/>
    <w:tmpl w:val="A9A2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3CB7"/>
    <w:multiLevelType w:val="multilevel"/>
    <w:tmpl w:val="E2C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C57F5"/>
    <w:multiLevelType w:val="multilevel"/>
    <w:tmpl w:val="412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40547"/>
    <w:multiLevelType w:val="multilevel"/>
    <w:tmpl w:val="555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E5034"/>
    <w:multiLevelType w:val="multilevel"/>
    <w:tmpl w:val="440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9454D"/>
    <w:multiLevelType w:val="multilevel"/>
    <w:tmpl w:val="E244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67528"/>
    <w:multiLevelType w:val="multilevel"/>
    <w:tmpl w:val="936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E7E41"/>
    <w:multiLevelType w:val="multilevel"/>
    <w:tmpl w:val="AC28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72525"/>
    <w:multiLevelType w:val="multilevel"/>
    <w:tmpl w:val="74C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77353"/>
    <w:multiLevelType w:val="multilevel"/>
    <w:tmpl w:val="349A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028F1"/>
    <w:multiLevelType w:val="multilevel"/>
    <w:tmpl w:val="AFBE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B3B0D"/>
    <w:multiLevelType w:val="multilevel"/>
    <w:tmpl w:val="3E0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314728">
    <w:abstractNumId w:val="11"/>
  </w:num>
  <w:num w:numId="2" w16cid:durableId="2135444592">
    <w:abstractNumId w:val="5"/>
  </w:num>
  <w:num w:numId="3" w16cid:durableId="1427965285">
    <w:abstractNumId w:val="1"/>
  </w:num>
  <w:num w:numId="4" w16cid:durableId="1011688430">
    <w:abstractNumId w:val="2"/>
  </w:num>
  <w:num w:numId="5" w16cid:durableId="1634366100">
    <w:abstractNumId w:val="0"/>
  </w:num>
  <w:num w:numId="6" w16cid:durableId="367099634">
    <w:abstractNumId w:val="6"/>
  </w:num>
  <w:num w:numId="7" w16cid:durableId="1295912999">
    <w:abstractNumId w:val="4"/>
  </w:num>
  <w:num w:numId="8" w16cid:durableId="1235386005">
    <w:abstractNumId w:val="8"/>
  </w:num>
  <w:num w:numId="9" w16cid:durableId="723606289">
    <w:abstractNumId w:val="9"/>
  </w:num>
  <w:num w:numId="10" w16cid:durableId="1578710702">
    <w:abstractNumId w:val="3"/>
  </w:num>
  <w:num w:numId="11" w16cid:durableId="606737968">
    <w:abstractNumId w:val="7"/>
  </w:num>
  <w:num w:numId="12" w16cid:durableId="878471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E4"/>
    <w:rsid w:val="00413081"/>
    <w:rsid w:val="00476687"/>
    <w:rsid w:val="005442C3"/>
    <w:rsid w:val="00594D8B"/>
    <w:rsid w:val="005E4E2B"/>
    <w:rsid w:val="006717E3"/>
    <w:rsid w:val="00837E67"/>
    <w:rsid w:val="008C3D5F"/>
    <w:rsid w:val="00B322E5"/>
    <w:rsid w:val="00BD3FA0"/>
    <w:rsid w:val="00BE1DE4"/>
    <w:rsid w:val="00D624BB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7F926"/>
  <w15:chartTrackingRefBased/>
  <w15:docId w15:val="{398F531D-E567-486A-9DF5-902D3ED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D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D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D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D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D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D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D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D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D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D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DE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E1D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1DE4"/>
  </w:style>
  <w:style w:type="paragraph" w:styleId="Piedepgina">
    <w:name w:val="footer"/>
    <w:basedOn w:val="Normal"/>
    <w:link w:val="PiedepginaCar"/>
    <w:uiPriority w:val="99"/>
    <w:unhideWhenUsed/>
    <w:rsid w:val="00BE1D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1DE4"/>
  </w:style>
  <w:style w:type="table" w:styleId="Tablaconcuadrcula">
    <w:name w:val="Table Grid"/>
    <w:basedOn w:val="Tablanormal"/>
    <w:uiPriority w:val="39"/>
    <w:rsid w:val="00BE1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2026-05-05T16:39:00Z</dcterms:created>
  <dcterms:modified xsi:type="dcterms:W3CDTF">2026-05-05T17:02:00Z</dcterms:modified>
</cp:coreProperties>
</file>