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830"/>
        <w:gridCol w:w="2134"/>
        <w:gridCol w:w="1500"/>
        <w:gridCol w:w="2933"/>
      </w:tblGrid>
      <w:tr w:rsidR="00B46353" w14:paraId="463904E8" w14:textId="77777777" w:rsidTr="00DB7CA7">
        <w:tc>
          <w:tcPr>
            <w:tcW w:w="2830" w:type="dxa"/>
            <w:shd w:val="clear" w:color="auto" w:fill="F2F2F2" w:themeFill="background1" w:themeFillShade="F2"/>
          </w:tcPr>
          <w:p w14:paraId="3FBF93B0" w14:textId="278817C8"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bookmarkStart w:id="0" w:name="_Hlk56505894"/>
            <w:bookmarkEnd w:id="0"/>
            <w:r w:rsidRPr="00A80413">
              <w:rPr>
                <w:rFonts w:ascii="Helvetica" w:eastAsia="Times New Roman" w:hAnsi="Helvetica" w:cs="Helvetica"/>
                <w:b/>
                <w:bCs/>
                <w:color w:val="666666"/>
                <w:sz w:val="24"/>
                <w:lang w:val="es-MX" w:eastAsia="es-MX"/>
              </w:rPr>
              <w:t>Fecha</w:t>
            </w:r>
            <w:r>
              <w:rPr>
                <w:rFonts w:ascii="Helvetica" w:eastAsia="Times New Roman" w:hAnsi="Helvetica" w:cs="Helvetica"/>
                <w:b/>
                <w:bCs/>
                <w:color w:val="666666"/>
                <w:sz w:val="24"/>
                <w:lang w:val="es-MX" w:eastAsia="es-MX"/>
              </w:rPr>
              <w:t>:</w:t>
            </w:r>
          </w:p>
        </w:tc>
        <w:tc>
          <w:tcPr>
            <w:tcW w:w="2134" w:type="dxa"/>
          </w:tcPr>
          <w:p w14:paraId="339199E2" w14:textId="66B23E87" w:rsidR="00B46353" w:rsidRDefault="00E02065"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202</w:t>
            </w:r>
            <w:r w:rsidR="00B7062A">
              <w:rPr>
                <w:rFonts w:ascii="Helvetica" w:eastAsia="Times New Roman" w:hAnsi="Helvetica" w:cs="Helvetica"/>
                <w:color w:val="666666"/>
                <w:sz w:val="24"/>
                <w:lang w:val="es-MX" w:eastAsia="es-MX"/>
              </w:rPr>
              <w:t>1</w:t>
            </w:r>
            <w:r>
              <w:rPr>
                <w:rFonts w:ascii="Helvetica" w:eastAsia="Times New Roman" w:hAnsi="Helvetica" w:cs="Helvetica"/>
                <w:color w:val="666666"/>
                <w:sz w:val="24"/>
                <w:lang w:val="es-MX" w:eastAsia="es-MX"/>
              </w:rPr>
              <w:t>-1</w:t>
            </w:r>
            <w:r w:rsidR="00B7062A">
              <w:rPr>
                <w:rFonts w:ascii="Helvetica" w:eastAsia="Times New Roman" w:hAnsi="Helvetica" w:cs="Helvetica"/>
                <w:color w:val="666666"/>
                <w:sz w:val="24"/>
                <w:lang w:val="es-MX" w:eastAsia="es-MX"/>
              </w:rPr>
              <w:t>1</w:t>
            </w:r>
            <w:r>
              <w:rPr>
                <w:rFonts w:ascii="Helvetica" w:eastAsia="Times New Roman" w:hAnsi="Helvetica" w:cs="Helvetica"/>
                <w:color w:val="666666"/>
                <w:sz w:val="24"/>
                <w:lang w:val="es-MX" w:eastAsia="es-MX"/>
              </w:rPr>
              <w:t>-</w:t>
            </w:r>
            <w:r w:rsidR="00B7062A">
              <w:rPr>
                <w:rFonts w:ascii="Helvetica" w:eastAsia="Times New Roman" w:hAnsi="Helvetica" w:cs="Helvetica"/>
                <w:color w:val="666666"/>
                <w:sz w:val="24"/>
                <w:lang w:val="es-MX" w:eastAsia="es-MX"/>
              </w:rPr>
              <w:t>0</w:t>
            </w:r>
            <w:r w:rsidR="00642C78">
              <w:rPr>
                <w:rFonts w:ascii="Helvetica" w:eastAsia="Times New Roman" w:hAnsi="Helvetica" w:cs="Helvetica"/>
                <w:color w:val="666666"/>
                <w:sz w:val="24"/>
                <w:lang w:val="es-MX" w:eastAsia="es-MX"/>
              </w:rPr>
              <w:t>9</w:t>
            </w:r>
          </w:p>
        </w:tc>
        <w:tc>
          <w:tcPr>
            <w:tcW w:w="1500" w:type="dxa"/>
            <w:shd w:val="clear" w:color="auto" w:fill="F2F2F2" w:themeFill="background1" w:themeFillShade="F2"/>
          </w:tcPr>
          <w:p w14:paraId="73C94FDC" w14:textId="31D787BF"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Versión:</w:t>
            </w:r>
          </w:p>
        </w:tc>
        <w:tc>
          <w:tcPr>
            <w:tcW w:w="2933" w:type="dxa"/>
          </w:tcPr>
          <w:p w14:paraId="0D09A62F" w14:textId="3B4195C0" w:rsidR="00B46353" w:rsidRDefault="00642C78"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1.0.0</w:t>
            </w:r>
          </w:p>
        </w:tc>
      </w:tr>
      <w:tr w:rsidR="00B46353" w14:paraId="7B00ECA9" w14:textId="77777777" w:rsidTr="00DB7CA7">
        <w:tc>
          <w:tcPr>
            <w:tcW w:w="2830" w:type="dxa"/>
            <w:shd w:val="clear" w:color="auto" w:fill="F2F2F2" w:themeFill="background1" w:themeFillShade="F2"/>
          </w:tcPr>
          <w:p w14:paraId="539DAE69" w14:textId="77777777"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p>
        </w:tc>
        <w:tc>
          <w:tcPr>
            <w:tcW w:w="2134" w:type="dxa"/>
          </w:tcPr>
          <w:p w14:paraId="6338E588" w14:textId="77777777"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p>
        </w:tc>
        <w:tc>
          <w:tcPr>
            <w:tcW w:w="1500" w:type="dxa"/>
            <w:shd w:val="clear" w:color="auto" w:fill="F2F2F2" w:themeFill="background1" w:themeFillShade="F2"/>
          </w:tcPr>
          <w:p w14:paraId="18CA881F" w14:textId="77777777"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p>
        </w:tc>
        <w:tc>
          <w:tcPr>
            <w:tcW w:w="2933" w:type="dxa"/>
          </w:tcPr>
          <w:p w14:paraId="2CD4CE73" w14:textId="77777777"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p>
        </w:tc>
      </w:tr>
      <w:tr w:rsidR="00B46353" w14:paraId="14829583" w14:textId="77777777" w:rsidTr="00DB7CA7">
        <w:tc>
          <w:tcPr>
            <w:tcW w:w="2830" w:type="dxa"/>
            <w:shd w:val="clear" w:color="auto" w:fill="F2F2F2" w:themeFill="background1" w:themeFillShade="F2"/>
          </w:tcPr>
          <w:p w14:paraId="47C74F66" w14:textId="602BC162"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Creador por:</w:t>
            </w:r>
          </w:p>
        </w:tc>
        <w:tc>
          <w:tcPr>
            <w:tcW w:w="6567" w:type="dxa"/>
            <w:gridSpan w:val="3"/>
          </w:tcPr>
          <w:p w14:paraId="443DDE36" w14:textId="4BD1433B" w:rsidR="00B46353" w:rsidRDefault="00A51719"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Cesar Pérez</w:t>
            </w:r>
          </w:p>
        </w:tc>
      </w:tr>
      <w:tr w:rsidR="00B46353" w14:paraId="23D4EAED" w14:textId="77777777" w:rsidTr="00DB7CA7">
        <w:tc>
          <w:tcPr>
            <w:tcW w:w="2830" w:type="dxa"/>
            <w:shd w:val="clear" w:color="auto" w:fill="F2F2F2" w:themeFill="background1" w:themeFillShade="F2"/>
          </w:tcPr>
          <w:p w14:paraId="245DD824" w14:textId="0C060161"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LT:</w:t>
            </w:r>
          </w:p>
        </w:tc>
        <w:tc>
          <w:tcPr>
            <w:tcW w:w="6567" w:type="dxa"/>
            <w:gridSpan w:val="3"/>
          </w:tcPr>
          <w:p w14:paraId="3F39B4AB" w14:textId="1BE1E4BE"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Néstor Rómulo</w:t>
            </w:r>
          </w:p>
        </w:tc>
      </w:tr>
      <w:tr w:rsidR="00B46353" w14:paraId="503C44CC" w14:textId="77777777" w:rsidTr="00DB7CA7">
        <w:tc>
          <w:tcPr>
            <w:tcW w:w="2830" w:type="dxa"/>
            <w:shd w:val="clear" w:color="auto" w:fill="F2F2F2" w:themeFill="background1" w:themeFillShade="F2"/>
          </w:tcPr>
          <w:p w14:paraId="650AFC86" w14:textId="5EBC9899"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PO:</w:t>
            </w:r>
          </w:p>
        </w:tc>
        <w:tc>
          <w:tcPr>
            <w:tcW w:w="6567" w:type="dxa"/>
            <w:gridSpan w:val="3"/>
          </w:tcPr>
          <w:p w14:paraId="71868229" w14:textId="4D9E1C25"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Oswaldo Ortiz</w:t>
            </w:r>
          </w:p>
        </w:tc>
      </w:tr>
      <w:tr w:rsidR="00B46353" w14:paraId="31421B64" w14:textId="77777777" w:rsidTr="00DB7CA7">
        <w:tc>
          <w:tcPr>
            <w:tcW w:w="2830" w:type="dxa"/>
            <w:shd w:val="clear" w:color="auto" w:fill="F2F2F2" w:themeFill="background1" w:themeFillShade="F2"/>
          </w:tcPr>
          <w:p w14:paraId="03BC399A" w14:textId="45AAA61C"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SM:</w:t>
            </w:r>
          </w:p>
        </w:tc>
        <w:tc>
          <w:tcPr>
            <w:tcW w:w="6567" w:type="dxa"/>
            <w:gridSpan w:val="3"/>
          </w:tcPr>
          <w:p w14:paraId="66FA7407" w14:textId="3EB364E0"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David Jara</w:t>
            </w:r>
          </w:p>
        </w:tc>
      </w:tr>
      <w:tr w:rsidR="00B46353" w14:paraId="76B6C1DE" w14:textId="77777777" w:rsidTr="00DB7CA7">
        <w:tc>
          <w:tcPr>
            <w:tcW w:w="2830" w:type="dxa"/>
            <w:shd w:val="clear" w:color="auto" w:fill="F2F2F2" w:themeFill="background1" w:themeFillShade="F2"/>
          </w:tcPr>
          <w:p w14:paraId="7F65B635" w14:textId="27396A61"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Historia de Usuario</w:t>
            </w:r>
          </w:p>
        </w:tc>
        <w:tc>
          <w:tcPr>
            <w:tcW w:w="6567" w:type="dxa"/>
            <w:gridSpan w:val="3"/>
          </w:tcPr>
          <w:p w14:paraId="7C0C160C" w14:textId="4287E740" w:rsidR="00B46353" w:rsidRDefault="00F656A5"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Lugares No Autorizados</w:t>
            </w:r>
          </w:p>
        </w:tc>
      </w:tr>
    </w:tbl>
    <w:p w14:paraId="36A5A1AB" w14:textId="77777777" w:rsidR="008841E8" w:rsidRDefault="008841E8" w:rsidP="001F1C2F">
      <w:pPr>
        <w:tabs>
          <w:tab w:val="left" w:pos="7356"/>
        </w:tabs>
        <w:jc w:val="center"/>
        <w:rPr>
          <w:rFonts w:cs="Arial"/>
          <w:b/>
          <w:sz w:val="32"/>
          <w:szCs w:val="32"/>
          <w:lang w:val="es-MX"/>
        </w:rPr>
      </w:pPr>
      <w:bookmarkStart w:id="1" w:name="_Toc510763079"/>
      <w:bookmarkStart w:id="2" w:name="_Toc510762917"/>
      <w:bookmarkStart w:id="3" w:name="_Toc508376827"/>
    </w:p>
    <w:p w14:paraId="511C6AE8" w14:textId="29BEE6F5" w:rsidR="001F1C2F" w:rsidRPr="003C233A" w:rsidRDefault="00F656A5" w:rsidP="001F1C2F">
      <w:pPr>
        <w:tabs>
          <w:tab w:val="left" w:pos="7356"/>
        </w:tabs>
        <w:jc w:val="center"/>
        <w:rPr>
          <w:rFonts w:cs="Arial"/>
          <w:b/>
          <w:sz w:val="32"/>
          <w:szCs w:val="32"/>
          <w:lang w:val="es-MX"/>
        </w:rPr>
      </w:pPr>
      <w:r>
        <w:rPr>
          <w:rFonts w:cs="Arial"/>
          <w:b/>
          <w:sz w:val="32"/>
          <w:szCs w:val="32"/>
          <w:lang w:val="es-MX"/>
        </w:rPr>
        <w:t>Lugares No autorizados</w:t>
      </w:r>
    </w:p>
    <w:p w14:paraId="4A3E2477" w14:textId="77777777" w:rsidR="001F1C2F" w:rsidRPr="001F1C2F" w:rsidRDefault="001F1C2F" w:rsidP="001F1C2F">
      <w:pPr>
        <w:tabs>
          <w:tab w:val="left" w:pos="7356"/>
        </w:tabs>
        <w:jc w:val="both"/>
        <w:rPr>
          <w:rFonts w:cs="Arial"/>
          <w:b/>
          <w:sz w:val="24"/>
          <w:lang w:val="es-MX"/>
        </w:rPr>
      </w:pPr>
    </w:p>
    <w:p w14:paraId="4D09CF6F" w14:textId="432A52BB" w:rsidR="001F1C2F" w:rsidRPr="001F1C2F" w:rsidRDefault="001F1C2F" w:rsidP="001F1C2F">
      <w:pPr>
        <w:tabs>
          <w:tab w:val="left" w:pos="7356"/>
        </w:tabs>
        <w:spacing w:line="276" w:lineRule="auto"/>
        <w:jc w:val="both"/>
        <w:rPr>
          <w:rFonts w:cs="Arial"/>
          <w:lang w:val="es-MX"/>
        </w:rPr>
      </w:pPr>
      <w:r w:rsidRPr="001F1C2F">
        <w:rPr>
          <w:rFonts w:cs="Arial"/>
          <w:lang w:val="es-MX"/>
        </w:rPr>
        <w:t>Para visualizar los registros</w:t>
      </w:r>
      <w:r w:rsidR="008841E8">
        <w:rPr>
          <w:rFonts w:cs="Arial"/>
          <w:lang w:val="es-MX"/>
        </w:rPr>
        <w:t xml:space="preserve"> de </w:t>
      </w:r>
      <w:r w:rsidR="00F656A5">
        <w:rPr>
          <w:rFonts w:cs="Arial"/>
          <w:lang w:val="es-MX"/>
        </w:rPr>
        <w:t>los lugares no Autorizados</w:t>
      </w:r>
      <w:r w:rsidRPr="001F1C2F">
        <w:rPr>
          <w:rFonts w:cs="Arial"/>
          <w:lang w:val="es-MX"/>
        </w:rPr>
        <w:t xml:space="preserve">, debemos seleccionar la opción de </w:t>
      </w:r>
      <w:r w:rsidRPr="001F1C2F">
        <w:rPr>
          <w:rFonts w:cs="Arial"/>
          <w:b/>
          <w:bCs/>
          <w:lang w:val="es-MX"/>
        </w:rPr>
        <w:t>“</w:t>
      </w:r>
      <w:r w:rsidR="00E72BD6">
        <w:rPr>
          <w:rFonts w:cs="Arial"/>
          <w:b/>
          <w:bCs/>
          <w:lang w:val="es-MX"/>
        </w:rPr>
        <w:t>Reportes</w:t>
      </w:r>
      <w:r w:rsidRPr="001F1C2F">
        <w:rPr>
          <w:rFonts w:cs="Arial"/>
          <w:b/>
          <w:bCs/>
          <w:lang w:val="es-MX"/>
        </w:rPr>
        <w:t xml:space="preserve">” </w:t>
      </w:r>
      <w:r w:rsidRPr="001F1C2F">
        <w:rPr>
          <w:rFonts w:cs="Arial"/>
          <w:lang w:val="es-MX"/>
        </w:rPr>
        <w:t xml:space="preserve">que se encuentra en el menú que esta de lado izquierdo de nuestra pantalla, se desplegaran las opciones y daremos clic en </w:t>
      </w:r>
      <w:r w:rsidRPr="00063993">
        <w:rPr>
          <w:rFonts w:cs="Arial"/>
          <w:b/>
          <w:bCs/>
          <w:color w:val="FF0000"/>
          <w:lang w:val="es-MX"/>
        </w:rPr>
        <w:t>“</w:t>
      </w:r>
      <w:r w:rsidR="00F656A5" w:rsidRPr="00063993">
        <w:rPr>
          <w:rFonts w:cs="Arial"/>
          <w:b/>
          <w:bCs/>
          <w:color w:val="FF0000"/>
          <w:lang w:val="es-MX"/>
        </w:rPr>
        <w:t>Lugares no autorizados</w:t>
      </w:r>
      <w:r w:rsidR="002B1454" w:rsidRPr="00063993">
        <w:rPr>
          <w:rFonts w:cs="Arial"/>
          <w:b/>
          <w:bCs/>
          <w:color w:val="FF0000"/>
          <w:lang w:val="es-MX"/>
        </w:rPr>
        <w:t>”</w:t>
      </w:r>
      <w:r w:rsidRPr="001F1C2F">
        <w:rPr>
          <w:rFonts w:cs="Arial"/>
          <w:b/>
          <w:bCs/>
          <w:lang w:val="es-MX"/>
        </w:rPr>
        <w:t>.</w:t>
      </w:r>
    </w:p>
    <w:p w14:paraId="0C67A5E0" w14:textId="77777777" w:rsidR="001F1C2F" w:rsidRPr="001F1C2F" w:rsidRDefault="001F1C2F" w:rsidP="001F1C2F">
      <w:pPr>
        <w:tabs>
          <w:tab w:val="left" w:pos="7356"/>
        </w:tabs>
        <w:spacing w:line="276" w:lineRule="auto"/>
        <w:jc w:val="both"/>
        <w:rPr>
          <w:rFonts w:cs="Arial"/>
          <w:lang w:val="es-MX"/>
        </w:rPr>
      </w:pPr>
    </w:p>
    <w:p w14:paraId="7F533FF6" w14:textId="7A540D7A" w:rsidR="001F1C2F" w:rsidRPr="001F1C2F" w:rsidRDefault="001F1C2F" w:rsidP="001F1C2F">
      <w:pPr>
        <w:tabs>
          <w:tab w:val="left" w:pos="7356"/>
        </w:tabs>
        <w:jc w:val="center"/>
        <w:rPr>
          <w:rFonts w:cs="Arial"/>
          <w:lang w:val="es-MX"/>
        </w:rPr>
      </w:pPr>
      <w:r w:rsidRPr="001F1C2F">
        <w:rPr>
          <w:lang w:val="es-MX"/>
        </w:rPr>
        <w:t xml:space="preserve"> </w:t>
      </w:r>
      <w:r w:rsidR="00642C78" w:rsidRPr="00642C78">
        <w:rPr>
          <w:noProof/>
        </w:rPr>
        <w:t xml:space="preserve"> </w:t>
      </w:r>
    </w:p>
    <w:p w14:paraId="37C9CC69" w14:textId="6B3D9057" w:rsidR="001F1C2F" w:rsidRDefault="00F656A5" w:rsidP="001F1C2F">
      <w:pPr>
        <w:tabs>
          <w:tab w:val="left" w:pos="7356"/>
        </w:tabs>
        <w:jc w:val="center"/>
        <w:rPr>
          <w:rFonts w:cs="Arial"/>
          <w:lang w:val="es-MX"/>
        </w:rPr>
      </w:pPr>
      <w:r>
        <w:rPr>
          <w:noProof/>
        </w:rPr>
        <w:drawing>
          <wp:inline distT="0" distB="0" distL="0" distR="0" wp14:anchorId="33D75AC8" wp14:editId="6634BE5E">
            <wp:extent cx="1781175" cy="2505075"/>
            <wp:effectExtent l="76200" t="76200" r="142875" b="1428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81175" cy="2505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1FF38B" w14:textId="564BFBEC" w:rsidR="00F656A5" w:rsidRDefault="00F656A5" w:rsidP="00F656A5">
      <w:pPr>
        <w:tabs>
          <w:tab w:val="left" w:pos="7356"/>
        </w:tabs>
        <w:jc w:val="both"/>
        <w:rPr>
          <w:rFonts w:cs="Arial"/>
        </w:rPr>
      </w:pPr>
      <w:r w:rsidRPr="004820CE">
        <w:rPr>
          <w:rFonts w:cs="Arial"/>
        </w:rPr>
        <w:t>Posteriormen</w:t>
      </w:r>
      <w:r>
        <w:rPr>
          <w:rFonts w:cs="Arial"/>
        </w:rPr>
        <w:t xml:space="preserve">te </w:t>
      </w:r>
      <w:r w:rsidRPr="004820CE">
        <w:rPr>
          <w:rFonts w:cs="Arial"/>
        </w:rPr>
        <w:t xml:space="preserve">en la parte </w:t>
      </w:r>
      <w:r>
        <w:rPr>
          <w:rFonts w:cs="Arial"/>
        </w:rPr>
        <w:t>superior aparecen</w:t>
      </w:r>
      <w:r w:rsidRPr="004820CE">
        <w:rPr>
          <w:rFonts w:cs="Arial"/>
        </w:rPr>
        <w:t xml:space="preserve"> dos pestañas con las opcion</w:t>
      </w:r>
      <w:r>
        <w:rPr>
          <w:rFonts w:cs="Arial"/>
        </w:rPr>
        <w:t xml:space="preserve">es de </w:t>
      </w:r>
      <w:r w:rsidRPr="00140EAF">
        <w:rPr>
          <w:rFonts w:cs="Arial"/>
          <w:b/>
          <w:bCs/>
        </w:rPr>
        <w:t>“</w:t>
      </w:r>
      <w:r>
        <w:rPr>
          <w:rFonts w:cs="Arial"/>
          <w:b/>
          <w:bCs/>
        </w:rPr>
        <w:t>REPORTE</w:t>
      </w:r>
      <w:r w:rsidRPr="00140EAF">
        <w:rPr>
          <w:rFonts w:cs="Arial"/>
          <w:b/>
          <w:bCs/>
        </w:rPr>
        <w:t>”</w:t>
      </w:r>
      <w:r>
        <w:rPr>
          <w:rFonts w:cs="Arial"/>
        </w:rPr>
        <w:t xml:space="preserve"> y </w:t>
      </w:r>
      <w:r w:rsidRPr="00140EAF">
        <w:rPr>
          <w:rFonts w:cs="Arial"/>
          <w:b/>
          <w:bCs/>
        </w:rPr>
        <w:t>“</w:t>
      </w:r>
      <w:r>
        <w:rPr>
          <w:rFonts w:cs="Arial"/>
          <w:b/>
          <w:bCs/>
        </w:rPr>
        <w:t>ANALÍTICO</w:t>
      </w:r>
      <w:r w:rsidRPr="00140EAF">
        <w:rPr>
          <w:rFonts w:cs="Arial"/>
          <w:b/>
          <w:bCs/>
        </w:rPr>
        <w:t>”.</w:t>
      </w:r>
    </w:p>
    <w:p w14:paraId="3FCEE6B9" w14:textId="77777777" w:rsidR="00F656A5" w:rsidRDefault="00F656A5" w:rsidP="00F656A5">
      <w:pPr>
        <w:tabs>
          <w:tab w:val="left" w:pos="7356"/>
        </w:tabs>
        <w:jc w:val="both"/>
        <w:rPr>
          <w:rFonts w:cs="Arial"/>
        </w:rPr>
      </w:pPr>
    </w:p>
    <w:p w14:paraId="7DE036BB" w14:textId="71B08F3D" w:rsidR="001F1C2F" w:rsidRDefault="00F656A5" w:rsidP="00F656A5">
      <w:pPr>
        <w:tabs>
          <w:tab w:val="left" w:pos="7356"/>
        </w:tabs>
        <w:jc w:val="center"/>
        <w:rPr>
          <w:rFonts w:cs="Arial"/>
        </w:rPr>
      </w:pPr>
      <w:r>
        <w:rPr>
          <w:noProof/>
        </w:rPr>
        <w:drawing>
          <wp:inline distT="0" distB="0" distL="0" distR="0" wp14:anchorId="0118C3AE" wp14:editId="5249C84F">
            <wp:extent cx="3371850" cy="571500"/>
            <wp:effectExtent l="76200" t="76200" r="133350" b="133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71850" cy="571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3DF620" w14:textId="3C18B9D2" w:rsidR="00F656A5" w:rsidRPr="00140EAF" w:rsidRDefault="00F656A5" w:rsidP="00F656A5">
      <w:pPr>
        <w:pStyle w:val="Ttulo1"/>
        <w:keepNext w:val="0"/>
        <w:widowControl w:val="0"/>
        <w:pBdr>
          <w:bottom w:val="none" w:sz="0" w:space="0" w:color="auto"/>
        </w:pBdr>
        <w:spacing w:before="120" w:beforeAutospacing="0" w:after="0"/>
        <w:ind w:left="227"/>
        <w:jc w:val="left"/>
        <w:rPr>
          <w:b w:val="0"/>
          <w:color w:val="16365D"/>
          <w:sz w:val="28"/>
          <w:szCs w:val="28"/>
          <w:u w:val="single"/>
          <w:lang w:val="es-MX"/>
        </w:rPr>
      </w:pPr>
      <w:r w:rsidRPr="00140EAF">
        <w:rPr>
          <w:b w:val="0"/>
          <w:color w:val="16365D"/>
          <w:sz w:val="28"/>
          <w:szCs w:val="28"/>
          <w:u w:val="single"/>
          <w:lang w:val="es-MX"/>
        </w:rPr>
        <w:t>RE</w:t>
      </w:r>
      <w:r>
        <w:rPr>
          <w:b w:val="0"/>
          <w:color w:val="16365D"/>
          <w:sz w:val="28"/>
          <w:szCs w:val="28"/>
          <w:u w:val="single"/>
          <w:lang w:val="es-MX"/>
        </w:rPr>
        <w:t>PORTE</w:t>
      </w:r>
    </w:p>
    <w:p w14:paraId="1D741B09" w14:textId="77777777" w:rsidR="00F656A5" w:rsidRPr="00F656A5" w:rsidRDefault="00F656A5" w:rsidP="00F656A5">
      <w:pPr>
        <w:tabs>
          <w:tab w:val="left" w:pos="7356"/>
        </w:tabs>
        <w:jc w:val="center"/>
        <w:rPr>
          <w:rFonts w:cs="Arial"/>
        </w:rPr>
      </w:pPr>
    </w:p>
    <w:p w14:paraId="2F49FBE3" w14:textId="594FB568" w:rsidR="00E72BD6" w:rsidRDefault="00E72BD6" w:rsidP="00E72BD6">
      <w:pPr>
        <w:tabs>
          <w:tab w:val="left" w:pos="7356"/>
        </w:tabs>
        <w:spacing w:line="276" w:lineRule="auto"/>
        <w:jc w:val="both"/>
        <w:rPr>
          <w:rFonts w:cs="Arial"/>
          <w:lang w:val="es-MX"/>
        </w:rPr>
      </w:pPr>
      <w:r w:rsidRPr="001F1C2F">
        <w:rPr>
          <w:rFonts w:cs="Arial"/>
          <w:lang w:val="es-MX"/>
        </w:rPr>
        <w:t xml:space="preserve">Para </w:t>
      </w:r>
      <w:r>
        <w:rPr>
          <w:rFonts w:cs="Arial"/>
          <w:lang w:val="es-MX"/>
        </w:rPr>
        <w:t xml:space="preserve">generar el reporte </w:t>
      </w:r>
      <w:r w:rsidR="00E57FA6">
        <w:rPr>
          <w:rFonts w:cs="Arial"/>
          <w:lang w:val="es-MX"/>
        </w:rPr>
        <w:t xml:space="preserve">de </w:t>
      </w:r>
      <w:r w:rsidR="00F656A5">
        <w:rPr>
          <w:rFonts w:cs="Arial"/>
          <w:lang w:val="es-MX"/>
        </w:rPr>
        <w:t>los lugares no autorizados</w:t>
      </w:r>
      <w:r>
        <w:rPr>
          <w:rFonts w:cs="Arial"/>
          <w:lang w:val="es-MX"/>
        </w:rPr>
        <w:t xml:space="preserve"> </w:t>
      </w:r>
      <w:r w:rsidRPr="001F1C2F">
        <w:rPr>
          <w:rFonts w:cs="Arial"/>
          <w:lang w:val="es-MX"/>
        </w:rPr>
        <w:t>tenemos campos de selección. En la siguiente tabla podremos observar una descripción de la información que deberá ingresarse en cada campo. Dentro de los campos de selección, como son:</w:t>
      </w:r>
    </w:p>
    <w:p w14:paraId="2CCEC41B" w14:textId="77777777" w:rsidR="001F1C2F" w:rsidRPr="001F1C2F" w:rsidRDefault="001F1C2F" w:rsidP="001F1C2F">
      <w:pPr>
        <w:tabs>
          <w:tab w:val="left" w:pos="7356"/>
        </w:tabs>
        <w:rPr>
          <w:noProof/>
          <w:lang w:val="es-MX" w:eastAsia="es-MX"/>
        </w:rPr>
      </w:pPr>
    </w:p>
    <w:tbl>
      <w:tblPr>
        <w:tblStyle w:val="Tablaconcuadrcula4-nfasis1"/>
        <w:tblW w:w="10768" w:type="dxa"/>
        <w:tblLook w:val="04A0" w:firstRow="1" w:lastRow="0" w:firstColumn="1" w:lastColumn="0" w:noHBand="0" w:noVBand="1"/>
      </w:tblPr>
      <w:tblGrid>
        <w:gridCol w:w="693"/>
        <w:gridCol w:w="2405"/>
        <w:gridCol w:w="7670"/>
      </w:tblGrid>
      <w:tr w:rsidR="00E72BD6" w:rsidRPr="001F1C2F" w14:paraId="0A74E994" w14:textId="77777777" w:rsidTr="00FF2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73FA5AA" w14:textId="77777777" w:rsidR="00E72BD6" w:rsidRPr="001F1C2F" w:rsidRDefault="00E72BD6" w:rsidP="00FF2B09">
            <w:pPr>
              <w:rPr>
                <w:lang w:val="es-MX" w:eastAsia="es-MX"/>
              </w:rPr>
            </w:pPr>
            <w:r w:rsidRPr="001F1C2F">
              <w:rPr>
                <w:lang w:val="es-MX" w:eastAsia="es-MX"/>
              </w:rPr>
              <w:t>No.</w:t>
            </w:r>
          </w:p>
        </w:tc>
        <w:tc>
          <w:tcPr>
            <w:tcW w:w="2405" w:type="dxa"/>
          </w:tcPr>
          <w:p w14:paraId="0FC35815" w14:textId="77777777" w:rsidR="00E72BD6" w:rsidRPr="001F1C2F" w:rsidRDefault="00E72BD6"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5416D1A1" w14:textId="77777777" w:rsidR="00E72BD6" w:rsidRPr="001F1C2F" w:rsidRDefault="00E72BD6"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E72BD6" w:rsidRPr="001F1C2F" w14:paraId="6E313358"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42318F4F" w14:textId="77777777" w:rsidR="00E72BD6" w:rsidRPr="001F1C2F" w:rsidRDefault="00E72BD6" w:rsidP="00FF2B09">
            <w:pPr>
              <w:rPr>
                <w:lang w:val="es-MX" w:eastAsia="es-MX"/>
              </w:rPr>
            </w:pPr>
            <w:r w:rsidRPr="001F1C2F">
              <w:rPr>
                <w:lang w:val="es-MX" w:eastAsia="es-MX"/>
              </w:rPr>
              <w:t>1</w:t>
            </w:r>
          </w:p>
        </w:tc>
        <w:tc>
          <w:tcPr>
            <w:tcW w:w="2405" w:type="dxa"/>
          </w:tcPr>
          <w:p w14:paraId="02539A8D" w14:textId="670271F7" w:rsidR="00E72BD6" w:rsidRPr="001F1C2F" w:rsidRDefault="00F656A5" w:rsidP="00FF2B09">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Operación</w:t>
            </w:r>
          </w:p>
        </w:tc>
        <w:tc>
          <w:tcPr>
            <w:tcW w:w="7670" w:type="dxa"/>
          </w:tcPr>
          <w:p w14:paraId="5B1C1806" w14:textId="77777777" w:rsidR="00F656A5" w:rsidRDefault="00F656A5" w:rsidP="00F656A5">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 para el tipo de Operación:</w:t>
            </w:r>
          </w:p>
          <w:p w14:paraId="53F4122D" w14:textId="09CAF387" w:rsidR="00F656A5" w:rsidRDefault="00F656A5" w:rsidP="00F656A5">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Todas</w:t>
            </w:r>
          </w:p>
          <w:p w14:paraId="5FD28DD2" w14:textId="3F2D9D30" w:rsidR="00F656A5" w:rsidRDefault="00F656A5" w:rsidP="00F656A5">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Doméstico</w:t>
            </w:r>
          </w:p>
          <w:p w14:paraId="2B97A3DB" w14:textId="77777777" w:rsidR="00F656A5" w:rsidRDefault="00F656A5" w:rsidP="00F656A5">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Import/Export</w:t>
            </w:r>
          </w:p>
          <w:p w14:paraId="74989851" w14:textId="77777777" w:rsidR="00E57FA6" w:rsidRDefault="00F656A5" w:rsidP="00F656A5">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Marítimo</w:t>
            </w:r>
          </w:p>
          <w:p w14:paraId="5C5CC653" w14:textId="59EF8869" w:rsidR="00F37BC6" w:rsidRPr="00F656A5" w:rsidRDefault="00F37BC6" w:rsidP="00F656A5">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Dedicados</w:t>
            </w:r>
          </w:p>
        </w:tc>
      </w:tr>
      <w:tr w:rsidR="00E72BD6" w:rsidRPr="001F1C2F" w14:paraId="01FC91E9"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01436E3C" w14:textId="4A65BB0A" w:rsidR="00E72BD6" w:rsidRPr="001F1C2F" w:rsidRDefault="00E72BD6" w:rsidP="00E72BD6">
            <w:pPr>
              <w:rPr>
                <w:lang w:val="es-MX" w:eastAsia="es-MX"/>
              </w:rPr>
            </w:pPr>
            <w:r>
              <w:rPr>
                <w:lang w:val="es-MX" w:eastAsia="es-MX"/>
              </w:rPr>
              <w:t>2</w:t>
            </w:r>
          </w:p>
        </w:tc>
        <w:tc>
          <w:tcPr>
            <w:tcW w:w="2405" w:type="dxa"/>
          </w:tcPr>
          <w:p w14:paraId="12E899DD" w14:textId="64C29667" w:rsidR="00E72BD6" w:rsidRDefault="00E72BD6" w:rsidP="00E72BD6">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 xml:space="preserve">Tipo de </w:t>
            </w:r>
            <w:r w:rsidR="00F656A5">
              <w:rPr>
                <w:lang w:val="es-MX" w:eastAsia="es-MX"/>
              </w:rPr>
              <w:t>unidad</w:t>
            </w:r>
          </w:p>
        </w:tc>
        <w:tc>
          <w:tcPr>
            <w:tcW w:w="7670" w:type="dxa"/>
          </w:tcPr>
          <w:p w14:paraId="00637142" w14:textId="0F3670BC" w:rsidR="00E72BD6" w:rsidRPr="00F656A5" w:rsidRDefault="00F656A5" w:rsidP="00F656A5">
            <w:p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Selección de datos previamente registrados en los módulos de “</w:t>
            </w:r>
            <w:r w:rsidRPr="00F656A5">
              <w:rPr>
                <w:rFonts w:cs="Arial"/>
                <w:b/>
                <w:bCs/>
              </w:rPr>
              <w:t>Camiones</w:t>
            </w:r>
            <w:r>
              <w:rPr>
                <w:rFonts w:cs="Arial"/>
              </w:rPr>
              <w:t>”, “</w:t>
            </w:r>
            <w:r w:rsidRPr="00F656A5">
              <w:rPr>
                <w:rFonts w:cs="Arial"/>
                <w:b/>
                <w:bCs/>
              </w:rPr>
              <w:t>Semirremolques</w:t>
            </w:r>
            <w:r>
              <w:rPr>
                <w:rFonts w:cs="Arial"/>
              </w:rPr>
              <w:t>” o “</w:t>
            </w:r>
            <w:r w:rsidRPr="00F656A5">
              <w:rPr>
                <w:rFonts w:cs="Arial"/>
                <w:b/>
                <w:bCs/>
              </w:rPr>
              <w:t>Chasis</w:t>
            </w:r>
            <w:r>
              <w:rPr>
                <w:rFonts w:cs="Arial"/>
              </w:rPr>
              <w:t>”.</w:t>
            </w:r>
          </w:p>
        </w:tc>
      </w:tr>
      <w:tr w:rsidR="00F656A5" w:rsidRPr="001F1C2F" w14:paraId="3E42BF9A"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5C2C482D" w14:textId="717ED6C0" w:rsidR="00F656A5" w:rsidRDefault="00F656A5" w:rsidP="00F656A5">
            <w:pPr>
              <w:rPr>
                <w:lang w:val="es-MX" w:eastAsia="es-MX"/>
              </w:rPr>
            </w:pPr>
            <w:r>
              <w:rPr>
                <w:lang w:val="es-MX" w:eastAsia="es-MX"/>
              </w:rPr>
              <w:t>3</w:t>
            </w:r>
          </w:p>
        </w:tc>
        <w:tc>
          <w:tcPr>
            <w:tcW w:w="2405" w:type="dxa"/>
          </w:tcPr>
          <w:p w14:paraId="29D9CFEC" w14:textId="3D708469" w:rsidR="00F656A5" w:rsidRDefault="00F656A5" w:rsidP="00F656A5">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Fecha Inicio</w:t>
            </w:r>
          </w:p>
        </w:tc>
        <w:tc>
          <w:tcPr>
            <w:tcW w:w="7670" w:type="dxa"/>
          </w:tcPr>
          <w:p w14:paraId="209487BD" w14:textId="77777777" w:rsidR="00F656A5" w:rsidRPr="001F1C2F" w:rsidRDefault="00F656A5" w:rsidP="00F656A5">
            <w:p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Selección de la fecha de inicio</w:t>
            </w:r>
          </w:p>
          <w:p w14:paraId="240A67F4" w14:textId="77777777" w:rsidR="00F656A5" w:rsidRDefault="00F656A5" w:rsidP="00F656A5">
            <w:pPr>
              <w:jc w:val="both"/>
              <w:cnfStyle w:val="000000100000" w:firstRow="0" w:lastRow="0" w:firstColumn="0" w:lastColumn="0" w:oddVBand="0" w:evenVBand="0" w:oddHBand="1" w:evenHBand="0" w:firstRowFirstColumn="0" w:firstRowLastColumn="0" w:lastRowFirstColumn="0" w:lastRowLastColumn="0"/>
              <w:rPr>
                <w:rFonts w:cs="Arial"/>
              </w:rPr>
            </w:pPr>
          </w:p>
        </w:tc>
      </w:tr>
      <w:tr w:rsidR="00F656A5" w:rsidRPr="001F1C2F" w14:paraId="67EB67F3"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3E336D5F" w14:textId="16BA1EC4" w:rsidR="00F656A5" w:rsidRDefault="00F656A5" w:rsidP="00F656A5">
            <w:pPr>
              <w:rPr>
                <w:lang w:val="es-MX" w:eastAsia="es-MX"/>
              </w:rPr>
            </w:pPr>
            <w:r>
              <w:rPr>
                <w:lang w:val="es-MX" w:eastAsia="es-MX"/>
              </w:rPr>
              <w:t>4</w:t>
            </w:r>
          </w:p>
        </w:tc>
        <w:tc>
          <w:tcPr>
            <w:tcW w:w="2405" w:type="dxa"/>
          </w:tcPr>
          <w:p w14:paraId="55F79B32" w14:textId="07178704" w:rsidR="00F656A5" w:rsidRDefault="00F656A5" w:rsidP="00F656A5">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Fecha Termino</w:t>
            </w:r>
          </w:p>
        </w:tc>
        <w:tc>
          <w:tcPr>
            <w:tcW w:w="7670" w:type="dxa"/>
          </w:tcPr>
          <w:p w14:paraId="2CA36784" w14:textId="77777777" w:rsidR="00F656A5" w:rsidRPr="001F1C2F" w:rsidRDefault="00F656A5" w:rsidP="00F656A5">
            <w:pPr>
              <w:jc w:val="both"/>
              <w:cnfStyle w:val="000000000000" w:firstRow="0" w:lastRow="0" w:firstColumn="0" w:lastColumn="0" w:oddVBand="0" w:evenVBand="0" w:oddHBand="0" w:evenHBand="0" w:firstRowFirstColumn="0" w:firstRowLastColumn="0" w:lastRowFirstColumn="0" w:lastRowLastColumn="0"/>
              <w:rPr>
                <w:rFonts w:cs="Arial"/>
                <w:lang w:val="es-MX"/>
              </w:rPr>
            </w:pPr>
            <w:r>
              <w:rPr>
                <w:rFonts w:cs="Arial"/>
                <w:lang w:val="es-MX"/>
              </w:rPr>
              <w:t>Selección de la fecha de termino</w:t>
            </w:r>
          </w:p>
          <w:p w14:paraId="1709A429" w14:textId="77777777" w:rsidR="00F656A5" w:rsidRDefault="00F656A5" w:rsidP="00F656A5">
            <w:pPr>
              <w:jc w:val="both"/>
              <w:cnfStyle w:val="000000000000" w:firstRow="0" w:lastRow="0" w:firstColumn="0" w:lastColumn="0" w:oddVBand="0" w:evenVBand="0" w:oddHBand="0" w:evenHBand="0" w:firstRowFirstColumn="0" w:firstRowLastColumn="0" w:lastRowFirstColumn="0" w:lastRowLastColumn="0"/>
              <w:rPr>
                <w:rFonts w:cs="Arial"/>
              </w:rPr>
            </w:pPr>
          </w:p>
        </w:tc>
      </w:tr>
    </w:tbl>
    <w:p w14:paraId="1345F862" w14:textId="0FE87453" w:rsidR="001F1C2F" w:rsidRDefault="001F1C2F" w:rsidP="001F1C2F">
      <w:pPr>
        <w:tabs>
          <w:tab w:val="left" w:pos="7356"/>
        </w:tabs>
        <w:jc w:val="center"/>
        <w:rPr>
          <w:rFonts w:cs="Arial"/>
          <w:lang w:val="es-MX"/>
        </w:rPr>
      </w:pPr>
    </w:p>
    <w:p w14:paraId="63C36081" w14:textId="6287D5EB" w:rsidR="00A46FB3" w:rsidRDefault="00F656A5" w:rsidP="001F1C2F">
      <w:pPr>
        <w:tabs>
          <w:tab w:val="left" w:pos="7356"/>
        </w:tabs>
        <w:jc w:val="center"/>
        <w:rPr>
          <w:rFonts w:cs="Arial"/>
          <w:lang w:val="es-MX"/>
        </w:rPr>
      </w:pPr>
      <w:r>
        <w:rPr>
          <w:noProof/>
        </w:rPr>
        <w:drawing>
          <wp:inline distT="0" distB="0" distL="0" distR="0" wp14:anchorId="5FEAD1F8" wp14:editId="144420CA">
            <wp:extent cx="2943225" cy="1866900"/>
            <wp:effectExtent l="76200" t="76200" r="142875" b="133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43225" cy="186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267882" w14:textId="77777777" w:rsidR="00063993" w:rsidRDefault="00063993" w:rsidP="001F1C2F">
      <w:pPr>
        <w:tabs>
          <w:tab w:val="left" w:pos="7356"/>
        </w:tabs>
        <w:jc w:val="center"/>
        <w:rPr>
          <w:rFonts w:cs="Arial"/>
          <w:lang w:val="es-MX"/>
        </w:rPr>
      </w:pPr>
    </w:p>
    <w:p w14:paraId="07063C5D" w14:textId="77777777" w:rsidR="00DA21A4" w:rsidRPr="001F1C2F" w:rsidRDefault="00DA21A4" w:rsidP="00DA21A4">
      <w:pPr>
        <w:tabs>
          <w:tab w:val="left" w:pos="7356"/>
        </w:tabs>
        <w:spacing w:line="276" w:lineRule="auto"/>
        <w:jc w:val="both"/>
        <w:rPr>
          <w:rFonts w:cs="Arial"/>
          <w:lang w:val="es-MX"/>
        </w:rPr>
      </w:pPr>
      <w:r w:rsidRPr="001F1C2F">
        <w:rPr>
          <w:rFonts w:cs="Arial"/>
          <w:lang w:val="es-MX"/>
        </w:rPr>
        <w:t xml:space="preserve">Cabe </w:t>
      </w:r>
      <w:r w:rsidRPr="001F1C2F">
        <w:rPr>
          <w:lang w:val="es-MX"/>
        </w:rPr>
        <w:t>mencionar que existen algunos campos que son obligatorios puesto que son necesarios para la correcta función de otros módulos. Estos campos se identifican por contar con el siguiente símbolo al inicio [</w:t>
      </w:r>
      <w:r w:rsidRPr="001F1C2F">
        <w:rPr>
          <w:color w:val="FF4A3D"/>
          <w:lang w:val="es-MX"/>
        </w:rPr>
        <w:t>*</w:t>
      </w:r>
      <w:r w:rsidRPr="001F1C2F">
        <w:rPr>
          <w:lang w:val="es-MX"/>
        </w:rPr>
        <w:t>] y estar de color rojo</w:t>
      </w:r>
      <w:r w:rsidRPr="001F1C2F">
        <w:rPr>
          <w:rFonts w:cs="Arial"/>
          <w:lang w:val="es-MX"/>
        </w:rPr>
        <w:t>.</w:t>
      </w:r>
    </w:p>
    <w:p w14:paraId="154666B9" w14:textId="77777777" w:rsidR="00DA21A4" w:rsidRPr="001F1C2F" w:rsidRDefault="00DA21A4" w:rsidP="00DA21A4">
      <w:pPr>
        <w:tabs>
          <w:tab w:val="left" w:pos="7356"/>
        </w:tabs>
        <w:jc w:val="both"/>
        <w:rPr>
          <w:rFonts w:cs="Arial"/>
          <w:lang w:val="es-MX"/>
        </w:rPr>
      </w:pPr>
    </w:p>
    <w:p w14:paraId="48DF7DC1" w14:textId="77777777" w:rsidR="00DA21A4" w:rsidRPr="001F1C2F" w:rsidRDefault="00DA21A4" w:rsidP="00DA21A4">
      <w:pPr>
        <w:tabs>
          <w:tab w:val="left" w:pos="7356"/>
        </w:tabs>
        <w:jc w:val="both"/>
        <w:rPr>
          <w:rFonts w:cs="Arial"/>
          <w:lang w:val="es-MX"/>
        </w:rPr>
      </w:pPr>
    </w:p>
    <w:p w14:paraId="40E837F2" w14:textId="77777777" w:rsidR="00DA21A4" w:rsidRPr="001F1C2F" w:rsidRDefault="00DA21A4" w:rsidP="00DA21A4">
      <w:pPr>
        <w:tabs>
          <w:tab w:val="left" w:pos="7356"/>
        </w:tabs>
        <w:spacing w:line="276" w:lineRule="auto"/>
        <w:jc w:val="both"/>
        <w:rPr>
          <w:rFonts w:cs="Arial"/>
          <w:lang w:val="es-MX"/>
        </w:rPr>
      </w:pPr>
      <w:r w:rsidRPr="001F1C2F">
        <w:rPr>
          <w:rFonts w:cs="Arial"/>
          <w:lang w:val="es-MX"/>
        </w:rPr>
        <w:t xml:space="preserve">Posteriormente con los campos antes mencionados con la información correspondiente, seleccionamos la opción de </w:t>
      </w:r>
      <w:r w:rsidRPr="001F1C2F">
        <w:rPr>
          <w:rFonts w:cs="Arial"/>
          <w:b/>
          <w:bCs/>
          <w:color w:val="002060"/>
          <w:lang w:val="es-MX"/>
        </w:rPr>
        <w:t>“</w:t>
      </w:r>
      <w:r>
        <w:rPr>
          <w:rFonts w:cs="Arial"/>
          <w:b/>
          <w:bCs/>
          <w:color w:val="002060"/>
          <w:lang w:val="es-MX"/>
        </w:rPr>
        <w:t>Consultar</w:t>
      </w:r>
      <w:r w:rsidRPr="001F1C2F">
        <w:rPr>
          <w:rFonts w:cs="Arial"/>
          <w:b/>
          <w:bCs/>
          <w:color w:val="002060"/>
          <w:lang w:val="es-MX"/>
        </w:rPr>
        <w:t>”</w:t>
      </w:r>
      <w:r w:rsidRPr="001F1C2F">
        <w:rPr>
          <w:rFonts w:cs="Arial"/>
          <w:color w:val="002060"/>
          <w:lang w:val="es-MX"/>
        </w:rPr>
        <w:t xml:space="preserve"> </w:t>
      </w:r>
      <w:r w:rsidRPr="001F1C2F">
        <w:rPr>
          <w:rFonts w:cs="Arial"/>
          <w:lang w:val="es-MX"/>
        </w:rPr>
        <w:t xml:space="preserve">para </w:t>
      </w:r>
      <w:r>
        <w:rPr>
          <w:rFonts w:cs="Arial"/>
          <w:lang w:val="es-MX"/>
        </w:rPr>
        <w:t>generar el reporte.</w:t>
      </w:r>
    </w:p>
    <w:p w14:paraId="27B708CC" w14:textId="77777777" w:rsidR="00DA21A4" w:rsidRPr="001F1C2F" w:rsidRDefault="00DA21A4" w:rsidP="00DA21A4">
      <w:pPr>
        <w:tabs>
          <w:tab w:val="left" w:pos="7356"/>
        </w:tabs>
        <w:jc w:val="both"/>
        <w:rPr>
          <w:rFonts w:cs="Arial"/>
          <w:lang w:val="es-MX"/>
        </w:rPr>
      </w:pPr>
    </w:p>
    <w:p w14:paraId="33D93155" w14:textId="77777777" w:rsidR="00DA21A4" w:rsidRDefault="00DA21A4" w:rsidP="00DA21A4">
      <w:pPr>
        <w:tabs>
          <w:tab w:val="left" w:pos="7356"/>
        </w:tabs>
        <w:jc w:val="center"/>
        <w:rPr>
          <w:noProof/>
        </w:rPr>
      </w:pPr>
      <w:r w:rsidRPr="00E9069C">
        <w:rPr>
          <w:noProof/>
        </w:rPr>
        <w:lastRenderedPageBreak/>
        <w:t xml:space="preserve"> </w:t>
      </w:r>
      <w:r>
        <w:rPr>
          <w:noProof/>
        </w:rPr>
        <w:drawing>
          <wp:inline distT="0" distB="0" distL="0" distR="0" wp14:anchorId="2E465EB3" wp14:editId="5CABC42E">
            <wp:extent cx="1228725" cy="314325"/>
            <wp:effectExtent l="76200" t="76200" r="142875" b="1428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28725" cy="314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CB659F" w14:textId="77777777" w:rsidR="00DA21A4" w:rsidRPr="001F1C2F" w:rsidRDefault="00DA21A4" w:rsidP="001F1C2F">
      <w:pPr>
        <w:tabs>
          <w:tab w:val="left" w:pos="7356"/>
        </w:tabs>
        <w:jc w:val="center"/>
        <w:rPr>
          <w:rFonts w:cs="Arial"/>
          <w:lang w:val="es-MX"/>
        </w:rPr>
      </w:pPr>
    </w:p>
    <w:p w14:paraId="34887D5D" w14:textId="77777777" w:rsidR="002121E7" w:rsidRDefault="002121E7" w:rsidP="000774FD">
      <w:pPr>
        <w:tabs>
          <w:tab w:val="left" w:pos="7356"/>
        </w:tabs>
        <w:jc w:val="center"/>
        <w:rPr>
          <w:rFonts w:cs="Arial"/>
          <w:lang w:val="es-MX"/>
        </w:rPr>
      </w:pPr>
    </w:p>
    <w:p w14:paraId="3EC2AA7E" w14:textId="66575CA7" w:rsidR="001F1C2F" w:rsidRPr="00E25441" w:rsidRDefault="00634AD7" w:rsidP="00642C78">
      <w:pPr>
        <w:tabs>
          <w:tab w:val="left" w:pos="7356"/>
        </w:tabs>
        <w:jc w:val="center"/>
        <w:rPr>
          <w:rFonts w:cs="Arial"/>
          <w:lang w:val="es-MX"/>
        </w:rPr>
      </w:pPr>
      <w:r>
        <w:rPr>
          <w:rFonts w:cs="Arial"/>
          <w:lang w:val="es-MX"/>
        </w:rPr>
        <w:t xml:space="preserve">Se desplegará una tabla </w:t>
      </w:r>
      <w:r w:rsidRPr="001F1C2F">
        <w:rPr>
          <w:rFonts w:cs="Arial"/>
          <w:lang w:val="es-MX"/>
        </w:rPr>
        <w:t xml:space="preserve">podremos observar </w:t>
      </w:r>
      <w:r>
        <w:rPr>
          <w:rFonts w:cs="Arial"/>
          <w:lang w:val="es-MX"/>
        </w:rPr>
        <w:t xml:space="preserve">los </w:t>
      </w:r>
      <w:r w:rsidR="00DA21A4">
        <w:rPr>
          <w:rFonts w:cs="Arial"/>
          <w:lang w:val="es-MX"/>
        </w:rPr>
        <w:t>lugares no autorizados</w:t>
      </w:r>
      <w:r w:rsidRPr="001F1C2F">
        <w:rPr>
          <w:rFonts w:cs="Arial"/>
          <w:lang w:val="es-MX"/>
        </w:rPr>
        <w:t>, los datos de</w:t>
      </w:r>
      <w:r>
        <w:rPr>
          <w:rFonts w:cs="Arial"/>
          <w:lang w:val="es-MX"/>
        </w:rPr>
        <w:t xml:space="preserve"> los </w:t>
      </w:r>
      <w:r w:rsidR="00DA21A4">
        <w:rPr>
          <w:rFonts w:cs="Arial"/>
          <w:lang w:val="es-MX"/>
        </w:rPr>
        <w:t>lugares no autorizado</w:t>
      </w:r>
      <w:r w:rsidRPr="001F1C2F">
        <w:rPr>
          <w:rFonts w:cs="Arial"/>
          <w:lang w:val="es-MX"/>
        </w:rPr>
        <w:t xml:space="preserve"> que nos aparecerán son:</w:t>
      </w:r>
    </w:p>
    <w:p w14:paraId="4D1387CD" w14:textId="311ACFE2" w:rsidR="001F1C2F" w:rsidRDefault="001F1C2F" w:rsidP="001F1C2F">
      <w:pPr>
        <w:tabs>
          <w:tab w:val="left" w:pos="7356"/>
        </w:tabs>
        <w:jc w:val="both"/>
        <w:rPr>
          <w:rFonts w:cs="Arial"/>
          <w:lang w:val="es-MX"/>
        </w:rPr>
      </w:pPr>
    </w:p>
    <w:p w14:paraId="6463CA9B" w14:textId="4878E79B" w:rsidR="00F631EB" w:rsidRDefault="00DA21A4" w:rsidP="00DA21A4">
      <w:pPr>
        <w:tabs>
          <w:tab w:val="left" w:pos="7356"/>
        </w:tabs>
        <w:jc w:val="center"/>
        <w:rPr>
          <w:rFonts w:cs="Arial"/>
          <w:lang w:val="es-MX"/>
        </w:rPr>
      </w:pPr>
      <w:r>
        <w:rPr>
          <w:noProof/>
        </w:rPr>
        <w:drawing>
          <wp:inline distT="0" distB="0" distL="0" distR="0" wp14:anchorId="6159F225" wp14:editId="45798D9A">
            <wp:extent cx="6438900" cy="542925"/>
            <wp:effectExtent l="76200" t="76200" r="133350" b="1428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38900" cy="542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AAE63E" w14:textId="77777777" w:rsidR="001F1C2F" w:rsidRPr="00732A81" w:rsidRDefault="001F1C2F" w:rsidP="001F1C2F">
      <w:pPr>
        <w:tabs>
          <w:tab w:val="left" w:pos="7356"/>
        </w:tabs>
        <w:spacing w:line="276" w:lineRule="auto"/>
        <w:ind w:left="720"/>
        <w:contextualSpacing/>
        <w:jc w:val="both"/>
        <w:rPr>
          <w:rFonts w:cs="Arial"/>
          <w:lang w:val="es-MX"/>
        </w:rPr>
      </w:pPr>
    </w:p>
    <w:p w14:paraId="66C65D54" w14:textId="77777777" w:rsidR="001F1C2F" w:rsidRPr="001F1C2F" w:rsidRDefault="001F1C2F" w:rsidP="001F1C2F">
      <w:pPr>
        <w:tabs>
          <w:tab w:val="left" w:pos="7356"/>
        </w:tabs>
        <w:jc w:val="center"/>
        <w:rPr>
          <w:rFonts w:cs="Arial"/>
          <w:lang w:val="es-MX"/>
        </w:rPr>
      </w:pPr>
    </w:p>
    <w:p w14:paraId="62F740D8" w14:textId="77777777"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Una de las herramientas con la que también cuenta nuestra pestaña de </w:t>
      </w:r>
      <w:r w:rsidRPr="001F1C2F">
        <w:rPr>
          <w:rFonts w:cs="Arial"/>
          <w:b/>
          <w:bCs/>
          <w:lang w:val="es-MX"/>
        </w:rPr>
        <w:t>“REGISTROS”</w:t>
      </w:r>
      <w:r w:rsidRPr="001F1C2F">
        <w:rPr>
          <w:rFonts w:cs="Arial"/>
          <w:lang w:val="es-MX"/>
        </w:rPr>
        <w:t xml:space="preserve"> es el control de visualización de filas donde podremos seleccionar la cantidad de registros visibles en pantalla.</w:t>
      </w:r>
    </w:p>
    <w:p w14:paraId="427F9CCC" w14:textId="77777777" w:rsidR="001F1C2F" w:rsidRPr="001F1C2F" w:rsidRDefault="001F1C2F" w:rsidP="001F1C2F">
      <w:pPr>
        <w:tabs>
          <w:tab w:val="left" w:pos="7356"/>
        </w:tabs>
        <w:jc w:val="center"/>
        <w:rPr>
          <w:rFonts w:cs="Arial"/>
          <w:lang w:val="es-MX"/>
        </w:rPr>
      </w:pPr>
      <w:r w:rsidRPr="001F1C2F">
        <w:rPr>
          <w:noProof/>
          <w:lang w:val="es-MX" w:eastAsia="es-MX"/>
        </w:rPr>
        <w:drawing>
          <wp:inline distT="0" distB="0" distL="0" distR="0" wp14:anchorId="3B2E1E77" wp14:editId="6A1238EA">
            <wp:extent cx="1029529" cy="1257300"/>
            <wp:effectExtent l="76200" t="76200" r="132715" b="133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37482" cy="12670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AF2164" w14:textId="77777777" w:rsidR="001F1C2F" w:rsidRPr="001F1C2F" w:rsidRDefault="001F1C2F" w:rsidP="001F1C2F">
      <w:pPr>
        <w:tabs>
          <w:tab w:val="left" w:pos="7356"/>
        </w:tabs>
        <w:jc w:val="center"/>
        <w:rPr>
          <w:rFonts w:cs="Arial"/>
          <w:lang w:val="es-MX"/>
        </w:rPr>
      </w:pPr>
    </w:p>
    <w:p w14:paraId="3DA0C6A8" w14:textId="77777777"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Otra </w:t>
      </w:r>
      <w:r w:rsidRPr="001F1C2F">
        <w:rPr>
          <w:lang w:val="es-MX"/>
        </w:rPr>
        <w:t xml:space="preserve">de las herramientas con las que cuenta la pestaña de </w:t>
      </w:r>
      <w:r w:rsidRPr="001F1C2F">
        <w:rPr>
          <w:b/>
          <w:bCs/>
          <w:lang w:val="es-MX"/>
        </w:rPr>
        <w:t>“REGISTROS”</w:t>
      </w:r>
      <w:r w:rsidRPr="001F1C2F">
        <w:rPr>
          <w:lang w:val="es-MX"/>
        </w:rPr>
        <w:t xml:space="preserve"> es un buscador, en el cual podemos ingresar cualquier información del remolque de acuerdo a las columnas visibles que ayude a la identificación del registro</w:t>
      </w:r>
      <w:r w:rsidRPr="001F1C2F">
        <w:rPr>
          <w:rFonts w:cs="Arial"/>
          <w:lang w:val="es-MX"/>
        </w:rPr>
        <w:t>.</w:t>
      </w:r>
    </w:p>
    <w:p w14:paraId="5BF1DFE4" w14:textId="77777777" w:rsidR="001F1C2F" w:rsidRPr="001F1C2F" w:rsidRDefault="001F1C2F" w:rsidP="001F1C2F">
      <w:pPr>
        <w:tabs>
          <w:tab w:val="left" w:pos="7356"/>
        </w:tabs>
        <w:rPr>
          <w:rFonts w:cs="Arial"/>
          <w:lang w:val="es-MX"/>
        </w:rPr>
      </w:pPr>
    </w:p>
    <w:p w14:paraId="692704E5" w14:textId="77777777" w:rsidR="001F1C2F" w:rsidRPr="001F1C2F" w:rsidRDefault="001F1C2F" w:rsidP="001F1C2F">
      <w:pPr>
        <w:tabs>
          <w:tab w:val="left" w:pos="7356"/>
        </w:tabs>
        <w:jc w:val="center"/>
        <w:rPr>
          <w:rFonts w:cs="Arial"/>
          <w:lang w:val="es-MX"/>
        </w:rPr>
      </w:pPr>
    </w:p>
    <w:p w14:paraId="558A832E" w14:textId="5DF81B9F" w:rsidR="001F1C2F" w:rsidRPr="0092010C" w:rsidRDefault="001F1C2F" w:rsidP="0092010C">
      <w:pPr>
        <w:tabs>
          <w:tab w:val="left" w:pos="7356"/>
        </w:tabs>
        <w:jc w:val="center"/>
        <w:rPr>
          <w:rFonts w:cs="Arial"/>
          <w:lang w:val="es-MX"/>
        </w:rPr>
      </w:pPr>
      <w:r w:rsidRPr="001F1C2F">
        <w:rPr>
          <w:noProof/>
          <w:lang w:val="es-MX" w:eastAsia="es-MX"/>
        </w:rPr>
        <w:drawing>
          <wp:inline distT="0" distB="0" distL="0" distR="0" wp14:anchorId="678510FA" wp14:editId="76E93E07">
            <wp:extent cx="1897380" cy="608957"/>
            <wp:effectExtent l="76200" t="76200" r="121920" b="134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21440" cy="6166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E69AE7" w14:textId="77777777" w:rsidR="00DA55D6" w:rsidRPr="001F1C2F" w:rsidRDefault="00DA55D6" w:rsidP="00DA55D6">
      <w:pPr>
        <w:tabs>
          <w:tab w:val="left" w:pos="7356"/>
        </w:tabs>
        <w:jc w:val="center"/>
        <w:rPr>
          <w:rFonts w:cs="Arial"/>
          <w:lang w:val="es-MX"/>
        </w:rPr>
      </w:pPr>
    </w:p>
    <w:p w14:paraId="1087BB17" w14:textId="62DAB826" w:rsidR="00DA55D6" w:rsidRPr="001F1C2F" w:rsidRDefault="00DA55D6" w:rsidP="00DA55D6">
      <w:pPr>
        <w:tabs>
          <w:tab w:val="left" w:pos="7356"/>
        </w:tabs>
        <w:jc w:val="center"/>
        <w:rPr>
          <w:rFonts w:cs="Arial"/>
          <w:lang w:val="es-MX"/>
        </w:rPr>
      </w:pPr>
    </w:p>
    <w:p w14:paraId="0982488E" w14:textId="1102CB62" w:rsidR="00EB14F7" w:rsidRPr="001F1C2F" w:rsidRDefault="00EB14F7" w:rsidP="00EB14F7">
      <w:pPr>
        <w:tabs>
          <w:tab w:val="left" w:pos="7356"/>
        </w:tabs>
        <w:spacing w:line="276" w:lineRule="auto"/>
        <w:jc w:val="both"/>
        <w:rPr>
          <w:rFonts w:cs="Arial"/>
          <w:lang w:val="es-MX"/>
        </w:rPr>
      </w:pPr>
    </w:p>
    <w:p w14:paraId="4AA253FB" w14:textId="4BB4E81B" w:rsidR="00665E8B" w:rsidRDefault="00665E8B" w:rsidP="00665E8B">
      <w:pPr>
        <w:jc w:val="both"/>
      </w:pPr>
      <w:r>
        <w:t xml:space="preserve">Por último, también contamos con una herramienta para </w:t>
      </w:r>
      <w:r w:rsidRPr="009F380C">
        <w:rPr>
          <w:b/>
          <w:bCs/>
          <w:color w:val="006600"/>
        </w:rPr>
        <w:t>exportar</w:t>
      </w:r>
      <w:r>
        <w:t xml:space="preserve"> a Excel el reporte generado, el archivo llevara el nombre “</w:t>
      </w:r>
      <w:r w:rsidR="00DA21A4" w:rsidRPr="00DA21A4">
        <w:rPr>
          <w:b/>
          <w:bCs/>
        </w:rPr>
        <w:t>lugares_no_autorizados</w:t>
      </w:r>
      <w:r>
        <w:rPr>
          <w:b/>
          <w:bCs/>
        </w:rPr>
        <w:t>.xlsx</w:t>
      </w:r>
      <w:r>
        <w:t>” esta herramienta se encuentra al final de los campos de selección dentro de un recuadro color verde.</w:t>
      </w:r>
    </w:p>
    <w:p w14:paraId="2733212A" w14:textId="7B92EC94" w:rsidR="00DA55D6" w:rsidRDefault="00665E8B" w:rsidP="002121E7">
      <w:pPr>
        <w:pStyle w:val="NormalWeb"/>
        <w:jc w:val="center"/>
        <w:rPr>
          <w:noProof/>
        </w:rPr>
      </w:pPr>
      <w:r w:rsidRPr="001C3F2E">
        <w:rPr>
          <w:noProof/>
        </w:rPr>
        <w:lastRenderedPageBreak/>
        <w:t xml:space="preserve"> </w:t>
      </w:r>
      <w:r w:rsidR="002121E7">
        <w:rPr>
          <w:noProof/>
        </w:rPr>
        <w:drawing>
          <wp:inline distT="0" distB="0" distL="0" distR="0" wp14:anchorId="37C2F696" wp14:editId="5704E47F">
            <wp:extent cx="1524000" cy="409575"/>
            <wp:effectExtent l="76200" t="76200" r="133350" b="1428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24000" cy="409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End w:id="1"/>
      <w:bookmarkEnd w:id="2"/>
      <w:bookmarkEnd w:id="3"/>
    </w:p>
    <w:p w14:paraId="43D6CE7A" w14:textId="4CE54065" w:rsidR="00DA21A4" w:rsidRPr="00140EAF" w:rsidRDefault="00DA21A4" w:rsidP="00DA21A4">
      <w:pPr>
        <w:pStyle w:val="Ttulo1"/>
        <w:keepNext w:val="0"/>
        <w:widowControl w:val="0"/>
        <w:pBdr>
          <w:bottom w:val="none" w:sz="0" w:space="0" w:color="auto"/>
        </w:pBdr>
        <w:spacing w:before="120" w:beforeAutospacing="0" w:after="0"/>
        <w:ind w:left="227"/>
        <w:jc w:val="left"/>
        <w:rPr>
          <w:b w:val="0"/>
          <w:color w:val="16365D"/>
          <w:sz w:val="28"/>
          <w:szCs w:val="28"/>
          <w:u w:val="single"/>
          <w:lang w:val="es-MX"/>
        </w:rPr>
      </w:pPr>
      <w:r>
        <w:rPr>
          <w:b w:val="0"/>
          <w:color w:val="16365D"/>
          <w:sz w:val="28"/>
          <w:szCs w:val="28"/>
          <w:u w:val="single"/>
          <w:lang w:val="es-MX"/>
        </w:rPr>
        <w:t>ANALÍTICO</w:t>
      </w:r>
    </w:p>
    <w:p w14:paraId="22BBF4F1" w14:textId="77777777" w:rsidR="00DA21A4" w:rsidRPr="00F656A5" w:rsidRDefault="00DA21A4" w:rsidP="00DA21A4">
      <w:pPr>
        <w:tabs>
          <w:tab w:val="left" w:pos="7356"/>
        </w:tabs>
        <w:jc w:val="center"/>
        <w:rPr>
          <w:rFonts w:cs="Arial"/>
        </w:rPr>
      </w:pPr>
    </w:p>
    <w:p w14:paraId="1FB07421" w14:textId="5C6746A6" w:rsidR="00DA21A4" w:rsidRDefault="00DA21A4" w:rsidP="00DA21A4">
      <w:pPr>
        <w:tabs>
          <w:tab w:val="left" w:pos="7356"/>
        </w:tabs>
        <w:spacing w:line="276" w:lineRule="auto"/>
        <w:jc w:val="both"/>
        <w:rPr>
          <w:rFonts w:cs="Arial"/>
          <w:lang w:val="es-MX"/>
        </w:rPr>
      </w:pPr>
      <w:r w:rsidRPr="001F1C2F">
        <w:rPr>
          <w:rFonts w:cs="Arial"/>
          <w:lang w:val="es-MX"/>
        </w:rPr>
        <w:t xml:space="preserve">Para </w:t>
      </w:r>
      <w:r>
        <w:rPr>
          <w:rFonts w:cs="Arial"/>
          <w:lang w:val="es-MX"/>
        </w:rPr>
        <w:t xml:space="preserve">generar el analítico de los lugares no autorizados </w:t>
      </w:r>
      <w:r w:rsidRPr="001F1C2F">
        <w:rPr>
          <w:rFonts w:cs="Arial"/>
          <w:lang w:val="es-MX"/>
        </w:rPr>
        <w:t>tenemos campos de selección. En la siguiente tabla podremos observar una descripción de la información que deberá ingresarse en cada campo. Dentro de los campos de selección, como son:</w:t>
      </w:r>
    </w:p>
    <w:p w14:paraId="4F63E0C4" w14:textId="77777777" w:rsidR="00DA21A4" w:rsidRPr="001F1C2F" w:rsidRDefault="00DA21A4" w:rsidP="00DA21A4">
      <w:pPr>
        <w:tabs>
          <w:tab w:val="left" w:pos="7356"/>
        </w:tabs>
        <w:rPr>
          <w:noProof/>
          <w:lang w:val="es-MX" w:eastAsia="es-MX"/>
        </w:rPr>
      </w:pPr>
    </w:p>
    <w:tbl>
      <w:tblPr>
        <w:tblStyle w:val="Tablaconcuadrcula4-nfasis1"/>
        <w:tblW w:w="10768" w:type="dxa"/>
        <w:tblLook w:val="04A0" w:firstRow="1" w:lastRow="0" w:firstColumn="1" w:lastColumn="0" w:noHBand="0" w:noVBand="1"/>
      </w:tblPr>
      <w:tblGrid>
        <w:gridCol w:w="693"/>
        <w:gridCol w:w="2405"/>
        <w:gridCol w:w="7670"/>
      </w:tblGrid>
      <w:tr w:rsidR="00DA21A4" w:rsidRPr="001F1C2F" w14:paraId="36A04DAF" w14:textId="77777777" w:rsidTr="00FF2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45B2A3AF" w14:textId="77777777" w:rsidR="00DA21A4" w:rsidRPr="001F1C2F" w:rsidRDefault="00DA21A4" w:rsidP="00FF2B09">
            <w:pPr>
              <w:rPr>
                <w:lang w:val="es-MX" w:eastAsia="es-MX"/>
              </w:rPr>
            </w:pPr>
            <w:r w:rsidRPr="001F1C2F">
              <w:rPr>
                <w:lang w:val="es-MX" w:eastAsia="es-MX"/>
              </w:rPr>
              <w:t>No.</w:t>
            </w:r>
          </w:p>
        </w:tc>
        <w:tc>
          <w:tcPr>
            <w:tcW w:w="2405" w:type="dxa"/>
          </w:tcPr>
          <w:p w14:paraId="713E3A4D" w14:textId="77777777" w:rsidR="00DA21A4" w:rsidRPr="001F1C2F" w:rsidRDefault="00DA21A4"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7B4F91FB" w14:textId="77777777" w:rsidR="00DA21A4" w:rsidRPr="001F1C2F" w:rsidRDefault="00DA21A4"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DA21A4" w:rsidRPr="001F1C2F" w14:paraId="62B01815"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3ED10406" w14:textId="77777777" w:rsidR="00DA21A4" w:rsidRPr="001F1C2F" w:rsidRDefault="00DA21A4" w:rsidP="00FF2B09">
            <w:pPr>
              <w:rPr>
                <w:lang w:val="es-MX" w:eastAsia="es-MX"/>
              </w:rPr>
            </w:pPr>
            <w:r w:rsidRPr="001F1C2F">
              <w:rPr>
                <w:lang w:val="es-MX" w:eastAsia="es-MX"/>
              </w:rPr>
              <w:t>1</w:t>
            </w:r>
          </w:p>
        </w:tc>
        <w:tc>
          <w:tcPr>
            <w:tcW w:w="2405" w:type="dxa"/>
          </w:tcPr>
          <w:p w14:paraId="73941EA9" w14:textId="77777777" w:rsidR="00DA21A4" w:rsidRPr="001F1C2F" w:rsidRDefault="00DA21A4" w:rsidP="00FF2B09">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Operación</w:t>
            </w:r>
          </w:p>
        </w:tc>
        <w:tc>
          <w:tcPr>
            <w:tcW w:w="7670" w:type="dxa"/>
          </w:tcPr>
          <w:p w14:paraId="14693A59" w14:textId="77777777" w:rsidR="00DA21A4" w:rsidRDefault="00DA21A4" w:rsidP="00FF2B09">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 para el tipo de Operación:</w:t>
            </w:r>
          </w:p>
          <w:p w14:paraId="23F0330A" w14:textId="77777777" w:rsidR="00DA21A4" w:rsidRDefault="00DA21A4" w:rsidP="00DA21A4">
            <w:pPr>
              <w:pStyle w:val="Prrafodelista"/>
              <w:numPr>
                <w:ilvl w:val="0"/>
                <w:numId w:val="9"/>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Todas</w:t>
            </w:r>
          </w:p>
          <w:p w14:paraId="50E2BDC8" w14:textId="77777777" w:rsidR="00DA21A4" w:rsidRDefault="00DA21A4" w:rsidP="00DA21A4">
            <w:pPr>
              <w:pStyle w:val="Prrafodelista"/>
              <w:numPr>
                <w:ilvl w:val="0"/>
                <w:numId w:val="9"/>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Doméstico</w:t>
            </w:r>
          </w:p>
          <w:p w14:paraId="25976F82" w14:textId="77777777" w:rsidR="00DA21A4" w:rsidRDefault="00DA21A4" w:rsidP="00DA21A4">
            <w:pPr>
              <w:pStyle w:val="Prrafodelista"/>
              <w:numPr>
                <w:ilvl w:val="0"/>
                <w:numId w:val="9"/>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Import/Export</w:t>
            </w:r>
          </w:p>
          <w:p w14:paraId="1F6BBB60" w14:textId="77777777" w:rsidR="00DA21A4" w:rsidRDefault="00DA21A4" w:rsidP="00DA21A4">
            <w:pPr>
              <w:pStyle w:val="Prrafodelista"/>
              <w:numPr>
                <w:ilvl w:val="0"/>
                <w:numId w:val="9"/>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Marítimo</w:t>
            </w:r>
          </w:p>
          <w:p w14:paraId="3D9D9D80" w14:textId="5E9D8D9B" w:rsidR="00F37BC6" w:rsidRPr="00F656A5" w:rsidRDefault="00F37BC6" w:rsidP="00DA21A4">
            <w:pPr>
              <w:pStyle w:val="Prrafodelista"/>
              <w:numPr>
                <w:ilvl w:val="0"/>
                <w:numId w:val="9"/>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Dedicados</w:t>
            </w:r>
          </w:p>
        </w:tc>
      </w:tr>
      <w:tr w:rsidR="00DA21A4" w:rsidRPr="001F1C2F" w14:paraId="5BF82EEF"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1898BCA4" w14:textId="77777777" w:rsidR="00DA21A4" w:rsidRPr="001F1C2F" w:rsidRDefault="00DA21A4" w:rsidP="00FF2B09">
            <w:pPr>
              <w:rPr>
                <w:lang w:val="es-MX" w:eastAsia="es-MX"/>
              </w:rPr>
            </w:pPr>
            <w:r>
              <w:rPr>
                <w:lang w:val="es-MX" w:eastAsia="es-MX"/>
              </w:rPr>
              <w:t>2</w:t>
            </w:r>
          </w:p>
        </w:tc>
        <w:tc>
          <w:tcPr>
            <w:tcW w:w="2405" w:type="dxa"/>
          </w:tcPr>
          <w:p w14:paraId="36899F58" w14:textId="77777777" w:rsidR="00DA21A4" w:rsidRDefault="00DA21A4" w:rsidP="00FF2B09">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Tipo de unidad</w:t>
            </w:r>
          </w:p>
        </w:tc>
        <w:tc>
          <w:tcPr>
            <w:tcW w:w="7670" w:type="dxa"/>
          </w:tcPr>
          <w:p w14:paraId="58B2BC8C" w14:textId="77777777" w:rsidR="00DA21A4" w:rsidRPr="00F656A5" w:rsidRDefault="00DA21A4" w:rsidP="00FF2B09">
            <w:p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Selección de datos previamente registrados en los módulos de “</w:t>
            </w:r>
            <w:r w:rsidRPr="00F656A5">
              <w:rPr>
                <w:rFonts w:cs="Arial"/>
                <w:b/>
                <w:bCs/>
              </w:rPr>
              <w:t>Camiones</w:t>
            </w:r>
            <w:r>
              <w:rPr>
                <w:rFonts w:cs="Arial"/>
              </w:rPr>
              <w:t>”, “</w:t>
            </w:r>
            <w:r w:rsidRPr="00F656A5">
              <w:rPr>
                <w:rFonts w:cs="Arial"/>
                <w:b/>
                <w:bCs/>
              </w:rPr>
              <w:t>Semirremolques</w:t>
            </w:r>
            <w:r>
              <w:rPr>
                <w:rFonts w:cs="Arial"/>
              </w:rPr>
              <w:t>” o “</w:t>
            </w:r>
            <w:r w:rsidRPr="00F656A5">
              <w:rPr>
                <w:rFonts w:cs="Arial"/>
                <w:b/>
                <w:bCs/>
              </w:rPr>
              <w:t>Chasis</w:t>
            </w:r>
            <w:r>
              <w:rPr>
                <w:rFonts w:cs="Arial"/>
              </w:rPr>
              <w:t>”.</w:t>
            </w:r>
          </w:p>
        </w:tc>
      </w:tr>
      <w:tr w:rsidR="00DA21A4" w:rsidRPr="001F1C2F" w14:paraId="22AB16B0"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5B2D6C20" w14:textId="77777777" w:rsidR="00DA21A4" w:rsidRDefault="00DA21A4" w:rsidP="00FF2B09">
            <w:pPr>
              <w:rPr>
                <w:lang w:val="es-MX" w:eastAsia="es-MX"/>
              </w:rPr>
            </w:pPr>
            <w:r>
              <w:rPr>
                <w:lang w:val="es-MX" w:eastAsia="es-MX"/>
              </w:rPr>
              <w:t>3</w:t>
            </w:r>
          </w:p>
        </w:tc>
        <w:tc>
          <w:tcPr>
            <w:tcW w:w="2405" w:type="dxa"/>
          </w:tcPr>
          <w:p w14:paraId="7899F7A4" w14:textId="77777777" w:rsidR="00DA21A4" w:rsidRDefault="00DA21A4" w:rsidP="00FF2B09">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Fecha Inicio</w:t>
            </w:r>
          </w:p>
        </w:tc>
        <w:tc>
          <w:tcPr>
            <w:tcW w:w="7670" w:type="dxa"/>
          </w:tcPr>
          <w:p w14:paraId="45BE3D9F" w14:textId="77777777" w:rsidR="00DA21A4" w:rsidRPr="001F1C2F" w:rsidRDefault="00DA21A4" w:rsidP="00FF2B09">
            <w:p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Selección de la fecha de inicio</w:t>
            </w:r>
          </w:p>
          <w:p w14:paraId="2E4EDE18" w14:textId="77777777" w:rsidR="00DA21A4" w:rsidRDefault="00DA21A4" w:rsidP="00FF2B09">
            <w:pPr>
              <w:jc w:val="both"/>
              <w:cnfStyle w:val="000000100000" w:firstRow="0" w:lastRow="0" w:firstColumn="0" w:lastColumn="0" w:oddVBand="0" w:evenVBand="0" w:oddHBand="1" w:evenHBand="0" w:firstRowFirstColumn="0" w:firstRowLastColumn="0" w:lastRowFirstColumn="0" w:lastRowLastColumn="0"/>
              <w:rPr>
                <w:rFonts w:cs="Arial"/>
              </w:rPr>
            </w:pPr>
          </w:p>
        </w:tc>
      </w:tr>
      <w:tr w:rsidR="00DA21A4" w:rsidRPr="001F1C2F" w14:paraId="0A002CBC"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18921ADB" w14:textId="77777777" w:rsidR="00DA21A4" w:rsidRDefault="00DA21A4" w:rsidP="00FF2B09">
            <w:pPr>
              <w:rPr>
                <w:lang w:val="es-MX" w:eastAsia="es-MX"/>
              </w:rPr>
            </w:pPr>
            <w:r>
              <w:rPr>
                <w:lang w:val="es-MX" w:eastAsia="es-MX"/>
              </w:rPr>
              <w:t>4</w:t>
            </w:r>
          </w:p>
        </w:tc>
        <w:tc>
          <w:tcPr>
            <w:tcW w:w="2405" w:type="dxa"/>
          </w:tcPr>
          <w:p w14:paraId="381D10E3" w14:textId="77777777" w:rsidR="00DA21A4" w:rsidRDefault="00DA21A4" w:rsidP="00FF2B09">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Fecha Termino</w:t>
            </w:r>
          </w:p>
        </w:tc>
        <w:tc>
          <w:tcPr>
            <w:tcW w:w="7670" w:type="dxa"/>
          </w:tcPr>
          <w:p w14:paraId="4E1D9953" w14:textId="77777777" w:rsidR="00DA21A4" w:rsidRPr="001F1C2F" w:rsidRDefault="00DA21A4" w:rsidP="00FF2B09">
            <w:pPr>
              <w:jc w:val="both"/>
              <w:cnfStyle w:val="000000000000" w:firstRow="0" w:lastRow="0" w:firstColumn="0" w:lastColumn="0" w:oddVBand="0" w:evenVBand="0" w:oddHBand="0" w:evenHBand="0" w:firstRowFirstColumn="0" w:firstRowLastColumn="0" w:lastRowFirstColumn="0" w:lastRowLastColumn="0"/>
              <w:rPr>
                <w:rFonts w:cs="Arial"/>
                <w:lang w:val="es-MX"/>
              </w:rPr>
            </w:pPr>
            <w:r>
              <w:rPr>
                <w:rFonts w:cs="Arial"/>
                <w:lang w:val="es-MX"/>
              </w:rPr>
              <w:t>Selección de la fecha de termino</w:t>
            </w:r>
          </w:p>
          <w:p w14:paraId="608FDC38" w14:textId="77777777" w:rsidR="00DA21A4" w:rsidRDefault="00DA21A4" w:rsidP="00FF2B09">
            <w:pPr>
              <w:jc w:val="both"/>
              <w:cnfStyle w:val="000000000000" w:firstRow="0" w:lastRow="0" w:firstColumn="0" w:lastColumn="0" w:oddVBand="0" w:evenVBand="0" w:oddHBand="0" w:evenHBand="0" w:firstRowFirstColumn="0" w:firstRowLastColumn="0" w:lastRowFirstColumn="0" w:lastRowLastColumn="0"/>
              <w:rPr>
                <w:rFonts w:cs="Arial"/>
              </w:rPr>
            </w:pPr>
          </w:p>
        </w:tc>
      </w:tr>
    </w:tbl>
    <w:p w14:paraId="43C0DA59" w14:textId="77777777" w:rsidR="00DA21A4" w:rsidRDefault="00DA21A4" w:rsidP="00DA21A4">
      <w:pPr>
        <w:tabs>
          <w:tab w:val="left" w:pos="7356"/>
        </w:tabs>
        <w:jc w:val="center"/>
        <w:rPr>
          <w:rFonts w:cs="Arial"/>
          <w:lang w:val="es-MX"/>
        </w:rPr>
      </w:pPr>
    </w:p>
    <w:p w14:paraId="58856F0F" w14:textId="77777777" w:rsidR="00DA21A4" w:rsidRPr="001F1C2F" w:rsidRDefault="00DA21A4" w:rsidP="00DA21A4">
      <w:pPr>
        <w:tabs>
          <w:tab w:val="left" w:pos="7356"/>
        </w:tabs>
        <w:jc w:val="center"/>
        <w:rPr>
          <w:rFonts w:cs="Arial"/>
          <w:lang w:val="es-MX"/>
        </w:rPr>
      </w:pPr>
      <w:r>
        <w:rPr>
          <w:noProof/>
        </w:rPr>
        <w:drawing>
          <wp:inline distT="0" distB="0" distL="0" distR="0" wp14:anchorId="3E1BFE35" wp14:editId="52F415E3">
            <wp:extent cx="2943225" cy="1866900"/>
            <wp:effectExtent l="76200" t="76200" r="142875" b="133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43225" cy="186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A09574" w14:textId="77777777" w:rsidR="00DA21A4" w:rsidRPr="001F1C2F" w:rsidRDefault="00DA21A4" w:rsidP="00DA21A4">
      <w:pPr>
        <w:tabs>
          <w:tab w:val="left" w:pos="7356"/>
        </w:tabs>
        <w:spacing w:line="276" w:lineRule="auto"/>
        <w:jc w:val="both"/>
        <w:rPr>
          <w:rFonts w:cs="Arial"/>
          <w:lang w:val="es-MX"/>
        </w:rPr>
      </w:pPr>
      <w:r w:rsidRPr="001F1C2F">
        <w:rPr>
          <w:rFonts w:cs="Arial"/>
          <w:lang w:val="es-MX"/>
        </w:rPr>
        <w:t xml:space="preserve">Cabe </w:t>
      </w:r>
      <w:r w:rsidRPr="001F1C2F">
        <w:rPr>
          <w:lang w:val="es-MX"/>
        </w:rPr>
        <w:t>mencionar que existen algunos campos que son obligatorios puesto que son necesarios para la correcta función de otros módulos. Estos campos se identifican por contar con el siguiente símbolo al inicio [</w:t>
      </w:r>
      <w:r w:rsidRPr="001F1C2F">
        <w:rPr>
          <w:color w:val="FF4A3D"/>
          <w:lang w:val="es-MX"/>
        </w:rPr>
        <w:t>*</w:t>
      </w:r>
      <w:r w:rsidRPr="001F1C2F">
        <w:rPr>
          <w:lang w:val="es-MX"/>
        </w:rPr>
        <w:t>] y estar de color rojo</w:t>
      </w:r>
      <w:r w:rsidRPr="001F1C2F">
        <w:rPr>
          <w:rFonts w:cs="Arial"/>
          <w:lang w:val="es-MX"/>
        </w:rPr>
        <w:t>.</w:t>
      </w:r>
    </w:p>
    <w:p w14:paraId="29922E60" w14:textId="77777777" w:rsidR="00DA21A4" w:rsidRPr="001F1C2F" w:rsidRDefault="00DA21A4" w:rsidP="00DA21A4">
      <w:pPr>
        <w:tabs>
          <w:tab w:val="left" w:pos="7356"/>
        </w:tabs>
        <w:jc w:val="both"/>
        <w:rPr>
          <w:rFonts w:cs="Arial"/>
          <w:lang w:val="es-MX"/>
        </w:rPr>
      </w:pPr>
    </w:p>
    <w:p w14:paraId="6809EB4B" w14:textId="77777777" w:rsidR="00DA21A4" w:rsidRPr="001F1C2F" w:rsidRDefault="00DA21A4" w:rsidP="00DA21A4">
      <w:pPr>
        <w:tabs>
          <w:tab w:val="left" w:pos="7356"/>
        </w:tabs>
        <w:jc w:val="both"/>
        <w:rPr>
          <w:rFonts w:cs="Arial"/>
          <w:lang w:val="es-MX"/>
        </w:rPr>
      </w:pPr>
    </w:p>
    <w:p w14:paraId="5F9494F4" w14:textId="77777777" w:rsidR="00DA21A4" w:rsidRPr="001F1C2F" w:rsidRDefault="00DA21A4" w:rsidP="00DA21A4">
      <w:pPr>
        <w:tabs>
          <w:tab w:val="left" w:pos="7356"/>
        </w:tabs>
        <w:spacing w:line="276" w:lineRule="auto"/>
        <w:jc w:val="both"/>
        <w:rPr>
          <w:rFonts w:cs="Arial"/>
          <w:lang w:val="es-MX"/>
        </w:rPr>
      </w:pPr>
      <w:r w:rsidRPr="001F1C2F">
        <w:rPr>
          <w:rFonts w:cs="Arial"/>
          <w:lang w:val="es-MX"/>
        </w:rPr>
        <w:lastRenderedPageBreak/>
        <w:t xml:space="preserve">Posteriormente con los campos antes mencionados con la información correspondiente, seleccionamos la opción de </w:t>
      </w:r>
      <w:r w:rsidRPr="001F1C2F">
        <w:rPr>
          <w:rFonts w:cs="Arial"/>
          <w:b/>
          <w:bCs/>
          <w:color w:val="002060"/>
          <w:lang w:val="es-MX"/>
        </w:rPr>
        <w:t>“</w:t>
      </w:r>
      <w:r>
        <w:rPr>
          <w:rFonts w:cs="Arial"/>
          <w:b/>
          <w:bCs/>
          <w:color w:val="002060"/>
          <w:lang w:val="es-MX"/>
        </w:rPr>
        <w:t>Consultar</w:t>
      </w:r>
      <w:r w:rsidRPr="001F1C2F">
        <w:rPr>
          <w:rFonts w:cs="Arial"/>
          <w:b/>
          <w:bCs/>
          <w:color w:val="002060"/>
          <w:lang w:val="es-MX"/>
        </w:rPr>
        <w:t>”</w:t>
      </w:r>
      <w:r w:rsidRPr="001F1C2F">
        <w:rPr>
          <w:rFonts w:cs="Arial"/>
          <w:color w:val="002060"/>
          <w:lang w:val="es-MX"/>
        </w:rPr>
        <w:t xml:space="preserve"> </w:t>
      </w:r>
      <w:r w:rsidRPr="001F1C2F">
        <w:rPr>
          <w:rFonts w:cs="Arial"/>
          <w:lang w:val="es-MX"/>
        </w:rPr>
        <w:t xml:space="preserve">para </w:t>
      </w:r>
      <w:r>
        <w:rPr>
          <w:rFonts w:cs="Arial"/>
          <w:lang w:val="es-MX"/>
        </w:rPr>
        <w:t>generar el reporte.</w:t>
      </w:r>
    </w:p>
    <w:p w14:paraId="62234661" w14:textId="77777777" w:rsidR="00DA21A4" w:rsidRPr="001F1C2F" w:rsidRDefault="00DA21A4" w:rsidP="00DA21A4">
      <w:pPr>
        <w:tabs>
          <w:tab w:val="left" w:pos="7356"/>
        </w:tabs>
        <w:jc w:val="both"/>
        <w:rPr>
          <w:rFonts w:cs="Arial"/>
          <w:lang w:val="es-MX"/>
        </w:rPr>
      </w:pPr>
    </w:p>
    <w:p w14:paraId="7E4FED19" w14:textId="77777777" w:rsidR="00DA21A4" w:rsidRDefault="00DA21A4" w:rsidP="00DA21A4">
      <w:pPr>
        <w:tabs>
          <w:tab w:val="left" w:pos="7356"/>
        </w:tabs>
        <w:jc w:val="center"/>
        <w:rPr>
          <w:noProof/>
        </w:rPr>
      </w:pPr>
      <w:r w:rsidRPr="00E9069C">
        <w:rPr>
          <w:noProof/>
        </w:rPr>
        <w:t xml:space="preserve"> </w:t>
      </w:r>
      <w:r>
        <w:rPr>
          <w:noProof/>
        </w:rPr>
        <w:drawing>
          <wp:inline distT="0" distB="0" distL="0" distR="0" wp14:anchorId="5B47CD91" wp14:editId="6CA62CAF">
            <wp:extent cx="1228725" cy="314325"/>
            <wp:effectExtent l="76200" t="76200" r="142875" b="1428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28725" cy="314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026D6A" w14:textId="77777777" w:rsidR="00DA21A4" w:rsidRDefault="00DA21A4" w:rsidP="00DA21A4">
      <w:pPr>
        <w:tabs>
          <w:tab w:val="left" w:pos="7356"/>
        </w:tabs>
        <w:jc w:val="center"/>
        <w:rPr>
          <w:rFonts w:cs="Arial"/>
          <w:lang w:val="es-MX"/>
        </w:rPr>
      </w:pPr>
    </w:p>
    <w:p w14:paraId="022C429E" w14:textId="65F7FE45" w:rsidR="00DA21A4" w:rsidRPr="00E25441" w:rsidRDefault="00DA21A4" w:rsidP="00DA21A4">
      <w:pPr>
        <w:tabs>
          <w:tab w:val="left" w:pos="7356"/>
        </w:tabs>
        <w:jc w:val="center"/>
        <w:rPr>
          <w:rFonts w:cs="Arial"/>
          <w:lang w:val="es-MX"/>
        </w:rPr>
      </w:pPr>
      <w:r>
        <w:rPr>
          <w:rFonts w:cs="Arial"/>
          <w:lang w:val="es-MX"/>
        </w:rPr>
        <w:t xml:space="preserve">Se desplegará una tabla </w:t>
      </w:r>
      <w:r w:rsidRPr="001F1C2F">
        <w:rPr>
          <w:rFonts w:cs="Arial"/>
          <w:lang w:val="es-MX"/>
        </w:rPr>
        <w:t xml:space="preserve">podremos observar </w:t>
      </w:r>
      <w:r>
        <w:rPr>
          <w:rFonts w:cs="Arial"/>
          <w:lang w:val="es-MX"/>
        </w:rPr>
        <w:t>los lugares no autorizados</w:t>
      </w:r>
      <w:r w:rsidRPr="001F1C2F">
        <w:rPr>
          <w:rFonts w:cs="Arial"/>
          <w:lang w:val="es-MX"/>
        </w:rPr>
        <w:t>, los datos de</w:t>
      </w:r>
      <w:r>
        <w:rPr>
          <w:rFonts w:cs="Arial"/>
          <w:lang w:val="es-MX"/>
        </w:rPr>
        <w:t xml:space="preserve"> los lugares no autorizado</w:t>
      </w:r>
      <w:r w:rsidRPr="001F1C2F">
        <w:rPr>
          <w:rFonts w:cs="Arial"/>
          <w:lang w:val="es-MX"/>
        </w:rPr>
        <w:t xml:space="preserve"> que nos aparecerán son:</w:t>
      </w:r>
    </w:p>
    <w:p w14:paraId="77046955" w14:textId="77777777" w:rsidR="00DA21A4" w:rsidRDefault="00DA21A4" w:rsidP="00DA21A4">
      <w:pPr>
        <w:tabs>
          <w:tab w:val="left" w:pos="7356"/>
        </w:tabs>
        <w:jc w:val="both"/>
        <w:rPr>
          <w:rFonts w:cs="Arial"/>
          <w:lang w:val="es-MX"/>
        </w:rPr>
      </w:pPr>
    </w:p>
    <w:p w14:paraId="7F49DC16" w14:textId="2C468E79" w:rsidR="00DA21A4" w:rsidRDefault="005724E0" w:rsidP="00DA21A4">
      <w:pPr>
        <w:tabs>
          <w:tab w:val="left" w:pos="7356"/>
        </w:tabs>
        <w:jc w:val="center"/>
        <w:rPr>
          <w:rFonts w:cs="Arial"/>
          <w:lang w:val="es-MX"/>
        </w:rPr>
      </w:pPr>
      <w:r>
        <w:rPr>
          <w:noProof/>
        </w:rPr>
        <w:drawing>
          <wp:inline distT="0" distB="0" distL="0" distR="0" wp14:anchorId="29D47E51" wp14:editId="58BC9CCF">
            <wp:extent cx="6267450" cy="409575"/>
            <wp:effectExtent l="76200" t="76200" r="133350" b="1428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67450" cy="409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8D32A6" w14:textId="77777777" w:rsidR="00DA21A4" w:rsidRPr="00732A81" w:rsidRDefault="00DA21A4" w:rsidP="00DA21A4">
      <w:pPr>
        <w:tabs>
          <w:tab w:val="left" w:pos="7356"/>
        </w:tabs>
        <w:spacing w:line="276" w:lineRule="auto"/>
        <w:ind w:left="720"/>
        <w:contextualSpacing/>
        <w:jc w:val="both"/>
        <w:rPr>
          <w:rFonts w:cs="Arial"/>
          <w:lang w:val="es-MX"/>
        </w:rPr>
      </w:pPr>
    </w:p>
    <w:p w14:paraId="76DCF17A" w14:textId="77777777" w:rsidR="00DA21A4" w:rsidRPr="001F1C2F" w:rsidRDefault="00DA21A4" w:rsidP="00DA21A4">
      <w:pPr>
        <w:tabs>
          <w:tab w:val="left" w:pos="7356"/>
        </w:tabs>
        <w:jc w:val="center"/>
        <w:rPr>
          <w:rFonts w:cs="Arial"/>
          <w:lang w:val="es-MX"/>
        </w:rPr>
      </w:pPr>
    </w:p>
    <w:p w14:paraId="1528DA19" w14:textId="77777777" w:rsidR="00DA21A4" w:rsidRPr="001F1C2F" w:rsidRDefault="00DA21A4" w:rsidP="00DA21A4">
      <w:pPr>
        <w:tabs>
          <w:tab w:val="left" w:pos="7356"/>
        </w:tabs>
        <w:spacing w:line="276" w:lineRule="auto"/>
        <w:jc w:val="both"/>
        <w:rPr>
          <w:rFonts w:cs="Arial"/>
          <w:lang w:val="es-MX"/>
        </w:rPr>
      </w:pPr>
      <w:r w:rsidRPr="001F1C2F">
        <w:rPr>
          <w:rFonts w:cs="Arial"/>
          <w:lang w:val="es-MX"/>
        </w:rPr>
        <w:t xml:space="preserve">Una de las herramientas con la que también cuenta nuestra pestaña de </w:t>
      </w:r>
      <w:r w:rsidRPr="001F1C2F">
        <w:rPr>
          <w:rFonts w:cs="Arial"/>
          <w:b/>
          <w:bCs/>
          <w:lang w:val="es-MX"/>
        </w:rPr>
        <w:t>“REGISTROS”</w:t>
      </w:r>
      <w:r w:rsidRPr="001F1C2F">
        <w:rPr>
          <w:rFonts w:cs="Arial"/>
          <w:lang w:val="es-MX"/>
        </w:rPr>
        <w:t xml:space="preserve"> es el control de visualización de filas donde podremos seleccionar la cantidad de registros visibles en pantalla.</w:t>
      </w:r>
    </w:p>
    <w:p w14:paraId="5B439F76" w14:textId="77777777" w:rsidR="00DA21A4" w:rsidRPr="001F1C2F" w:rsidRDefault="00DA21A4" w:rsidP="00DA21A4">
      <w:pPr>
        <w:tabs>
          <w:tab w:val="left" w:pos="7356"/>
        </w:tabs>
        <w:jc w:val="center"/>
        <w:rPr>
          <w:rFonts w:cs="Arial"/>
          <w:lang w:val="es-MX"/>
        </w:rPr>
      </w:pPr>
      <w:r w:rsidRPr="001F1C2F">
        <w:rPr>
          <w:noProof/>
          <w:lang w:val="es-MX" w:eastAsia="es-MX"/>
        </w:rPr>
        <w:drawing>
          <wp:inline distT="0" distB="0" distL="0" distR="0" wp14:anchorId="2C285E1F" wp14:editId="23AFA2DB">
            <wp:extent cx="1029529" cy="1257300"/>
            <wp:effectExtent l="76200" t="76200" r="132715" b="133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37482" cy="12670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495C6A" w14:textId="77777777" w:rsidR="00DA21A4" w:rsidRPr="001F1C2F" w:rsidRDefault="00DA21A4" w:rsidP="00DA21A4">
      <w:pPr>
        <w:tabs>
          <w:tab w:val="left" w:pos="7356"/>
        </w:tabs>
        <w:jc w:val="center"/>
        <w:rPr>
          <w:rFonts w:cs="Arial"/>
          <w:lang w:val="es-MX"/>
        </w:rPr>
      </w:pPr>
    </w:p>
    <w:p w14:paraId="356B3396" w14:textId="77777777" w:rsidR="00DA21A4" w:rsidRPr="001F1C2F" w:rsidRDefault="00DA21A4" w:rsidP="00DA21A4">
      <w:pPr>
        <w:tabs>
          <w:tab w:val="left" w:pos="7356"/>
        </w:tabs>
        <w:spacing w:line="276" w:lineRule="auto"/>
        <w:jc w:val="both"/>
        <w:rPr>
          <w:rFonts w:cs="Arial"/>
          <w:lang w:val="es-MX"/>
        </w:rPr>
      </w:pPr>
      <w:r w:rsidRPr="001F1C2F">
        <w:rPr>
          <w:rFonts w:cs="Arial"/>
          <w:lang w:val="es-MX"/>
        </w:rPr>
        <w:t xml:space="preserve">Otra </w:t>
      </w:r>
      <w:r w:rsidRPr="001F1C2F">
        <w:rPr>
          <w:lang w:val="es-MX"/>
        </w:rPr>
        <w:t xml:space="preserve">de las herramientas con las que cuenta la pestaña de </w:t>
      </w:r>
      <w:r w:rsidRPr="001F1C2F">
        <w:rPr>
          <w:b/>
          <w:bCs/>
          <w:lang w:val="es-MX"/>
        </w:rPr>
        <w:t>“REGISTROS”</w:t>
      </w:r>
      <w:r w:rsidRPr="001F1C2F">
        <w:rPr>
          <w:lang w:val="es-MX"/>
        </w:rPr>
        <w:t xml:space="preserve"> es un buscador, en el cual podemos ingresar cualquier información del remolque de acuerdo a las columnas visibles que ayude a la identificación del registro</w:t>
      </w:r>
      <w:r w:rsidRPr="001F1C2F">
        <w:rPr>
          <w:rFonts w:cs="Arial"/>
          <w:lang w:val="es-MX"/>
        </w:rPr>
        <w:t>.</w:t>
      </w:r>
    </w:p>
    <w:p w14:paraId="6CA6DC9A" w14:textId="77777777" w:rsidR="00DA21A4" w:rsidRPr="001F1C2F" w:rsidRDefault="00DA21A4" w:rsidP="00DA21A4">
      <w:pPr>
        <w:tabs>
          <w:tab w:val="left" w:pos="7356"/>
        </w:tabs>
        <w:rPr>
          <w:rFonts w:cs="Arial"/>
          <w:lang w:val="es-MX"/>
        </w:rPr>
      </w:pPr>
    </w:p>
    <w:p w14:paraId="5869FB5A" w14:textId="77777777" w:rsidR="00DA21A4" w:rsidRPr="001F1C2F" w:rsidRDefault="00DA21A4" w:rsidP="00DA21A4">
      <w:pPr>
        <w:tabs>
          <w:tab w:val="left" w:pos="7356"/>
        </w:tabs>
        <w:jc w:val="center"/>
        <w:rPr>
          <w:rFonts w:cs="Arial"/>
          <w:lang w:val="es-MX"/>
        </w:rPr>
      </w:pPr>
    </w:p>
    <w:p w14:paraId="74DC8BD3" w14:textId="77777777" w:rsidR="00DA21A4" w:rsidRPr="0092010C" w:rsidRDefault="00DA21A4" w:rsidP="00DA21A4">
      <w:pPr>
        <w:tabs>
          <w:tab w:val="left" w:pos="7356"/>
        </w:tabs>
        <w:jc w:val="center"/>
        <w:rPr>
          <w:rFonts w:cs="Arial"/>
          <w:lang w:val="es-MX"/>
        </w:rPr>
      </w:pPr>
      <w:r w:rsidRPr="001F1C2F">
        <w:rPr>
          <w:noProof/>
          <w:lang w:val="es-MX" w:eastAsia="es-MX"/>
        </w:rPr>
        <w:drawing>
          <wp:inline distT="0" distB="0" distL="0" distR="0" wp14:anchorId="24076C00" wp14:editId="4BC6F791">
            <wp:extent cx="1897380" cy="608957"/>
            <wp:effectExtent l="76200" t="76200" r="121920" b="134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21440" cy="6166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ED1F94" w14:textId="2EE9C86D" w:rsidR="00DA21A4" w:rsidRDefault="00DA21A4" w:rsidP="00DA21A4">
      <w:pPr>
        <w:tabs>
          <w:tab w:val="left" w:pos="7356"/>
        </w:tabs>
        <w:jc w:val="center"/>
        <w:rPr>
          <w:rFonts w:cs="Arial"/>
          <w:lang w:val="es-MX"/>
        </w:rPr>
      </w:pPr>
    </w:p>
    <w:p w14:paraId="59BAD616" w14:textId="6FB3F7AF" w:rsidR="00063993" w:rsidRDefault="00063993" w:rsidP="00DA21A4">
      <w:pPr>
        <w:tabs>
          <w:tab w:val="left" w:pos="7356"/>
        </w:tabs>
        <w:jc w:val="center"/>
        <w:rPr>
          <w:rFonts w:cs="Arial"/>
          <w:lang w:val="es-MX"/>
        </w:rPr>
      </w:pPr>
    </w:p>
    <w:p w14:paraId="6631F1C7" w14:textId="25154D37" w:rsidR="00063993" w:rsidRDefault="00063993" w:rsidP="00DA21A4">
      <w:pPr>
        <w:tabs>
          <w:tab w:val="left" w:pos="7356"/>
        </w:tabs>
        <w:jc w:val="center"/>
        <w:rPr>
          <w:rFonts w:cs="Arial"/>
          <w:lang w:val="es-MX"/>
        </w:rPr>
      </w:pPr>
    </w:p>
    <w:p w14:paraId="3D3FFC5D" w14:textId="5AC15D44" w:rsidR="00063993" w:rsidRDefault="00063993" w:rsidP="00DA21A4">
      <w:pPr>
        <w:tabs>
          <w:tab w:val="left" w:pos="7356"/>
        </w:tabs>
        <w:jc w:val="center"/>
        <w:rPr>
          <w:rFonts w:cs="Arial"/>
          <w:lang w:val="es-MX"/>
        </w:rPr>
      </w:pPr>
    </w:p>
    <w:p w14:paraId="4723DF9B" w14:textId="77777777" w:rsidR="00063993" w:rsidRPr="001F1C2F" w:rsidRDefault="00063993" w:rsidP="00DA21A4">
      <w:pPr>
        <w:tabs>
          <w:tab w:val="left" w:pos="7356"/>
        </w:tabs>
        <w:jc w:val="center"/>
        <w:rPr>
          <w:rFonts w:cs="Arial"/>
          <w:lang w:val="es-MX"/>
        </w:rPr>
      </w:pPr>
    </w:p>
    <w:p w14:paraId="62E14967" w14:textId="77777777" w:rsidR="00DA21A4" w:rsidRPr="001F1C2F" w:rsidRDefault="00DA21A4" w:rsidP="00DA21A4">
      <w:pPr>
        <w:tabs>
          <w:tab w:val="left" w:pos="7356"/>
        </w:tabs>
        <w:jc w:val="center"/>
        <w:rPr>
          <w:rFonts w:cs="Arial"/>
          <w:lang w:val="es-MX"/>
        </w:rPr>
      </w:pPr>
    </w:p>
    <w:p w14:paraId="77C9F00C" w14:textId="77777777" w:rsidR="00DA21A4" w:rsidRPr="001F1C2F" w:rsidRDefault="00DA21A4" w:rsidP="00DA21A4">
      <w:pPr>
        <w:tabs>
          <w:tab w:val="left" w:pos="7356"/>
        </w:tabs>
        <w:spacing w:line="276" w:lineRule="auto"/>
        <w:jc w:val="both"/>
        <w:rPr>
          <w:rFonts w:cs="Arial"/>
          <w:lang w:val="es-MX"/>
        </w:rPr>
      </w:pPr>
    </w:p>
    <w:p w14:paraId="190AF153" w14:textId="46F2F054" w:rsidR="00DA21A4" w:rsidRDefault="00DA21A4" w:rsidP="00DA21A4">
      <w:pPr>
        <w:jc w:val="both"/>
      </w:pPr>
      <w:r>
        <w:t xml:space="preserve">Por último, también contamos con una herramienta para </w:t>
      </w:r>
      <w:r w:rsidRPr="009F380C">
        <w:rPr>
          <w:b/>
          <w:bCs/>
          <w:color w:val="006600"/>
        </w:rPr>
        <w:t>exportar</w:t>
      </w:r>
      <w:r>
        <w:t xml:space="preserve"> a Excel el reporte generado, el archivo llevara el nombre “</w:t>
      </w:r>
      <w:r w:rsidRPr="00DA21A4">
        <w:rPr>
          <w:b/>
          <w:bCs/>
        </w:rPr>
        <w:t>lugares_no_autorizados</w:t>
      </w:r>
      <w:r>
        <w:rPr>
          <w:b/>
          <w:bCs/>
        </w:rPr>
        <w:t>_anal</w:t>
      </w:r>
      <w:r w:rsidR="005724E0">
        <w:rPr>
          <w:b/>
          <w:bCs/>
        </w:rPr>
        <w:t>i</w:t>
      </w:r>
      <w:r>
        <w:rPr>
          <w:b/>
          <w:bCs/>
        </w:rPr>
        <w:t>ticos.xlsx</w:t>
      </w:r>
      <w:r>
        <w:t>” esta herramienta se encuentra al final de los campos de selección dentro de un recuadro color verde.</w:t>
      </w:r>
    </w:p>
    <w:p w14:paraId="53D8C575" w14:textId="77777777" w:rsidR="00DA21A4" w:rsidRPr="002121E7" w:rsidRDefault="00DA21A4" w:rsidP="00DA21A4">
      <w:pPr>
        <w:pStyle w:val="NormalWeb"/>
        <w:jc w:val="center"/>
        <w:rPr>
          <w:rFonts w:ascii="Abadi" w:hAnsi="Abadi"/>
          <w:lang w:val="es-ES"/>
        </w:rPr>
      </w:pPr>
      <w:r w:rsidRPr="001C3F2E">
        <w:rPr>
          <w:noProof/>
        </w:rPr>
        <w:t xml:space="preserve"> </w:t>
      </w:r>
      <w:r>
        <w:rPr>
          <w:noProof/>
        </w:rPr>
        <w:drawing>
          <wp:inline distT="0" distB="0" distL="0" distR="0" wp14:anchorId="2B145F07" wp14:editId="478E51DB">
            <wp:extent cx="1524000" cy="409575"/>
            <wp:effectExtent l="76200" t="76200" r="133350" b="1428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24000" cy="409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8AF49B" w14:textId="77777777" w:rsidR="00DA21A4" w:rsidRPr="002121E7" w:rsidRDefault="00DA21A4" w:rsidP="002121E7">
      <w:pPr>
        <w:pStyle w:val="NormalWeb"/>
        <w:jc w:val="center"/>
        <w:rPr>
          <w:rFonts w:ascii="Abadi" w:hAnsi="Abadi"/>
          <w:lang w:val="es-ES"/>
        </w:rPr>
      </w:pPr>
    </w:p>
    <w:sectPr w:rsidR="00DA21A4" w:rsidRPr="002121E7" w:rsidSect="001F1C2F">
      <w:headerReference w:type="default" r:id="rId20"/>
      <w:footerReference w:type="default" r:id="rId21"/>
      <w:pgSz w:w="12242" w:h="15842" w:code="1"/>
      <w:pgMar w:top="720" w:right="720" w:bottom="720" w:left="720"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58CA8" w14:textId="77777777" w:rsidR="00684575" w:rsidRDefault="00684575">
      <w:r>
        <w:separator/>
      </w:r>
    </w:p>
  </w:endnote>
  <w:endnote w:type="continuationSeparator" w:id="0">
    <w:p w14:paraId="05D1B5FC" w14:textId="77777777" w:rsidR="00684575" w:rsidRDefault="00684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Serif">
    <w:altName w:val="Courier New"/>
    <w:panose1 w:val="00000000000000000000"/>
    <w:charset w:val="58"/>
    <w:family w:val="auto"/>
    <w:notTrueType/>
    <w:pitch w:val="variable"/>
    <w:sig w:usb0="00000001"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badi">
    <w:altName w:val="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70" w:type="dxa"/>
      <w:tblBorders>
        <w:insideH w:val="single" w:sz="2" w:space="0" w:color="365F91"/>
      </w:tblBorders>
      <w:tblCellMar>
        <w:left w:w="70" w:type="dxa"/>
        <w:right w:w="70" w:type="dxa"/>
      </w:tblCellMar>
      <w:tblLook w:val="0000" w:firstRow="0" w:lastRow="0" w:firstColumn="0" w:lastColumn="0" w:noHBand="0" w:noVBand="0"/>
    </w:tblPr>
    <w:tblGrid>
      <w:gridCol w:w="3320"/>
      <w:gridCol w:w="3320"/>
      <w:gridCol w:w="3320"/>
    </w:tblGrid>
    <w:tr w:rsidR="00054874" w:rsidRPr="00C8666D" w14:paraId="147A0EF6" w14:textId="77777777" w:rsidTr="00F817B6">
      <w:tc>
        <w:tcPr>
          <w:tcW w:w="3320" w:type="dxa"/>
          <w:tcBorders>
            <w:top w:val="single" w:sz="4" w:space="0" w:color="003366"/>
            <w:bottom w:val="nil"/>
          </w:tcBorders>
        </w:tcPr>
        <w:p w14:paraId="64CD779B" w14:textId="77777777" w:rsidR="00054874" w:rsidRPr="00C8666D" w:rsidRDefault="00054874" w:rsidP="00ED59BD">
          <w:pPr>
            <w:pStyle w:val="Piedepgina"/>
            <w:rPr>
              <w:rFonts w:cs="Tahoma"/>
              <w:sz w:val="18"/>
            </w:rPr>
          </w:pPr>
          <w:r>
            <w:t>Sky.02</w:t>
          </w:r>
        </w:p>
      </w:tc>
      <w:tc>
        <w:tcPr>
          <w:tcW w:w="3320" w:type="dxa"/>
          <w:tcBorders>
            <w:top w:val="single" w:sz="4" w:space="0" w:color="003366"/>
            <w:bottom w:val="nil"/>
          </w:tcBorders>
        </w:tcPr>
        <w:p w14:paraId="397272A0" w14:textId="77777777" w:rsidR="00054874" w:rsidRPr="00C8666D" w:rsidRDefault="00054874" w:rsidP="00ED59BD">
          <w:pPr>
            <w:pStyle w:val="Piedepgina"/>
            <w:jc w:val="center"/>
            <w:rPr>
              <w:rFonts w:cs="Tahoma"/>
              <w:sz w:val="18"/>
            </w:rPr>
          </w:pPr>
        </w:p>
      </w:tc>
      <w:tc>
        <w:tcPr>
          <w:tcW w:w="3320" w:type="dxa"/>
          <w:tcBorders>
            <w:top w:val="single" w:sz="4" w:space="0" w:color="003366"/>
            <w:bottom w:val="nil"/>
          </w:tcBorders>
        </w:tcPr>
        <w:p w14:paraId="76A4345F" w14:textId="03145AC9" w:rsidR="00054874" w:rsidRPr="004E728E" w:rsidRDefault="00054874" w:rsidP="009F67E9">
          <w:pPr>
            <w:pStyle w:val="Piedepgina"/>
            <w:tabs>
              <w:tab w:val="right" w:pos="2163"/>
              <w:tab w:val="right" w:pos="8789"/>
            </w:tabs>
            <w:jc w:val="right"/>
          </w:pPr>
        </w:p>
      </w:tc>
    </w:tr>
    <w:tr w:rsidR="00054874" w:rsidRPr="00C8666D" w14:paraId="7943E320" w14:textId="77777777" w:rsidTr="009E5F12">
      <w:tc>
        <w:tcPr>
          <w:tcW w:w="3320" w:type="dxa"/>
          <w:tcBorders>
            <w:top w:val="nil"/>
          </w:tcBorders>
        </w:tcPr>
        <w:p w14:paraId="299C9CF4" w14:textId="77777777" w:rsidR="00054874" w:rsidRPr="00C8666D" w:rsidRDefault="00054874" w:rsidP="00ED59BD">
          <w:pPr>
            <w:pStyle w:val="Piedepgina"/>
            <w:rPr>
              <w:rFonts w:cs="Tahoma"/>
              <w:sz w:val="18"/>
            </w:rPr>
          </w:pPr>
          <w:r>
            <w:t>Poder y Punto SA de CV</w:t>
          </w:r>
        </w:p>
      </w:tc>
      <w:tc>
        <w:tcPr>
          <w:tcW w:w="3320" w:type="dxa"/>
          <w:tcBorders>
            <w:top w:val="nil"/>
          </w:tcBorders>
        </w:tcPr>
        <w:p w14:paraId="783E0F35" w14:textId="77777777" w:rsidR="00054874" w:rsidRPr="00C8666D" w:rsidRDefault="00054874" w:rsidP="00ED59BD">
          <w:pPr>
            <w:pStyle w:val="Piedepgina"/>
            <w:jc w:val="center"/>
            <w:rPr>
              <w:rFonts w:cs="Tahoma"/>
              <w:b/>
              <w:bCs/>
              <w:caps/>
              <w:spacing w:val="60"/>
              <w:sz w:val="18"/>
              <w:szCs w:val="18"/>
            </w:rPr>
          </w:pPr>
          <w:r>
            <w:rPr>
              <w:rFonts w:cs="Tahoma"/>
              <w:b/>
              <w:bCs/>
              <w:caps/>
              <w:spacing w:val="60"/>
              <w:sz w:val="18"/>
              <w:szCs w:val="18"/>
            </w:rPr>
            <w:fldChar w:fldCharType="begin"/>
          </w:r>
          <w:r>
            <w:rPr>
              <w:rFonts w:cs="Tahoma"/>
              <w:b/>
              <w:bCs/>
              <w:caps/>
              <w:spacing w:val="60"/>
              <w:sz w:val="18"/>
              <w:szCs w:val="18"/>
            </w:rPr>
            <w:instrText xml:space="preserve"> DOCPROPERTY  Caracter  \* MERGEFORMAT </w:instrText>
          </w:r>
          <w:r>
            <w:rPr>
              <w:rFonts w:cs="Tahoma"/>
              <w:b/>
              <w:bCs/>
              <w:caps/>
              <w:spacing w:val="60"/>
              <w:sz w:val="18"/>
              <w:szCs w:val="18"/>
            </w:rPr>
            <w:fldChar w:fldCharType="separate"/>
          </w:r>
          <w:r w:rsidRPr="00A87F27">
            <w:rPr>
              <w:rFonts w:cs="Tahoma"/>
              <w:b/>
              <w:bCs/>
              <w:caps/>
              <w:spacing w:val="60"/>
              <w:sz w:val="18"/>
              <w:szCs w:val="18"/>
            </w:rPr>
            <w:t>Confidencial</w:t>
          </w:r>
          <w:r>
            <w:rPr>
              <w:rFonts w:cs="Tahoma"/>
              <w:b/>
              <w:bCs/>
              <w:caps/>
              <w:spacing w:val="60"/>
              <w:sz w:val="18"/>
              <w:szCs w:val="18"/>
            </w:rPr>
            <w:fldChar w:fldCharType="end"/>
          </w:r>
        </w:p>
      </w:tc>
      <w:tc>
        <w:tcPr>
          <w:tcW w:w="3320" w:type="dxa"/>
          <w:tcBorders>
            <w:top w:val="nil"/>
          </w:tcBorders>
        </w:tcPr>
        <w:p w14:paraId="7FDA6AE5" w14:textId="77777777" w:rsidR="00054874" w:rsidRPr="00C8666D" w:rsidRDefault="00054874" w:rsidP="00ED59BD">
          <w:pPr>
            <w:pStyle w:val="Piedepgina"/>
            <w:jc w:val="right"/>
            <w:rPr>
              <w:rFonts w:cs="Tahoma"/>
              <w:bCs/>
              <w:caps/>
              <w:sz w:val="18"/>
            </w:rPr>
          </w:pPr>
          <w:r w:rsidRPr="00C8666D">
            <w:rPr>
              <w:rFonts w:cs="Tahoma"/>
              <w:caps/>
              <w:sz w:val="18"/>
            </w:rPr>
            <w:t xml:space="preserve">pagina  </w:t>
          </w:r>
          <w:r w:rsidRPr="00C8666D">
            <w:rPr>
              <w:rStyle w:val="Nmerodepgina"/>
              <w:rFonts w:cs="Tahoma"/>
              <w:bCs/>
              <w:sz w:val="18"/>
            </w:rPr>
            <w:fldChar w:fldCharType="begin"/>
          </w:r>
          <w:r w:rsidRPr="00C8666D">
            <w:rPr>
              <w:rStyle w:val="Nmerodepgina"/>
              <w:rFonts w:cs="Tahoma"/>
              <w:bCs/>
              <w:sz w:val="18"/>
            </w:rPr>
            <w:instrText xml:space="preserve"> PAGE </w:instrText>
          </w:r>
          <w:r w:rsidRPr="00C8666D">
            <w:rPr>
              <w:rStyle w:val="Nmerodepgina"/>
              <w:rFonts w:cs="Tahoma"/>
              <w:bCs/>
              <w:sz w:val="18"/>
            </w:rPr>
            <w:fldChar w:fldCharType="separate"/>
          </w:r>
          <w:r w:rsidR="003C233A">
            <w:rPr>
              <w:rStyle w:val="Nmerodepgina"/>
              <w:rFonts w:cs="Tahoma"/>
              <w:bCs/>
              <w:noProof/>
              <w:sz w:val="18"/>
            </w:rPr>
            <w:t>9</w:t>
          </w:r>
          <w:r w:rsidRPr="00C8666D">
            <w:rPr>
              <w:rStyle w:val="Nmerodepgina"/>
              <w:rFonts w:cs="Tahoma"/>
              <w:bCs/>
              <w:sz w:val="18"/>
            </w:rPr>
            <w:fldChar w:fldCharType="end"/>
          </w:r>
          <w:r>
            <w:rPr>
              <w:rStyle w:val="Nmerodepgina"/>
              <w:rFonts w:cs="Tahoma"/>
              <w:bCs/>
              <w:sz w:val="18"/>
            </w:rPr>
            <w:t xml:space="preserve"> </w:t>
          </w:r>
          <w:r w:rsidRPr="00C8666D">
            <w:rPr>
              <w:rStyle w:val="Nmerodepgina"/>
              <w:rFonts w:cs="Tahoma"/>
              <w:sz w:val="18"/>
            </w:rPr>
            <w:t xml:space="preserve">DE </w:t>
          </w:r>
          <w:r w:rsidRPr="00C8666D">
            <w:rPr>
              <w:rStyle w:val="Nmerodepgina"/>
              <w:rFonts w:cs="Tahoma"/>
              <w:bCs/>
              <w:sz w:val="18"/>
            </w:rPr>
            <w:fldChar w:fldCharType="begin"/>
          </w:r>
          <w:r w:rsidRPr="00C8666D">
            <w:rPr>
              <w:rStyle w:val="Nmerodepgina"/>
              <w:rFonts w:cs="Tahoma"/>
              <w:bCs/>
              <w:sz w:val="18"/>
            </w:rPr>
            <w:instrText xml:space="preserve"> NUMPAGES </w:instrText>
          </w:r>
          <w:r w:rsidRPr="00C8666D">
            <w:rPr>
              <w:rStyle w:val="Nmerodepgina"/>
              <w:rFonts w:cs="Tahoma"/>
              <w:bCs/>
              <w:sz w:val="18"/>
            </w:rPr>
            <w:fldChar w:fldCharType="separate"/>
          </w:r>
          <w:r w:rsidR="003C233A">
            <w:rPr>
              <w:rStyle w:val="Nmerodepgina"/>
              <w:rFonts w:cs="Tahoma"/>
              <w:bCs/>
              <w:noProof/>
              <w:sz w:val="18"/>
            </w:rPr>
            <w:t>9</w:t>
          </w:r>
          <w:r w:rsidRPr="00C8666D">
            <w:rPr>
              <w:rStyle w:val="Nmerodepgina"/>
              <w:rFonts w:cs="Tahoma"/>
              <w:bCs/>
              <w:sz w:val="18"/>
            </w:rPr>
            <w:fldChar w:fldCharType="end"/>
          </w:r>
        </w:p>
      </w:tc>
    </w:tr>
  </w:tbl>
  <w:p w14:paraId="3C6D4048" w14:textId="77777777" w:rsidR="00054874" w:rsidRPr="00F817B6" w:rsidRDefault="00054874">
    <w:pPr>
      <w:pStyle w:val="Piedepgina"/>
      <w:rPr>
        <w:sz w:val="4"/>
        <w:szCs w:val="4"/>
      </w:rPr>
    </w:pPr>
  </w:p>
  <w:p w14:paraId="4647D529" w14:textId="77777777" w:rsidR="00054874" w:rsidRDefault="000548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900B2" w14:textId="77777777" w:rsidR="00684575" w:rsidRDefault="00684575">
      <w:r>
        <w:separator/>
      </w:r>
    </w:p>
  </w:footnote>
  <w:footnote w:type="continuationSeparator" w:id="0">
    <w:p w14:paraId="04FCA4E4" w14:textId="77777777" w:rsidR="00684575" w:rsidRDefault="00684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108" w:type="dxa"/>
      <w:tblBorders>
        <w:insideH w:val="single" w:sz="4" w:space="0" w:color="000080"/>
      </w:tblBorders>
      <w:tblLook w:val="01E0" w:firstRow="1" w:lastRow="1" w:firstColumn="1" w:lastColumn="1" w:noHBand="0" w:noVBand="0"/>
    </w:tblPr>
    <w:tblGrid>
      <w:gridCol w:w="1877"/>
      <w:gridCol w:w="4750"/>
      <w:gridCol w:w="3333"/>
    </w:tblGrid>
    <w:tr w:rsidR="00054874" w14:paraId="316977EA" w14:textId="77777777" w:rsidTr="00437A1C">
      <w:trPr>
        <w:trHeight w:val="830"/>
      </w:trPr>
      <w:tc>
        <w:tcPr>
          <w:tcW w:w="6627" w:type="dxa"/>
          <w:gridSpan w:val="2"/>
          <w:tcBorders>
            <w:top w:val="nil"/>
            <w:bottom w:val="single" w:sz="4" w:space="0" w:color="003366"/>
          </w:tcBorders>
          <w:vAlign w:val="center"/>
        </w:tcPr>
        <w:p w14:paraId="0BD60E59" w14:textId="6732D300" w:rsidR="00054874" w:rsidRPr="003B4B8A" w:rsidRDefault="001F1C2F" w:rsidP="00843549">
          <w:pPr>
            <w:rPr>
              <w:rFonts w:ascii="Tahoma" w:hAnsi="Tahoma" w:cs="Tahoma"/>
              <w:sz w:val="28"/>
              <w:szCs w:val="28"/>
              <w:lang w:eastAsia="en-US"/>
            </w:rPr>
          </w:pPr>
          <w:r>
            <w:rPr>
              <w:rFonts w:ascii="Tahoma" w:hAnsi="Tahoma" w:cs="Tahoma"/>
              <w:sz w:val="28"/>
              <w:szCs w:val="28"/>
              <w:lang w:eastAsia="en-US"/>
            </w:rPr>
            <w:t>MU</w:t>
          </w:r>
          <w:r w:rsidRPr="00D3016B">
            <w:rPr>
              <w:rFonts w:ascii="Tahoma" w:hAnsi="Tahoma" w:cs="Tahoma"/>
              <w:sz w:val="28"/>
              <w:szCs w:val="28"/>
              <w:lang w:eastAsia="en-US"/>
            </w:rPr>
            <w:t>_</w:t>
          </w:r>
          <w:r w:rsidR="00F656A5">
            <w:rPr>
              <w:rFonts w:ascii="Tahoma" w:hAnsi="Tahoma" w:cs="Tahoma"/>
              <w:sz w:val="28"/>
              <w:szCs w:val="28"/>
              <w:lang w:eastAsia="en-US"/>
            </w:rPr>
            <w:t>L</w:t>
          </w:r>
          <w:r w:rsidR="00E57FA6">
            <w:rPr>
              <w:rFonts w:ascii="Tahoma" w:hAnsi="Tahoma" w:cs="Tahoma"/>
              <w:sz w:val="28"/>
              <w:szCs w:val="28"/>
              <w:lang w:eastAsia="en-US"/>
            </w:rPr>
            <w:t>U</w:t>
          </w:r>
          <w:r w:rsidR="00F656A5">
            <w:rPr>
              <w:rFonts w:ascii="Tahoma" w:hAnsi="Tahoma" w:cs="Tahoma"/>
              <w:sz w:val="28"/>
              <w:szCs w:val="28"/>
              <w:lang w:eastAsia="en-US"/>
            </w:rPr>
            <w:t xml:space="preserve">GARES_NO_AUTORIZADOS </w:t>
          </w:r>
          <w:r w:rsidR="00FD7D6A">
            <w:rPr>
              <w:rFonts w:ascii="Tahoma" w:hAnsi="Tahoma" w:cs="Tahoma"/>
              <w:sz w:val="28"/>
              <w:szCs w:val="28"/>
              <w:lang w:eastAsia="en-US"/>
            </w:rPr>
            <w:t>_</w:t>
          </w:r>
          <w:r w:rsidR="00A51719">
            <w:rPr>
              <w:rFonts w:ascii="Tahoma" w:hAnsi="Tahoma" w:cs="Tahoma"/>
              <w:sz w:val="28"/>
              <w:szCs w:val="28"/>
              <w:lang w:eastAsia="en-US"/>
            </w:rPr>
            <w:t>U</w:t>
          </w:r>
          <w:r>
            <w:rPr>
              <w:rFonts w:ascii="Tahoma" w:hAnsi="Tahoma" w:cs="Tahoma"/>
              <w:sz w:val="28"/>
              <w:szCs w:val="28"/>
              <w:lang w:eastAsia="en-US"/>
            </w:rPr>
            <w:t>_SM_</w:t>
          </w:r>
          <w:r w:rsidR="00642C78">
            <w:rPr>
              <w:rFonts w:ascii="Tahoma" w:hAnsi="Tahoma" w:cs="Tahoma"/>
              <w:sz w:val="28"/>
              <w:szCs w:val="28"/>
              <w:lang w:eastAsia="en-US"/>
            </w:rPr>
            <w:t>1.0.0</w:t>
          </w:r>
        </w:p>
      </w:tc>
      <w:tc>
        <w:tcPr>
          <w:tcW w:w="3333" w:type="dxa"/>
          <w:tcBorders>
            <w:top w:val="nil"/>
            <w:bottom w:val="single" w:sz="4" w:space="0" w:color="003366"/>
          </w:tcBorders>
          <w:vAlign w:val="center"/>
        </w:tcPr>
        <w:p w14:paraId="2DF12FC5" w14:textId="77777777" w:rsidR="00054874" w:rsidRPr="003B4B8A" w:rsidRDefault="00054874" w:rsidP="003B4B8A">
          <w:pPr>
            <w:jc w:val="center"/>
            <w:rPr>
              <w:rFonts w:eastAsia="Times New Roman"/>
            </w:rPr>
          </w:pPr>
          <w:r>
            <w:object w:dxaOrig="2364" w:dyaOrig="864" w14:anchorId="634C9E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1.5pt;height:33.75pt">
                <v:imagedata r:id="rId1" o:title=""/>
              </v:shape>
              <o:OLEObject Type="Embed" ProgID="PBrush" ShapeID="_x0000_i1026" DrawAspect="Content" ObjectID="_1832744514" r:id="rId2"/>
            </w:object>
          </w:r>
          <w:r>
            <w:rPr>
              <w:rFonts w:eastAsia="Times New Roman"/>
              <w:noProof/>
              <w:lang w:val="es-MX" w:eastAsia="es-MX"/>
            </w:rPr>
            <w:drawing>
              <wp:anchor distT="0" distB="0" distL="114300" distR="114300" simplePos="0" relativeHeight="251658240" behindDoc="0" locked="0" layoutInCell="1" allowOverlap="1" wp14:anchorId="386236AE" wp14:editId="2AD8862E">
                <wp:simplePos x="5607170" y="388189"/>
                <wp:positionH relativeFrom="margin">
                  <wp:align>left</wp:align>
                </wp:positionH>
                <wp:positionV relativeFrom="margin">
                  <wp:align>top</wp:align>
                </wp:positionV>
                <wp:extent cx="545306" cy="436245"/>
                <wp:effectExtent l="0" t="0" r="7620" b="1905"/>
                <wp:wrapSquare wrapText="bothSides"/>
                <wp:docPr id="19" name="Imagen 19" descr="logo-we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werne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45306" cy="436245"/>
                        </a:xfrm>
                        <a:prstGeom prst="rect">
                          <a:avLst/>
                        </a:prstGeom>
                        <a:noFill/>
                        <a:ln w="9525">
                          <a:noFill/>
                          <a:miter lim="800000"/>
                          <a:headEnd/>
                          <a:tailEnd/>
                        </a:ln>
                      </pic:spPr>
                    </pic:pic>
                  </a:graphicData>
                </a:graphic>
              </wp:anchor>
            </w:drawing>
          </w:r>
        </w:p>
      </w:tc>
    </w:tr>
    <w:tr w:rsidR="00054874" w:rsidRPr="00C8666D" w14:paraId="1E0B6EC6" w14:textId="77777777" w:rsidTr="00437A1C">
      <w:tc>
        <w:tcPr>
          <w:tcW w:w="1877" w:type="dxa"/>
          <w:tcBorders>
            <w:top w:val="single" w:sz="4" w:space="0" w:color="003366"/>
            <w:bottom w:val="nil"/>
          </w:tcBorders>
          <w:shd w:val="clear" w:color="auto" w:fill="DBE5F1"/>
          <w:vAlign w:val="center"/>
        </w:tcPr>
        <w:p w14:paraId="362A28EB" w14:textId="378802B9" w:rsidR="00054874" w:rsidRPr="00C8666D" w:rsidRDefault="00437A1C" w:rsidP="003B4B8A">
          <w:pPr>
            <w:tabs>
              <w:tab w:val="left" w:pos="1190"/>
            </w:tabs>
            <w:rPr>
              <w:rFonts w:ascii="Tahoma" w:hAnsi="Tahoma" w:cs="Tahoma"/>
              <w:b/>
              <w:bCs/>
              <w:lang w:val="es-AR"/>
            </w:rPr>
          </w:pPr>
          <w:r>
            <w:rPr>
              <w:rFonts w:ascii="Tahoma" w:hAnsi="Tahoma" w:cs="Tahoma"/>
              <w:lang w:val="es-AR"/>
            </w:rPr>
            <w:t>DOCUMENTO:</w:t>
          </w:r>
        </w:p>
      </w:tc>
      <w:tc>
        <w:tcPr>
          <w:tcW w:w="8083" w:type="dxa"/>
          <w:gridSpan w:val="2"/>
          <w:tcBorders>
            <w:top w:val="single" w:sz="4" w:space="0" w:color="003366"/>
            <w:bottom w:val="nil"/>
          </w:tcBorders>
          <w:vAlign w:val="center"/>
        </w:tcPr>
        <w:p w14:paraId="0A70A235" w14:textId="5B47813A" w:rsidR="00054874" w:rsidRPr="00EB7413" w:rsidRDefault="006F729D" w:rsidP="004E728E">
          <w:pPr>
            <w:rPr>
              <w:rFonts w:eastAsia="Times New Roman"/>
            </w:rPr>
          </w:pPr>
          <w:r>
            <w:rPr>
              <w:rFonts w:eastAsia="Times New Roman"/>
            </w:rPr>
            <w:t>MANUAL</w:t>
          </w:r>
          <w:r w:rsidR="004B4789">
            <w:rPr>
              <w:rFonts w:eastAsia="Times New Roman"/>
            </w:rPr>
            <w:t xml:space="preserve"> DE USUARIO</w:t>
          </w:r>
          <w:r w:rsidR="00275A30">
            <w:rPr>
              <w:rFonts w:eastAsia="Times New Roman"/>
            </w:rPr>
            <w:t xml:space="preserve"> “</w:t>
          </w:r>
          <w:r w:rsidR="00F656A5">
            <w:rPr>
              <w:rFonts w:eastAsia="Times New Roman"/>
              <w:b/>
              <w:bCs/>
            </w:rPr>
            <w:t>Lugares no Autorizados</w:t>
          </w:r>
          <w:r w:rsidR="00275A30">
            <w:rPr>
              <w:rFonts w:eastAsia="Times New Roman"/>
            </w:rPr>
            <w:t>”</w:t>
          </w:r>
          <w:r w:rsidR="00FE2830">
            <w:rPr>
              <w:rFonts w:eastAsia="Times New Roman"/>
            </w:rPr>
            <w:t xml:space="preserve"> </w:t>
          </w:r>
          <w:r w:rsidR="00DB76F5">
            <w:rPr>
              <w:rFonts w:eastAsia="Times New Roman"/>
            </w:rPr>
            <w:t>–</w:t>
          </w:r>
          <w:r w:rsidR="00FE2830">
            <w:rPr>
              <w:rFonts w:eastAsia="Times New Roman"/>
            </w:rPr>
            <w:t xml:space="preserve"> SKYMEDUZA</w:t>
          </w:r>
        </w:p>
      </w:tc>
    </w:tr>
  </w:tbl>
  <w:p w14:paraId="00C0D0C6" w14:textId="77777777" w:rsidR="00054874" w:rsidRPr="00C94BD3" w:rsidRDefault="00054874" w:rsidP="001D26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5pt;height:13.5pt;visibility:visible;mso-wrap-style:square" o:bullet="t">
        <v:imagedata r:id="rId1" o:title=""/>
      </v:shape>
    </w:pict>
  </w:numPicBullet>
  <w:abstractNum w:abstractNumId="0" w15:restartNumberingAfterBreak="0">
    <w:nsid w:val="FFFFFF89"/>
    <w:multiLevelType w:val="singleLevel"/>
    <w:tmpl w:val="92427344"/>
    <w:lvl w:ilvl="0">
      <w:start w:val="1"/>
      <w:numFmt w:val="bullet"/>
      <w:pStyle w:val="Listaconvietas"/>
      <w:lvlText w:val=""/>
      <w:lvlJc w:val="left"/>
      <w:pPr>
        <w:tabs>
          <w:tab w:val="num" w:pos="567"/>
        </w:tabs>
        <w:ind w:left="567" w:hanging="360"/>
      </w:pPr>
      <w:rPr>
        <w:rFonts w:ascii="Symbol" w:hAnsi="Symbol" w:hint="default"/>
      </w:rPr>
    </w:lvl>
  </w:abstractNum>
  <w:abstractNum w:abstractNumId="1" w15:restartNumberingAfterBreak="0">
    <w:nsid w:val="001A1D5E"/>
    <w:multiLevelType w:val="hybridMultilevel"/>
    <w:tmpl w:val="AB823D0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2353DB1"/>
    <w:multiLevelType w:val="hybridMultilevel"/>
    <w:tmpl w:val="C022723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9E67031"/>
    <w:multiLevelType w:val="hybridMultilevel"/>
    <w:tmpl w:val="C022723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50D4286"/>
    <w:multiLevelType w:val="hybridMultilevel"/>
    <w:tmpl w:val="94BEBCC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C61684B"/>
    <w:multiLevelType w:val="multilevel"/>
    <w:tmpl w:val="4CF26044"/>
    <w:lvl w:ilvl="0">
      <w:start w:val="1"/>
      <w:numFmt w:val="decimal"/>
      <w:lvlText w:val="RQF-%1"/>
      <w:lvlJc w:val="left"/>
      <w:pPr>
        <w:tabs>
          <w:tab w:val="num" w:pos="1134"/>
        </w:tabs>
        <w:ind w:left="1134" w:hanging="1134"/>
      </w:pPr>
      <w:rPr>
        <w:rFonts w:cs="Times New Roman" w:hint="default"/>
      </w:rPr>
    </w:lvl>
    <w:lvl w:ilvl="1">
      <w:start w:val="1"/>
      <w:numFmt w:val="bullet"/>
      <w:lvlText w:val=""/>
      <w:lvlJc w:val="left"/>
      <w:pPr>
        <w:tabs>
          <w:tab w:val="num" w:pos="644"/>
        </w:tabs>
        <w:ind w:left="644" w:hanging="360"/>
      </w:pPr>
      <w:rPr>
        <w:rFonts w:ascii="Symbol" w:hAnsi="Symbol" w:hint="default"/>
      </w:rPr>
    </w:lvl>
    <w:lvl w:ilvl="2">
      <w:start w:val="1"/>
      <w:numFmt w:val="decimal"/>
      <w:isLgl/>
      <w:lvlText w:val="%1.%2.%3"/>
      <w:lvlJc w:val="right"/>
      <w:pPr>
        <w:tabs>
          <w:tab w:val="num" w:pos="1080"/>
        </w:tabs>
        <w:ind w:left="1080" w:hanging="796"/>
      </w:pPr>
      <w:rPr>
        <w:rFonts w:cs="Times New Roman" w:hint="default"/>
      </w:rPr>
    </w:lvl>
    <w:lvl w:ilvl="3">
      <w:start w:val="1"/>
      <w:numFmt w:val="decimal"/>
      <w:isLgl/>
      <w:lvlText w:val="%1.%2.%3.%4"/>
      <w:lvlJc w:val="right"/>
      <w:pPr>
        <w:tabs>
          <w:tab w:val="num" w:pos="1440"/>
        </w:tabs>
        <w:ind w:left="1440" w:hanging="1156"/>
      </w:pPr>
      <w:rPr>
        <w:rFonts w:cs="Times New Roman" w:hint="default"/>
      </w:rPr>
    </w:lvl>
    <w:lvl w:ilvl="4">
      <w:start w:val="1"/>
      <w:numFmt w:val="decimal"/>
      <w:isLgl/>
      <w:lvlText w:val="%1.%2.%3.%4.%5"/>
      <w:lvlJc w:val="right"/>
      <w:pPr>
        <w:tabs>
          <w:tab w:val="num" w:pos="1440"/>
        </w:tabs>
        <w:ind w:left="1440" w:hanging="1156"/>
      </w:pPr>
      <w:rPr>
        <w:rFonts w:cs="Times New Roman" w:hint="default"/>
      </w:rPr>
    </w:lvl>
    <w:lvl w:ilvl="5">
      <w:start w:val="1"/>
      <w:numFmt w:val="bullet"/>
      <w:lvlText w:val=""/>
      <w:lvlJc w:val="left"/>
      <w:pPr>
        <w:tabs>
          <w:tab w:val="num" w:pos="644"/>
        </w:tabs>
        <w:ind w:left="644" w:hanging="360"/>
      </w:pPr>
      <w:rPr>
        <w:rFonts w:ascii="Symbol" w:hAnsi="Symbol" w:hint="default"/>
      </w:rPr>
    </w:lvl>
    <w:lvl w:ilvl="6">
      <w:start w:val="1"/>
      <w:numFmt w:val="bullet"/>
      <w:pStyle w:val="PuntoRF"/>
      <w:lvlText w:val=""/>
      <w:lvlJc w:val="left"/>
      <w:pPr>
        <w:tabs>
          <w:tab w:val="num" w:pos="644"/>
        </w:tabs>
        <w:ind w:left="644" w:hanging="360"/>
      </w:pPr>
      <w:rPr>
        <w:rFonts w:ascii="Symbol" w:hAnsi="Symbol" w:hint="default"/>
      </w:rPr>
    </w:lvl>
    <w:lvl w:ilvl="7">
      <w:start w:val="1"/>
      <w:numFmt w:val="decimal"/>
      <w:isLgl/>
      <w:lvlText w:val="%1.%2.%3.%4.%5.%6.%7.%8"/>
      <w:lvlJc w:val="right"/>
      <w:pPr>
        <w:tabs>
          <w:tab w:val="num" w:pos="2160"/>
        </w:tabs>
        <w:ind w:left="2160" w:hanging="1876"/>
      </w:pPr>
      <w:rPr>
        <w:rFonts w:cs="Times New Roman" w:hint="default"/>
      </w:rPr>
    </w:lvl>
    <w:lvl w:ilvl="8">
      <w:start w:val="1"/>
      <w:numFmt w:val="decimal"/>
      <w:isLgl/>
      <w:lvlText w:val="%1.%2.%3.%4.%5.%6.%7.%8.%9"/>
      <w:lvlJc w:val="right"/>
      <w:pPr>
        <w:tabs>
          <w:tab w:val="num" w:pos="2520"/>
        </w:tabs>
        <w:ind w:left="2520" w:hanging="2236"/>
      </w:pPr>
      <w:rPr>
        <w:rFonts w:cs="Times New Roman" w:hint="default"/>
      </w:rPr>
    </w:lvl>
  </w:abstractNum>
  <w:abstractNum w:abstractNumId="6" w15:restartNumberingAfterBreak="0">
    <w:nsid w:val="70F2507B"/>
    <w:multiLevelType w:val="hybridMultilevel"/>
    <w:tmpl w:val="6794027A"/>
    <w:lvl w:ilvl="0" w:tplc="639E1B06">
      <w:start w:val="1"/>
      <w:numFmt w:val="bullet"/>
      <w:lvlText w:val=""/>
      <w:lvlPicBulletId w:val="0"/>
      <w:lvlJc w:val="left"/>
      <w:pPr>
        <w:tabs>
          <w:tab w:val="num" w:pos="720"/>
        </w:tabs>
        <w:ind w:left="720" w:hanging="360"/>
      </w:pPr>
      <w:rPr>
        <w:rFonts w:ascii="Symbol" w:hAnsi="Symbol" w:hint="default"/>
      </w:rPr>
    </w:lvl>
    <w:lvl w:ilvl="1" w:tplc="08AE7486" w:tentative="1">
      <w:start w:val="1"/>
      <w:numFmt w:val="bullet"/>
      <w:lvlText w:val=""/>
      <w:lvlJc w:val="left"/>
      <w:pPr>
        <w:tabs>
          <w:tab w:val="num" w:pos="1440"/>
        </w:tabs>
        <w:ind w:left="1440" w:hanging="360"/>
      </w:pPr>
      <w:rPr>
        <w:rFonts w:ascii="Symbol" w:hAnsi="Symbol" w:hint="default"/>
      </w:rPr>
    </w:lvl>
    <w:lvl w:ilvl="2" w:tplc="949A44A8" w:tentative="1">
      <w:start w:val="1"/>
      <w:numFmt w:val="bullet"/>
      <w:lvlText w:val=""/>
      <w:lvlJc w:val="left"/>
      <w:pPr>
        <w:tabs>
          <w:tab w:val="num" w:pos="2160"/>
        </w:tabs>
        <w:ind w:left="2160" w:hanging="360"/>
      </w:pPr>
      <w:rPr>
        <w:rFonts w:ascii="Symbol" w:hAnsi="Symbol" w:hint="default"/>
      </w:rPr>
    </w:lvl>
    <w:lvl w:ilvl="3" w:tplc="361AE656" w:tentative="1">
      <w:start w:val="1"/>
      <w:numFmt w:val="bullet"/>
      <w:lvlText w:val=""/>
      <w:lvlJc w:val="left"/>
      <w:pPr>
        <w:tabs>
          <w:tab w:val="num" w:pos="2880"/>
        </w:tabs>
        <w:ind w:left="2880" w:hanging="360"/>
      </w:pPr>
      <w:rPr>
        <w:rFonts w:ascii="Symbol" w:hAnsi="Symbol" w:hint="default"/>
      </w:rPr>
    </w:lvl>
    <w:lvl w:ilvl="4" w:tplc="07FEF28C" w:tentative="1">
      <w:start w:val="1"/>
      <w:numFmt w:val="bullet"/>
      <w:lvlText w:val=""/>
      <w:lvlJc w:val="left"/>
      <w:pPr>
        <w:tabs>
          <w:tab w:val="num" w:pos="3600"/>
        </w:tabs>
        <w:ind w:left="3600" w:hanging="360"/>
      </w:pPr>
      <w:rPr>
        <w:rFonts w:ascii="Symbol" w:hAnsi="Symbol" w:hint="default"/>
      </w:rPr>
    </w:lvl>
    <w:lvl w:ilvl="5" w:tplc="A740F574" w:tentative="1">
      <w:start w:val="1"/>
      <w:numFmt w:val="bullet"/>
      <w:lvlText w:val=""/>
      <w:lvlJc w:val="left"/>
      <w:pPr>
        <w:tabs>
          <w:tab w:val="num" w:pos="4320"/>
        </w:tabs>
        <w:ind w:left="4320" w:hanging="360"/>
      </w:pPr>
      <w:rPr>
        <w:rFonts w:ascii="Symbol" w:hAnsi="Symbol" w:hint="default"/>
      </w:rPr>
    </w:lvl>
    <w:lvl w:ilvl="6" w:tplc="0A7449D2" w:tentative="1">
      <w:start w:val="1"/>
      <w:numFmt w:val="bullet"/>
      <w:lvlText w:val=""/>
      <w:lvlJc w:val="left"/>
      <w:pPr>
        <w:tabs>
          <w:tab w:val="num" w:pos="5040"/>
        </w:tabs>
        <w:ind w:left="5040" w:hanging="360"/>
      </w:pPr>
      <w:rPr>
        <w:rFonts w:ascii="Symbol" w:hAnsi="Symbol" w:hint="default"/>
      </w:rPr>
    </w:lvl>
    <w:lvl w:ilvl="7" w:tplc="7F520454" w:tentative="1">
      <w:start w:val="1"/>
      <w:numFmt w:val="bullet"/>
      <w:lvlText w:val=""/>
      <w:lvlJc w:val="left"/>
      <w:pPr>
        <w:tabs>
          <w:tab w:val="num" w:pos="5760"/>
        </w:tabs>
        <w:ind w:left="5760" w:hanging="360"/>
      </w:pPr>
      <w:rPr>
        <w:rFonts w:ascii="Symbol" w:hAnsi="Symbol" w:hint="default"/>
      </w:rPr>
    </w:lvl>
    <w:lvl w:ilvl="8" w:tplc="4818236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73154A73"/>
    <w:multiLevelType w:val="hybridMultilevel"/>
    <w:tmpl w:val="B09027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32D4938"/>
    <w:multiLevelType w:val="hybridMultilevel"/>
    <w:tmpl w:val="C3F625C0"/>
    <w:lvl w:ilvl="0" w:tplc="7A022866">
      <w:start w:val="1"/>
      <w:numFmt w:val="bullet"/>
      <w:pStyle w:val="Vietas2"/>
      <w:lvlText w:val=""/>
      <w:lvlJc w:val="left"/>
      <w:pPr>
        <w:tabs>
          <w:tab w:val="num" w:pos="852"/>
        </w:tabs>
        <w:ind w:left="852" w:hanging="360"/>
      </w:pPr>
      <w:rPr>
        <w:rFonts w:ascii="Symbol" w:hAnsi="Symbol" w:hint="default"/>
        <w:color w:val="808080"/>
        <w:sz w:val="22"/>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621061745">
    <w:abstractNumId w:val="5"/>
  </w:num>
  <w:num w:numId="2" w16cid:durableId="776830698">
    <w:abstractNumId w:val="8"/>
  </w:num>
  <w:num w:numId="3" w16cid:durableId="1405684569">
    <w:abstractNumId w:val="0"/>
  </w:num>
  <w:num w:numId="4" w16cid:durableId="1059553051">
    <w:abstractNumId w:val="7"/>
  </w:num>
  <w:num w:numId="5" w16cid:durableId="1582518625">
    <w:abstractNumId w:val="2"/>
  </w:num>
  <w:num w:numId="6" w16cid:durableId="650405430">
    <w:abstractNumId w:val="1"/>
  </w:num>
  <w:num w:numId="7" w16cid:durableId="1882548512">
    <w:abstractNumId w:val="4"/>
  </w:num>
  <w:num w:numId="8" w16cid:durableId="1999265311">
    <w:abstractNumId w:val="6"/>
  </w:num>
  <w:num w:numId="9" w16cid:durableId="278614067">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1D"/>
    <w:rsid w:val="00000A11"/>
    <w:rsid w:val="000013B5"/>
    <w:rsid w:val="000015CA"/>
    <w:rsid w:val="00002712"/>
    <w:rsid w:val="000040C4"/>
    <w:rsid w:val="00005E77"/>
    <w:rsid w:val="000060BA"/>
    <w:rsid w:val="0000638C"/>
    <w:rsid w:val="000076D2"/>
    <w:rsid w:val="00007739"/>
    <w:rsid w:val="00007F7C"/>
    <w:rsid w:val="00007FC0"/>
    <w:rsid w:val="00011A23"/>
    <w:rsid w:val="00011BAF"/>
    <w:rsid w:val="00011CA9"/>
    <w:rsid w:val="00012E2D"/>
    <w:rsid w:val="000133E4"/>
    <w:rsid w:val="000138D5"/>
    <w:rsid w:val="000150EF"/>
    <w:rsid w:val="00015567"/>
    <w:rsid w:val="00017F4D"/>
    <w:rsid w:val="00020D1D"/>
    <w:rsid w:val="00020E75"/>
    <w:rsid w:val="00022E6D"/>
    <w:rsid w:val="00023F51"/>
    <w:rsid w:val="00026C00"/>
    <w:rsid w:val="00030A10"/>
    <w:rsid w:val="00032BC5"/>
    <w:rsid w:val="00034DF6"/>
    <w:rsid w:val="0003667D"/>
    <w:rsid w:val="00036788"/>
    <w:rsid w:val="000379E9"/>
    <w:rsid w:val="000405BC"/>
    <w:rsid w:val="00041E48"/>
    <w:rsid w:val="000443FE"/>
    <w:rsid w:val="0004556F"/>
    <w:rsid w:val="00047493"/>
    <w:rsid w:val="00047608"/>
    <w:rsid w:val="00047C56"/>
    <w:rsid w:val="00047E65"/>
    <w:rsid w:val="00050529"/>
    <w:rsid w:val="00050AFD"/>
    <w:rsid w:val="00051530"/>
    <w:rsid w:val="000522A3"/>
    <w:rsid w:val="00052DA6"/>
    <w:rsid w:val="0005356F"/>
    <w:rsid w:val="0005412C"/>
    <w:rsid w:val="00054874"/>
    <w:rsid w:val="0005765F"/>
    <w:rsid w:val="00060152"/>
    <w:rsid w:val="00060A9B"/>
    <w:rsid w:val="000625F2"/>
    <w:rsid w:val="0006282F"/>
    <w:rsid w:val="0006368B"/>
    <w:rsid w:val="00063993"/>
    <w:rsid w:val="00064328"/>
    <w:rsid w:val="00065CCD"/>
    <w:rsid w:val="00067829"/>
    <w:rsid w:val="00070780"/>
    <w:rsid w:val="00070D18"/>
    <w:rsid w:val="00070D82"/>
    <w:rsid w:val="000723B6"/>
    <w:rsid w:val="00073FE8"/>
    <w:rsid w:val="00075272"/>
    <w:rsid w:val="00075543"/>
    <w:rsid w:val="00075A92"/>
    <w:rsid w:val="00076D34"/>
    <w:rsid w:val="000774FD"/>
    <w:rsid w:val="000775DF"/>
    <w:rsid w:val="00077B3C"/>
    <w:rsid w:val="00077C6C"/>
    <w:rsid w:val="00080587"/>
    <w:rsid w:val="0008112A"/>
    <w:rsid w:val="00082B21"/>
    <w:rsid w:val="000844B1"/>
    <w:rsid w:val="00085C89"/>
    <w:rsid w:val="00085D7A"/>
    <w:rsid w:val="000862A2"/>
    <w:rsid w:val="00086A8F"/>
    <w:rsid w:val="0009036D"/>
    <w:rsid w:val="0009298E"/>
    <w:rsid w:val="0009429E"/>
    <w:rsid w:val="00094512"/>
    <w:rsid w:val="0009465D"/>
    <w:rsid w:val="000949E4"/>
    <w:rsid w:val="00094A68"/>
    <w:rsid w:val="00095DF2"/>
    <w:rsid w:val="00095FCE"/>
    <w:rsid w:val="00096136"/>
    <w:rsid w:val="0009759A"/>
    <w:rsid w:val="000975BD"/>
    <w:rsid w:val="00097619"/>
    <w:rsid w:val="00097752"/>
    <w:rsid w:val="00097D72"/>
    <w:rsid w:val="000A0AFB"/>
    <w:rsid w:val="000A27A4"/>
    <w:rsid w:val="000A4B24"/>
    <w:rsid w:val="000A5663"/>
    <w:rsid w:val="000A5AE5"/>
    <w:rsid w:val="000A5D81"/>
    <w:rsid w:val="000A6349"/>
    <w:rsid w:val="000A67B2"/>
    <w:rsid w:val="000A6C4C"/>
    <w:rsid w:val="000A7B5C"/>
    <w:rsid w:val="000A7BDB"/>
    <w:rsid w:val="000B0A3A"/>
    <w:rsid w:val="000B1CDB"/>
    <w:rsid w:val="000B4C33"/>
    <w:rsid w:val="000B5DAD"/>
    <w:rsid w:val="000B7253"/>
    <w:rsid w:val="000B7BA8"/>
    <w:rsid w:val="000C0BFD"/>
    <w:rsid w:val="000C0ECC"/>
    <w:rsid w:val="000C384E"/>
    <w:rsid w:val="000C7989"/>
    <w:rsid w:val="000D0679"/>
    <w:rsid w:val="000D06D5"/>
    <w:rsid w:val="000D0CE8"/>
    <w:rsid w:val="000D0FD9"/>
    <w:rsid w:val="000D18F3"/>
    <w:rsid w:val="000D19D4"/>
    <w:rsid w:val="000D2F0F"/>
    <w:rsid w:val="000D32DE"/>
    <w:rsid w:val="000D3A51"/>
    <w:rsid w:val="000D3A8A"/>
    <w:rsid w:val="000D4CFE"/>
    <w:rsid w:val="000D4FFD"/>
    <w:rsid w:val="000D544E"/>
    <w:rsid w:val="000D56F3"/>
    <w:rsid w:val="000D5F79"/>
    <w:rsid w:val="000D6197"/>
    <w:rsid w:val="000D783C"/>
    <w:rsid w:val="000E09B4"/>
    <w:rsid w:val="000E11FE"/>
    <w:rsid w:val="000E17F8"/>
    <w:rsid w:val="000E1F6A"/>
    <w:rsid w:val="000E2AA4"/>
    <w:rsid w:val="000E2FAC"/>
    <w:rsid w:val="000E3DDB"/>
    <w:rsid w:val="000E5C69"/>
    <w:rsid w:val="000E6FED"/>
    <w:rsid w:val="000E7B86"/>
    <w:rsid w:val="000F051C"/>
    <w:rsid w:val="000F0B0E"/>
    <w:rsid w:val="000F0F79"/>
    <w:rsid w:val="000F1645"/>
    <w:rsid w:val="000F17E1"/>
    <w:rsid w:val="000F1950"/>
    <w:rsid w:val="000F2C3B"/>
    <w:rsid w:val="000F3F40"/>
    <w:rsid w:val="000F58E1"/>
    <w:rsid w:val="000F6148"/>
    <w:rsid w:val="000F6667"/>
    <w:rsid w:val="000F6CC1"/>
    <w:rsid w:val="000F6F52"/>
    <w:rsid w:val="000F75C8"/>
    <w:rsid w:val="00100135"/>
    <w:rsid w:val="001011BC"/>
    <w:rsid w:val="001012EC"/>
    <w:rsid w:val="00103901"/>
    <w:rsid w:val="0010483D"/>
    <w:rsid w:val="0010670E"/>
    <w:rsid w:val="00106A18"/>
    <w:rsid w:val="0010782F"/>
    <w:rsid w:val="0011056D"/>
    <w:rsid w:val="00111422"/>
    <w:rsid w:val="00111579"/>
    <w:rsid w:val="00113B16"/>
    <w:rsid w:val="001148D5"/>
    <w:rsid w:val="001164AB"/>
    <w:rsid w:val="00121948"/>
    <w:rsid w:val="001236DE"/>
    <w:rsid w:val="0012552B"/>
    <w:rsid w:val="00130494"/>
    <w:rsid w:val="00130C40"/>
    <w:rsid w:val="00131263"/>
    <w:rsid w:val="0013175A"/>
    <w:rsid w:val="00132472"/>
    <w:rsid w:val="00132485"/>
    <w:rsid w:val="0013316B"/>
    <w:rsid w:val="00133EDC"/>
    <w:rsid w:val="001347C2"/>
    <w:rsid w:val="00135FAC"/>
    <w:rsid w:val="00137DD5"/>
    <w:rsid w:val="0014057F"/>
    <w:rsid w:val="0014199F"/>
    <w:rsid w:val="00141DEB"/>
    <w:rsid w:val="001439B8"/>
    <w:rsid w:val="00143BF8"/>
    <w:rsid w:val="00143CCF"/>
    <w:rsid w:val="001450AE"/>
    <w:rsid w:val="00145C17"/>
    <w:rsid w:val="00146996"/>
    <w:rsid w:val="00146A23"/>
    <w:rsid w:val="00150314"/>
    <w:rsid w:val="00150893"/>
    <w:rsid w:val="00152290"/>
    <w:rsid w:val="00153966"/>
    <w:rsid w:val="001543E7"/>
    <w:rsid w:val="00154833"/>
    <w:rsid w:val="0015513D"/>
    <w:rsid w:val="0015563C"/>
    <w:rsid w:val="00155E70"/>
    <w:rsid w:val="00157B30"/>
    <w:rsid w:val="00157E25"/>
    <w:rsid w:val="00160ADF"/>
    <w:rsid w:val="001618A9"/>
    <w:rsid w:val="00163497"/>
    <w:rsid w:val="001660A0"/>
    <w:rsid w:val="001756F6"/>
    <w:rsid w:val="001760E2"/>
    <w:rsid w:val="001765C5"/>
    <w:rsid w:val="00177CFA"/>
    <w:rsid w:val="00177E86"/>
    <w:rsid w:val="001801B1"/>
    <w:rsid w:val="0018036B"/>
    <w:rsid w:val="00180AC9"/>
    <w:rsid w:val="00180BCE"/>
    <w:rsid w:val="0018120C"/>
    <w:rsid w:val="00181AB0"/>
    <w:rsid w:val="0018251F"/>
    <w:rsid w:val="00183874"/>
    <w:rsid w:val="00185F87"/>
    <w:rsid w:val="00187349"/>
    <w:rsid w:val="00191303"/>
    <w:rsid w:val="001948D3"/>
    <w:rsid w:val="001959E2"/>
    <w:rsid w:val="00195BEF"/>
    <w:rsid w:val="00195EE4"/>
    <w:rsid w:val="001970CE"/>
    <w:rsid w:val="001A0944"/>
    <w:rsid w:val="001A1CB0"/>
    <w:rsid w:val="001A343C"/>
    <w:rsid w:val="001A45E3"/>
    <w:rsid w:val="001A4C82"/>
    <w:rsid w:val="001A6F07"/>
    <w:rsid w:val="001A7FBF"/>
    <w:rsid w:val="001B0234"/>
    <w:rsid w:val="001B0A56"/>
    <w:rsid w:val="001B0B90"/>
    <w:rsid w:val="001B23D9"/>
    <w:rsid w:val="001B27F1"/>
    <w:rsid w:val="001B38A8"/>
    <w:rsid w:val="001B430B"/>
    <w:rsid w:val="001B4955"/>
    <w:rsid w:val="001B4E2F"/>
    <w:rsid w:val="001B532F"/>
    <w:rsid w:val="001B645A"/>
    <w:rsid w:val="001B6544"/>
    <w:rsid w:val="001C0124"/>
    <w:rsid w:val="001C04FB"/>
    <w:rsid w:val="001C1C18"/>
    <w:rsid w:val="001C246B"/>
    <w:rsid w:val="001C28C0"/>
    <w:rsid w:val="001C37DF"/>
    <w:rsid w:val="001C3FB1"/>
    <w:rsid w:val="001C4208"/>
    <w:rsid w:val="001C4397"/>
    <w:rsid w:val="001C53D7"/>
    <w:rsid w:val="001C540D"/>
    <w:rsid w:val="001C54E1"/>
    <w:rsid w:val="001C5A6C"/>
    <w:rsid w:val="001C621E"/>
    <w:rsid w:val="001C6623"/>
    <w:rsid w:val="001C6E61"/>
    <w:rsid w:val="001D14BC"/>
    <w:rsid w:val="001D265F"/>
    <w:rsid w:val="001D32F5"/>
    <w:rsid w:val="001D4DBC"/>
    <w:rsid w:val="001D4FE3"/>
    <w:rsid w:val="001D502B"/>
    <w:rsid w:val="001D506B"/>
    <w:rsid w:val="001D5AE9"/>
    <w:rsid w:val="001D5EA6"/>
    <w:rsid w:val="001D626D"/>
    <w:rsid w:val="001D7FCA"/>
    <w:rsid w:val="001E04B3"/>
    <w:rsid w:val="001E092C"/>
    <w:rsid w:val="001E096D"/>
    <w:rsid w:val="001E21B3"/>
    <w:rsid w:val="001E3A5A"/>
    <w:rsid w:val="001E3E2B"/>
    <w:rsid w:val="001E5150"/>
    <w:rsid w:val="001E6B8D"/>
    <w:rsid w:val="001E7DD1"/>
    <w:rsid w:val="001F1612"/>
    <w:rsid w:val="001F1C2F"/>
    <w:rsid w:val="001F21AD"/>
    <w:rsid w:val="001F2980"/>
    <w:rsid w:val="001F2AB6"/>
    <w:rsid w:val="001F2F26"/>
    <w:rsid w:val="001F47EF"/>
    <w:rsid w:val="001F5FE8"/>
    <w:rsid w:val="001F73AF"/>
    <w:rsid w:val="0020057C"/>
    <w:rsid w:val="00200BBD"/>
    <w:rsid w:val="00202526"/>
    <w:rsid w:val="002040CD"/>
    <w:rsid w:val="00204332"/>
    <w:rsid w:val="002053B1"/>
    <w:rsid w:val="002060E8"/>
    <w:rsid w:val="0020720E"/>
    <w:rsid w:val="00207589"/>
    <w:rsid w:val="00207C3D"/>
    <w:rsid w:val="002104E4"/>
    <w:rsid w:val="00210579"/>
    <w:rsid w:val="00210B10"/>
    <w:rsid w:val="00210BCD"/>
    <w:rsid w:val="00210E13"/>
    <w:rsid w:val="00211625"/>
    <w:rsid w:val="002121E7"/>
    <w:rsid w:val="00213113"/>
    <w:rsid w:val="00213517"/>
    <w:rsid w:val="0021572D"/>
    <w:rsid w:val="002157DD"/>
    <w:rsid w:val="002159BF"/>
    <w:rsid w:val="00215B13"/>
    <w:rsid w:val="00216D2B"/>
    <w:rsid w:val="00220198"/>
    <w:rsid w:val="00221134"/>
    <w:rsid w:val="00223CA3"/>
    <w:rsid w:val="002246EE"/>
    <w:rsid w:val="00224D55"/>
    <w:rsid w:val="00224EDA"/>
    <w:rsid w:val="00225CE8"/>
    <w:rsid w:val="0022690D"/>
    <w:rsid w:val="00226F7C"/>
    <w:rsid w:val="00227119"/>
    <w:rsid w:val="00227460"/>
    <w:rsid w:val="00227E94"/>
    <w:rsid w:val="00227E98"/>
    <w:rsid w:val="00230489"/>
    <w:rsid w:val="0023633B"/>
    <w:rsid w:val="002375DC"/>
    <w:rsid w:val="00237ED2"/>
    <w:rsid w:val="00240F6F"/>
    <w:rsid w:val="00241B13"/>
    <w:rsid w:val="00242587"/>
    <w:rsid w:val="00242CAB"/>
    <w:rsid w:val="00246485"/>
    <w:rsid w:val="00247065"/>
    <w:rsid w:val="0024788A"/>
    <w:rsid w:val="002524A6"/>
    <w:rsid w:val="00254228"/>
    <w:rsid w:val="00255A0F"/>
    <w:rsid w:val="002565E4"/>
    <w:rsid w:val="00262C66"/>
    <w:rsid w:val="002631D7"/>
    <w:rsid w:val="002632A9"/>
    <w:rsid w:val="002633DB"/>
    <w:rsid w:val="00263904"/>
    <w:rsid w:val="002647EC"/>
    <w:rsid w:val="00264F70"/>
    <w:rsid w:val="002659E1"/>
    <w:rsid w:val="002662A1"/>
    <w:rsid w:val="00267C36"/>
    <w:rsid w:val="00270077"/>
    <w:rsid w:val="00272367"/>
    <w:rsid w:val="002731FB"/>
    <w:rsid w:val="002748C4"/>
    <w:rsid w:val="00274BA9"/>
    <w:rsid w:val="002752CD"/>
    <w:rsid w:val="002752E8"/>
    <w:rsid w:val="0027574B"/>
    <w:rsid w:val="00275A30"/>
    <w:rsid w:val="0027688D"/>
    <w:rsid w:val="00277A4F"/>
    <w:rsid w:val="002815E7"/>
    <w:rsid w:val="00281A11"/>
    <w:rsid w:val="00282AEA"/>
    <w:rsid w:val="002846CC"/>
    <w:rsid w:val="00285032"/>
    <w:rsid w:val="00285EC7"/>
    <w:rsid w:val="002863EF"/>
    <w:rsid w:val="0028647B"/>
    <w:rsid w:val="0029071A"/>
    <w:rsid w:val="00291588"/>
    <w:rsid w:val="002920CD"/>
    <w:rsid w:val="00294231"/>
    <w:rsid w:val="00294E35"/>
    <w:rsid w:val="00296B87"/>
    <w:rsid w:val="00297282"/>
    <w:rsid w:val="002974E5"/>
    <w:rsid w:val="002A0F2F"/>
    <w:rsid w:val="002A10AF"/>
    <w:rsid w:val="002A398D"/>
    <w:rsid w:val="002A4882"/>
    <w:rsid w:val="002A5062"/>
    <w:rsid w:val="002A52A0"/>
    <w:rsid w:val="002A5650"/>
    <w:rsid w:val="002A56D0"/>
    <w:rsid w:val="002A63A1"/>
    <w:rsid w:val="002A7908"/>
    <w:rsid w:val="002A7E81"/>
    <w:rsid w:val="002B03E0"/>
    <w:rsid w:val="002B1454"/>
    <w:rsid w:val="002B1E04"/>
    <w:rsid w:val="002B41D2"/>
    <w:rsid w:val="002B4F33"/>
    <w:rsid w:val="002B5D6B"/>
    <w:rsid w:val="002B60F2"/>
    <w:rsid w:val="002B6EE2"/>
    <w:rsid w:val="002C182B"/>
    <w:rsid w:val="002C21C8"/>
    <w:rsid w:val="002C275C"/>
    <w:rsid w:val="002C2D56"/>
    <w:rsid w:val="002C3494"/>
    <w:rsid w:val="002C3AA4"/>
    <w:rsid w:val="002C3F2E"/>
    <w:rsid w:val="002C4111"/>
    <w:rsid w:val="002C416B"/>
    <w:rsid w:val="002C4642"/>
    <w:rsid w:val="002C4677"/>
    <w:rsid w:val="002C4B6F"/>
    <w:rsid w:val="002C5263"/>
    <w:rsid w:val="002C64A2"/>
    <w:rsid w:val="002C687B"/>
    <w:rsid w:val="002C6CEA"/>
    <w:rsid w:val="002C7248"/>
    <w:rsid w:val="002C7842"/>
    <w:rsid w:val="002C7A18"/>
    <w:rsid w:val="002D1CE1"/>
    <w:rsid w:val="002D4D3C"/>
    <w:rsid w:val="002E09B0"/>
    <w:rsid w:val="002E0D79"/>
    <w:rsid w:val="002E39ED"/>
    <w:rsid w:val="002E3F64"/>
    <w:rsid w:val="002E51F0"/>
    <w:rsid w:val="002E5A95"/>
    <w:rsid w:val="002E5B12"/>
    <w:rsid w:val="002E742B"/>
    <w:rsid w:val="002F0B1F"/>
    <w:rsid w:val="002F0BCD"/>
    <w:rsid w:val="002F1660"/>
    <w:rsid w:val="002F238A"/>
    <w:rsid w:val="002F28E4"/>
    <w:rsid w:val="002F2B04"/>
    <w:rsid w:val="002F3D03"/>
    <w:rsid w:val="002F4342"/>
    <w:rsid w:val="002F51C8"/>
    <w:rsid w:val="002F51F6"/>
    <w:rsid w:val="002F5713"/>
    <w:rsid w:val="002F592E"/>
    <w:rsid w:val="002F76C2"/>
    <w:rsid w:val="002F7AB7"/>
    <w:rsid w:val="002F7D17"/>
    <w:rsid w:val="002F7D83"/>
    <w:rsid w:val="0030050F"/>
    <w:rsid w:val="003009AF"/>
    <w:rsid w:val="003009F9"/>
    <w:rsid w:val="00300F1B"/>
    <w:rsid w:val="0030156B"/>
    <w:rsid w:val="00302E4A"/>
    <w:rsid w:val="00303369"/>
    <w:rsid w:val="00303FA5"/>
    <w:rsid w:val="00304137"/>
    <w:rsid w:val="003060F3"/>
    <w:rsid w:val="00306F99"/>
    <w:rsid w:val="00307E19"/>
    <w:rsid w:val="00310ED8"/>
    <w:rsid w:val="00311C95"/>
    <w:rsid w:val="00313058"/>
    <w:rsid w:val="00313F75"/>
    <w:rsid w:val="00314509"/>
    <w:rsid w:val="00315E9F"/>
    <w:rsid w:val="00316018"/>
    <w:rsid w:val="0031678C"/>
    <w:rsid w:val="0031741B"/>
    <w:rsid w:val="00321D13"/>
    <w:rsid w:val="00322627"/>
    <w:rsid w:val="00323001"/>
    <w:rsid w:val="00323C2E"/>
    <w:rsid w:val="003242EC"/>
    <w:rsid w:val="00325D5A"/>
    <w:rsid w:val="00326F9B"/>
    <w:rsid w:val="00327A2B"/>
    <w:rsid w:val="00330C27"/>
    <w:rsid w:val="00331AAA"/>
    <w:rsid w:val="00332999"/>
    <w:rsid w:val="00332CD4"/>
    <w:rsid w:val="003358D2"/>
    <w:rsid w:val="00336BF5"/>
    <w:rsid w:val="003413C9"/>
    <w:rsid w:val="0034404D"/>
    <w:rsid w:val="00345230"/>
    <w:rsid w:val="00345B04"/>
    <w:rsid w:val="00346F49"/>
    <w:rsid w:val="003470D1"/>
    <w:rsid w:val="0034725C"/>
    <w:rsid w:val="00347BEB"/>
    <w:rsid w:val="00351CF5"/>
    <w:rsid w:val="00352103"/>
    <w:rsid w:val="003527C9"/>
    <w:rsid w:val="00352994"/>
    <w:rsid w:val="00356DCF"/>
    <w:rsid w:val="0035742D"/>
    <w:rsid w:val="003602E3"/>
    <w:rsid w:val="00360449"/>
    <w:rsid w:val="0036173A"/>
    <w:rsid w:val="00362755"/>
    <w:rsid w:val="003638B6"/>
    <w:rsid w:val="0036430E"/>
    <w:rsid w:val="00364E65"/>
    <w:rsid w:val="003652CE"/>
    <w:rsid w:val="003659C6"/>
    <w:rsid w:val="0036765C"/>
    <w:rsid w:val="00370449"/>
    <w:rsid w:val="00371B8D"/>
    <w:rsid w:val="00371D1F"/>
    <w:rsid w:val="00372F19"/>
    <w:rsid w:val="00374E8E"/>
    <w:rsid w:val="00375974"/>
    <w:rsid w:val="00376696"/>
    <w:rsid w:val="00376E74"/>
    <w:rsid w:val="003771C6"/>
    <w:rsid w:val="00377671"/>
    <w:rsid w:val="00377685"/>
    <w:rsid w:val="00377876"/>
    <w:rsid w:val="003804CB"/>
    <w:rsid w:val="00381936"/>
    <w:rsid w:val="00381B4A"/>
    <w:rsid w:val="00381D46"/>
    <w:rsid w:val="00381E26"/>
    <w:rsid w:val="00382448"/>
    <w:rsid w:val="0038270B"/>
    <w:rsid w:val="00382A07"/>
    <w:rsid w:val="003836D1"/>
    <w:rsid w:val="003854AF"/>
    <w:rsid w:val="003858B1"/>
    <w:rsid w:val="00385F31"/>
    <w:rsid w:val="0038691F"/>
    <w:rsid w:val="00386950"/>
    <w:rsid w:val="00387211"/>
    <w:rsid w:val="00390B01"/>
    <w:rsid w:val="00393175"/>
    <w:rsid w:val="00393478"/>
    <w:rsid w:val="00393ABF"/>
    <w:rsid w:val="00397C22"/>
    <w:rsid w:val="003A03F0"/>
    <w:rsid w:val="003A0A4C"/>
    <w:rsid w:val="003A1723"/>
    <w:rsid w:val="003A20A2"/>
    <w:rsid w:val="003A2511"/>
    <w:rsid w:val="003A61C9"/>
    <w:rsid w:val="003A6E85"/>
    <w:rsid w:val="003A6EDD"/>
    <w:rsid w:val="003B0572"/>
    <w:rsid w:val="003B0F7D"/>
    <w:rsid w:val="003B19D7"/>
    <w:rsid w:val="003B3629"/>
    <w:rsid w:val="003B4B50"/>
    <w:rsid w:val="003B4B8A"/>
    <w:rsid w:val="003B5D5C"/>
    <w:rsid w:val="003B5DBF"/>
    <w:rsid w:val="003B6B16"/>
    <w:rsid w:val="003C093C"/>
    <w:rsid w:val="003C0EB9"/>
    <w:rsid w:val="003C1C64"/>
    <w:rsid w:val="003C233A"/>
    <w:rsid w:val="003C2D3D"/>
    <w:rsid w:val="003C36E3"/>
    <w:rsid w:val="003C64E0"/>
    <w:rsid w:val="003C718F"/>
    <w:rsid w:val="003C7D27"/>
    <w:rsid w:val="003D0A5D"/>
    <w:rsid w:val="003D1A0E"/>
    <w:rsid w:val="003D30C6"/>
    <w:rsid w:val="003D338B"/>
    <w:rsid w:val="003D5075"/>
    <w:rsid w:val="003D5341"/>
    <w:rsid w:val="003D6B50"/>
    <w:rsid w:val="003E0C6D"/>
    <w:rsid w:val="003E0F40"/>
    <w:rsid w:val="003E4295"/>
    <w:rsid w:val="003E525F"/>
    <w:rsid w:val="003E5401"/>
    <w:rsid w:val="003E562E"/>
    <w:rsid w:val="003E6AAF"/>
    <w:rsid w:val="003E6F7F"/>
    <w:rsid w:val="003E7229"/>
    <w:rsid w:val="003F13B0"/>
    <w:rsid w:val="003F1701"/>
    <w:rsid w:val="003F186D"/>
    <w:rsid w:val="003F1B3C"/>
    <w:rsid w:val="003F32DB"/>
    <w:rsid w:val="003F5799"/>
    <w:rsid w:val="003F639D"/>
    <w:rsid w:val="003F6791"/>
    <w:rsid w:val="003F67B7"/>
    <w:rsid w:val="00400BC7"/>
    <w:rsid w:val="00400F0E"/>
    <w:rsid w:val="00401244"/>
    <w:rsid w:val="00402297"/>
    <w:rsid w:val="004028AE"/>
    <w:rsid w:val="00403692"/>
    <w:rsid w:val="00404F2D"/>
    <w:rsid w:val="0040550C"/>
    <w:rsid w:val="00410023"/>
    <w:rsid w:val="00410612"/>
    <w:rsid w:val="004109D8"/>
    <w:rsid w:val="0041134B"/>
    <w:rsid w:val="00411A1C"/>
    <w:rsid w:val="00411C14"/>
    <w:rsid w:val="00412277"/>
    <w:rsid w:val="004124E3"/>
    <w:rsid w:val="004133E0"/>
    <w:rsid w:val="00413DDC"/>
    <w:rsid w:val="00420B76"/>
    <w:rsid w:val="00420DCB"/>
    <w:rsid w:val="00422580"/>
    <w:rsid w:val="00423DE3"/>
    <w:rsid w:val="00424096"/>
    <w:rsid w:val="00424570"/>
    <w:rsid w:val="00426187"/>
    <w:rsid w:val="004306E5"/>
    <w:rsid w:val="004312E7"/>
    <w:rsid w:val="00432BD4"/>
    <w:rsid w:val="00432EA2"/>
    <w:rsid w:val="00435077"/>
    <w:rsid w:val="00437293"/>
    <w:rsid w:val="004377D1"/>
    <w:rsid w:val="00437A1C"/>
    <w:rsid w:val="00440EED"/>
    <w:rsid w:val="0044157D"/>
    <w:rsid w:val="004415B9"/>
    <w:rsid w:val="00442219"/>
    <w:rsid w:val="00442B6D"/>
    <w:rsid w:val="004437D0"/>
    <w:rsid w:val="004440F5"/>
    <w:rsid w:val="004458E5"/>
    <w:rsid w:val="00446B4D"/>
    <w:rsid w:val="00447AA2"/>
    <w:rsid w:val="00447E72"/>
    <w:rsid w:val="004526AC"/>
    <w:rsid w:val="00452BF3"/>
    <w:rsid w:val="0045303B"/>
    <w:rsid w:val="00455621"/>
    <w:rsid w:val="0045765F"/>
    <w:rsid w:val="00457C5D"/>
    <w:rsid w:val="00462D90"/>
    <w:rsid w:val="00464726"/>
    <w:rsid w:val="00464C46"/>
    <w:rsid w:val="004653A0"/>
    <w:rsid w:val="0046640A"/>
    <w:rsid w:val="0046643E"/>
    <w:rsid w:val="00470019"/>
    <w:rsid w:val="00470983"/>
    <w:rsid w:val="00470B97"/>
    <w:rsid w:val="00470F5D"/>
    <w:rsid w:val="00472390"/>
    <w:rsid w:val="004727F5"/>
    <w:rsid w:val="00472BEA"/>
    <w:rsid w:val="00472F84"/>
    <w:rsid w:val="0047439E"/>
    <w:rsid w:val="004753C9"/>
    <w:rsid w:val="00475C8A"/>
    <w:rsid w:val="0047615A"/>
    <w:rsid w:val="0048230C"/>
    <w:rsid w:val="00483123"/>
    <w:rsid w:val="004833D5"/>
    <w:rsid w:val="0048402C"/>
    <w:rsid w:val="004844CE"/>
    <w:rsid w:val="00484756"/>
    <w:rsid w:val="00485F4B"/>
    <w:rsid w:val="00486FAE"/>
    <w:rsid w:val="00490651"/>
    <w:rsid w:val="00491100"/>
    <w:rsid w:val="004912EF"/>
    <w:rsid w:val="00491A27"/>
    <w:rsid w:val="004920BF"/>
    <w:rsid w:val="0049330D"/>
    <w:rsid w:val="004936ED"/>
    <w:rsid w:val="00494F5E"/>
    <w:rsid w:val="00495397"/>
    <w:rsid w:val="00495FE6"/>
    <w:rsid w:val="004972BD"/>
    <w:rsid w:val="004972F4"/>
    <w:rsid w:val="004975AE"/>
    <w:rsid w:val="004A1B55"/>
    <w:rsid w:val="004A248C"/>
    <w:rsid w:val="004A3EFE"/>
    <w:rsid w:val="004A402A"/>
    <w:rsid w:val="004A544B"/>
    <w:rsid w:val="004A5A35"/>
    <w:rsid w:val="004A5C0C"/>
    <w:rsid w:val="004A7070"/>
    <w:rsid w:val="004A77EE"/>
    <w:rsid w:val="004B386C"/>
    <w:rsid w:val="004B4789"/>
    <w:rsid w:val="004B5917"/>
    <w:rsid w:val="004B736A"/>
    <w:rsid w:val="004B778B"/>
    <w:rsid w:val="004C06F7"/>
    <w:rsid w:val="004C2156"/>
    <w:rsid w:val="004C2DBA"/>
    <w:rsid w:val="004C3232"/>
    <w:rsid w:val="004C3772"/>
    <w:rsid w:val="004C4A75"/>
    <w:rsid w:val="004C4BB0"/>
    <w:rsid w:val="004C5BA1"/>
    <w:rsid w:val="004C6023"/>
    <w:rsid w:val="004D19FA"/>
    <w:rsid w:val="004D2C01"/>
    <w:rsid w:val="004D31E8"/>
    <w:rsid w:val="004D3BEE"/>
    <w:rsid w:val="004D46E9"/>
    <w:rsid w:val="004D4C78"/>
    <w:rsid w:val="004D5065"/>
    <w:rsid w:val="004D5171"/>
    <w:rsid w:val="004E2BCA"/>
    <w:rsid w:val="004E2DA4"/>
    <w:rsid w:val="004E3512"/>
    <w:rsid w:val="004E472F"/>
    <w:rsid w:val="004E4FFB"/>
    <w:rsid w:val="004E652F"/>
    <w:rsid w:val="004E6961"/>
    <w:rsid w:val="004E728E"/>
    <w:rsid w:val="004E7646"/>
    <w:rsid w:val="004E79C7"/>
    <w:rsid w:val="004E7E85"/>
    <w:rsid w:val="004F0F19"/>
    <w:rsid w:val="004F2B27"/>
    <w:rsid w:val="004F3ABE"/>
    <w:rsid w:val="004F4554"/>
    <w:rsid w:val="004F48BC"/>
    <w:rsid w:val="004F574C"/>
    <w:rsid w:val="0050168A"/>
    <w:rsid w:val="00501EE7"/>
    <w:rsid w:val="00502C6A"/>
    <w:rsid w:val="005031DC"/>
    <w:rsid w:val="005038D9"/>
    <w:rsid w:val="00504412"/>
    <w:rsid w:val="00504BAB"/>
    <w:rsid w:val="00504DED"/>
    <w:rsid w:val="00504E2E"/>
    <w:rsid w:val="00504FB1"/>
    <w:rsid w:val="00505CA0"/>
    <w:rsid w:val="005068C9"/>
    <w:rsid w:val="00506E53"/>
    <w:rsid w:val="005108A0"/>
    <w:rsid w:val="005109E2"/>
    <w:rsid w:val="005111A6"/>
    <w:rsid w:val="00513026"/>
    <w:rsid w:val="005136FD"/>
    <w:rsid w:val="00513AAE"/>
    <w:rsid w:val="005151A3"/>
    <w:rsid w:val="005156C1"/>
    <w:rsid w:val="00516784"/>
    <w:rsid w:val="005169B9"/>
    <w:rsid w:val="00520682"/>
    <w:rsid w:val="005207B1"/>
    <w:rsid w:val="005214C8"/>
    <w:rsid w:val="00521694"/>
    <w:rsid w:val="00521C09"/>
    <w:rsid w:val="00523526"/>
    <w:rsid w:val="00524A99"/>
    <w:rsid w:val="00525773"/>
    <w:rsid w:val="00525B61"/>
    <w:rsid w:val="0053042E"/>
    <w:rsid w:val="005336D1"/>
    <w:rsid w:val="005342F8"/>
    <w:rsid w:val="00536A38"/>
    <w:rsid w:val="00537A74"/>
    <w:rsid w:val="00540791"/>
    <w:rsid w:val="00540E35"/>
    <w:rsid w:val="005417C9"/>
    <w:rsid w:val="005418BD"/>
    <w:rsid w:val="005433FD"/>
    <w:rsid w:val="00544BAC"/>
    <w:rsid w:val="00546E94"/>
    <w:rsid w:val="00547D32"/>
    <w:rsid w:val="00550569"/>
    <w:rsid w:val="0055188A"/>
    <w:rsid w:val="00551A36"/>
    <w:rsid w:val="00552381"/>
    <w:rsid w:val="00552821"/>
    <w:rsid w:val="0055303B"/>
    <w:rsid w:val="0055343E"/>
    <w:rsid w:val="005538F7"/>
    <w:rsid w:val="005539D4"/>
    <w:rsid w:val="00554A0E"/>
    <w:rsid w:val="0055522F"/>
    <w:rsid w:val="0055535B"/>
    <w:rsid w:val="005568AE"/>
    <w:rsid w:val="00560272"/>
    <w:rsid w:val="0056041D"/>
    <w:rsid w:val="00560772"/>
    <w:rsid w:val="00561712"/>
    <w:rsid w:val="00561794"/>
    <w:rsid w:val="0056464B"/>
    <w:rsid w:val="005646C2"/>
    <w:rsid w:val="00565465"/>
    <w:rsid w:val="005658B2"/>
    <w:rsid w:val="00565C4B"/>
    <w:rsid w:val="00565E44"/>
    <w:rsid w:val="0056620F"/>
    <w:rsid w:val="005670D9"/>
    <w:rsid w:val="0057176E"/>
    <w:rsid w:val="00571864"/>
    <w:rsid w:val="005724E0"/>
    <w:rsid w:val="00572A4F"/>
    <w:rsid w:val="0057467A"/>
    <w:rsid w:val="0057511E"/>
    <w:rsid w:val="00575B7E"/>
    <w:rsid w:val="00575F64"/>
    <w:rsid w:val="005762E5"/>
    <w:rsid w:val="00576BF5"/>
    <w:rsid w:val="00577ED0"/>
    <w:rsid w:val="00580B21"/>
    <w:rsid w:val="00580BDA"/>
    <w:rsid w:val="00583614"/>
    <w:rsid w:val="005836AB"/>
    <w:rsid w:val="0058443F"/>
    <w:rsid w:val="005848A6"/>
    <w:rsid w:val="005856ED"/>
    <w:rsid w:val="00586241"/>
    <w:rsid w:val="00586473"/>
    <w:rsid w:val="0058716E"/>
    <w:rsid w:val="005874A8"/>
    <w:rsid w:val="00590034"/>
    <w:rsid w:val="00590205"/>
    <w:rsid w:val="00590DBA"/>
    <w:rsid w:val="00591632"/>
    <w:rsid w:val="00591CBF"/>
    <w:rsid w:val="00592C1E"/>
    <w:rsid w:val="00597157"/>
    <w:rsid w:val="00597451"/>
    <w:rsid w:val="005A0A78"/>
    <w:rsid w:val="005A115A"/>
    <w:rsid w:val="005A33E5"/>
    <w:rsid w:val="005A34C0"/>
    <w:rsid w:val="005A5FA7"/>
    <w:rsid w:val="005A6536"/>
    <w:rsid w:val="005A6C24"/>
    <w:rsid w:val="005A7CED"/>
    <w:rsid w:val="005A7FBB"/>
    <w:rsid w:val="005B12B7"/>
    <w:rsid w:val="005B42D0"/>
    <w:rsid w:val="005B616B"/>
    <w:rsid w:val="005B6780"/>
    <w:rsid w:val="005B7B79"/>
    <w:rsid w:val="005C0D62"/>
    <w:rsid w:val="005C0DD0"/>
    <w:rsid w:val="005C1073"/>
    <w:rsid w:val="005C1FE6"/>
    <w:rsid w:val="005C2168"/>
    <w:rsid w:val="005C3565"/>
    <w:rsid w:val="005C3763"/>
    <w:rsid w:val="005C39E9"/>
    <w:rsid w:val="005C4494"/>
    <w:rsid w:val="005C473D"/>
    <w:rsid w:val="005C479C"/>
    <w:rsid w:val="005C5F6D"/>
    <w:rsid w:val="005C7D6E"/>
    <w:rsid w:val="005D000C"/>
    <w:rsid w:val="005D00E0"/>
    <w:rsid w:val="005D088B"/>
    <w:rsid w:val="005D306B"/>
    <w:rsid w:val="005D33DF"/>
    <w:rsid w:val="005D3B0A"/>
    <w:rsid w:val="005D417C"/>
    <w:rsid w:val="005D7404"/>
    <w:rsid w:val="005D7D47"/>
    <w:rsid w:val="005E16C2"/>
    <w:rsid w:val="005E3175"/>
    <w:rsid w:val="005E33E8"/>
    <w:rsid w:val="005E404F"/>
    <w:rsid w:val="005E4282"/>
    <w:rsid w:val="005E488A"/>
    <w:rsid w:val="005E5826"/>
    <w:rsid w:val="005E5A8A"/>
    <w:rsid w:val="005F0A3B"/>
    <w:rsid w:val="005F1931"/>
    <w:rsid w:val="005F1AE2"/>
    <w:rsid w:val="005F2D36"/>
    <w:rsid w:val="005F3B68"/>
    <w:rsid w:val="005F3C7A"/>
    <w:rsid w:val="005F4469"/>
    <w:rsid w:val="005F54BA"/>
    <w:rsid w:val="005F5856"/>
    <w:rsid w:val="005F5FE8"/>
    <w:rsid w:val="005F6381"/>
    <w:rsid w:val="005F7634"/>
    <w:rsid w:val="006013D8"/>
    <w:rsid w:val="0060427D"/>
    <w:rsid w:val="00604CB5"/>
    <w:rsid w:val="006074C6"/>
    <w:rsid w:val="00607B67"/>
    <w:rsid w:val="00607C50"/>
    <w:rsid w:val="006124B3"/>
    <w:rsid w:val="00612BCA"/>
    <w:rsid w:val="0061326C"/>
    <w:rsid w:val="006135C4"/>
    <w:rsid w:val="00614BE9"/>
    <w:rsid w:val="0061720A"/>
    <w:rsid w:val="00617E2C"/>
    <w:rsid w:val="00620366"/>
    <w:rsid w:val="00620697"/>
    <w:rsid w:val="0062136B"/>
    <w:rsid w:val="006220AF"/>
    <w:rsid w:val="00623B7B"/>
    <w:rsid w:val="00623EDD"/>
    <w:rsid w:val="00624591"/>
    <w:rsid w:val="006248F2"/>
    <w:rsid w:val="00626138"/>
    <w:rsid w:val="00626142"/>
    <w:rsid w:val="006306E6"/>
    <w:rsid w:val="00630E75"/>
    <w:rsid w:val="00631709"/>
    <w:rsid w:val="00631E58"/>
    <w:rsid w:val="00634AD7"/>
    <w:rsid w:val="006355EC"/>
    <w:rsid w:val="00635BE5"/>
    <w:rsid w:val="00635EF0"/>
    <w:rsid w:val="006369F8"/>
    <w:rsid w:val="006378F1"/>
    <w:rsid w:val="00642C78"/>
    <w:rsid w:val="00643872"/>
    <w:rsid w:val="0064533C"/>
    <w:rsid w:val="0064551E"/>
    <w:rsid w:val="00645FDE"/>
    <w:rsid w:val="00646ED1"/>
    <w:rsid w:val="00647054"/>
    <w:rsid w:val="006476EE"/>
    <w:rsid w:val="00647C83"/>
    <w:rsid w:val="00650E6C"/>
    <w:rsid w:val="00650F64"/>
    <w:rsid w:val="006515FE"/>
    <w:rsid w:val="00652290"/>
    <w:rsid w:val="00652800"/>
    <w:rsid w:val="00652CF3"/>
    <w:rsid w:val="00653FAB"/>
    <w:rsid w:val="00654AFF"/>
    <w:rsid w:val="00654EEF"/>
    <w:rsid w:val="006558CA"/>
    <w:rsid w:val="00655AA0"/>
    <w:rsid w:val="0065697F"/>
    <w:rsid w:val="00656DFD"/>
    <w:rsid w:val="00657EF6"/>
    <w:rsid w:val="006608C3"/>
    <w:rsid w:val="006617AC"/>
    <w:rsid w:val="00661BAC"/>
    <w:rsid w:val="00661DAE"/>
    <w:rsid w:val="00662EBC"/>
    <w:rsid w:val="006635A2"/>
    <w:rsid w:val="006645CB"/>
    <w:rsid w:val="00665C1C"/>
    <w:rsid w:val="00665E5A"/>
    <w:rsid w:val="00665E8B"/>
    <w:rsid w:val="0066635E"/>
    <w:rsid w:val="00666DC7"/>
    <w:rsid w:val="006705D6"/>
    <w:rsid w:val="00671556"/>
    <w:rsid w:val="006725E4"/>
    <w:rsid w:val="00672DF1"/>
    <w:rsid w:val="00680AEE"/>
    <w:rsid w:val="0068342F"/>
    <w:rsid w:val="00683C6F"/>
    <w:rsid w:val="006843C4"/>
    <w:rsid w:val="00684575"/>
    <w:rsid w:val="00685231"/>
    <w:rsid w:val="00685EDF"/>
    <w:rsid w:val="006868A1"/>
    <w:rsid w:val="006868FD"/>
    <w:rsid w:val="00687053"/>
    <w:rsid w:val="006872F1"/>
    <w:rsid w:val="0069312E"/>
    <w:rsid w:val="006943D8"/>
    <w:rsid w:val="00694D3F"/>
    <w:rsid w:val="00695084"/>
    <w:rsid w:val="006951AB"/>
    <w:rsid w:val="00695A1B"/>
    <w:rsid w:val="00696C8D"/>
    <w:rsid w:val="00696D69"/>
    <w:rsid w:val="006A08BC"/>
    <w:rsid w:val="006A2355"/>
    <w:rsid w:val="006A240F"/>
    <w:rsid w:val="006A2B69"/>
    <w:rsid w:val="006A2D5B"/>
    <w:rsid w:val="006A4614"/>
    <w:rsid w:val="006A4B19"/>
    <w:rsid w:val="006A5B98"/>
    <w:rsid w:val="006A7F68"/>
    <w:rsid w:val="006B08F7"/>
    <w:rsid w:val="006B1677"/>
    <w:rsid w:val="006B3CA3"/>
    <w:rsid w:val="006B4186"/>
    <w:rsid w:val="006B4449"/>
    <w:rsid w:val="006B4A5C"/>
    <w:rsid w:val="006B4D6A"/>
    <w:rsid w:val="006B5675"/>
    <w:rsid w:val="006B56DE"/>
    <w:rsid w:val="006B6069"/>
    <w:rsid w:val="006B6DAE"/>
    <w:rsid w:val="006B74C7"/>
    <w:rsid w:val="006B7B44"/>
    <w:rsid w:val="006C0B01"/>
    <w:rsid w:val="006C1761"/>
    <w:rsid w:val="006C18B6"/>
    <w:rsid w:val="006C19CC"/>
    <w:rsid w:val="006C2127"/>
    <w:rsid w:val="006C4C43"/>
    <w:rsid w:val="006C7094"/>
    <w:rsid w:val="006C7754"/>
    <w:rsid w:val="006C77E5"/>
    <w:rsid w:val="006D1EF1"/>
    <w:rsid w:val="006D2116"/>
    <w:rsid w:val="006D3814"/>
    <w:rsid w:val="006D507C"/>
    <w:rsid w:val="006D5F98"/>
    <w:rsid w:val="006D62F8"/>
    <w:rsid w:val="006D6F71"/>
    <w:rsid w:val="006D7935"/>
    <w:rsid w:val="006D7986"/>
    <w:rsid w:val="006D7C9A"/>
    <w:rsid w:val="006E0067"/>
    <w:rsid w:val="006E1338"/>
    <w:rsid w:val="006E304E"/>
    <w:rsid w:val="006E448E"/>
    <w:rsid w:val="006E4CD7"/>
    <w:rsid w:val="006E530C"/>
    <w:rsid w:val="006E5483"/>
    <w:rsid w:val="006F0DA7"/>
    <w:rsid w:val="006F3016"/>
    <w:rsid w:val="006F4946"/>
    <w:rsid w:val="006F5921"/>
    <w:rsid w:val="006F6D62"/>
    <w:rsid w:val="006F729D"/>
    <w:rsid w:val="006F7E11"/>
    <w:rsid w:val="00701E88"/>
    <w:rsid w:val="00702B17"/>
    <w:rsid w:val="00703A6F"/>
    <w:rsid w:val="00703E36"/>
    <w:rsid w:val="0070566F"/>
    <w:rsid w:val="0070575F"/>
    <w:rsid w:val="00705CDA"/>
    <w:rsid w:val="007075CF"/>
    <w:rsid w:val="00707739"/>
    <w:rsid w:val="0071123B"/>
    <w:rsid w:val="00711799"/>
    <w:rsid w:val="00712B94"/>
    <w:rsid w:val="00714706"/>
    <w:rsid w:val="00714ABD"/>
    <w:rsid w:val="00714DEC"/>
    <w:rsid w:val="00716E36"/>
    <w:rsid w:val="007178E9"/>
    <w:rsid w:val="00720A33"/>
    <w:rsid w:val="0072344E"/>
    <w:rsid w:val="00724100"/>
    <w:rsid w:val="00724A63"/>
    <w:rsid w:val="00730F28"/>
    <w:rsid w:val="00732A6A"/>
    <w:rsid w:val="00732A81"/>
    <w:rsid w:val="0073329B"/>
    <w:rsid w:val="00734AC1"/>
    <w:rsid w:val="00734DE2"/>
    <w:rsid w:val="00736564"/>
    <w:rsid w:val="00736776"/>
    <w:rsid w:val="0073789B"/>
    <w:rsid w:val="007406A0"/>
    <w:rsid w:val="00742015"/>
    <w:rsid w:val="007421EB"/>
    <w:rsid w:val="007431EC"/>
    <w:rsid w:val="007433D7"/>
    <w:rsid w:val="0074399C"/>
    <w:rsid w:val="00743CD8"/>
    <w:rsid w:val="00746093"/>
    <w:rsid w:val="00746513"/>
    <w:rsid w:val="007509D3"/>
    <w:rsid w:val="00750BED"/>
    <w:rsid w:val="00752944"/>
    <w:rsid w:val="007535E4"/>
    <w:rsid w:val="00754842"/>
    <w:rsid w:val="007548B3"/>
    <w:rsid w:val="007553CD"/>
    <w:rsid w:val="00756484"/>
    <w:rsid w:val="00756652"/>
    <w:rsid w:val="00756C93"/>
    <w:rsid w:val="00757633"/>
    <w:rsid w:val="00757A4F"/>
    <w:rsid w:val="00760322"/>
    <w:rsid w:val="007605B8"/>
    <w:rsid w:val="007605BE"/>
    <w:rsid w:val="00760B17"/>
    <w:rsid w:val="007622B3"/>
    <w:rsid w:val="0076294F"/>
    <w:rsid w:val="0076349A"/>
    <w:rsid w:val="007637D2"/>
    <w:rsid w:val="00763915"/>
    <w:rsid w:val="00763D46"/>
    <w:rsid w:val="007640F3"/>
    <w:rsid w:val="00765533"/>
    <w:rsid w:val="00765CDC"/>
    <w:rsid w:val="00765E9C"/>
    <w:rsid w:val="007662A6"/>
    <w:rsid w:val="00766788"/>
    <w:rsid w:val="00771868"/>
    <w:rsid w:val="0077313A"/>
    <w:rsid w:val="00775ED2"/>
    <w:rsid w:val="00776DF2"/>
    <w:rsid w:val="0077734D"/>
    <w:rsid w:val="007803D2"/>
    <w:rsid w:val="0078060A"/>
    <w:rsid w:val="00780E06"/>
    <w:rsid w:val="00783E8C"/>
    <w:rsid w:val="00785355"/>
    <w:rsid w:val="0078626C"/>
    <w:rsid w:val="00786652"/>
    <w:rsid w:val="00786AFD"/>
    <w:rsid w:val="00787CDC"/>
    <w:rsid w:val="00791B3F"/>
    <w:rsid w:val="00792CBF"/>
    <w:rsid w:val="00793579"/>
    <w:rsid w:val="00793A58"/>
    <w:rsid w:val="007942A0"/>
    <w:rsid w:val="007944E0"/>
    <w:rsid w:val="00794D0F"/>
    <w:rsid w:val="00794E05"/>
    <w:rsid w:val="00795FE8"/>
    <w:rsid w:val="00796186"/>
    <w:rsid w:val="00796984"/>
    <w:rsid w:val="00796F06"/>
    <w:rsid w:val="007972E3"/>
    <w:rsid w:val="007A0C66"/>
    <w:rsid w:val="007A25C9"/>
    <w:rsid w:val="007A384C"/>
    <w:rsid w:val="007A3B26"/>
    <w:rsid w:val="007A3C00"/>
    <w:rsid w:val="007A3F31"/>
    <w:rsid w:val="007A4719"/>
    <w:rsid w:val="007B078D"/>
    <w:rsid w:val="007B0F2D"/>
    <w:rsid w:val="007B337A"/>
    <w:rsid w:val="007B3662"/>
    <w:rsid w:val="007B36F3"/>
    <w:rsid w:val="007B38EE"/>
    <w:rsid w:val="007B3A09"/>
    <w:rsid w:val="007B4C08"/>
    <w:rsid w:val="007B58CD"/>
    <w:rsid w:val="007B67A4"/>
    <w:rsid w:val="007B6F4A"/>
    <w:rsid w:val="007C1398"/>
    <w:rsid w:val="007C17FC"/>
    <w:rsid w:val="007C1C0A"/>
    <w:rsid w:val="007C25AE"/>
    <w:rsid w:val="007C29C3"/>
    <w:rsid w:val="007C325C"/>
    <w:rsid w:val="007C51DD"/>
    <w:rsid w:val="007C641A"/>
    <w:rsid w:val="007C66C8"/>
    <w:rsid w:val="007C6842"/>
    <w:rsid w:val="007C77BB"/>
    <w:rsid w:val="007D025C"/>
    <w:rsid w:val="007D051D"/>
    <w:rsid w:val="007D16BF"/>
    <w:rsid w:val="007D1E03"/>
    <w:rsid w:val="007D5F1E"/>
    <w:rsid w:val="007D6128"/>
    <w:rsid w:val="007D6EF7"/>
    <w:rsid w:val="007D7013"/>
    <w:rsid w:val="007E0969"/>
    <w:rsid w:val="007E374B"/>
    <w:rsid w:val="007E4B13"/>
    <w:rsid w:val="007E5517"/>
    <w:rsid w:val="007E5C0E"/>
    <w:rsid w:val="007E5C18"/>
    <w:rsid w:val="007E700D"/>
    <w:rsid w:val="007E77F9"/>
    <w:rsid w:val="007E7B1D"/>
    <w:rsid w:val="007F018C"/>
    <w:rsid w:val="007F2588"/>
    <w:rsid w:val="007F2647"/>
    <w:rsid w:val="007F380F"/>
    <w:rsid w:val="007F3EBF"/>
    <w:rsid w:val="007F54EA"/>
    <w:rsid w:val="007F5E6E"/>
    <w:rsid w:val="007F638C"/>
    <w:rsid w:val="007F67E4"/>
    <w:rsid w:val="007F7EAA"/>
    <w:rsid w:val="00800007"/>
    <w:rsid w:val="00800C0B"/>
    <w:rsid w:val="00801821"/>
    <w:rsid w:val="00802FE6"/>
    <w:rsid w:val="00803CAE"/>
    <w:rsid w:val="00805A4C"/>
    <w:rsid w:val="00806DD2"/>
    <w:rsid w:val="008075C1"/>
    <w:rsid w:val="00811496"/>
    <w:rsid w:val="00811996"/>
    <w:rsid w:val="008123DA"/>
    <w:rsid w:val="008130A2"/>
    <w:rsid w:val="00816430"/>
    <w:rsid w:val="00816D87"/>
    <w:rsid w:val="008173B8"/>
    <w:rsid w:val="008177CF"/>
    <w:rsid w:val="00817D9B"/>
    <w:rsid w:val="00817EF5"/>
    <w:rsid w:val="008207C8"/>
    <w:rsid w:val="0082145E"/>
    <w:rsid w:val="0082147B"/>
    <w:rsid w:val="008215E3"/>
    <w:rsid w:val="008218BD"/>
    <w:rsid w:val="0082212B"/>
    <w:rsid w:val="0082226A"/>
    <w:rsid w:val="008222B4"/>
    <w:rsid w:val="0082255F"/>
    <w:rsid w:val="008236F3"/>
    <w:rsid w:val="0082398D"/>
    <w:rsid w:val="008239A9"/>
    <w:rsid w:val="00824B68"/>
    <w:rsid w:val="00826120"/>
    <w:rsid w:val="00826535"/>
    <w:rsid w:val="00826DA2"/>
    <w:rsid w:val="008275BF"/>
    <w:rsid w:val="008318CF"/>
    <w:rsid w:val="0083482D"/>
    <w:rsid w:val="00834923"/>
    <w:rsid w:val="008349EA"/>
    <w:rsid w:val="00836F12"/>
    <w:rsid w:val="00840168"/>
    <w:rsid w:val="00840717"/>
    <w:rsid w:val="00841DBE"/>
    <w:rsid w:val="00842B67"/>
    <w:rsid w:val="00843549"/>
    <w:rsid w:val="00844097"/>
    <w:rsid w:val="0084458F"/>
    <w:rsid w:val="00844F1B"/>
    <w:rsid w:val="0084565E"/>
    <w:rsid w:val="00846598"/>
    <w:rsid w:val="0084753A"/>
    <w:rsid w:val="00847868"/>
    <w:rsid w:val="00850A13"/>
    <w:rsid w:val="00851034"/>
    <w:rsid w:val="0085276D"/>
    <w:rsid w:val="00852ADD"/>
    <w:rsid w:val="008535B3"/>
    <w:rsid w:val="008536B1"/>
    <w:rsid w:val="0085372C"/>
    <w:rsid w:val="00853883"/>
    <w:rsid w:val="008563D8"/>
    <w:rsid w:val="00856EC4"/>
    <w:rsid w:val="00857B8C"/>
    <w:rsid w:val="00857FC1"/>
    <w:rsid w:val="00860148"/>
    <w:rsid w:val="0086081A"/>
    <w:rsid w:val="00860BDA"/>
    <w:rsid w:val="0086137A"/>
    <w:rsid w:val="0086260C"/>
    <w:rsid w:val="008635ED"/>
    <w:rsid w:val="00864572"/>
    <w:rsid w:val="008646CF"/>
    <w:rsid w:val="00865986"/>
    <w:rsid w:val="008704C4"/>
    <w:rsid w:val="00870AE1"/>
    <w:rsid w:val="008715ED"/>
    <w:rsid w:val="00871A86"/>
    <w:rsid w:val="00874B93"/>
    <w:rsid w:val="00874D21"/>
    <w:rsid w:val="00874FBC"/>
    <w:rsid w:val="00876018"/>
    <w:rsid w:val="008766A3"/>
    <w:rsid w:val="00877633"/>
    <w:rsid w:val="00880B89"/>
    <w:rsid w:val="00881110"/>
    <w:rsid w:val="00881AF0"/>
    <w:rsid w:val="00881FEF"/>
    <w:rsid w:val="00882F22"/>
    <w:rsid w:val="00882FEF"/>
    <w:rsid w:val="00883251"/>
    <w:rsid w:val="008839DD"/>
    <w:rsid w:val="008841E8"/>
    <w:rsid w:val="00886330"/>
    <w:rsid w:val="008869D2"/>
    <w:rsid w:val="00886DE3"/>
    <w:rsid w:val="0088760F"/>
    <w:rsid w:val="0089059C"/>
    <w:rsid w:val="00891415"/>
    <w:rsid w:val="00891C68"/>
    <w:rsid w:val="008925BD"/>
    <w:rsid w:val="00892E92"/>
    <w:rsid w:val="008946C3"/>
    <w:rsid w:val="00895B8A"/>
    <w:rsid w:val="00895C5A"/>
    <w:rsid w:val="00896007"/>
    <w:rsid w:val="0089668B"/>
    <w:rsid w:val="008A036B"/>
    <w:rsid w:val="008A08F8"/>
    <w:rsid w:val="008A26B4"/>
    <w:rsid w:val="008A2E1F"/>
    <w:rsid w:val="008A36A5"/>
    <w:rsid w:val="008A63CE"/>
    <w:rsid w:val="008A68AB"/>
    <w:rsid w:val="008A6C04"/>
    <w:rsid w:val="008A6E41"/>
    <w:rsid w:val="008B1FCB"/>
    <w:rsid w:val="008B2095"/>
    <w:rsid w:val="008B2F0B"/>
    <w:rsid w:val="008B3301"/>
    <w:rsid w:val="008B434D"/>
    <w:rsid w:val="008B5770"/>
    <w:rsid w:val="008B59A7"/>
    <w:rsid w:val="008B6362"/>
    <w:rsid w:val="008B7752"/>
    <w:rsid w:val="008C0141"/>
    <w:rsid w:val="008C0298"/>
    <w:rsid w:val="008C0AEB"/>
    <w:rsid w:val="008C0C4D"/>
    <w:rsid w:val="008C25B3"/>
    <w:rsid w:val="008C262D"/>
    <w:rsid w:val="008C3212"/>
    <w:rsid w:val="008C3213"/>
    <w:rsid w:val="008C3924"/>
    <w:rsid w:val="008C3DFB"/>
    <w:rsid w:val="008C51EC"/>
    <w:rsid w:val="008C5E3A"/>
    <w:rsid w:val="008C7456"/>
    <w:rsid w:val="008C76A3"/>
    <w:rsid w:val="008C77B2"/>
    <w:rsid w:val="008C7979"/>
    <w:rsid w:val="008D0141"/>
    <w:rsid w:val="008D075A"/>
    <w:rsid w:val="008D16DC"/>
    <w:rsid w:val="008D2861"/>
    <w:rsid w:val="008D5133"/>
    <w:rsid w:val="008D61DC"/>
    <w:rsid w:val="008D65D6"/>
    <w:rsid w:val="008D6FCB"/>
    <w:rsid w:val="008D756F"/>
    <w:rsid w:val="008E09BA"/>
    <w:rsid w:val="008E16A2"/>
    <w:rsid w:val="008E3874"/>
    <w:rsid w:val="008E3943"/>
    <w:rsid w:val="008E5052"/>
    <w:rsid w:val="008E536C"/>
    <w:rsid w:val="008E5596"/>
    <w:rsid w:val="008E6260"/>
    <w:rsid w:val="008E6360"/>
    <w:rsid w:val="008E7456"/>
    <w:rsid w:val="008F0815"/>
    <w:rsid w:val="008F16A4"/>
    <w:rsid w:val="008F196A"/>
    <w:rsid w:val="008F3084"/>
    <w:rsid w:val="008F4E8B"/>
    <w:rsid w:val="008F5548"/>
    <w:rsid w:val="008F5FA7"/>
    <w:rsid w:val="008F6745"/>
    <w:rsid w:val="008F788C"/>
    <w:rsid w:val="00900F4C"/>
    <w:rsid w:val="00903A24"/>
    <w:rsid w:val="0090445D"/>
    <w:rsid w:val="00907441"/>
    <w:rsid w:val="009078B0"/>
    <w:rsid w:val="0091057C"/>
    <w:rsid w:val="00910B3B"/>
    <w:rsid w:val="00912457"/>
    <w:rsid w:val="009129BB"/>
    <w:rsid w:val="00912A24"/>
    <w:rsid w:val="00914F77"/>
    <w:rsid w:val="00915599"/>
    <w:rsid w:val="00915FD1"/>
    <w:rsid w:val="0092010C"/>
    <w:rsid w:val="00920165"/>
    <w:rsid w:val="009219FC"/>
    <w:rsid w:val="0092273D"/>
    <w:rsid w:val="0092296B"/>
    <w:rsid w:val="00922A08"/>
    <w:rsid w:val="00923112"/>
    <w:rsid w:val="0092343C"/>
    <w:rsid w:val="00923466"/>
    <w:rsid w:val="0092375C"/>
    <w:rsid w:val="00924F08"/>
    <w:rsid w:val="00925AA5"/>
    <w:rsid w:val="00925CCE"/>
    <w:rsid w:val="0092617F"/>
    <w:rsid w:val="009264F9"/>
    <w:rsid w:val="00926785"/>
    <w:rsid w:val="00926F69"/>
    <w:rsid w:val="00927750"/>
    <w:rsid w:val="009278FB"/>
    <w:rsid w:val="0093023F"/>
    <w:rsid w:val="009306F7"/>
    <w:rsid w:val="00930D44"/>
    <w:rsid w:val="00931D1D"/>
    <w:rsid w:val="00932562"/>
    <w:rsid w:val="009327D1"/>
    <w:rsid w:val="00932CE4"/>
    <w:rsid w:val="00933B29"/>
    <w:rsid w:val="00934AC8"/>
    <w:rsid w:val="00941E79"/>
    <w:rsid w:val="00943963"/>
    <w:rsid w:val="00943B85"/>
    <w:rsid w:val="00944942"/>
    <w:rsid w:val="00944B0D"/>
    <w:rsid w:val="00944FBB"/>
    <w:rsid w:val="00945175"/>
    <w:rsid w:val="0094548D"/>
    <w:rsid w:val="009456A8"/>
    <w:rsid w:val="009456B2"/>
    <w:rsid w:val="00945E67"/>
    <w:rsid w:val="00946C33"/>
    <w:rsid w:val="009471E4"/>
    <w:rsid w:val="0094723D"/>
    <w:rsid w:val="009475A6"/>
    <w:rsid w:val="00950B83"/>
    <w:rsid w:val="00950F83"/>
    <w:rsid w:val="00953F90"/>
    <w:rsid w:val="00955C70"/>
    <w:rsid w:val="00956844"/>
    <w:rsid w:val="00961280"/>
    <w:rsid w:val="00961596"/>
    <w:rsid w:val="00961E1B"/>
    <w:rsid w:val="009630FB"/>
    <w:rsid w:val="00963129"/>
    <w:rsid w:val="00964013"/>
    <w:rsid w:val="00965CA7"/>
    <w:rsid w:val="00971647"/>
    <w:rsid w:val="00971692"/>
    <w:rsid w:val="009724BC"/>
    <w:rsid w:val="0097286E"/>
    <w:rsid w:val="009735B8"/>
    <w:rsid w:val="0097433E"/>
    <w:rsid w:val="00974FDB"/>
    <w:rsid w:val="00976391"/>
    <w:rsid w:val="0097648B"/>
    <w:rsid w:val="00976555"/>
    <w:rsid w:val="00977E87"/>
    <w:rsid w:val="0098134D"/>
    <w:rsid w:val="009816EC"/>
    <w:rsid w:val="009827D4"/>
    <w:rsid w:val="0098375A"/>
    <w:rsid w:val="00983B9D"/>
    <w:rsid w:val="00986096"/>
    <w:rsid w:val="00990F2B"/>
    <w:rsid w:val="009910E3"/>
    <w:rsid w:val="00991A5A"/>
    <w:rsid w:val="00991DFE"/>
    <w:rsid w:val="00991F39"/>
    <w:rsid w:val="00994753"/>
    <w:rsid w:val="009956E4"/>
    <w:rsid w:val="00997AEA"/>
    <w:rsid w:val="009A0C92"/>
    <w:rsid w:val="009A26C7"/>
    <w:rsid w:val="009A2D95"/>
    <w:rsid w:val="009A3023"/>
    <w:rsid w:val="009A403F"/>
    <w:rsid w:val="009A5794"/>
    <w:rsid w:val="009A5815"/>
    <w:rsid w:val="009A66AA"/>
    <w:rsid w:val="009A7D0D"/>
    <w:rsid w:val="009B0325"/>
    <w:rsid w:val="009B25FE"/>
    <w:rsid w:val="009B29DD"/>
    <w:rsid w:val="009B36D4"/>
    <w:rsid w:val="009B3C62"/>
    <w:rsid w:val="009B4F42"/>
    <w:rsid w:val="009B7624"/>
    <w:rsid w:val="009B7BAE"/>
    <w:rsid w:val="009C049A"/>
    <w:rsid w:val="009C212B"/>
    <w:rsid w:val="009C3413"/>
    <w:rsid w:val="009C4380"/>
    <w:rsid w:val="009C44CE"/>
    <w:rsid w:val="009C45AC"/>
    <w:rsid w:val="009C4BFE"/>
    <w:rsid w:val="009C5A05"/>
    <w:rsid w:val="009C6146"/>
    <w:rsid w:val="009C6CC6"/>
    <w:rsid w:val="009C6D35"/>
    <w:rsid w:val="009C7DEC"/>
    <w:rsid w:val="009D05EC"/>
    <w:rsid w:val="009D1834"/>
    <w:rsid w:val="009D1DF2"/>
    <w:rsid w:val="009D3114"/>
    <w:rsid w:val="009D3144"/>
    <w:rsid w:val="009D3B4D"/>
    <w:rsid w:val="009D48DC"/>
    <w:rsid w:val="009E1545"/>
    <w:rsid w:val="009E162C"/>
    <w:rsid w:val="009E1ECA"/>
    <w:rsid w:val="009E2342"/>
    <w:rsid w:val="009E280C"/>
    <w:rsid w:val="009E2872"/>
    <w:rsid w:val="009E2A33"/>
    <w:rsid w:val="009E2F37"/>
    <w:rsid w:val="009E533A"/>
    <w:rsid w:val="009E54A2"/>
    <w:rsid w:val="009E5892"/>
    <w:rsid w:val="009E5C67"/>
    <w:rsid w:val="009E5F12"/>
    <w:rsid w:val="009E5FD2"/>
    <w:rsid w:val="009E5FF2"/>
    <w:rsid w:val="009E6877"/>
    <w:rsid w:val="009E734D"/>
    <w:rsid w:val="009F17C9"/>
    <w:rsid w:val="009F3BF7"/>
    <w:rsid w:val="009F400A"/>
    <w:rsid w:val="009F5B61"/>
    <w:rsid w:val="009F67E9"/>
    <w:rsid w:val="009F7610"/>
    <w:rsid w:val="009F7944"/>
    <w:rsid w:val="00A00EA3"/>
    <w:rsid w:val="00A01ACD"/>
    <w:rsid w:val="00A032A6"/>
    <w:rsid w:val="00A04173"/>
    <w:rsid w:val="00A05DFF"/>
    <w:rsid w:val="00A06C5E"/>
    <w:rsid w:val="00A101E3"/>
    <w:rsid w:val="00A10E08"/>
    <w:rsid w:val="00A11073"/>
    <w:rsid w:val="00A12551"/>
    <w:rsid w:val="00A12F73"/>
    <w:rsid w:val="00A13301"/>
    <w:rsid w:val="00A13B12"/>
    <w:rsid w:val="00A14682"/>
    <w:rsid w:val="00A15A7E"/>
    <w:rsid w:val="00A163D9"/>
    <w:rsid w:val="00A1655A"/>
    <w:rsid w:val="00A20594"/>
    <w:rsid w:val="00A2086B"/>
    <w:rsid w:val="00A2147D"/>
    <w:rsid w:val="00A2168F"/>
    <w:rsid w:val="00A22185"/>
    <w:rsid w:val="00A224D3"/>
    <w:rsid w:val="00A2294A"/>
    <w:rsid w:val="00A22F68"/>
    <w:rsid w:val="00A233E4"/>
    <w:rsid w:val="00A23F10"/>
    <w:rsid w:val="00A24B92"/>
    <w:rsid w:val="00A25526"/>
    <w:rsid w:val="00A263A0"/>
    <w:rsid w:val="00A26515"/>
    <w:rsid w:val="00A27A60"/>
    <w:rsid w:val="00A27DA7"/>
    <w:rsid w:val="00A30D5D"/>
    <w:rsid w:val="00A31215"/>
    <w:rsid w:val="00A31666"/>
    <w:rsid w:val="00A31C3F"/>
    <w:rsid w:val="00A32349"/>
    <w:rsid w:val="00A3326C"/>
    <w:rsid w:val="00A3566D"/>
    <w:rsid w:val="00A366F5"/>
    <w:rsid w:val="00A41955"/>
    <w:rsid w:val="00A42D80"/>
    <w:rsid w:val="00A44775"/>
    <w:rsid w:val="00A464F2"/>
    <w:rsid w:val="00A46FB3"/>
    <w:rsid w:val="00A47486"/>
    <w:rsid w:val="00A47D32"/>
    <w:rsid w:val="00A50179"/>
    <w:rsid w:val="00A50C17"/>
    <w:rsid w:val="00A51719"/>
    <w:rsid w:val="00A5334B"/>
    <w:rsid w:val="00A553B2"/>
    <w:rsid w:val="00A55F42"/>
    <w:rsid w:val="00A60723"/>
    <w:rsid w:val="00A612C7"/>
    <w:rsid w:val="00A624A8"/>
    <w:rsid w:val="00A624B7"/>
    <w:rsid w:val="00A63A75"/>
    <w:rsid w:val="00A64AC0"/>
    <w:rsid w:val="00A650AF"/>
    <w:rsid w:val="00A66DF2"/>
    <w:rsid w:val="00A70A93"/>
    <w:rsid w:val="00A71C36"/>
    <w:rsid w:val="00A722F3"/>
    <w:rsid w:val="00A73AB1"/>
    <w:rsid w:val="00A73F58"/>
    <w:rsid w:val="00A753C1"/>
    <w:rsid w:val="00A75BBD"/>
    <w:rsid w:val="00A77248"/>
    <w:rsid w:val="00A773A5"/>
    <w:rsid w:val="00A7776F"/>
    <w:rsid w:val="00A77898"/>
    <w:rsid w:val="00A77B0D"/>
    <w:rsid w:val="00A80413"/>
    <w:rsid w:val="00A8113E"/>
    <w:rsid w:val="00A81240"/>
    <w:rsid w:val="00A82DE2"/>
    <w:rsid w:val="00A84661"/>
    <w:rsid w:val="00A85F65"/>
    <w:rsid w:val="00A87F27"/>
    <w:rsid w:val="00A90305"/>
    <w:rsid w:val="00A9071F"/>
    <w:rsid w:val="00A916A6"/>
    <w:rsid w:val="00A91C4F"/>
    <w:rsid w:val="00A91CF1"/>
    <w:rsid w:val="00A92AEB"/>
    <w:rsid w:val="00A92F58"/>
    <w:rsid w:val="00A93118"/>
    <w:rsid w:val="00A943FB"/>
    <w:rsid w:val="00A978D0"/>
    <w:rsid w:val="00AA0091"/>
    <w:rsid w:val="00AA0846"/>
    <w:rsid w:val="00AA0E9B"/>
    <w:rsid w:val="00AA10F1"/>
    <w:rsid w:val="00AA13F5"/>
    <w:rsid w:val="00AA142E"/>
    <w:rsid w:val="00AA1843"/>
    <w:rsid w:val="00AA35C1"/>
    <w:rsid w:val="00AA3B5D"/>
    <w:rsid w:val="00AA4BC9"/>
    <w:rsid w:val="00AA707C"/>
    <w:rsid w:val="00AA7084"/>
    <w:rsid w:val="00AB03A4"/>
    <w:rsid w:val="00AB087C"/>
    <w:rsid w:val="00AB0FB0"/>
    <w:rsid w:val="00AB1530"/>
    <w:rsid w:val="00AB1A6A"/>
    <w:rsid w:val="00AB2750"/>
    <w:rsid w:val="00AB2C99"/>
    <w:rsid w:val="00AB3081"/>
    <w:rsid w:val="00AB38E3"/>
    <w:rsid w:val="00AB4770"/>
    <w:rsid w:val="00AB54D5"/>
    <w:rsid w:val="00AB7E08"/>
    <w:rsid w:val="00AC06CE"/>
    <w:rsid w:val="00AC10AB"/>
    <w:rsid w:val="00AC146C"/>
    <w:rsid w:val="00AC1C06"/>
    <w:rsid w:val="00AC2478"/>
    <w:rsid w:val="00AC3015"/>
    <w:rsid w:val="00AC3800"/>
    <w:rsid w:val="00AC3DD5"/>
    <w:rsid w:val="00AC486D"/>
    <w:rsid w:val="00AC4DA6"/>
    <w:rsid w:val="00AC679E"/>
    <w:rsid w:val="00AC6FC7"/>
    <w:rsid w:val="00AD194F"/>
    <w:rsid w:val="00AD241D"/>
    <w:rsid w:val="00AD2638"/>
    <w:rsid w:val="00AD2924"/>
    <w:rsid w:val="00AD6BCC"/>
    <w:rsid w:val="00AD6F01"/>
    <w:rsid w:val="00AE02EB"/>
    <w:rsid w:val="00AE0755"/>
    <w:rsid w:val="00AE09E3"/>
    <w:rsid w:val="00AE0D42"/>
    <w:rsid w:val="00AE265E"/>
    <w:rsid w:val="00AE2C89"/>
    <w:rsid w:val="00AE3C9F"/>
    <w:rsid w:val="00AE4230"/>
    <w:rsid w:val="00AE5389"/>
    <w:rsid w:val="00AE6412"/>
    <w:rsid w:val="00AE6979"/>
    <w:rsid w:val="00AE69A7"/>
    <w:rsid w:val="00AE7CA4"/>
    <w:rsid w:val="00AF0230"/>
    <w:rsid w:val="00AF0383"/>
    <w:rsid w:val="00AF0414"/>
    <w:rsid w:val="00AF0A25"/>
    <w:rsid w:val="00AF2542"/>
    <w:rsid w:val="00AF32E8"/>
    <w:rsid w:val="00AF39D3"/>
    <w:rsid w:val="00AF400D"/>
    <w:rsid w:val="00AF40D6"/>
    <w:rsid w:val="00AF5233"/>
    <w:rsid w:val="00AF59C4"/>
    <w:rsid w:val="00AF60A5"/>
    <w:rsid w:val="00AF7F1C"/>
    <w:rsid w:val="00B00771"/>
    <w:rsid w:val="00B00E7D"/>
    <w:rsid w:val="00B03FD9"/>
    <w:rsid w:val="00B04A9E"/>
    <w:rsid w:val="00B050C1"/>
    <w:rsid w:val="00B05E37"/>
    <w:rsid w:val="00B07067"/>
    <w:rsid w:val="00B07E1F"/>
    <w:rsid w:val="00B10316"/>
    <w:rsid w:val="00B10A06"/>
    <w:rsid w:val="00B121C2"/>
    <w:rsid w:val="00B13AD1"/>
    <w:rsid w:val="00B1412E"/>
    <w:rsid w:val="00B1432F"/>
    <w:rsid w:val="00B150BE"/>
    <w:rsid w:val="00B1553E"/>
    <w:rsid w:val="00B15D11"/>
    <w:rsid w:val="00B1731B"/>
    <w:rsid w:val="00B20F6B"/>
    <w:rsid w:val="00B219DD"/>
    <w:rsid w:val="00B22631"/>
    <w:rsid w:val="00B22AB8"/>
    <w:rsid w:val="00B23A69"/>
    <w:rsid w:val="00B2460D"/>
    <w:rsid w:val="00B24F8B"/>
    <w:rsid w:val="00B2531C"/>
    <w:rsid w:val="00B25CDD"/>
    <w:rsid w:val="00B25FFB"/>
    <w:rsid w:val="00B2656A"/>
    <w:rsid w:val="00B30C12"/>
    <w:rsid w:val="00B318A7"/>
    <w:rsid w:val="00B35BB6"/>
    <w:rsid w:val="00B3785D"/>
    <w:rsid w:val="00B40056"/>
    <w:rsid w:val="00B402C5"/>
    <w:rsid w:val="00B40C21"/>
    <w:rsid w:val="00B40DFC"/>
    <w:rsid w:val="00B40EF7"/>
    <w:rsid w:val="00B4131A"/>
    <w:rsid w:val="00B4265F"/>
    <w:rsid w:val="00B43027"/>
    <w:rsid w:val="00B44B49"/>
    <w:rsid w:val="00B46353"/>
    <w:rsid w:val="00B46959"/>
    <w:rsid w:val="00B47D5B"/>
    <w:rsid w:val="00B509BE"/>
    <w:rsid w:val="00B51396"/>
    <w:rsid w:val="00B53CEE"/>
    <w:rsid w:val="00B549FA"/>
    <w:rsid w:val="00B55FD8"/>
    <w:rsid w:val="00B574C5"/>
    <w:rsid w:val="00B601E3"/>
    <w:rsid w:val="00B60CC1"/>
    <w:rsid w:val="00B60D94"/>
    <w:rsid w:val="00B60F45"/>
    <w:rsid w:val="00B61F4F"/>
    <w:rsid w:val="00B6231D"/>
    <w:rsid w:val="00B666DE"/>
    <w:rsid w:val="00B676B3"/>
    <w:rsid w:val="00B679F7"/>
    <w:rsid w:val="00B70182"/>
    <w:rsid w:val="00B7062A"/>
    <w:rsid w:val="00B71008"/>
    <w:rsid w:val="00B71F69"/>
    <w:rsid w:val="00B73368"/>
    <w:rsid w:val="00B73C24"/>
    <w:rsid w:val="00B74AC6"/>
    <w:rsid w:val="00B75AE4"/>
    <w:rsid w:val="00B762E9"/>
    <w:rsid w:val="00B77C65"/>
    <w:rsid w:val="00B8031D"/>
    <w:rsid w:val="00B80954"/>
    <w:rsid w:val="00B80A37"/>
    <w:rsid w:val="00B8162E"/>
    <w:rsid w:val="00B819ED"/>
    <w:rsid w:val="00B82FFC"/>
    <w:rsid w:val="00B83394"/>
    <w:rsid w:val="00B83AD1"/>
    <w:rsid w:val="00B85227"/>
    <w:rsid w:val="00B86CB1"/>
    <w:rsid w:val="00B87213"/>
    <w:rsid w:val="00B90229"/>
    <w:rsid w:val="00B908B9"/>
    <w:rsid w:val="00B945BB"/>
    <w:rsid w:val="00B94962"/>
    <w:rsid w:val="00B95EF3"/>
    <w:rsid w:val="00B97595"/>
    <w:rsid w:val="00BA09CB"/>
    <w:rsid w:val="00BA1251"/>
    <w:rsid w:val="00BA1954"/>
    <w:rsid w:val="00BA1E1E"/>
    <w:rsid w:val="00BA25F2"/>
    <w:rsid w:val="00BA26E3"/>
    <w:rsid w:val="00BA4E1A"/>
    <w:rsid w:val="00BA54AF"/>
    <w:rsid w:val="00BA63EF"/>
    <w:rsid w:val="00BA76BB"/>
    <w:rsid w:val="00BA7E55"/>
    <w:rsid w:val="00BB1B1D"/>
    <w:rsid w:val="00BB2454"/>
    <w:rsid w:val="00BB258E"/>
    <w:rsid w:val="00BB267D"/>
    <w:rsid w:val="00BB2804"/>
    <w:rsid w:val="00BB28C9"/>
    <w:rsid w:val="00BB55B5"/>
    <w:rsid w:val="00BB6C6D"/>
    <w:rsid w:val="00BC118C"/>
    <w:rsid w:val="00BC21A3"/>
    <w:rsid w:val="00BC2B6C"/>
    <w:rsid w:val="00BC34D3"/>
    <w:rsid w:val="00BC36EE"/>
    <w:rsid w:val="00BC5737"/>
    <w:rsid w:val="00BC6194"/>
    <w:rsid w:val="00BC6427"/>
    <w:rsid w:val="00BC6546"/>
    <w:rsid w:val="00BC6995"/>
    <w:rsid w:val="00BC6BE8"/>
    <w:rsid w:val="00BD1526"/>
    <w:rsid w:val="00BD2434"/>
    <w:rsid w:val="00BD4474"/>
    <w:rsid w:val="00BD4F06"/>
    <w:rsid w:val="00BD5053"/>
    <w:rsid w:val="00BD5C55"/>
    <w:rsid w:val="00BD68CC"/>
    <w:rsid w:val="00BE09AD"/>
    <w:rsid w:val="00BE0F1D"/>
    <w:rsid w:val="00BE0FF4"/>
    <w:rsid w:val="00BE14B1"/>
    <w:rsid w:val="00BE193C"/>
    <w:rsid w:val="00BE39FD"/>
    <w:rsid w:val="00BE4C7C"/>
    <w:rsid w:val="00BE69A4"/>
    <w:rsid w:val="00BE6B5B"/>
    <w:rsid w:val="00BE7A15"/>
    <w:rsid w:val="00BF1042"/>
    <w:rsid w:val="00BF2717"/>
    <w:rsid w:val="00BF5923"/>
    <w:rsid w:val="00BF5D96"/>
    <w:rsid w:val="00BF7D8A"/>
    <w:rsid w:val="00C00129"/>
    <w:rsid w:val="00C0025A"/>
    <w:rsid w:val="00C037A8"/>
    <w:rsid w:val="00C05579"/>
    <w:rsid w:val="00C05EEA"/>
    <w:rsid w:val="00C06089"/>
    <w:rsid w:val="00C0617C"/>
    <w:rsid w:val="00C0657D"/>
    <w:rsid w:val="00C06845"/>
    <w:rsid w:val="00C07056"/>
    <w:rsid w:val="00C0722B"/>
    <w:rsid w:val="00C073BF"/>
    <w:rsid w:val="00C07A31"/>
    <w:rsid w:val="00C10771"/>
    <w:rsid w:val="00C109E2"/>
    <w:rsid w:val="00C118C3"/>
    <w:rsid w:val="00C12104"/>
    <w:rsid w:val="00C12F18"/>
    <w:rsid w:val="00C14763"/>
    <w:rsid w:val="00C15467"/>
    <w:rsid w:val="00C15B73"/>
    <w:rsid w:val="00C16B53"/>
    <w:rsid w:val="00C16BB4"/>
    <w:rsid w:val="00C1743D"/>
    <w:rsid w:val="00C20E31"/>
    <w:rsid w:val="00C20EAA"/>
    <w:rsid w:val="00C216E4"/>
    <w:rsid w:val="00C22197"/>
    <w:rsid w:val="00C2365C"/>
    <w:rsid w:val="00C23E39"/>
    <w:rsid w:val="00C23EF7"/>
    <w:rsid w:val="00C30074"/>
    <w:rsid w:val="00C30716"/>
    <w:rsid w:val="00C309A8"/>
    <w:rsid w:val="00C30BD9"/>
    <w:rsid w:val="00C31654"/>
    <w:rsid w:val="00C31EB8"/>
    <w:rsid w:val="00C32D9C"/>
    <w:rsid w:val="00C332EB"/>
    <w:rsid w:val="00C335D2"/>
    <w:rsid w:val="00C3455B"/>
    <w:rsid w:val="00C34E0B"/>
    <w:rsid w:val="00C34E7F"/>
    <w:rsid w:val="00C36C3F"/>
    <w:rsid w:val="00C36DBB"/>
    <w:rsid w:val="00C378A4"/>
    <w:rsid w:val="00C40EC0"/>
    <w:rsid w:val="00C414AF"/>
    <w:rsid w:val="00C421FE"/>
    <w:rsid w:val="00C42DB9"/>
    <w:rsid w:val="00C43ACE"/>
    <w:rsid w:val="00C451BC"/>
    <w:rsid w:val="00C4546B"/>
    <w:rsid w:val="00C46D84"/>
    <w:rsid w:val="00C474C8"/>
    <w:rsid w:val="00C47BFD"/>
    <w:rsid w:val="00C50D1A"/>
    <w:rsid w:val="00C5219D"/>
    <w:rsid w:val="00C53AF5"/>
    <w:rsid w:val="00C54263"/>
    <w:rsid w:val="00C542F6"/>
    <w:rsid w:val="00C5648C"/>
    <w:rsid w:val="00C56EB6"/>
    <w:rsid w:val="00C57751"/>
    <w:rsid w:val="00C57AFF"/>
    <w:rsid w:val="00C57FF1"/>
    <w:rsid w:val="00C61AA6"/>
    <w:rsid w:val="00C626A8"/>
    <w:rsid w:val="00C62D39"/>
    <w:rsid w:val="00C64140"/>
    <w:rsid w:val="00C642AE"/>
    <w:rsid w:val="00C64EE3"/>
    <w:rsid w:val="00C65C4F"/>
    <w:rsid w:val="00C665A6"/>
    <w:rsid w:val="00C706E4"/>
    <w:rsid w:val="00C73221"/>
    <w:rsid w:val="00C748F6"/>
    <w:rsid w:val="00C75061"/>
    <w:rsid w:val="00C75CDC"/>
    <w:rsid w:val="00C77B0D"/>
    <w:rsid w:val="00C81488"/>
    <w:rsid w:val="00C815B5"/>
    <w:rsid w:val="00C81EA7"/>
    <w:rsid w:val="00C828CB"/>
    <w:rsid w:val="00C832FD"/>
    <w:rsid w:val="00C84947"/>
    <w:rsid w:val="00C8585B"/>
    <w:rsid w:val="00C85CE9"/>
    <w:rsid w:val="00C8666D"/>
    <w:rsid w:val="00C9041C"/>
    <w:rsid w:val="00C90664"/>
    <w:rsid w:val="00C91E20"/>
    <w:rsid w:val="00C91FA5"/>
    <w:rsid w:val="00C9216B"/>
    <w:rsid w:val="00C92A8D"/>
    <w:rsid w:val="00C93904"/>
    <w:rsid w:val="00C94BD3"/>
    <w:rsid w:val="00C952B1"/>
    <w:rsid w:val="00C9552B"/>
    <w:rsid w:val="00C955A1"/>
    <w:rsid w:val="00C961C6"/>
    <w:rsid w:val="00C96482"/>
    <w:rsid w:val="00C97F27"/>
    <w:rsid w:val="00CA13F9"/>
    <w:rsid w:val="00CA1F28"/>
    <w:rsid w:val="00CA1FD8"/>
    <w:rsid w:val="00CA2293"/>
    <w:rsid w:val="00CA2577"/>
    <w:rsid w:val="00CA284B"/>
    <w:rsid w:val="00CA3793"/>
    <w:rsid w:val="00CA46BA"/>
    <w:rsid w:val="00CA570A"/>
    <w:rsid w:val="00CA6DD9"/>
    <w:rsid w:val="00CA6E3D"/>
    <w:rsid w:val="00CB00AA"/>
    <w:rsid w:val="00CB23D2"/>
    <w:rsid w:val="00CB2DCE"/>
    <w:rsid w:val="00CB6503"/>
    <w:rsid w:val="00CB70FA"/>
    <w:rsid w:val="00CB7B82"/>
    <w:rsid w:val="00CC08AF"/>
    <w:rsid w:val="00CC174C"/>
    <w:rsid w:val="00CC1B9E"/>
    <w:rsid w:val="00CC29D1"/>
    <w:rsid w:val="00CC36F0"/>
    <w:rsid w:val="00CC5A17"/>
    <w:rsid w:val="00CC6220"/>
    <w:rsid w:val="00CC6790"/>
    <w:rsid w:val="00CC6A03"/>
    <w:rsid w:val="00CD10E7"/>
    <w:rsid w:val="00CD12A0"/>
    <w:rsid w:val="00CD2491"/>
    <w:rsid w:val="00CD24D2"/>
    <w:rsid w:val="00CD3331"/>
    <w:rsid w:val="00CD4DCE"/>
    <w:rsid w:val="00CD5298"/>
    <w:rsid w:val="00CD6B0D"/>
    <w:rsid w:val="00CD6F41"/>
    <w:rsid w:val="00CE18C5"/>
    <w:rsid w:val="00CE2209"/>
    <w:rsid w:val="00CE2900"/>
    <w:rsid w:val="00CE4E10"/>
    <w:rsid w:val="00CE625C"/>
    <w:rsid w:val="00CE7DF1"/>
    <w:rsid w:val="00CF0604"/>
    <w:rsid w:val="00CF1AF9"/>
    <w:rsid w:val="00CF242B"/>
    <w:rsid w:val="00CF479F"/>
    <w:rsid w:val="00CF5032"/>
    <w:rsid w:val="00CF50DD"/>
    <w:rsid w:val="00CF5549"/>
    <w:rsid w:val="00CF5635"/>
    <w:rsid w:val="00CF63F0"/>
    <w:rsid w:val="00D00088"/>
    <w:rsid w:val="00D00215"/>
    <w:rsid w:val="00D00AAF"/>
    <w:rsid w:val="00D00DF0"/>
    <w:rsid w:val="00D00EC6"/>
    <w:rsid w:val="00D01205"/>
    <w:rsid w:val="00D014FC"/>
    <w:rsid w:val="00D01C8B"/>
    <w:rsid w:val="00D029DD"/>
    <w:rsid w:val="00D033DC"/>
    <w:rsid w:val="00D038F5"/>
    <w:rsid w:val="00D04032"/>
    <w:rsid w:val="00D04AEE"/>
    <w:rsid w:val="00D05FA9"/>
    <w:rsid w:val="00D07713"/>
    <w:rsid w:val="00D11283"/>
    <w:rsid w:val="00D11B01"/>
    <w:rsid w:val="00D11CB9"/>
    <w:rsid w:val="00D11DF1"/>
    <w:rsid w:val="00D11EDC"/>
    <w:rsid w:val="00D1288B"/>
    <w:rsid w:val="00D136E5"/>
    <w:rsid w:val="00D13B35"/>
    <w:rsid w:val="00D146C1"/>
    <w:rsid w:val="00D15CFF"/>
    <w:rsid w:val="00D16CE3"/>
    <w:rsid w:val="00D1785B"/>
    <w:rsid w:val="00D205CE"/>
    <w:rsid w:val="00D2069C"/>
    <w:rsid w:val="00D2219A"/>
    <w:rsid w:val="00D23080"/>
    <w:rsid w:val="00D23E0D"/>
    <w:rsid w:val="00D2514B"/>
    <w:rsid w:val="00D2689D"/>
    <w:rsid w:val="00D27C75"/>
    <w:rsid w:val="00D3016B"/>
    <w:rsid w:val="00D301FD"/>
    <w:rsid w:val="00D3032D"/>
    <w:rsid w:val="00D3289E"/>
    <w:rsid w:val="00D3337A"/>
    <w:rsid w:val="00D340DA"/>
    <w:rsid w:val="00D3438D"/>
    <w:rsid w:val="00D35279"/>
    <w:rsid w:val="00D35D57"/>
    <w:rsid w:val="00D35D63"/>
    <w:rsid w:val="00D36A43"/>
    <w:rsid w:val="00D36FC7"/>
    <w:rsid w:val="00D37439"/>
    <w:rsid w:val="00D37993"/>
    <w:rsid w:val="00D40265"/>
    <w:rsid w:val="00D4029E"/>
    <w:rsid w:val="00D40492"/>
    <w:rsid w:val="00D40FFD"/>
    <w:rsid w:val="00D41182"/>
    <w:rsid w:val="00D4122B"/>
    <w:rsid w:val="00D41CF2"/>
    <w:rsid w:val="00D425F2"/>
    <w:rsid w:val="00D429E7"/>
    <w:rsid w:val="00D43E60"/>
    <w:rsid w:val="00D443BA"/>
    <w:rsid w:val="00D4550F"/>
    <w:rsid w:val="00D455CF"/>
    <w:rsid w:val="00D474C2"/>
    <w:rsid w:val="00D50D61"/>
    <w:rsid w:val="00D51576"/>
    <w:rsid w:val="00D51662"/>
    <w:rsid w:val="00D5296B"/>
    <w:rsid w:val="00D53F1B"/>
    <w:rsid w:val="00D54272"/>
    <w:rsid w:val="00D54B67"/>
    <w:rsid w:val="00D56AFF"/>
    <w:rsid w:val="00D5741E"/>
    <w:rsid w:val="00D6043C"/>
    <w:rsid w:val="00D6050B"/>
    <w:rsid w:val="00D60CA7"/>
    <w:rsid w:val="00D61984"/>
    <w:rsid w:val="00D6245B"/>
    <w:rsid w:val="00D62726"/>
    <w:rsid w:val="00D6470C"/>
    <w:rsid w:val="00D6647E"/>
    <w:rsid w:val="00D66D7B"/>
    <w:rsid w:val="00D7007C"/>
    <w:rsid w:val="00D711D6"/>
    <w:rsid w:val="00D71AE2"/>
    <w:rsid w:val="00D71C1D"/>
    <w:rsid w:val="00D71EBD"/>
    <w:rsid w:val="00D73030"/>
    <w:rsid w:val="00D7350B"/>
    <w:rsid w:val="00D73EEE"/>
    <w:rsid w:val="00D74425"/>
    <w:rsid w:val="00D76A88"/>
    <w:rsid w:val="00D771B7"/>
    <w:rsid w:val="00D7724D"/>
    <w:rsid w:val="00D8046E"/>
    <w:rsid w:val="00D82511"/>
    <w:rsid w:val="00D860F6"/>
    <w:rsid w:val="00D863DC"/>
    <w:rsid w:val="00D868D0"/>
    <w:rsid w:val="00D91E89"/>
    <w:rsid w:val="00D92573"/>
    <w:rsid w:val="00D92615"/>
    <w:rsid w:val="00D94181"/>
    <w:rsid w:val="00D95412"/>
    <w:rsid w:val="00D9683E"/>
    <w:rsid w:val="00D97872"/>
    <w:rsid w:val="00D97BAA"/>
    <w:rsid w:val="00DA09F4"/>
    <w:rsid w:val="00DA21A4"/>
    <w:rsid w:val="00DA37DD"/>
    <w:rsid w:val="00DA3D20"/>
    <w:rsid w:val="00DA3DB5"/>
    <w:rsid w:val="00DA4F56"/>
    <w:rsid w:val="00DA51DC"/>
    <w:rsid w:val="00DA5569"/>
    <w:rsid w:val="00DA55D6"/>
    <w:rsid w:val="00DA56C7"/>
    <w:rsid w:val="00DA65B0"/>
    <w:rsid w:val="00DA696D"/>
    <w:rsid w:val="00DA6EA0"/>
    <w:rsid w:val="00DA7370"/>
    <w:rsid w:val="00DB1102"/>
    <w:rsid w:val="00DB17BF"/>
    <w:rsid w:val="00DB3A93"/>
    <w:rsid w:val="00DB5CE0"/>
    <w:rsid w:val="00DB6437"/>
    <w:rsid w:val="00DB6C69"/>
    <w:rsid w:val="00DB6E19"/>
    <w:rsid w:val="00DB76F5"/>
    <w:rsid w:val="00DB7CA7"/>
    <w:rsid w:val="00DB7D21"/>
    <w:rsid w:val="00DC0952"/>
    <w:rsid w:val="00DC2D3A"/>
    <w:rsid w:val="00DC3177"/>
    <w:rsid w:val="00DC347D"/>
    <w:rsid w:val="00DC3530"/>
    <w:rsid w:val="00DC6AEE"/>
    <w:rsid w:val="00DC6B58"/>
    <w:rsid w:val="00DC771B"/>
    <w:rsid w:val="00DD186A"/>
    <w:rsid w:val="00DD1A61"/>
    <w:rsid w:val="00DD5205"/>
    <w:rsid w:val="00DD66BF"/>
    <w:rsid w:val="00DE1C92"/>
    <w:rsid w:val="00DE2F9A"/>
    <w:rsid w:val="00DE5558"/>
    <w:rsid w:val="00DE5C20"/>
    <w:rsid w:val="00DE6221"/>
    <w:rsid w:val="00DE66BF"/>
    <w:rsid w:val="00DF0741"/>
    <w:rsid w:val="00DF1872"/>
    <w:rsid w:val="00DF200C"/>
    <w:rsid w:val="00DF4CC8"/>
    <w:rsid w:val="00DF4D15"/>
    <w:rsid w:val="00DF50F2"/>
    <w:rsid w:val="00DF622D"/>
    <w:rsid w:val="00E0011B"/>
    <w:rsid w:val="00E00384"/>
    <w:rsid w:val="00E00754"/>
    <w:rsid w:val="00E010EB"/>
    <w:rsid w:val="00E02065"/>
    <w:rsid w:val="00E02306"/>
    <w:rsid w:val="00E040AB"/>
    <w:rsid w:val="00E045E3"/>
    <w:rsid w:val="00E0474A"/>
    <w:rsid w:val="00E05094"/>
    <w:rsid w:val="00E052E0"/>
    <w:rsid w:val="00E0546A"/>
    <w:rsid w:val="00E0568E"/>
    <w:rsid w:val="00E057E8"/>
    <w:rsid w:val="00E05A1D"/>
    <w:rsid w:val="00E064B8"/>
    <w:rsid w:val="00E0732E"/>
    <w:rsid w:val="00E07683"/>
    <w:rsid w:val="00E07A0D"/>
    <w:rsid w:val="00E11531"/>
    <w:rsid w:val="00E11AC8"/>
    <w:rsid w:val="00E142F8"/>
    <w:rsid w:val="00E15665"/>
    <w:rsid w:val="00E15E9C"/>
    <w:rsid w:val="00E163B6"/>
    <w:rsid w:val="00E16AB0"/>
    <w:rsid w:val="00E17DC5"/>
    <w:rsid w:val="00E20624"/>
    <w:rsid w:val="00E21CEB"/>
    <w:rsid w:val="00E2206F"/>
    <w:rsid w:val="00E220EA"/>
    <w:rsid w:val="00E2426A"/>
    <w:rsid w:val="00E2481A"/>
    <w:rsid w:val="00E25441"/>
    <w:rsid w:val="00E25C89"/>
    <w:rsid w:val="00E25CAF"/>
    <w:rsid w:val="00E26DFC"/>
    <w:rsid w:val="00E27DE0"/>
    <w:rsid w:val="00E344AF"/>
    <w:rsid w:val="00E34808"/>
    <w:rsid w:val="00E3650B"/>
    <w:rsid w:val="00E36709"/>
    <w:rsid w:val="00E36C2E"/>
    <w:rsid w:val="00E36CB7"/>
    <w:rsid w:val="00E37F03"/>
    <w:rsid w:val="00E414D5"/>
    <w:rsid w:val="00E429C8"/>
    <w:rsid w:val="00E433FD"/>
    <w:rsid w:val="00E44096"/>
    <w:rsid w:val="00E457F0"/>
    <w:rsid w:val="00E45EAE"/>
    <w:rsid w:val="00E47353"/>
    <w:rsid w:val="00E4737D"/>
    <w:rsid w:val="00E47D1D"/>
    <w:rsid w:val="00E5023F"/>
    <w:rsid w:val="00E5197F"/>
    <w:rsid w:val="00E51EF2"/>
    <w:rsid w:val="00E51F86"/>
    <w:rsid w:val="00E523C4"/>
    <w:rsid w:val="00E53B30"/>
    <w:rsid w:val="00E5462D"/>
    <w:rsid w:val="00E54E20"/>
    <w:rsid w:val="00E56243"/>
    <w:rsid w:val="00E563E8"/>
    <w:rsid w:val="00E56EDD"/>
    <w:rsid w:val="00E579CB"/>
    <w:rsid w:val="00E57FA6"/>
    <w:rsid w:val="00E6051D"/>
    <w:rsid w:val="00E60BF6"/>
    <w:rsid w:val="00E62125"/>
    <w:rsid w:val="00E63189"/>
    <w:rsid w:val="00E6326C"/>
    <w:rsid w:val="00E64A7C"/>
    <w:rsid w:val="00E6501E"/>
    <w:rsid w:val="00E6564E"/>
    <w:rsid w:val="00E67718"/>
    <w:rsid w:val="00E67B28"/>
    <w:rsid w:val="00E70D3D"/>
    <w:rsid w:val="00E71279"/>
    <w:rsid w:val="00E715A5"/>
    <w:rsid w:val="00E725CC"/>
    <w:rsid w:val="00E72BD6"/>
    <w:rsid w:val="00E72BFE"/>
    <w:rsid w:val="00E74E92"/>
    <w:rsid w:val="00E77908"/>
    <w:rsid w:val="00E816A7"/>
    <w:rsid w:val="00E839B3"/>
    <w:rsid w:val="00E83B76"/>
    <w:rsid w:val="00E83B91"/>
    <w:rsid w:val="00E83FCF"/>
    <w:rsid w:val="00E840F9"/>
    <w:rsid w:val="00E84C48"/>
    <w:rsid w:val="00E8566F"/>
    <w:rsid w:val="00E85F95"/>
    <w:rsid w:val="00E87574"/>
    <w:rsid w:val="00E87ED3"/>
    <w:rsid w:val="00E91610"/>
    <w:rsid w:val="00E91BC7"/>
    <w:rsid w:val="00E9216B"/>
    <w:rsid w:val="00E92848"/>
    <w:rsid w:val="00E94495"/>
    <w:rsid w:val="00E959C8"/>
    <w:rsid w:val="00E97B84"/>
    <w:rsid w:val="00EA08C1"/>
    <w:rsid w:val="00EA117F"/>
    <w:rsid w:val="00EA15A3"/>
    <w:rsid w:val="00EA4AAC"/>
    <w:rsid w:val="00EA5582"/>
    <w:rsid w:val="00EA573C"/>
    <w:rsid w:val="00EA5B34"/>
    <w:rsid w:val="00EA5DDA"/>
    <w:rsid w:val="00EA5F0C"/>
    <w:rsid w:val="00EA6184"/>
    <w:rsid w:val="00EA6D5D"/>
    <w:rsid w:val="00EB14F7"/>
    <w:rsid w:val="00EB1616"/>
    <w:rsid w:val="00EB1962"/>
    <w:rsid w:val="00EB1CFC"/>
    <w:rsid w:val="00EB3E77"/>
    <w:rsid w:val="00EB47AA"/>
    <w:rsid w:val="00EB4FCA"/>
    <w:rsid w:val="00EB66F8"/>
    <w:rsid w:val="00EB7060"/>
    <w:rsid w:val="00EB7413"/>
    <w:rsid w:val="00EB75C0"/>
    <w:rsid w:val="00EB7C3B"/>
    <w:rsid w:val="00EC2E77"/>
    <w:rsid w:val="00EC34B6"/>
    <w:rsid w:val="00EC3C1B"/>
    <w:rsid w:val="00EC42A2"/>
    <w:rsid w:val="00EC4A5D"/>
    <w:rsid w:val="00EC50C4"/>
    <w:rsid w:val="00EC532B"/>
    <w:rsid w:val="00EC64AE"/>
    <w:rsid w:val="00ED0E36"/>
    <w:rsid w:val="00ED1EFF"/>
    <w:rsid w:val="00ED2767"/>
    <w:rsid w:val="00ED2984"/>
    <w:rsid w:val="00ED2FA1"/>
    <w:rsid w:val="00ED3905"/>
    <w:rsid w:val="00ED4207"/>
    <w:rsid w:val="00ED4365"/>
    <w:rsid w:val="00ED4D99"/>
    <w:rsid w:val="00ED59BD"/>
    <w:rsid w:val="00ED6182"/>
    <w:rsid w:val="00ED6D6B"/>
    <w:rsid w:val="00EE0218"/>
    <w:rsid w:val="00EE07D2"/>
    <w:rsid w:val="00EE1935"/>
    <w:rsid w:val="00EE1A6A"/>
    <w:rsid w:val="00EE2A84"/>
    <w:rsid w:val="00EE2FB1"/>
    <w:rsid w:val="00EE3692"/>
    <w:rsid w:val="00EE38C9"/>
    <w:rsid w:val="00EE458F"/>
    <w:rsid w:val="00EE5172"/>
    <w:rsid w:val="00EE7C27"/>
    <w:rsid w:val="00EF0078"/>
    <w:rsid w:val="00EF03A7"/>
    <w:rsid w:val="00EF06B3"/>
    <w:rsid w:val="00EF0F55"/>
    <w:rsid w:val="00EF1766"/>
    <w:rsid w:val="00EF19E0"/>
    <w:rsid w:val="00EF30EB"/>
    <w:rsid w:val="00EF40A0"/>
    <w:rsid w:val="00EF492C"/>
    <w:rsid w:val="00EF5777"/>
    <w:rsid w:val="00EF57A1"/>
    <w:rsid w:val="00EF6357"/>
    <w:rsid w:val="00EF642B"/>
    <w:rsid w:val="00F01301"/>
    <w:rsid w:val="00F01907"/>
    <w:rsid w:val="00F021D0"/>
    <w:rsid w:val="00F0366F"/>
    <w:rsid w:val="00F045BB"/>
    <w:rsid w:val="00F05230"/>
    <w:rsid w:val="00F05476"/>
    <w:rsid w:val="00F10589"/>
    <w:rsid w:val="00F107CB"/>
    <w:rsid w:val="00F10EBB"/>
    <w:rsid w:val="00F1120B"/>
    <w:rsid w:val="00F114CD"/>
    <w:rsid w:val="00F11725"/>
    <w:rsid w:val="00F11969"/>
    <w:rsid w:val="00F11D37"/>
    <w:rsid w:val="00F11D70"/>
    <w:rsid w:val="00F12DA7"/>
    <w:rsid w:val="00F13957"/>
    <w:rsid w:val="00F13E39"/>
    <w:rsid w:val="00F16886"/>
    <w:rsid w:val="00F17137"/>
    <w:rsid w:val="00F179B6"/>
    <w:rsid w:val="00F17A59"/>
    <w:rsid w:val="00F20290"/>
    <w:rsid w:val="00F2114F"/>
    <w:rsid w:val="00F2128F"/>
    <w:rsid w:val="00F2160C"/>
    <w:rsid w:val="00F234B6"/>
    <w:rsid w:val="00F25EDD"/>
    <w:rsid w:val="00F26714"/>
    <w:rsid w:val="00F30D7B"/>
    <w:rsid w:val="00F31171"/>
    <w:rsid w:val="00F311A8"/>
    <w:rsid w:val="00F314C0"/>
    <w:rsid w:val="00F3155F"/>
    <w:rsid w:val="00F33FAD"/>
    <w:rsid w:val="00F36B30"/>
    <w:rsid w:val="00F378DE"/>
    <w:rsid w:val="00F37BC6"/>
    <w:rsid w:val="00F40195"/>
    <w:rsid w:val="00F402FE"/>
    <w:rsid w:val="00F4078D"/>
    <w:rsid w:val="00F41B3C"/>
    <w:rsid w:val="00F41C85"/>
    <w:rsid w:val="00F43022"/>
    <w:rsid w:val="00F43DF8"/>
    <w:rsid w:val="00F45292"/>
    <w:rsid w:val="00F45C37"/>
    <w:rsid w:val="00F45F37"/>
    <w:rsid w:val="00F460DE"/>
    <w:rsid w:val="00F46790"/>
    <w:rsid w:val="00F475DC"/>
    <w:rsid w:val="00F5159E"/>
    <w:rsid w:val="00F51BBD"/>
    <w:rsid w:val="00F52733"/>
    <w:rsid w:val="00F530EB"/>
    <w:rsid w:val="00F5398E"/>
    <w:rsid w:val="00F569D2"/>
    <w:rsid w:val="00F57352"/>
    <w:rsid w:val="00F57A76"/>
    <w:rsid w:val="00F631EB"/>
    <w:rsid w:val="00F63F85"/>
    <w:rsid w:val="00F644C7"/>
    <w:rsid w:val="00F656A5"/>
    <w:rsid w:val="00F666B7"/>
    <w:rsid w:val="00F70656"/>
    <w:rsid w:val="00F71582"/>
    <w:rsid w:val="00F7163D"/>
    <w:rsid w:val="00F71C26"/>
    <w:rsid w:val="00F7397C"/>
    <w:rsid w:val="00F73C5D"/>
    <w:rsid w:val="00F74351"/>
    <w:rsid w:val="00F74819"/>
    <w:rsid w:val="00F7588F"/>
    <w:rsid w:val="00F76B5A"/>
    <w:rsid w:val="00F8157C"/>
    <w:rsid w:val="00F817B6"/>
    <w:rsid w:val="00F825EA"/>
    <w:rsid w:val="00F834E2"/>
    <w:rsid w:val="00F836E1"/>
    <w:rsid w:val="00F843B9"/>
    <w:rsid w:val="00F84B39"/>
    <w:rsid w:val="00F85D94"/>
    <w:rsid w:val="00F85DD6"/>
    <w:rsid w:val="00F86676"/>
    <w:rsid w:val="00F87571"/>
    <w:rsid w:val="00F903FE"/>
    <w:rsid w:val="00F915A3"/>
    <w:rsid w:val="00F91AF0"/>
    <w:rsid w:val="00F9252C"/>
    <w:rsid w:val="00F93603"/>
    <w:rsid w:val="00F94AFB"/>
    <w:rsid w:val="00F94B18"/>
    <w:rsid w:val="00F95AF2"/>
    <w:rsid w:val="00F9631A"/>
    <w:rsid w:val="00F963E9"/>
    <w:rsid w:val="00F9698E"/>
    <w:rsid w:val="00F96AB1"/>
    <w:rsid w:val="00F96B99"/>
    <w:rsid w:val="00FA04F2"/>
    <w:rsid w:val="00FA2A51"/>
    <w:rsid w:val="00FA4132"/>
    <w:rsid w:val="00FA65BE"/>
    <w:rsid w:val="00FA744E"/>
    <w:rsid w:val="00FA7965"/>
    <w:rsid w:val="00FB1DF4"/>
    <w:rsid w:val="00FB2A15"/>
    <w:rsid w:val="00FB2CCD"/>
    <w:rsid w:val="00FB3C10"/>
    <w:rsid w:val="00FB427B"/>
    <w:rsid w:val="00FB53F2"/>
    <w:rsid w:val="00FB5767"/>
    <w:rsid w:val="00FB5A35"/>
    <w:rsid w:val="00FB60B1"/>
    <w:rsid w:val="00FB7177"/>
    <w:rsid w:val="00FB728E"/>
    <w:rsid w:val="00FB7778"/>
    <w:rsid w:val="00FC0B40"/>
    <w:rsid w:val="00FC1176"/>
    <w:rsid w:val="00FC15BA"/>
    <w:rsid w:val="00FC38D6"/>
    <w:rsid w:val="00FC5529"/>
    <w:rsid w:val="00FC55CC"/>
    <w:rsid w:val="00FC5C04"/>
    <w:rsid w:val="00FC608B"/>
    <w:rsid w:val="00FC6259"/>
    <w:rsid w:val="00FD03BD"/>
    <w:rsid w:val="00FD04C3"/>
    <w:rsid w:val="00FD0C07"/>
    <w:rsid w:val="00FD18F6"/>
    <w:rsid w:val="00FD2CD4"/>
    <w:rsid w:val="00FD2CDC"/>
    <w:rsid w:val="00FD306E"/>
    <w:rsid w:val="00FD32B0"/>
    <w:rsid w:val="00FD494E"/>
    <w:rsid w:val="00FD6F03"/>
    <w:rsid w:val="00FD7AA7"/>
    <w:rsid w:val="00FD7D6A"/>
    <w:rsid w:val="00FE16CA"/>
    <w:rsid w:val="00FE1E86"/>
    <w:rsid w:val="00FE2285"/>
    <w:rsid w:val="00FE2454"/>
    <w:rsid w:val="00FE2830"/>
    <w:rsid w:val="00FE43EF"/>
    <w:rsid w:val="00FE5324"/>
    <w:rsid w:val="00FE64D6"/>
    <w:rsid w:val="00FE6DB1"/>
    <w:rsid w:val="00FE71BC"/>
    <w:rsid w:val="00FE75B0"/>
    <w:rsid w:val="00FF0A89"/>
    <w:rsid w:val="00FF1442"/>
    <w:rsid w:val="00FF28E5"/>
    <w:rsid w:val="00FF3677"/>
    <w:rsid w:val="00FF45E0"/>
    <w:rsid w:val="00FF4657"/>
    <w:rsid w:val="00FF4E49"/>
    <w:rsid w:val="00FF5EF8"/>
    <w:rsid w:val="00FF61E6"/>
    <w:rsid w:val="00FF6F9C"/>
    <w:rsid w:val="00FF76C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11E57"/>
  <w15:docId w15:val="{B388020B-78F6-440C-9E30-4EC772C6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0" w:defSemiHidden="0" w:defUnhideWhenUsed="0" w:defQFormat="0" w:count="376">
    <w:lsdException w:name="Normal" w:locked="1" w:qFormat="1"/>
    <w:lsdException w:name="heading 1" w:locked="1" w:uiPriority="99" w:qFormat="1"/>
    <w:lsdException w:name="heading 2" w:locked="1" w:uiPriority="99"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locked="1" w:semiHidden="1" w:unhideWhenUsed="1"/>
    <w:lsdException w:name="header" w:semiHidden="1" w:unhideWhenUsed="1"/>
    <w:lsdException w:name="footer" w:semiHidden="1" w:unhideWhenUsed="1"/>
    <w:lsdException w:name="index heading" w:semiHidden="1" w:unhideWhenUsed="1"/>
    <w:lsdException w:name="caption" w:locked="1"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38C"/>
    <w:pPr>
      <w:spacing w:line="288" w:lineRule="auto"/>
    </w:pPr>
    <w:rPr>
      <w:rFonts w:ascii="Arial" w:hAnsi="Arial"/>
      <w:sz w:val="22"/>
      <w:szCs w:val="24"/>
      <w:lang w:eastAsia="zh-CN"/>
    </w:rPr>
  </w:style>
  <w:style w:type="paragraph" w:styleId="Ttulo1">
    <w:name w:val="heading 1"/>
    <w:basedOn w:val="Normal"/>
    <w:next w:val="Normal"/>
    <w:link w:val="Ttulo1Car"/>
    <w:autoRedefine/>
    <w:uiPriority w:val="99"/>
    <w:qFormat/>
    <w:rsid w:val="00D2514B"/>
    <w:pPr>
      <w:keepNext/>
      <w:pBdr>
        <w:bottom w:val="single" w:sz="8" w:space="1" w:color="000080"/>
      </w:pBdr>
      <w:spacing w:before="100" w:beforeAutospacing="1" w:after="60" w:line="360" w:lineRule="auto"/>
      <w:contextualSpacing/>
      <w:mirrorIndents/>
      <w:jc w:val="both"/>
      <w:outlineLvl w:val="0"/>
    </w:pPr>
    <w:rPr>
      <w:rFonts w:cs="Arial"/>
      <w:b/>
      <w:bCs/>
      <w:iCs/>
      <w:color w:val="000080"/>
      <w:sz w:val="24"/>
    </w:rPr>
  </w:style>
  <w:style w:type="paragraph" w:styleId="Ttulo2">
    <w:name w:val="heading 2"/>
    <w:basedOn w:val="Normal"/>
    <w:next w:val="Normal"/>
    <w:link w:val="Ttulo2Car"/>
    <w:autoRedefine/>
    <w:uiPriority w:val="99"/>
    <w:qFormat/>
    <w:rsid w:val="00EC3C1B"/>
    <w:pPr>
      <w:keepNext/>
      <w:spacing w:before="100" w:beforeAutospacing="1" w:after="60" w:line="360" w:lineRule="auto"/>
      <w:ind w:left="360"/>
      <w:contextualSpacing/>
      <w:mirrorIndents/>
      <w:outlineLvl w:val="1"/>
    </w:pPr>
    <w:rPr>
      <w:rFonts w:cs="Arial"/>
      <w:bCs/>
      <w:iCs/>
      <w:color w:val="000080"/>
      <w:sz w:val="20"/>
      <w:szCs w:val="20"/>
    </w:rPr>
  </w:style>
  <w:style w:type="paragraph" w:styleId="Ttulo3">
    <w:name w:val="heading 3"/>
    <w:basedOn w:val="Normal"/>
    <w:next w:val="Normal"/>
    <w:link w:val="Ttulo3Car"/>
    <w:autoRedefine/>
    <w:qFormat/>
    <w:rsid w:val="001C5A6C"/>
    <w:pPr>
      <w:keepNext/>
      <w:spacing w:before="100" w:beforeAutospacing="1" w:after="60" w:line="360" w:lineRule="auto"/>
      <w:contextualSpacing/>
      <w:mirrorIndents/>
      <w:jc w:val="both"/>
      <w:outlineLvl w:val="2"/>
    </w:pPr>
    <w:rPr>
      <w:rFonts w:cs="Arial"/>
      <w:b/>
      <w:bCs/>
      <w:sz w:val="18"/>
      <w:szCs w:val="18"/>
      <w:u w:val="single"/>
    </w:rPr>
  </w:style>
  <w:style w:type="paragraph" w:styleId="Ttulo8">
    <w:name w:val="heading 8"/>
    <w:basedOn w:val="Normal"/>
    <w:next w:val="Normal"/>
    <w:qFormat/>
    <w:rsid w:val="00401244"/>
    <w:pPr>
      <w:spacing w:before="240" w:after="60" w:line="240" w:lineRule="auto"/>
      <w:outlineLvl w:val="7"/>
    </w:pPr>
    <w:rPr>
      <w:rFonts w:ascii="Arial Narrow" w:hAnsi="Arial Narrow"/>
      <w:i/>
      <w:iCs/>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ntoRF">
    <w:name w:val="PuntoRF"/>
    <w:basedOn w:val="Normal"/>
    <w:rsid w:val="0066635E"/>
    <w:pPr>
      <w:numPr>
        <w:ilvl w:val="6"/>
        <w:numId w:val="1"/>
      </w:numPr>
      <w:tabs>
        <w:tab w:val="clear" w:pos="644"/>
        <w:tab w:val="num" w:pos="1560"/>
      </w:tabs>
      <w:ind w:left="1560"/>
      <w:jc w:val="both"/>
    </w:pPr>
  </w:style>
  <w:style w:type="paragraph" w:styleId="TDC1">
    <w:name w:val="toc 1"/>
    <w:basedOn w:val="Normal"/>
    <w:next w:val="Normal"/>
    <w:autoRedefine/>
    <w:uiPriority w:val="39"/>
    <w:rsid w:val="004A544B"/>
    <w:pPr>
      <w:tabs>
        <w:tab w:val="right" w:leader="dot" w:pos="8647"/>
      </w:tabs>
      <w:spacing w:before="60" w:after="20"/>
      <w:ind w:right="902" w:firstLine="1134"/>
      <w:jc w:val="right"/>
    </w:pPr>
    <w:rPr>
      <w:b/>
      <w:noProof/>
      <w:sz w:val="20"/>
      <w:szCs w:val="18"/>
    </w:rPr>
  </w:style>
  <w:style w:type="paragraph" w:styleId="TDC2">
    <w:name w:val="toc 2"/>
    <w:basedOn w:val="Normal"/>
    <w:next w:val="Normal"/>
    <w:autoRedefine/>
    <w:uiPriority w:val="39"/>
    <w:rsid w:val="001C3FB1"/>
    <w:pPr>
      <w:tabs>
        <w:tab w:val="right" w:leader="dot" w:pos="8647"/>
      </w:tabs>
      <w:ind w:left="1134" w:right="902"/>
      <w:jc w:val="both"/>
    </w:pPr>
    <w:rPr>
      <w:sz w:val="18"/>
    </w:rPr>
  </w:style>
  <w:style w:type="paragraph" w:styleId="TDC3">
    <w:name w:val="toc 3"/>
    <w:basedOn w:val="Normal"/>
    <w:next w:val="Normal"/>
    <w:autoRedefine/>
    <w:rsid w:val="009E6877"/>
    <w:pPr>
      <w:ind w:left="440"/>
    </w:pPr>
    <w:rPr>
      <w:i/>
      <w:sz w:val="20"/>
    </w:rPr>
  </w:style>
  <w:style w:type="character" w:styleId="Hipervnculo">
    <w:name w:val="Hyperlink"/>
    <w:basedOn w:val="Fuentedeprrafopredeter"/>
    <w:uiPriority w:val="99"/>
    <w:rsid w:val="00323C2E"/>
    <w:rPr>
      <w:rFonts w:cs="Times New Roman"/>
      <w:color w:val="0000FF"/>
      <w:u w:val="single"/>
    </w:rPr>
  </w:style>
  <w:style w:type="paragraph" w:styleId="Encabezado">
    <w:name w:val="header"/>
    <w:basedOn w:val="Normal"/>
    <w:rsid w:val="0031741B"/>
    <w:pPr>
      <w:tabs>
        <w:tab w:val="center" w:pos="4252"/>
        <w:tab w:val="right" w:pos="8504"/>
      </w:tabs>
      <w:spacing w:line="240" w:lineRule="auto"/>
    </w:pPr>
    <w:rPr>
      <w:rFonts w:ascii="Tahoma" w:hAnsi="Tahoma"/>
      <w:sz w:val="24"/>
      <w:lang w:eastAsia="es-ES"/>
    </w:rPr>
  </w:style>
  <w:style w:type="paragraph" w:styleId="Piedepgina">
    <w:name w:val="footer"/>
    <w:basedOn w:val="Normal"/>
    <w:rsid w:val="0031741B"/>
    <w:pPr>
      <w:tabs>
        <w:tab w:val="center" w:pos="4252"/>
        <w:tab w:val="right" w:pos="8504"/>
      </w:tabs>
      <w:spacing w:line="240" w:lineRule="auto"/>
    </w:pPr>
    <w:rPr>
      <w:rFonts w:ascii="Tahoma" w:hAnsi="Tahoma"/>
      <w:sz w:val="24"/>
      <w:lang w:eastAsia="es-ES"/>
    </w:rPr>
  </w:style>
  <w:style w:type="character" w:styleId="Nmerodepgina">
    <w:name w:val="page number"/>
    <w:basedOn w:val="Fuentedeprrafopredeter"/>
    <w:rsid w:val="0031741B"/>
    <w:rPr>
      <w:rFonts w:cs="Times New Roman"/>
    </w:rPr>
  </w:style>
  <w:style w:type="table" w:styleId="Tablaconcuadrcula">
    <w:name w:val="Table Grid"/>
    <w:basedOn w:val="Tablanormal"/>
    <w:rsid w:val="0031741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ER">
    <w:name w:val="ENTER"/>
    <w:basedOn w:val="Normal"/>
    <w:autoRedefine/>
    <w:rsid w:val="0010670E"/>
    <w:pPr>
      <w:spacing w:line="240" w:lineRule="auto"/>
      <w:ind w:left="11"/>
      <w:jc w:val="both"/>
    </w:pPr>
    <w:rPr>
      <w:rFonts w:ascii="Arial Narrow" w:hAnsi="Arial Narrow"/>
      <w:b/>
      <w:color w:val="000080"/>
      <w:szCs w:val="22"/>
      <w:lang w:eastAsia="en-US"/>
    </w:rPr>
  </w:style>
  <w:style w:type="paragraph" w:customStyle="1" w:styleId="Principal">
    <w:name w:val="Principal"/>
    <w:basedOn w:val="Normal"/>
    <w:autoRedefine/>
    <w:rsid w:val="00064328"/>
    <w:pPr>
      <w:spacing w:line="240" w:lineRule="auto"/>
    </w:pPr>
    <w:rPr>
      <w:rFonts w:cs="Arial Unicode MS"/>
      <w:smallCaps/>
      <w:sz w:val="28"/>
      <w:szCs w:val="28"/>
      <w:lang w:eastAsia="en-US"/>
    </w:rPr>
  </w:style>
  <w:style w:type="paragraph" w:styleId="TDC6">
    <w:name w:val="toc 6"/>
    <w:basedOn w:val="Normal"/>
    <w:next w:val="Normal"/>
    <w:autoRedefine/>
    <w:rsid w:val="00401244"/>
    <w:pPr>
      <w:ind w:left="1100"/>
    </w:pPr>
  </w:style>
  <w:style w:type="paragraph" w:customStyle="1" w:styleId="TableText">
    <w:name w:val="Table Text"/>
    <w:basedOn w:val="Normal"/>
    <w:rsid w:val="003F67B7"/>
    <w:pPr>
      <w:overflowPunct w:val="0"/>
      <w:autoSpaceDE w:val="0"/>
      <w:autoSpaceDN w:val="0"/>
      <w:adjustRightInd w:val="0"/>
      <w:spacing w:after="120" w:line="240" w:lineRule="auto"/>
      <w:textAlignment w:val="baseline"/>
    </w:pPr>
    <w:rPr>
      <w:sz w:val="20"/>
      <w:szCs w:val="20"/>
      <w:lang w:val="en-US" w:eastAsia="es-ES"/>
    </w:rPr>
  </w:style>
  <w:style w:type="paragraph" w:customStyle="1" w:styleId="Tabla2">
    <w:name w:val="Tabla2"/>
    <w:basedOn w:val="Normal"/>
    <w:link w:val="Tabla2Car"/>
    <w:autoRedefine/>
    <w:rsid w:val="003F67B7"/>
    <w:pPr>
      <w:spacing w:line="240" w:lineRule="auto"/>
      <w:jc w:val="center"/>
    </w:pPr>
    <w:rPr>
      <w:rFonts w:ascii="Arial Narrow" w:hAnsi="Arial Narrow" w:cs="Arial Unicode MS"/>
      <w:b/>
      <w:szCs w:val="22"/>
      <w:lang w:eastAsia="en-US"/>
    </w:rPr>
  </w:style>
  <w:style w:type="character" w:customStyle="1" w:styleId="Tabla2Car">
    <w:name w:val="Tabla2 Car"/>
    <w:basedOn w:val="Fuentedeprrafopredeter"/>
    <w:link w:val="Tabla2"/>
    <w:locked/>
    <w:rsid w:val="003F67B7"/>
    <w:rPr>
      <w:rFonts w:ascii="Arial Narrow" w:hAnsi="Arial Narrow" w:cs="Arial Unicode MS"/>
      <w:b/>
      <w:sz w:val="22"/>
      <w:szCs w:val="22"/>
      <w:lang w:val="es-ES" w:eastAsia="en-US" w:bidi="ar-SA"/>
    </w:rPr>
  </w:style>
  <w:style w:type="paragraph" w:customStyle="1" w:styleId="Estilo7">
    <w:name w:val="Estilo7"/>
    <w:basedOn w:val="Normal"/>
    <w:autoRedefine/>
    <w:rsid w:val="00E040AB"/>
    <w:pPr>
      <w:spacing w:line="240" w:lineRule="auto"/>
      <w:ind w:left="360"/>
      <w:jc w:val="both"/>
    </w:pPr>
    <w:rPr>
      <w:rFonts w:ascii="Arial Narrow" w:hAnsi="Arial Narrow" w:cs="Arial Unicode MS"/>
      <w:i/>
      <w:color w:val="1B8DFF"/>
      <w:szCs w:val="22"/>
      <w:lang w:eastAsia="en-US"/>
    </w:rPr>
  </w:style>
  <w:style w:type="paragraph" w:styleId="Textocomentario">
    <w:name w:val="annotation text"/>
    <w:basedOn w:val="Normal"/>
    <w:link w:val="TextocomentarioCar"/>
    <w:rsid w:val="009E6877"/>
    <w:rPr>
      <w:sz w:val="20"/>
      <w:szCs w:val="20"/>
    </w:rPr>
  </w:style>
  <w:style w:type="paragraph" w:styleId="Asuntodelcomentario">
    <w:name w:val="annotation subject"/>
    <w:basedOn w:val="Textocomentario"/>
    <w:next w:val="Textocomentario"/>
    <w:rsid w:val="009E6877"/>
    <w:rPr>
      <w:b/>
      <w:bCs/>
    </w:rPr>
  </w:style>
  <w:style w:type="paragraph" w:styleId="Encabezadodelista">
    <w:name w:val="toa heading"/>
    <w:basedOn w:val="Normal"/>
    <w:next w:val="Normal"/>
    <w:rsid w:val="009E6877"/>
    <w:pPr>
      <w:spacing w:before="120"/>
    </w:pPr>
    <w:rPr>
      <w:rFonts w:cs="Arial"/>
      <w:b/>
      <w:bCs/>
      <w:sz w:val="24"/>
    </w:rPr>
  </w:style>
  <w:style w:type="paragraph" w:styleId="Descripcin">
    <w:name w:val="caption"/>
    <w:basedOn w:val="Normal"/>
    <w:next w:val="Normal"/>
    <w:uiPriority w:val="99"/>
    <w:qFormat/>
    <w:rsid w:val="009E6877"/>
    <w:rPr>
      <w:b/>
      <w:bCs/>
      <w:sz w:val="20"/>
      <w:szCs w:val="20"/>
    </w:rPr>
  </w:style>
  <w:style w:type="paragraph" w:styleId="ndice1">
    <w:name w:val="index 1"/>
    <w:basedOn w:val="Normal"/>
    <w:next w:val="Normal"/>
    <w:autoRedefine/>
    <w:rsid w:val="009E6877"/>
    <w:pPr>
      <w:ind w:left="220" w:hanging="220"/>
    </w:pPr>
  </w:style>
  <w:style w:type="paragraph" w:styleId="ndice2">
    <w:name w:val="index 2"/>
    <w:basedOn w:val="Normal"/>
    <w:next w:val="Normal"/>
    <w:autoRedefine/>
    <w:rsid w:val="009E6877"/>
    <w:pPr>
      <w:ind w:left="440" w:hanging="220"/>
    </w:pPr>
  </w:style>
  <w:style w:type="paragraph" w:styleId="ndice3">
    <w:name w:val="index 3"/>
    <w:basedOn w:val="Normal"/>
    <w:next w:val="Normal"/>
    <w:autoRedefine/>
    <w:rsid w:val="009E6877"/>
    <w:pPr>
      <w:ind w:left="660" w:hanging="220"/>
    </w:pPr>
  </w:style>
  <w:style w:type="paragraph" w:styleId="ndice4">
    <w:name w:val="index 4"/>
    <w:basedOn w:val="Normal"/>
    <w:next w:val="Normal"/>
    <w:autoRedefine/>
    <w:rsid w:val="009E6877"/>
    <w:pPr>
      <w:ind w:left="880" w:hanging="220"/>
    </w:pPr>
  </w:style>
  <w:style w:type="paragraph" w:styleId="ndice5">
    <w:name w:val="index 5"/>
    <w:basedOn w:val="Normal"/>
    <w:next w:val="Normal"/>
    <w:autoRedefine/>
    <w:rsid w:val="009E6877"/>
    <w:pPr>
      <w:ind w:left="1100" w:hanging="220"/>
    </w:pPr>
  </w:style>
  <w:style w:type="paragraph" w:styleId="ndice6">
    <w:name w:val="index 6"/>
    <w:basedOn w:val="Normal"/>
    <w:next w:val="Normal"/>
    <w:autoRedefine/>
    <w:rsid w:val="009E6877"/>
    <w:pPr>
      <w:ind w:left="1320" w:hanging="220"/>
    </w:pPr>
  </w:style>
  <w:style w:type="paragraph" w:styleId="ndice7">
    <w:name w:val="index 7"/>
    <w:basedOn w:val="Normal"/>
    <w:next w:val="Normal"/>
    <w:autoRedefine/>
    <w:rsid w:val="009E6877"/>
    <w:pPr>
      <w:ind w:left="1540" w:hanging="220"/>
    </w:pPr>
  </w:style>
  <w:style w:type="paragraph" w:styleId="ndice8">
    <w:name w:val="index 8"/>
    <w:basedOn w:val="Normal"/>
    <w:next w:val="Normal"/>
    <w:autoRedefine/>
    <w:rsid w:val="009E6877"/>
    <w:pPr>
      <w:ind w:left="1760" w:hanging="220"/>
    </w:pPr>
  </w:style>
  <w:style w:type="paragraph" w:styleId="ndice9">
    <w:name w:val="index 9"/>
    <w:basedOn w:val="Normal"/>
    <w:next w:val="Normal"/>
    <w:autoRedefine/>
    <w:rsid w:val="009E6877"/>
    <w:pPr>
      <w:ind w:left="1980" w:hanging="220"/>
    </w:pPr>
  </w:style>
  <w:style w:type="paragraph" w:styleId="Mapadeldocumento">
    <w:name w:val="Document Map"/>
    <w:basedOn w:val="Normal"/>
    <w:rsid w:val="009E6877"/>
    <w:pPr>
      <w:shd w:val="clear" w:color="auto" w:fill="000080"/>
    </w:pPr>
    <w:rPr>
      <w:rFonts w:ascii="Tahoma" w:hAnsi="Tahoma" w:cs="Tahoma"/>
      <w:sz w:val="20"/>
      <w:szCs w:val="20"/>
    </w:rPr>
  </w:style>
  <w:style w:type="character" w:styleId="Refdecomentario">
    <w:name w:val="annotation reference"/>
    <w:basedOn w:val="Fuentedeprrafopredeter"/>
    <w:rsid w:val="009E6877"/>
    <w:rPr>
      <w:rFonts w:cs="Times New Roman"/>
      <w:sz w:val="16"/>
      <w:szCs w:val="16"/>
    </w:rPr>
  </w:style>
  <w:style w:type="character" w:styleId="Refdenotaalfinal">
    <w:name w:val="endnote reference"/>
    <w:basedOn w:val="Fuentedeprrafopredeter"/>
    <w:rsid w:val="009E6877"/>
    <w:rPr>
      <w:rFonts w:cs="Times New Roman"/>
      <w:vertAlign w:val="superscript"/>
    </w:rPr>
  </w:style>
  <w:style w:type="character" w:styleId="Refdenotaalpie">
    <w:name w:val="footnote reference"/>
    <w:basedOn w:val="Fuentedeprrafopredeter"/>
    <w:rsid w:val="009E6877"/>
    <w:rPr>
      <w:rFonts w:cs="Times New Roman"/>
      <w:vertAlign w:val="superscript"/>
    </w:rPr>
  </w:style>
  <w:style w:type="paragraph" w:styleId="Tabladeilustraciones">
    <w:name w:val="table of figures"/>
    <w:basedOn w:val="Normal"/>
    <w:next w:val="Normal"/>
    <w:rsid w:val="009E6877"/>
  </w:style>
  <w:style w:type="paragraph" w:styleId="TDC4">
    <w:name w:val="toc 4"/>
    <w:basedOn w:val="Normal"/>
    <w:next w:val="Normal"/>
    <w:autoRedefine/>
    <w:rsid w:val="009E6877"/>
    <w:pPr>
      <w:ind w:left="660"/>
    </w:pPr>
  </w:style>
  <w:style w:type="paragraph" w:styleId="TDC5">
    <w:name w:val="toc 5"/>
    <w:basedOn w:val="Normal"/>
    <w:next w:val="Normal"/>
    <w:autoRedefine/>
    <w:rsid w:val="009E6877"/>
    <w:pPr>
      <w:ind w:left="880"/>
    </w:pPr>
  </w:style>
  <w:style w:type="paragraph" w:styleId="TDC7">
    <w:name w:val="toc 7"/>
    <w:basedOn w:val="Normal"/>
    <w:next w:val="Normal"/>
    <w:autoRedefine/>
    <w:rsid w:val="009E6877"/>
    <w:pPr>
      <w:ind w:left="1320"/>
    </w:pPr>
  </w:style>
  <w:style w:type="paragraph" w:styleId="TDC8">
    <w:name w:val="toc 8"/>
    <w:basedOn w:val="Normal"/>
    <w:next w:val="Normal"/>
    <w:autoRedefine/>
    <w:rsid w:val="009E6877"/>
    <w:pPr>
      <w:ind w:left="1540"/>
    </w:pPr>
  </w:style>
  <w:style w:type="paragraph" w:styleId="TDC9">
    <w:name w:val="toc 9"/>
    <w:basedOn w:val="Normal"/>
    <w:next w:val="Normal"/>
    <w:autoRedefine/>
    <w:rsid w:val="009E6877"/>
    <w:pPr>
      <w:ind w:left="1760"/>
    </w:pPr>
  </w:style>
  <w:style w:type="paragraph" w:styleId="Textoconsangra">
    <w:name w:val="table of authorities"/>
    <w:basedOn w:val="Normal"/>
    <w:next w:val="Normal"/>
    <w:rsid w:val="009E6877"/>
    <w:pPr>
      <w:ind w:left="220" w:hanging="220"/>
    </w:pPr>
  </w:style>
  <w:style w:type="paragraph" w:styleId="Textodeglobo">
    <w:name w:val="Balloon Text"/>
    <w:basedOn w:val="Normal"/>
    <w:rsid w:val="009E6877"/>
    <w:rPr>
      <w:rFonts w:ascii="Tahoma" w:hAnsi="Tahoma" w:cs="Tahoma"/>
      <w:sz w:val="16"/>
      <w:szCs w:val="16"/>
    </w:rPr>
  </w:style>
  <w:style w:type="paragraph" w:styleId="Textomacro">
    <w:name w:val="macro"/>
    <w:rsid w:val="009E6877"/>
    <w:pPr>
      <w:tabs>
        <w:tab w:val="left" w:pos="480"/>
        <w:tab w:val="left" w:pos="960"/>
        <w:tab w:val="left" w:pos="1440"/>
        <w:tab w:val="left" w:pos="1920"/>
        <w:tab w:val="left" w:pos="2400"/>
        <w:tab w:val="left" w:pos="2880"/>
        <w:tab w:val="left" w:pos="3360"/>
        <w:tab w:val="left" w:pos="3840"/>
        <w:tab w:val="left" w:pos="4320"/>
      </w:tabs>
      <w:spacing w:line="288" w:lineRule="auto"/>
    </w:pPr>
    <w:rPr>
      <w:rFonts w:ascii="Courier New" w:hAnsi="Courier New" w:cs="Courier New"/>
      <w:lang w:eastAsia="zh-CN"/>
    </w:rPr>
  </w:style>
  <w:style w:type="paragraph" w:styleId="Textonotaalfinal">
    <w:name w:val="endnote text"/>
    <w:basedOn w:val="Normal"/>
    <w:rsid w:val="009E6877"/>
    <w:rPr>
      <w:sz w:val="20"/>
      <w:szCs w:val="20"/>
    </w:rPr>
  </w:style>
  <w:style w:type="paragraph" w:styleId="Textonotapie">
    <w:name w:val="footnote text"/>
    <w:basedOn w:val="Normal"/>
    <w:rsid w:val="009E6877"/>
    <w:rPr>
      <w:sz w:val="20"/>
      <w:szCs w:val="20"/>
    </w:rPr>
  </w:style>
  <w:style w:type="paragraph" w:styleId="Ttulodendice">
    <w:name w:val="index heading"/>
    <w:basedOn w:val="Normal"/>
    <w:next w:val="ndice1"/>
    <w:rsid w:val="009E6877"/>
    <w:rPr>
      <w:rFonts w:cs="Arial"/>
      <w:b/>
      <w:bCs/>
    </w:rPr>
  </w:style>
  <w:style w:type="paragraph" w:customStyle="1" w:styleId="Vietas2">
    <w:name w:val="Viñetas2"/>
    <w:basedOn w:val="Normal"/>
    <w:autoRedefine/>
    <w:rsid w:val="00802FE6"/>
    <w:pPr>
      <w:numPr>
        <w:numId w:val="2"/>
      </w:numPr>
      <w:tabs>
        <w:tab w:val="clear" w:pos="852"/>
        <w:tab w:val="num" w:pos="1080"/>
      </w:tabs>
      <w:spacing w:before="120" w:after="120" w:line="240" w:lineRule="auto"/>
      <w:ind w:left="1080"/>
      <w:jc w:val="both"/>
    </w:pPr>
    <w:rPr>
      <w:rFonts w:ascii="Arial Narrow" w:hAnsi="Arial Narrow" w:cs="Arial Unicode MS"/>
      <w:sz w:val="24"/>
      <w:lang w:val="es-MX" w:eastAsia="en-US"/>
    </w:rPr>
  </w:style>
  <w:style w:type="paragraph" w:customStyle="1" w:styleId="Prrafos">
    <w:name w:val="Párrafos"/>
    <w:basedOn w:val="Normal"/>
    <w:link w:val="PrrafosCar"/>
    <w:autoRedefine/>
    <w:rsid w:val="00802FE6"/>
    <w:pPr>
      <w:spacing w:before="120" w:after="120" w:line="240" w:lineRule="auto"/>
      <w:ind w:left="360"/>
      <w:jc w:val="both"/>
    </w:pPr>
    <w:rPr>
      <w:rFonts w:ascii="Arial Narrow" w:hAnsi="Arial Narrow" w:cs="Arial Unicode MS"/>
      <w:sz w:val="24"/>
      <w:lang w:val="es-ES_tradnl" w:eastAsia="en-US"/>
    </w:rPr>
  </w:style>
  <w:style w:type="character" w:customStyle="1" w:styleId="PrrafosCar">
    <w:name w:val="Párrafos Car"/>
    <w:basedOn w:val="Fuentedeprrafopredeter"/>
    <w:link w:val="Prrafos"/>
    <w:locked/>
    <w:rsid w:val="00802FE6"/>
    <w:rPr>
      <w:rFonts w:ascii="Arial Narrow" w:hAnsi="Arial Narrow" w:cs="Arial Unicode MS"/>
      <w:sz w:val="24"/>
      <w:szCs w:val="24"/>
      <w:lang w:val="es-ES_tradnl" w:eastAsia="en-US" w:bidi="ar-SA"/>
    </w:rPr>
  </w:style>
  <w:style w:type="character" w:styleId="DefinicinHTML">
    <w:name w:val="HTML Definition"/>
    <w:basedOn w:val="Fuentedeprrafopredeter"/>
    <w:rsid w:val="00180AC9"/>
    <w:rPr>
      <w:rFonts w:cs="Times New Roman"/>
      <w:i/>
      <w:iCs/>
    </w:rPr>
  </w:style>
  <w:style w:type="paragraph" w:customStyle="1" w:styleId="StyleBefore6ptAfter6pt">
    <w:name w:val="Style Before:  6 pt After:  6 pt"/>
    <w:basedOn w:val="Normal"/>
    <w:rsid w:val="00F17137"/>
    <w:pPr>
      <w:spacing w:before="120" w:after="120" w:line="240" w:lineRule="auto"/>
      <w:jc w:val="both"/>
    </w:pPr>
    <w:rPr>
      <w:rFonts w:ascii="UniSerif" w:hAnsi="UniSerif"/>
      <w:sz w:val="24"/>
      <w:szCs w:val="20"/>
      <w:lang w:val="es-MX" w:eastAsia="en-US"/>
    </w:rPr>
  </w:style>
  <w:style w:type="character" w:customStyle="1" w:styleId="TextocomentarioCar">
    <w:name w:val="Texto comentario Car"/>
    <w:basedOn w:val="Fuentedeprrafopredeter"/>
    <w:link w:val="Textocomentario"/>
    <w:locked/>
    <w:rsid w:val="000015CA"/>
    <w:rPr>
      <w:rFonts w:ascii="Arial" w:hAnsi="Arial" w:cs="Times New Roman"/>
      <w:lang w:val="es-ES" w:eastAsia="zh-CN"/>
    </w:rPr>
  </w:style>
  <w:style w:type="paragraph" w:customStyle="1" w:styleId="Prrafodelista1">
    <w:name w:val="Párrafo de lista1"/>
    <w:basedOn w:val="Normal"/>
    <w:rsid w:val="00C2365C"/>
    <w:pPr>
      <w:spacing w:after="200" w:line="276" w:lineRule="auto"/>
      <w:ind w:left="720"/>
      <w:contextualSpacing/>
    </w:pPr>
    <w:rPr>
      <w:rFonts w:ascii="Calibri" w:eastAsia="Times New Roman" w:hAnsi="Calibri"/>
      <w:szCs w:val="22"/>
      <w:lang w:val="es-MX" w:eastAsia="en-US"/>
    </w:rPr>
  </w:style>
  <w:style w:type="paragraph" w:styleId="Listaconvietas">
    <w:name w:val="List Bullet"/>
    <w:basedOn w:val="Normal"/>
    <w:rsid w:val="00495FE6"/>
    <w:pPr>
      <w:numPr>
        <w:numId w:val="3"/>
      </w:numPr>
      <w:contextualSpacing/>
    </w:pPr>
  </w:style>
  <w:style w:type="table" w:customStyle="1" w:styleId="Sombreadovistoso-nfasis11">
    <w:name w:val="Sombreado vistoso - Énfasis 11"/>
    <w:rsid w:val="00852ADD"/>
    <w:rPr>
      <w:color w:val="000000"/>
      <w:lang w:val="en-US" w:eastAsia="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style>
  <w:style w:type="table" w:customStyle="1" w:styleId="Listavistosa-nfasis11">
    <w:name w:val="Lista vistosa - Énfasis 11"/>
    <w:rsid w:val="00AF39D3"/>
    <w:rPr>
      <w:color w:val="000000"/>
      <w:lang w:val="en-US" w:eastAsia="en-US"/>
    </w:rPr>
    <w:tblPr>
      <w:tblStyleRowBandSize w:val="1"/>
      <w:tblStyleColBandSize w:val="1"/>
      <w:tblInd w:w="0" w:type="dxa"/>
      <w:tblCellMar>
        <w:top w:w="0" w:type="dxa"/>
        <w:left w:w="108" w:type="dxa"/>
        <w:bottom w:w="0" w:type="dxa"/>
        <w:right w:w="108" w:type="dxa"/>
      </w:tblCellMar>
    </w:tblPr>
    <w:tcPr>
      <w:shd w:val="clear" w:color="auto" w:fill="EDF2F8"/>
    </w:tcPr>
  </w:style>
  <w:style w:type="table" w:customStyle="1" w:styleId="Cuadrculavistosa-nfasis11">
    <w:name w:val="Cuadrícula vistosa - Énfasis 11"/>
    <w:rsid w:val="00AF39D3"/>
    <w:rPr>
      <w:color w:val="000000"/>
      <w:lang w:val="en-US"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Ttulo2Car">
    <w:name w:val="Título 2 Car"/>
    <w:basedOn w:val="Fuentedeprrafopredeter"/>
    <w:link w:val="Ttulo2"/>
    <w:uiPriority w:val="99"/>
    <w:rsid w:val="00EC3C1B"/>
    <w:rPr>
      <w:rFonts w:ascii="Arial" w:hAnsi="Arial" w:cs="Arial"/>
      <w:bCs/>
      <w:iCs/>
      <w:color w:val="000080"/>
      <w:lang w:eastAsia="zh-CN"/>
    </w:rPr>
  </w:style>
  <w:style w:type="character" w:customStyle="1" w:styleId="Ttulo1Car">
    <w:name w:val="Título 1 Car"/>
    <w:basedOn w:val="Fuentedeprrafopredeter"/>
    <w:link w:val="Ttulo1"/>
    <w:uiPriority w:val="99"/>
    <w:rsid w:val="00D2514B"/>
    <w:rPr>
      <w:rFonts w:ascii="Arial" w:hAnsi="Arial" w:cs="Arial"/>
      <w:b/>
      <w:bCs/>
      <w:iCs/>
      <w:color w:val="000080"/>
      <w:sz w:val="24"/>
      <w:szCs w:val="24"/>
      <w:lang w:eastAsia="zh-CN"/>
    </w:rPr>
  </w:style>
  <w:style w:type="character" w:customStyle="1" w:styleId="Ttulo3Car">
    <w:name w:val="Título 3 Car"/>
    <w:basedOn w:val="Fuentedeprrafopredeter"/>
    <w:link w:val="Ttulo3"/>
    <w:rsid w:val="001C5A6C"/>
    <w:rPr>
      <w:rFonts w:ascii="Arial" w:hAnsi="Arial" w:cs="Arial"/>
      <w:b/>
      <w:bCs/>
      <w:sz w:val="18"/>
      <w:szCs w:val="18"/>
      <w:u w:val="single"/>
      <w:lang w:eastAsia="zh-CN"/>
    </w:rPr>
  </w:style>
  <w:style w:type="table" w:styleId="Sombreadovistoso-nfasis1">
    <w:name w:val="Colorful Shading Accent 1"/>
    <w:basedOn w:val="Tablanormal"/>
    <w:uiPriority w:val="71"/>
    <w:rsid w:val="00E0474A"/>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Prrafodelista">
    <w:name w:val="List Paragraph"/>
    <w:basedOn w:val="Normal"/>
    <w:uiPriority w:val="34"/>
    <w:qFormat/>
    <w:rsid w:val="00930D44"/>
    <w:pPr>
      <w:ind w:left="720"/>
      <w:contextualSpacing/>
    </w:pPr>
  </w:style>
  <w:style w:type="character" w:styleId="Textoennegrita">
    <w:name w:val="Strong"/>
    <w:basedOn w:val="Fuentedeprrafopredeter"/>
    <w:uiPriority w:val="22"/>
    <w:qFormat/>
    <w:locked/>
    <w:rsid w:val="001D4FE3"/>
    <w:rPr>
      <w:b/>
      <w:bCs/>
    </w:rPr>
  </w:style>
  <w:style w:type="paragraph" w:customStyle="1" w:styleId="Default">
    <w:name w:val="Default"/>
    <w:rsid w:val="00575B7E"/>
    <w:pPr>
      <w:autoSpaceDE w:val="0"/>
      <w:autoSpaceDN w:val="0"/>
      <w:adjustRightInd w:val="0"/>
    </w:pPr>
    <w:rPr>
      <w:rFonts w:ascii="Arial" w:hAnsi="Arial" w:cs="Arial"/>
      <w:color w:val="000000"/>
      <w:sz w:val="24"/>
      <w:szCs w:val="24"/>
      <w:lang w:val="es-MX"/>
    </w:rPr>
  </w:style>
  <w:style w:type="paragraph" w:styleId="NormalWeb">
    <w:name w:val="Normal (Web)"/>
    <w:basedOn w:val="Normal"/>
    <w:uiPriority w:val="99"/>
    <w:unhideWhenUsed/>
    <w:rsid w:val="001C0124"/>
    <w:pPr>
      <w:spacing w:before="100" w:beforeAutospacing="1" w:after="100" w:afterAutospacing="1" w:line="240" w:lineRule="auto"/>
    </w:pPr>
    <w:rPr>
      <w:rFonts w:ascii="Times New Roman" w:eastAsia="Times New Roman" w:hAnsi="Times New Roman"/>
      <w:sz w:val="24"/>
      <w:lang w:val="es-MX" w:eastAsia="es-MX"/>
    </w:rPr>
  </w:style>
  <w:style w:type="character" w:customStyle="1" w:styleId="font441">
    <w:name w:val="font441"/>
    <w:basedOn w:val="Fuentedeprrafopredeter"/>
    <w:rsid w:val="009B0325"/>
    <w:rPr>
      <w:rFonts w:ascii="Times New Roman" w:hAnsi="Times New Roman" w:cs="Times New Roman" w:hint="default"/>
      <w:b w:val="0"/>
      <w:bCs w:val="0"/>
      <w:i w:val="0"/>
      <w:iCs w:val="0"/>
      <w:strike w:val="0"/>
      <w:dstrike w:val="0"/>
      <w:color w:val="000000"/>
      <w:sz w:val="16"/>
      <w:szCs w:val="16"/>
      <w:u w:val="none"/>
      <w:effect w:val="none"/>
    </w:rPr>
  </w:style>
  <w:style w:type="character" w:customStyle="1" w:styleId="font421">
    <w:name w:val="font421"/>
    <w:basedOn w:val="Fuentedeprrafopredeter"/>
    <w:rsid w:val="009B0325"/>
    <w:rPr>
      <w:rFonts w:ascii="Arial" w:hAnsi="Arial" w:cs="Arial" w:hint="default"/>
      <w:b w:val="0"/>
      <w:bCs w:val="0"/>
      <w:i w:val="0"/>
      <w:iCs w:val="0"/>
      <w:strike w:val="0"/>
      <w:dstrike w:val="0"/>
      <w:color w:val="000000"/>
      <w:sz w:val="16"/>
      <w:szCs w:val="16"/>
      <w:u w:val="none"/>
      <w:effect w:val="none"/>
    </w:rPr>
  </w:style>
  <w:style w:type="character" w:customStyle="1" w:styleId="font451">
    <w:name w:val="font451"/>
    <w:basedOn w:val="Fuentedeprrafopredeter"/>
    <w:rsid w:val="009B0325"/>
    <w:rPr>
      <w:rFonts w:ascii="Calibri" w:hAnsi="Calibri" w:hint="default"/>
      <w:b w:val="0"/>
      <w:bCs w:val="0"/>
      <w:i w:val="0"/>
      <w:iCs w:val="0"/>
      <w:strike w:val="0"/>
      <w:dstrike w:val="0"/>
      <w:color w:val="000000"/>
      <w:sz w:val="16"/>
      <w:szCs w:val="16"/>
      <w:u w:val="none"/>
      <w:effect w:val="none"/>
    </w:rPr>
  </w:style>
  <w:style w:type="character" w:customStyle="1" w:styleId="xdb">
    <w:name w:val="_xdb"/>
    <w:basedOn w:val="Fuentedeprrafopredeter"/>
    <w:rsid w:val="00303FA5"/>
  </w:style>
  <w:style w:type="character" w:customStyle="1" w:styleId="xbe">
    <w:name w:val="_xbe"/>
    <w:basedOn w:val="Fuentedeprrafopredeter"/>
    <w:rsid w:val="00303FA5"/>
  </w:style>
  <w:style w:type="character" w:customStyle="1" w:styleId="y0nh2b">
    <w:name w:val="y0nh2b"/>
    <w:basedOn w:val="Fuentedeprrafopredeter"/>
    <w:rsid w:val="007D6128"/>
  </w:style>
  <w:style w:type="table" w:styleId="Listamedia2-nfasis1">
    <w:name w:val="Medium List 2 Accent 1"/>
    <w:basedOn w:val="Tablanormal"/>
    <w:uiPriority w:val="66"/>
    <w:rsid w:val="00007739"/>
    <w:rPr>
      <w:rFonts w:asciiTheme="majorHAnsi" w:eastAsiaTheme="majorEastAsia" w:hAnsiTheme="majorHAnsi" w:cstheme="majorBidi"/>
      <w:color w:val="000000" w:themeColor="text1"/>
      <w:sz w:val="22"/>
      <w:szCs w:val="22"/>
      <w:lang w:val="es-MX" w:eastAsia="es-MX"/>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4-nfasis1">
    <w:name w:val="Grid Table 4 Accent 1"/>
    <w:basedOn w:val="Tablanormal"/>
    <w:uiPriority w:val="49"/>
    <w:rsid w:val="001F1C2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43935">
      <w:bodyDiv w:val="1"/>
      <w:marLeft w:val="0"/>
      <w:marRight w:val="0"/>
      <w:marTop w:val="0"/>
      <w:marBottom w:val="0"/>
      <w:divBdr>
        <w:top w:val="none" w:sz="0" w:space="0" w:color="auto"/>
        <w:left w:val="none" w:sz="0" w:space="0" w:color="auto"/>
        <w:bottom w:val="none" w:sz="0" w:space="0" w:color="auto"/>
        <w:right w:val="none" w:sz="0" w:space="0" w:color="auto"/>
      </w:divBdr>
      <w:divsChild>
        <w:div w:id="2140611813">
          <w:marLeft w:val="0"/>
          <w:marRight w:val="0"/>
          <w:marTop w:val="0"/>
          <w:marBottom w:val="0"/>
          <w:divBdr>
            <w:top w:val="none" w:sz="0" w:space="0" w:color="auto"/>
            <w:left w:val="none" w:sz="0" w:space="0" w:color="auto"/>
            <w:bottom w:val="none" w:sz="0" w:space="0" w:color="auto"/>
            <w:right w:val="none" w:sz="0" w:space="0" w:color="auto"/>
          </w:divBdr>
          <w:divsChild>
            <w:div w:id="509639822">
              <w:marLeft w:val="0"/>
              <w:marRight w:val="0"/>
              <w:marTop w:val="0"/>
              <w:marBottom w:val="0"/>
              <w:divBdr>
                <w:top w:val="none" w:sz="0" w:space="0" w:color="auto"/>
                <w:left w:val="none" w:sz="0" w:space="0" w:color="auto"/>
                <w:bottom w:val="none" w:sz="0" w:space="0" w:color="auto"/>
                <w:right w:val="none" w:sz="0" w:space="0" w:color="auto"/>
              </w:divBdr>
            </w:div>
            <w:div w:id="715199711">
              <w:marLeft w:val="0"/>
              <w:marRight w:val="0"/>
              <w:marTop w:val="0"/>
              <w:marBottom w:val="0"/>
              <w:divBdr>
                <w:top w:val="none" w:sz="0" w:space="0" w:color="auto"/>
                <w:left w:val="none" w:sz="0" w:space="0" w:color="auto"/>
                <w:bottom w:val="none" w:sz="0" w:space="0" w:color="auto"/>
                <w:right w:val="none" w:sz="0" w:space="0" w:color="auto"/>
              </w:divBdr>
            </w:div>
            <w:div w:id="889535255">
              <w:marLeft w:val="0"/>
              <w:marRight w:val="0"/>
              <w:marTop w:val="0"/>
              <w:marBottom w:val="0"/>
              <w:divBdr>
                <w:top w:val="none" w:sz="0" w:space="0" w:color="auto"/>
                <w:left w:val="none" w:sz="0" w:space="0" w:color="auto"/>
                <w:bottom w:val="none" w:sz="0" w:space="0" w:color="auto"/>
                <w:right w:val="none" w:sz="0" w:space="0" w:color="auto"/>
              </w:divBdr>
            </w:div>
            <w:div w:id="1009333205">
              <w:marLeft w:val="0"/>
              <w:marRight w:val="0"/>
              <w:marTop w:val="0"/>
              <w:marBottom w:val="0"/>
              <w:divBdr>
                <w:top w:val="none" w:sz="0" w:space="0" w:color="auto"/>
                <w:left w:val="none" w:sz="0" w:space="0" w:color="auto"/>
                <w:bottom w:val="none" w:sz="0" w:space="0" w:color="auto"/>
                <w:right w:val="none" w:sz="0" w:space="0" w:color="auto"/>
              </w:divBdr>
            </w:div>
            <w:div w:id="1059287640">
              <w:marLeft w:val="0"/>
              <w:marRight w:val="0"/>
              <w:marTop w:val="0"/>
              <w:marBottom w:val="0"/>
              <w:divBdr>
                <w:top w:val="none" w:sz="0" w:space="0" w:color="auto"/>
                <w:left w:val="none" w:sz="0" w:space="0" w:color="auto"/>
                <w:bottom w:val="none" w:sz="0" w:space="0" w:color="auto"/>
                <w:right w:val="none" w:sz="0" w:space="0" w:color="auto"/>
              </w:divBdr>
            </w:div>
            <w:div w:id="2084135255">
              <w:marLeft w:val="0"/>
              <w:marRight w:val="0"/>
              <w:marTop w:val="0"/>
              <w:marBottom w:val="0"/>
              <w:divBdr>
                <w:top w:val="none" w:sz="0" w:space="0" w:color="auto"/>
                <w:left w:val="none" w:sz="0" w:space="0" w:color="auto"/>
                <w:bottom w:val="none" w:sz="0" w:space="0" w:color="auto"/>
                <w:right w:val="none" w:sz="0" w:space="0" w:color="auto"/>
              </w:divBdr>
            </w:div>
            <w:div w:id="214619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873">
      <w:bodyDiv w:val="1"/>
      <w:marLeft w:val="0"/>
      <w:marRight w:val="0"/>
      <w:marTop w:val="0"/>
      <w:marBottom w:val="0"/>
      <w:divBdr>
        <w:top w:val="none" w:sz="0" w:space="0" w:color="auto"/>
        <w:left w:val="none" w:sz="0" w:space="0" w:color="auto"/>
        <w:bottom w:val="none" w:sz="0" w:space="0" w:color="auto"/>
        <w:right w:val="none" w:sz="0" w:space="0" w:color="auto"/>
      </w:divBdr>
      <w:divsChild>
        <w:div w:id="1493444793">
          <w:marLeft w:val="547"/>
          <w:marRight w:val="0"/>
          <w:marTop w:val="200"/>
          <w:marBottom w:val="0"/>
          <w:divBdr>
            <w:top w:val="none" w:sz="0" w:space="0" w:color="auto"/>
            <w:left w:val="none" w:sz="0" w:space="0" w:color="auto"/>
            <w:bottom w:val="none" w:sz="0" w:space="0" w:color="auto"/>
            <w:right w:val="none" w:sz="0" w:space="0" w:color="auto"/>
          </w:divBdr>
        </w:div>
        <w:div w:id="320543017">
          <w:marLeft w:val="547"/>
          <w:marRight w:val="0"/>
          <w:marTop w:val="200"/>
          <w:marBottom w:val="0"/>
          <w:divBdr>
            <w:top w:val="none" w:sz="0" w:space="0" w:color="auto"/>
            <w:left w:val="none" w:sz="0" w:space="0" w:color="auto"/>
            <w:bottom w:val="none" w:sz="0" w:space="0" w:color="auto"/>
            <w:right w:val="none" w:sz="0" w:space="0" w:color="auto"/>
          </w:divBdr>
        </w:div>
        <w:div w:id="536284977">
          <w:marLeft w:val="547"/>
          <w:marRight w:val="0"/>
          <w:marTop w:val="200"/>
          <w:marBottom w:val="0"/>
          <w:divBdr>
            <w:top w:val="none" w:sz="0" w:space="0" w:color="auto"/>
            <w:left w:val="none" w:sz="0" w:space="0" w:color="auto"/>
            <w:bottom w:val="none" w:sz="0" w:space="0" w:color="auto"/>
            <w:right w:val="none" w:sz="0" w:space="0" w:color="auto"/>
          </w:divBdr>
        </w:div>
        <w:div w:id="499350529">
          <w:marLeft w:val="547"/>
          <w:marRight w:val="0"/>
          <w:marTop w:val="200"/>
          <w:marBottom w:val="0"/>
          <w:divBdr>
            <w:top w:val="none" w:sz="0" w:space="0" w:color="auto"/>
            <w:left w:val="none" w:sz="0" w:space="0" w:color="auto"/>
            <w:bottom w:val="none" w:sz="0" w:space="0" w:color="auto"/>
            <w:right w:val="none" w:sz="0" w:space="0" w:color="auto"/>
          </w:divBdr>
        </w:div>
        <w:div w:id="1740472149">
          <w:marLeft w:val="547"/>
          <w:marRight w:val="0"/>
          <w:marTop w:val="200"/>
          <w:marBottom w:val="0"/>
          <w:divBdr>
            <w:top w:val="none" w:sz="0" w:space="0" w:color="auto"/>
            <w:left w:val="none" w:sz="0" w:space="0" w:color="auto"/>
            <w:bottom w:val="none" w:sz="0" w:space="0" w:color="auto"/>
            <w:right w:val="none" w:sz="0" w:space="0" w:color="auto"/>
          </w:divBdr>
        </w:div>
        <w:div w:id="23215495">
          <w:marLeft w:val="547"/>
          <w:marRight w:val="0"/>
          <w:marTop w:val="200"/>
          <w:marBottom w:val="0"/>
          <w:divBdr>
            <w:top w:val="none" w:sz="0" w:space="0" w:color="auto"/>
            <w:left w:val="none" w:sz="0" w:space="0" w:color="auto"/>
            <w:bottom w:val="none" w:sz="0" w:space="0" w:color="auto"/>
            <w:right w:val="none" w:sz="0" w:space="0" w:color="auto"/>
          </w:divBdr>
        </w:div>
      </w:divsChild>
    </w:div>
    <w:div w:id="347754098">
      <w:bodyDiv w:val="1"/>
      <w:marLeft w:val="0"/>
      <w:marRight w:val="0"/>
      <w:marTop w:val="0"/>
      <w:marBottom w:val="0"/>
      <w:divBdr>
        <w:top w:val="none" w:sz="0" w:space="0" w:color="auto"/>
        <w:left w:val="none" w:sz="0" w:space="0" w:color="auto"/>
        <w:bottom w:val="none" w:sz="0" w:space="0" w:color="auto"/>
        <w:right w:val="none" w:sz="0" w:space="0" w:color="auto"/>
      </w:divBdr>
      <w:divsChild>
        <w:div w:id="389959875">
          <w:marLeft w:val="1166"/>
          <w:marRight w:val="0"/>
          <w:marTop w:val="200"/>
          <w:marBottom w:val="0"/>
          <w:divBdr>
            <w:top w:val="none" w:sz="0" w:space="0" w:color="auto"/>
            <w:left w:val="none" w:sz="0" w:space="0" w:color="auto"/>
            <w:bottom w:val="none" w:sz="0" w:space="0" w:color="auto"/>
            <w:right w:val="none" w:sz="0" w:space="0" w:color="auto"/>
          </w:divBdr>
        </w:div>
        <w:div w:id="943003941">
          <w:marLeft w:val="1166"/>
          <w:marRight w:val="0"/>
          <w:marTop w:val="200"/>
          <w:marBottom w:val="0"/>
          <w:divBdr>
            <w:top w:val="none" w:sz="0" w:space="0" w:color="auto"/>
            <w:left w:val="none" w:sz="0" w:space="0" w:color="auto"/>
            <w:bottom w:val="none" w:sz="0" w:space="0" w:color="auto"/>
            <w:right w:val="none" w:sz="0" w:space="0" w:color="auto"/>
          </w:divBdr>
        </w:div>
        <w:div w:id="1953971996">
          <w:marLeft w:val="1166"/>
          <w:marRight w:val="0"/>
          <w:marTop w:val="200"/>
          <w:marBottom w:val="0"/>
          <w:divBdr>
            <w:top w:val="none" w:sz="0" w:space="0" w:color="auto"/>
            <w:left w:val="none" w:sz="0" w:space="0" w:color="auto"/>
            <w:bottom w:val="none" w:sz="0" w:space="0" w:color="auto"/>
            <w:right w:val="none" w:sz="0" w:space="0" w:color="auto"/>
          </w:divBdr>
        </w:div>
        <w:div w:id="1973244091">
          <w:marLeft w:val="1166"/>
          <w:marRight w:val="0"/>
          <w:marTop w:val="200"/>
          <w:marBottom w:val="0"/>
          <w:divBdr>
            <w:top w:val="none" w:sz="0" w:space="0" w:color="auto"/>
            <w:left w:val="none" w:sz="0" w:space="0" w:color="auto"/>
            <w:bottom w:val="none" w:sz="0" w:space="0" w:color="auto"/>
            <w:right w:val="none" w:sz="0" w:space="0" w:color="auto"/>
          </w:divBdr>
        </w:div>
        <w:div w:id="1105729494">
          <w:marLeft w:val="1166"/>
          <w:marRight w:val="0"/>
          <w:marTop w:val="200"/>
          <w:marBottom w:val="0"/>
          <w:divBdr>
            <w:top w:val="none" w:sz="0" w:space="0" w:color="auto"/>
            <w:left w:val="none" w:sz="0" w:space="0" w:color="auto"/>
            <w:bottom w:val="none" w:sz="0" w:space="0" w:color="auto"/>
            <w:right w:val="none" w:sz="0" w:space="0" w:color="auto"/>
          </w:divBdr>
        </w:div>
        <w:div w:id="373434489">
          <w:marLeft w:val="1166"/>
          <w:marRight w:val="0"/>
          <w:marTop w:val="200"/>
          <w:marBottom w:val="0"/>
          <w:divBdr>
            <w:top w:val="none" w:sz="0" w:space="0" w:color="auto"/>
            <w:left w:val="none" w:sz="0" w:space="0" w:color="auto"/>
            <w:bottom w:val="none" w:sz="0" w:space="0" w:color="auto"/>
            <w:right w:val="none" w:sz="0" w:space="0" w:color="auto"/>
          </w:divBdr>
        </w:div>
        <w:div w:id="1241063527">
          <w:marLeft w:val="1166"/>
          <w:marRight w:val="0"/>
          <w:marTop w:val="200"/>
          <w:marBottom w:val="0"/>
          <w:divBdr>
            <w:top w:val="none" w:sz="0" w:space="0" w:color="auto"/>
            <w:left w:val="none" w:sz="0" w:space="0" w:color="auto"/>
            <w:bottom w:val="none" w:sz="0" w:space="0" w:color="auto"/>
            <w:right w:val="none" w:sz="0" w:space="0" w:color="auto"/>
          </w:divBdr>
        </w:div>
      </w:divsChild>
    </w:div>
    <w:div w:id="360133274">
      <w:bodyDiv w:val="1"/>
      <w:marLeft w:val="0"/>
      <w:marRight w:val="0"/>
      <w:marTop w:val="0"/>
      <w:marBottom w:val="0"/>
      <w:divBdr>
        <w:top w:val="none" w:sz="0" w:space="0" w:color="auto"/>
        <w:left w:val="none" w:sz="0" w:space="0" w:color="auto"/>
        <w:bottom w:val="none" w:sz="0" w:space="0" w:color="auto"/>
        <w:right w:val="none" w:sz="0" w:space="0" w:color="auto"/>
      </w:divBdr>
    </w:div>
    <w:div w:id="544297258">
      <w:bodyDiv w:val="1"/>
      <w:marLeft w:val="0"/>
      <w:marRight w:val="0"/>
      <w:marTop w:val="0"/>
      <w:marBottom w:val="0"/>
      <w:divBdr>
        <w:top w:val="none" w:sz="0" w:space="0" w:color="auto"/>
        <w:left w:val="none" w:sz="0" w:space="0" w:color="auto"/>
        <w:bottom w:val="none" w:sz="0" w:space="0" w:color="auto"/>
        <w:right w:val="none" w:sz="0" w:space="0" w:color="auto"/>
      </w:divBdr>
    </w:div>
    <w:div w:id="551769450">
      <w:bodyDiv w:val="1"/>
      <w:marLeft w:val="0"/>
      <w:marRight w:val="0"/>
      <w:marTop w:val="0"/>
      <w:marBottom w:val="0"/>
      <w:divBdr>
        <w:top w:val="none" w:sz="0" w:space="0" w:color="auto"/>
        <w:left w:val="none" w:sz="0" w:space="0" w:color="auto"/>
        <w:bottom w:val="none" w:sz="0" w:space="0" w:color="auto"/>
        <w:right w:val="none" w:sz="0" w:space="0" w:color="auto"/>
      </w:divBdr>
    </w:div>
    <w:div w:id="669407585">
      <w:bodyDiv w:val="1"/>
      <w:marLeft w:val="0"/>
      <w:marRight w:val="0"/>
      <w:marTop w:val="0"/>
      <w:marBottom w:val="0"/>
      <w:divBdr>
        <w:top w:val="none" w:sz="0" w:space="0" w:color="auto"/>
        <w:left w:val="none" w:sz="0" w:space="0" w:color="auto"/>
        <w:bottom w:val="none" w:sz="0" w:space="0" w:color="auto"/>
        <w:right w:val="none" w:sz="0" w:space="0" w:color="auto"/>
      </w:divBdr>
    </w:div>
    <w:div w:id="737091464">
      <w:bodyDiv w:val="1"/>
      <w:marLeft w:val="0"/>
      <w:marRight w:val="0"/>
      <w:marTop w:val="0"/>
      <w:marBottom w:val="0"/>
      <w:divBdr>
        <w:top w:val="none" w:sz="0" w:space="0" w:color="auto"/>
        <w:left w:val="none" w:sz="0" w:space="0" w:color="auto"/>
        <w:bottom w:val="none" w:sz="0" w:space="0" w:color="auto"/>
        <w:right w:val="none" w:sz="0" w:space="0" w:color="auto"/>
      </w:divBdr>
    </w:div>
    <w:div w:id="850338822">
      <w:bodyDiv w:val="1"/>
      <w:marLeft w:val="0"/>
      <w:marRight w:val="0"/>
      <w:marTop w:val="0"/>
      <w:marBottom w:val="0"/>
      <w:divBdr>
        <w:top w:val="none" w:sz="0" w:space="0" w:color="auto"/>
        <w:left w:val="none" w:sz="0" w:space="0" w:color="auto"/>
        <w:bottom w:val="none" w:sz="0" w:space="0" w:color="auto"/>
        <w:right w:val="none" w:sz="0" w:space="0" w:color="auto"/>
      </w:divBdr>
    </w:div>
    <w:div w:id="856389001">
      <w:bodyDiv w:val="1"/>
      <w:marLeft w:val="0"/>
      <w:marRight w:val="0"/>
      <w:marTop w:val="0"/>
      <w:marBottom w:val="0"/>
      <w:divBdr>
        <w:top w:val="none" w:sz="0" w:space="0" w:color="auto"/>
        <w:left w:val="none" w:sz="0" w:space="0" w:color="auto"/>
        <w:bottom w:val="none" w:sz="0" w:space="0" w:color="auto"/>
        <w:right w:val="none" w:sz="0" w:space="0" w:color="auto"/>
      </w:divBdr>
      <w:divsChild>
        <w:div w:id="128212067">
          <w:marLeft w:val="0"/>
          <w:marRight w:val="0"/>
          <w:marTop w:val="0"/>
          <w:marBottom w:val="0"/>
          <w:divBdr>
            <w:top w:val="none" w:sz="0" w:space="0" w:color="auto"/>
            <w:left w:val="none" w:sz="0" w:space="0" w:color="auto"/>
            <w:bottom w:val="none" w:sz="0" w:space="0" w:color="auto"/>
            <w:right w:val="none" w:sz="0" w:space="0" w:color="auto"/>
          </w:divBdr>
          <w:divsChild>
            <w:div w:id="2060088528">
              <w:marLeft w:val="0"/>
              <w:marRight w:val="0"/>
              <w:marTop w:val="105"/>
              <w:marBottom w:val="0"/>
              <w:divBdr>
                <w:top w:val="none" w:sz="0" w:space="0" w:color="auto"/>
                <w:left w:val="none" w:sz="0" w:space="0" w:color="auto"/>
                <w:bottom w:val="none" w:sz="0" w:space="0" w:color="auto"/>
                <w:right w:val="none" w:sz="0" w:space="0" w:color="auto"/>
              </w:divBdr>
            </w:div>
          </w:divsChild>
        </w:div>
        <w:div w:id="471602916">
          <w:marLeft w:val="0"/>
          <w:marRight w:val="0"/>
          <w:marTop w:val="0"/>
          <w:marBottom w:val="0"/>
          <w:divBdr>
            <w:top w:val="none" w:sz="0" w:space="0" w:color="auto"/>
            <w:left w:val="none" w:sz="0" w:space="0" w:color="auto"/>
            <w:bottom w:val="none" w:sz="0" w:space="0" w:color="auto"/>
            <w:right w:val="none" w:sz="0" w:space="0" w:color="auto"/>
          </w:divBdr>
          <w:divsChild>
            <w:div w:id="151429797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85145936">
      <w:bodyDiv w:val="1"/>
      <w:marLeft w:val="0"/>
      <w:marRight w:val="0"/>
      <w:marTop w:val="0"/>
      <w:marBottom w:val="0"/>
      <w:divBdr>
        <w:top w:val="none" w:sz="0" w:space="0" w:color="auto"/>
        <w:left w:val="none" w:sz="0" w:space="0" w:color="auto"/>
        <w:bottom w:val="none" w:sz="0" w:space="0" w:color="auto"/>
        <w:right w:val="none" w:sz="0" w:space="0" w:color="auto"/>
      </w:divBdr>
    </w:div>
    <w:div w:id="948005379">
      <w:bodyDiv w:val="1"/>
      <w:marLeft w:val="0"/>
      <w:marRight w:val="0"/>
      <w:marTop w:val="0"/>
      <w:marBottom w:val="0"/>
      <w:divBdr>
        <w:top w:val="none" w:sz="0" w:space="0" w:color="auto"/>
        <w:left w:val="none" w:sz="0" w:space="0" w:color="auto"/>
        <w:bottom w:val="none" w:sz="0" w:space="0" w:color="auto"/>
        <w:right w:val="none" w:sz="0" w:space="0" w:color="auto"/>
      </w:divBdr>
    </w:div>
    <w:div w:id="965702535">
      <w:bodyDiv w:val="1"/>
      <w:marLeft w:val="0"/>
      <w:marRight w:val="0"/>
      <w:marTop w:val="0"/>
      <w:marBottom w:val="0"/>
      <w:divBdr>
        <w:top w:val="none" w:sz="0" w:space="0" w:color="auto"/>
        <w:left w:val="none" w:sz="0" w:space="0" w:color="auto"/>
        <w:bottom w:val="none" w:sz="0" w:space="0" w:color="auto"/>
        <w:right w:val="none" w:sz="0" w:space="0" w:color="auto"/>
      </w:divBdr>
    </w:div>
    <w:div w:id="1149634577">
      <w:bodyDiv w:val="1"/>
      <w:marLeft w:val="0"/>
      <w:marRight w:val="0"/>
      <w:marTop w:val="0"/>
      <w:marBottom w:val="0"/>
      <w:divBdr>
        <w:top w:val="none" w:sz="0" w:space="0" w:color="auto"/>
        <w:left w:val="none" w:sz="0" w:space="0" w:color="auto"/>
        <w:bottom w:val="none" w:sz="0" w:space="0" w:color="auto"/>
        <w:right w:val="none" w:sz="0" w:space="0" w:color="auto"/>
      </w:divBdr>
    </w:div>
    <w:div w:id="1201016829">
      <w:bodyDiv w:val="1"/>
      <w:marLeft w:val="0"/>
      <w:marRight w:val="0"/>
      <w:marTop w:val="0"/>
      <w:marBottom w:val="0"/>
      <w:divBdr>
        <w:top w:val="none" w:sz="0" w:space="0" w:color="auto"/>
        <w:left w:val="none" w:sz="0" w:space="0" w:color="auto"/>
        <w:bottom w:val="none" w:sz="0" w:space="0" w:color="auto"/>
        <w:right w:val="none" w:sz="0" w:space="0" w:color="auto"/>
      </w:divBdr>
    </w:div>
    <w:div w:id="1255942625">
      <w:bodyDiv w:val="1"/>
      <w:marLeft w:val="0"/>
      <w:marRight w:val="0"/>
      <w:marTop w:val="0"/>
      <w:marBottom w:val="0"/>
      <w:divBdr>
        <w:top w:val="none" w:sz="0" w:space="0" w:color="auto"/>
        <w:left w:val="none" w:sz="0" w:space="0" w:color="auto"/>
        <w:bottom w:val="none" w:sz="0" w:space="0" w:color="auto"/>
        <w:right w:val="none" w:sz="0" w:space="0" w:color="auto"/>
      </w:divBdr>
      <w:divsChild>
        <w:div w:id="1067193919">
          <w:marLeft w:val="0"/>
          <w:marRight w:val="0"/>
          <w:marTop w:val="0"/>
          <w:marBottom w:val="0"/>
          <w:divBdr>
            <w:top w:val="none" w:sz="0" w:space="0" w:color="auto"/>
            <w:left w:val="none" w:sz="0" w:space="0" w:color="auto"/>
            <w:bottom w:val="none" w:sz="0" w:space="0" w:color="auto"/>
            <w:right w:val="none" w:sz="0" w:space="0" w:color="auto"/>
          </w:divBdr>
          <w:divsChild>
            <w:div w:id="905646039">
              <w:marLeft w:val="0"/>
              <w:marRight w:val="0"/>
              <w:marTop w:val="105"/>
              <w:marBottom w:val="0"/>
              <w:divBdr>
                <w:top w:val="none" w:sz="0" w:space="0" w:color="auto"/>
                <w:left w:val="none" w:sz="0" w:space="0" w:color="auto"/>
                <w:bottom w:val="none" w:sz="0" w:space="0" w:color="auto"/>
                <w:right w:val="none" w:sz="0" w:space="0" w:color="auto"/>
              </w:divBdr>
            </w:div>
          </w:divsChild>
        </w:div>
        <w:div w:id="367338103">
          <w:marLeft w:val="0"/>
          <w:marRight w:val="0"/>
          <w:marTop w:val="0"/>
          <w:marBottom w:val="0"/>
          <w:divBdr>
            <w:top w:val="none" w:sz="0" w:space="0" w:color="auto"/>
            <w:left w:val="none" w:sz="0" w:space="0" w:color="auto"/>
            <w:bottom w:val="none" w:sz="0" w:space="0" w:color="auto"/>
            <w:right w:val="none" w:sz="0" w:space="0" w:color="auto"/>
          </w:divBdr>
          <w:divsChild>
            <w:div w:id="9143431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87932626">
      <w:bodyDiv w:val="1"/>
      <w:marLeft w:val="0"/>
      <w:marRight w:val="0"/>
      <w:marTop w:val="0"/>
      <w:marBottom w:val="0"/>
      <w:divBdr>
        <w:top w:val="none" w:sz="0" w:space="0" w:color="auto"/>
        <w:left w:val="none" w:sz="0" w:space="0" w:color="auto"/>
        <w:bottom w:val="none" w:sz="0" w:space="0" w:color="auto"/>
        <w:right w:val="none" w:sz="0" w:space="0" w:color="auto"/>
      </w:divBdr>
    </w:div>
    <w:div w:id="1389525922">
      <w:bodyDiv w:val="1"/>
      <w:marLeft w:val="0"/>
      <w:marRight w:val="0"/>
      <w:marTop w:val="0"/>
      <w:marBottom w:val="0"/>
      <w:divBdr>
        <w:top w:val="none" w:sz="0" w:space="0" w:color="auto"/>
        <w:left w:val="none" w:sz="0" w:space="0" w:color="auto"/>
        <w:bottom w:val="none" w:sz="0" w:space="0" w:color="auto"/>
        <w:right w:val="none" w:sz="0" w:space="0" w:color="auto"/>
      </w:divBdr>
      <w:divsChild>
        <w:div w:id="1441559473">
          <w:marLeft w:val="0"/>
          <w:marRight w:val="150"/>
          <w:marTop w:val="0"/>
          <w:marBottom w:val="750"/>
          <w:divBdr>
            <w:top w:val="none" w:sz="0" w:space="0" w:color="auto"/>
            <w:left w:val="none" w:sz="0" w:space="0" w:color="auto"/>
            <w:bottom w:val="none" w:sz="0" w:space="0" w:color="auto"/>
            <w:right w:val="none" w:sz="0" w:space="0" w:color="auto"/>
          </w:divBdr>
          <w:divsChild>
            <w:div w:id="1763186782">
              <w:marLeft w:val="0"/>
              <w:marRight w:val="0"/>
              <w:marTop w:val="225"/>
              <w:marBottom w:val="0"/>
              <w:divBdr>
                <w:top w:val="none" w:sz="0" w:space="0" w:color="auto"/>
                <w:left w:val="none" w:sz="0" w:space="0" w:color="auto"/>
                <w:bottom w:val="none" w:sz="0" w:space="0" w:color="auto"/>
                <w:right w:val="none" w:sz="0" w:space="0" w:color="auto"/>
              </w:divBdr>
              <w:divsChild>
                <w:div w:id="18491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5415">
          <w:marLeft w:val="0"/>
          <w:marRight w:val="0"/>
          <w:marTop w:val="0"/>
          <w:marBottom w:val="0"/>
          <w:divBdr>
            <w:top w:val="none" w:sz="0" w:space="0" w:color="auto"/>
            <w:left w:val="none" w:sz="0" w:space="0" w:color="auto"/>
            <w:bottom w:val="none" w:sz="0" w:space="0" w:color="auto"/>
            <w:right w:val="none" w:sz="0" w:space="0" w:color="auto"/>
          </w:divBdr>
          <w:divsChild>
            <w:div w:id="20622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9144">
      <w:bodyDiv w:val="1"/>
      <w:marLeft w:val="0"/>
      <w:marRight w:val="0"/>
      <w:marTop w:val="0"/>
      <w:marBottom w:val="0"/>
      <w:divBdr>
        <w:top w:val="none" w:sz="0" w:space="0" w:color="auto"/>
        <w:left w:val="none" w:sz="0" w:space="0" w:color="auto"/>
        <w:bottom w:val="none" w:sz="0" w:space="0" w:color="auto"/>
        <w:right w:val="none" w:sz="0" w:space="0" w:color="auto"/>
      </w:divBdr>
      <w:divsChild>
        <w:div w:id="896666308">
          <w:marLeft w:val="0"/>
          <w:marRight w:val="0"/>
          <w:marTop w:val="0"/>
          <w:marBottom w:val="0"/>
          <w:divBdr>
            <w:top w:val="single" w:sz="6" w:space="15" w:color="E0E0E0"/>
            <w:left w:val="single" w:sz="2" w:space="12" w:color="E0E0E0"/>
            <w:bottom w:val="single" w:sz="2" w:space="0" w:color="E0E0E0"/>
            <w:right w:val="single" w:sz="2" w:space="12" w:color="E0E0E0"/>
          </w:divBdr>
          <w:divsChild>
            <w:div w:id="968435492">
              <w:marLeft w:val="0"/>
              <w:marRight w:val="0"/>
              <w:marTop w:val="0"/>
              <w:marBottom w:val="0"/>
              <w:divBdr>
                <w:top w:val="none" w:sz="0" w:space="0" w:color="auto"/>
                <w:left w:val="none" w:sz="0" w:space="0" w:color="auto"/>
                <w:bottom w:val="none" w:sz="0" w:space="0" w:color="auto"/>
                <w:right w:val="none" w:sz="0" w:space="0" w:color="auto"/>
              </w:divBdr>
            </w:div>
          </w:divsChild>
        </w:div>
        <w:div w:id="1424910532">
          <w:marLeft w:val="0"/>
          <w:marRight w:val="0"/>
          <w:marTop w:val="0"/>
          <w:marBottom w:val="0"/>
          <w:divBdr>
            <w:top w:val="none" w:sz="0" w:space="0" w:color="auto"/>
            <w:left w:val="none" w:sz="0" w:space="0" w:color="auto"/>
            <w:bottom w:val="none" w:sz="0" w:space="0" w:color="auto"/>
            <w:right w:val="none" w:sz="0" w:space="0" w:color="auto"/>
          </w:divBdr>
          <w:divsChild>
            <w:div w:id="1452161817">
              <w:marLeft w:val="0"/>
              <w:marRight w:val="0"/>
              <w:marTop w:val="0"/>
              <w:marBottom w:val="0"/>
              <w:divBdr>
                <w:top w:val="none" w:sz="0" w:space="0" w:color="auto"/>
                <w:left w:val="none" w:sz="0" w:space="0" w:color="auto"/>
                <w:bottom w:val="none" w:sz="0" w:space="0" w:color="auto"/>
                <w:right w:val="none" w:sz="0" w:space="0" w:color="auto"/>
              </w:divBdr>
              <w:divsChild>
                <w:div w:id="2301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8290">
      <w:bodyDiv w:val="1"/>
      <w:marLeft w:val="0"/>
      <w:marRight w:val="0"/>
      <w:marTop w:val="0"/>
      <w:marBottom w:val="0"/>
      <w:divBdr>
        <w:top w:val="none" w:sz="0" w:space="0" w:color="auto"/>
        <w:left w:val="none" w:sz="0" w:space="0" w:color="auto"/>
        <w:bottom w:val="none" w:sz="0" w:space="0" w:color="auto"/>
        <w:right w:val="none" w:sz="0" w:space="0" w:color="auto"/>
      </w:divBdr>
      <w:divsChild>
        <w:div w:id="140273503">
          <w:marLeft w:val="0"/>
          <w:marRight w:val="0"/>
          <w:marTop w:val="100"/>
          <w:marBottom w:val="100"/>
          <w:divBdr>
            <w:top w:val="none" w:sz="0" w:space="0" w:color="auto"/>
            <w:left w:val="none" w:sz="0" w:space="0" w:color="auto"/>
            <w:bottom w:val="none" w:sz="0" w:space="0" w:color="auto"/>
            <w:right w:val="none" w:sz="0" w:space="0" w:color="auto"/>
          </w:divBdr>
          <w:divsChild>
            <w:div w:id="450588823">
              <w:marLeft w:val="0"/>
              <w:marRight w:val="0"/>
              <w:marTop w:val="285"/>
              <w:marBottom w:val="100"/>
              <w:divBdr>
                <w:top w:val="none" w:sz="0" w:space="0" w:color="auto"/>
                <w:left w:val="none" w:sz="0" w:space="0" w:color="auto"/>
                <w:bottom w:val="none" w:sz="0" w:space="0" w:color="auto"/>
                <w:right w:val="none" w:sz="0" w:space="0" w:color="auto"/>
              </w:divBdr>
              <w:divsChild>
                <w:div w:id="960651381">
                  <w:marLeft w:val="180"/>
                  <w:marRight w:val="0"/>
                  <w:marTop w:val="0"/>
                  <w:marBottom w:val="0"/>
                  <w:divBdr>
                    <w:top w:val="none" w:sz="0" w:space="0" w:color="auto"/>
                    <w:left w:val="none" w:sz="0" w:space="0" w:color="auto"/>
                    <w:bottom w:val="none" w:sz="0" w:space="0" w:color="auto"/>
                    <w:right w:val="none" w:sz="0" w:space="0" w:color="auto"/>
                  </w:divBdr>
                  <w:divsChild>
                    <w:div w:id="4565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145">
      <w:bodyDiv w:val="1"/>
      <w:marLeft w:val="0"/>
      <w:marRight w:val="0"/>
      <w:marTop w:val="0"/>
      <w:marBottom w:val="0"/>
      <w:divBdr>
        <w:top w:val="none" w:sz="0" w:space="0" w:color="auto"/>
        <w:left w:val="none" w:sz="0" w:space="0" w:color="auto"/>
        <w:bottom w:val="none" w:sz="0" w:space="0" w:color="auto"/>
        <w:right w:val="none" w:sz="0" w:space="0" w:color="auto"/>
      </w:divBdr>
    </w:div>
    <w:div w:id="1517498270">
      <w:bodyDiv w:val="1"/>
      <w:marLeft w:val="0"/>
      <w:marRight w:val="0"/>
      <w:marTop w:val="0"/>
      <w:marBottom w:val="0"/>
      <w:divBdr>
        <w:top w:val="none" w:sz="0" w:space="0" w:color="auto"/>
        <w:left w:val="none" w:sz="0" w:space="0" w:color="auto"/>
        <w:bottom w:val="none" w:sz="0" w:space="0" w:color="auto"/>
        <w:right w:val="none" w:sz="0" w:space="0" w:color="auto"/>
      </w:divBdr>
    </w:div>
    <w:div w:id="1579704192">
      <w:bodyDiv w:val="1"/>
      <w:marLeft w:val="0"/>
      <w:marRight w:val="0"/>
      <w:marTop w:val="0"/>
      <w:marBottom w:val="0"/>
      <w:divBdr>
        <w:top w:val="none" w:sz="0" w:space="0" w:color="auto"/>
        <w:left w:val="none" w:sz="0" w:space="0" w:color="auto"/>
        <w:bottom w:val="none" w:sz="0" w:space="0" w:color="auto"/>
        <w:right w:val="none" w:sz="0" w:space="0" w:color="auto"/>
      </w:divBdr>
    </w:div>
    <w:div w:id="1608465552">
      <w:bodyDiv w:val="1"/>
      <w:marLeft w:val="0"/>
      <w:marRight w:val="0"/>
      <w:marTop w:val="0"/>
      <w:marBottom w:val="0"/>
      <w:divBdr>
        <w:top w:val="none" w:sz="0" w:space="0" w:color="auto"/>
        <w:left w:val="none" w:sz="0" w:space="0" w:color="auto"/>
        <w:bottom w:val="none" w:sz="0" w:space="0" w:color="auto"/>
        <w:right w:val="none" w:sz="0" w:space="0" w:color="auto"/>
      </w:divBdr>
      <w:divsChild>
        <w:div w:id="1390609425">
          <w:marLeft w:val="547"/>
          <w:marRight w:val="0"/>
          <w:marTop w:val="200"/>
          <w:marBottom w:val="0"/>
          <w:divBdr>
            <w:top w:val="none" w:sz="0" w:space="0" w:color="auto"/>
            <w:left w:val="none" w:sz="0" w:space="0" w:color="auto"/>
            <w:bottom w:val="none" w:sz="0" w:space="0" w:color="auto"/>
            <w:right w:val="none" w:sz="0" w:space="0" w:color="auto"/>
          </w:divBdr>
        </w:div>
        <w:div w:id="457532951">
          <w:marLeft w:val="547"/>
          <w:marRight w:val="0"/>
          <w:marTop w:val="200"/>
          <w:marBottom w:val="0"/>
          <w:divBdr>
            <w:top w:val="none" w:sz="0" w:space="0" w:color="auto"/>
            <w:left w:val="none" w:sz="0" w:space="0" w:color="auto"/>
            <w:bottom w:val="none" w:sz="0" w:space="0" w:color="auto"/>
            <w:right w:val="none" w:sz="0" w:space="0" w:color="auto"/>
          </w:divBdr>
        </w:div>
        <w:div w:id="869224820">
          <w:marLeft w:val="547"/>
          <w:marRight w:val="0"/>
          <w:marTop w:val="200"/>
          <w:marBottom w:val="0"/>
          <w:divBdr>
            <w:top w:val="none" w:sz="0" w:space="0" w:color="auto"/>
            <w:left w:val="none" w:sz="0" w:space="0" w:color="auto"/>
            <w:bottom w:val="none" w:sz="0" w:space="0" w:color="auto"/>
            <w:right w:val="none" w:sz="0" w:space="0" w:color="auto"/>
          </w:divBdr>
        </w:div>
        <w:div w:id="60447412">
          <w:marLeft w:val="547"/>
          <w:marRight w:val="0"/>
          <w:marTop w:val="200"/>
          <w:marBottom w:val="0"/>
          <w:divBdr>
            <w:top w:val="none" w:sz="0" w:space="0" w:color="auto"/>
            <w:left w:val="none" w:sz="0" w:space="0" w:color="auto"/>
            <w:bottom w:val="none" w:sz="0" w:space="0" w:color="auto"/>
            <w:right w:val="none" w:sz="0" w:space="0" w:color="auto"/>
          </w:divBdr>
        </w:div>
      </w:divsChild>
    </w:div>
    <w:div w:id="1856456520">
      <w:bodyDiv w:val="1"/>
      <w:marLeft w:val="0"/>
      <w:marRight w:val="0"/>
      <w:marTop w:val="0"/>
      <w:marBottom w:val="0"/>
      <w:divBdr>
        <w:top w:val="none" w:sz="0" w:space="0" w:color="auto"/>
        <w:left w:val="none" w:sz="0" w:space="0" w:color="auto"/>
        <w:bottom w:val="none" w:sz="0" w:space="0" w:color="auto"/>
        <w:right w:val="none" w:sz="0" w:space="0" w:color="auto"/>
      </w:divBdr>
      <w:divsChild>
        <w:div w:id="408503003">
          <w:marLeft w:val="547"/>
          <w:marRight w:val="0"/>
          <w:marTop w:val="200"/>
          <w:marBottom w:val="0"/>
          <w:divBdr>
            <w:top w:val="none" w:sz="0" w:space="0" w:color="auto"/>
            <w:left w:val="none" w:sz="0" w:space="0" w:color="auto"/>
            <w:bottom w:val="none" w:sz="0" w:space="0" w:color="auto"/>
            <w:right w:val="none" w:sz="0" w:space="0" w:color="auto"/>
          </w:divBdr>
        </w:div>
        <w:div w:id="1540896159">
          <w:marLeft w:val="547"/>
          <w:marRight w:val="0"/>
          <w:marTop w:val="200"/>
          <w:marBottom w:val="0"/>
          <w:divBdr>
            <w:top w:val="none" w:sz="0" w:space="0" w:color="auto"/>
            <w:left w:val="none" w:sz="0" w:space="0" w:color="auto"/>
            <w:bottom w:val="none" w:sz="0" w:space="0" w:color="auto"/>
            <w:right w:val="none" w:sz="0" w:space="0" w:color="auto"/>
          </w:divBdr>
        </w:div>
        <w:div w:id="1443919798">
          <w:marLeft w:val="547"/>
          <w:marRight w:val="0"/>
          <w:marTop w:val="200"/>
          <w:marBottom w:val="0"/>
          <w:divBdr>
            <w:top w:val="none" w:sz="0" w:space="0" w:color="auto"/>
            <w:left w:val="none" w:sz="0" w:space="0" w:color="auto"/>
            <w:bottom w:val="none" w:sz="0" w:space="0" w:color="auto"/>
            <w:right w:val="none" w:sz="0" w:space="0" w:color="auto"/>
          </w:divBdr>
        </w:div>
        <w:div w:id="552615212">
          <w:marLeft w:val="547"/>
          <w:marRight w:val="0"/>
          <w:marTop w:val="200"/>
          <w:marBottom w:val="0"/>
          <w:divBdr>
            <w:top w:val="none" w:sz="0" w:space="0" w:color="auto"/>
            <w:left w:val="none" w:sz="0" w:space="0" w:color="auto"/>
            <w:bottom w:val="none" w:sz="0" w:space="0" w:color="auto"/>
            <w:right w:val="none" w:sz="0" w:space="0" w:color="auto"/>
          </w:divBdr>
        </w:div>
        <w:div w:id="1505632134">
          <w:marLeft w:val="547"/>
          <w:marRight w:val="0"/>
          <w:marTop w:val="200"/>
          <w:marBottom w:val="0"/>
          <w:divBdr>
            <w:top w:val="none" w:sz="0" w:space="0" w:color="auto"/>
            <w:left w:val="none" w:sz="0" w:space="0" w:color="auto"/>
            <w:bottom w:val="none" w:sz="0" w:space="0" w:color="auto"/>
            <w:right w:val="none" w:sz="0" w:space="0" w:color="auto"/>
          </w:divBdr>
        </w:div>
        <w:div w:id="1119494181">
          <w:marLeft w:val="547"/>
          <w:marRight w:val="0"/>
          <w:marTop w:val="200"/>
          <w:marBottom w:val="0"/>
          <w:divBdr>
            <w:top w:val="none" w:sz="0" w:space="0" w:color="auto"/>
            <w:left w:val="none" w:sz="0" w:space="0" w:color="auto"/>
            <w:bottom w:val="none" w:sz="0" w:space="0" w:color="auto"/>
            <w:right w:val="none" w:sz="0" w:space="0" w:color="auto"/>
          </w:divBdr>
        </w:div>
        <w:div w:id="1403681083">
          <w:marLeft w:val="547"/>
          <w:marRight w:val="0"/>
          <w:marTop w:val="200"/>
          <w:marBottom w:val="0"/>
          <w:divBdr>
            <w:top w:val="none" w:sz="0" w:space="0" w:color="auto"/>
            <w:left w:val="none" w:sz="0" w:space="0" w:color="auto"/>
            <w:bottom w:val="none" w:sz="0" w:space="0" w:color="auto"/>
            <w:right w:val="none" w:sz="0" w:space="0" w:color="auto"/>
          </w:divBdr>
        </w:div>
      </w:divsChild>
    </w:div>
    <w:div w:id="1858157929">
      <w:bodyDiv w:val="1"/>
      <w:marLeft w:val="0"/>
      <w:marRight w:val="0"/>
      <w:marTop w:val="0"/>
      <w:marBottom w:val="0"/>
      <w:divBdr>
        <w:top w:val="none" w:sz="0" w:space="0" w:color="auto"/>
        <w:left w:val="none" w:sz="0" w:space="0" w:color="auto"/>
        <w:bottom w:val="none" w:sz="0" w:space="0" w:color="auto"/>
        <w:right w:val="none" w:sz="0" w:space="0" w:color="auto"/>
      </w:divBdr>
    </w:div>
    <w:div w:id="1893039453">
      <w:bodyDiv w:val="1"/>
      <w:marLeft w:val="0"/>
      <w:marRight w:val="0"/>
      <w:marTop w:val="0"/>
      <w:marBottom w:val="0"/>
      <w:divBdr>
        <w:top w:val="none" w:sz="0" w:space="0" w:color="auto"/>
        <w:left w:val="none" w:sz="0" w:space="0" w:color="auto"/>
        <w:bottom w:val="none" w:sz="0" w:space="0" w:color="auto"/>
        <w:right w:val="none" w:sz="0" w:space="0" w:color="auto"/>
      </w:divBdr>
    </w:div>
    <w:div w:id="2001958962">
      <w:bodyDiv w:val="1"/>
      <w:marLeft w:val="0"/>
      <w:marRight w:val="0"/>
      <w:marTop w:val="0"/>
      <w:marBottom w:val="0"/>
      <w:divBdr>
        <w:top w:val="none" w:sz="0" w:space="0" w:color="auto"/>
        <w:left w:val="none" w:sz="0" w:space="0" w:color="auto"/>
        <w:bottom w:val="none" w:sz="0" w:space="0" w:color="auto"/>
        <w:right w:val="none" w:sz="0" w:space="0" w:color="auto"/>
      </w:divBdr>
    </w:div>
    <w:div w:id="2016608716">
      <w:bodyDiv w:val="1"/>
      <w:marLeft w:val="0"/>
      <w:marRight w:val="0"/>
      <w:marTop w:val="0"/>
      <w:marBottom w:val="0"/>
      <w:divBdr>
        <w:top w:val="none" w:sz="0" w:space="0" w:color="auto"/>
        <w:left w:val="none" w:sz="0" w:space="0" w:color="auto"/>
        <w:bottom w:val="none" w:sz="0" w:space="0" w:color="auto"/>
        <w:right w:val="none" w:sz="0" w:space="0" w:color="auto"/>
      </w:divBdr>
    </w:div>
    <w:div w:id="2103140895">
      <w:bodyDiv w:val="1"/>
      <w:marLeft w:val="0"/>
      <w:marRight w:val="0"/>
      <w:marTop w:val="0"/>
      <w:marBottom w:val="0"/>
      <w:divBdr>
        <w:top w:val="none" w:sz="0" w:space="0" w:color="auto"/>
        <w:left w:val="none" w:sz="0" w:space="0" w:color="auto"/>
        <w:bottom w:val="none" w:sz="0" w:space="0" w:color="auto"/>
        <w:right w:val="none" w:sz="0" w:space="0" w:color="auto"/>
      </w:divBdr>
    </w:div>
    <w:div w:id="211439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oleObject" Target="embeddings/oleObject1.bin"/><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rauda\Escritorio\Plantilla-IJAS-Propuesta%20Ejecutiva%20de%20Proyecto-STI.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29CF06E66F97E4FAC1E8FC10F38F583" ma:contentTypeVersion="0" ma:contentTypeDescription="Crear nuevo documento." ma:contentTypeScope="" ma:versionID="c0aca008caa51f2717d4013fe8e89227">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8EFC8A49-EC95-4EA0-9F57-19F2CA205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FD79672-D7C2-4069-8E0A-F5EF43790B12}">
  <ds:schemaRefs>
    <ds:schemaRef ds:uri="http://schemas.openxmlformats.org/officeDocument/2006/bibliography"/>
  </ds:schemaRefs>
</ds:datastoreItem>
</file>

<file path=customXml/itemProps3.xml><?xml version="1.0" encoding="utf-8"?>
<ds:datastoreItem xmlns:ds="http://schemas.openxmlformats.org/officeDocument/2006/customXml" ds:itemID="{B4C2645C-EDED-40ED-A86F-E62453CF025F}">
  <ds:schemaRefs>
    <ds:schemaRef ds:uri="http://schemas.microsoft.com/sharepoint/v3/contenttype/forms"/>
  </ds:schemaRefs>
</ds:datastoreItem>
</file>

<file path=customXml/itemProps4.xml><?xml version="1.0" encoding="utf-8"?>
<ds:datastoreItem xmlns:ds="http://schemas.openxmlformats.org/officeDocument/2006/customXml" ds:itemID="{AA26706E-3A5B-4C8C-9B30-4236A6B81EFA}">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Plantilla-IJAS-Propuesta Ejecutiva de Proyecto-STI.dot</Template>
  <TotalTime>0</TotalTime>
  <Pages>6</Pages>
  <Words>653</Words>
  <Characters>3593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Propuesta Ejecutiva del Proyecto</vt:lpstr>
    </vt:vector>
  </TitlesOfParts>
  <Manager>Herman Mikclautsch</Manager>
  <Company>Werner Pegasus S. de R.L. de C.V.</Company>
  <LinksUpToDate>false</LinksUpToDate>
  <CharactersWithSpaces>4238</CharactersWithSpaces>
  <SharedDoc>false</SharedDoc>
  <HLinks>
    <vt:vector size="192" baseType="variant">
      <vt:variant>
        <vt:i4>65564</vt:i4>
      </vt:variant>
      <vt:variant>
        <vt:i4>219</vt:i4>
      </vt:variant>
      <vt:variant>
        <vt:i4>0</vt:i4>
      </vt:variant>
      <vt:variant>
        <vt:i4>5</vt:i4>
      </vt:variant>
      <vt:variant>
        <vt:lpwstr>http://ijas.jalisco.gob.mx/index.html</vt:lpwstr>
      </vt:variant>
      <vt:variant>
        <vt:lpwstr/>
      </vt:variant>
      <vt:variant>
        <vt:i4>1769523</vt:i4>
      </vt:variant>
      <vt:variant>
        <vt:i4>203</vt:i4>
      </vt:variant>
      <vt:variant>
        <vt:i4>0</vt:i4>
      </vt:variant>
      <vt:variant>
        <vt:i4>5</vt:i4>
      </vt:variant>
      <vt:variant>
        <vt:lpwstr/>
      </vt:variant>
      <vt:variant>
        <vt:lpwstr>_Toc240459457</vt:lpwstr>
      </vt:variant>
      <vt:variant>
        <vt:i4>1769523</vt:i4>
      </vt:variant>
      <vt:variant>
        <vt:i4>197</vt:i4>
      </vt:variant>
      <vt:variant>
        <vt:i4>0</vt:i4>
      </vt:variant>
      <vt:variant>
        <vt:i4>5</vt:i4>
      </vt:variant>
      <vt:variant>
        <vt:lpwstr/>
      </vt:variant>
      <vt:variant>
        <vt:lpwstr>_Toc240459456</vt:lpwstr>
      </vt:variant>
      <vt:variant>
        <vt:i4>1769523</vt:i4>
      </vt:variant>
      <vt:variant>
        <vt:i4>191</vt:i4>
      </vt:variant>
      <vt:variant>
        <vt:i4>0</vt:i4>
      </vt:variant>
      <vt:variant>
        <vt:i4>5</vt:i4>
      </vt:variant>
      <vt:variant>
        <vt:lpwstr/>
      </vt:variant>
      <vt:variant>
        <vt:lpwstr>_Toc240459455</vt:lpwstr>
      </vt:variant>
      <vt:variant>
        <vt:i4>1769523</vt:i4>
      </vt:variant>
      <vt:variant>
        <vt:i4>185</vt:i4>
      </vt:variant>
      <vt:variant>
        <vt:i4>0</vt:i4>
      </vt:variant>
      <vt:variant>
        <vt:i4>5</vt:i4>
      </vt:variant>
      <vt:variant>
        <vt:lpwstr/>
      </vt:variant>
      <vt:variant>
        <vt:lpwstr>_Toc240459454</vt:lpwstr>
      </vt:variant>
      <vt:variant>
        <vt:i4>1769523</vt:i4>
      </vt:variant>
      <vt:variant>
        <vt:i4>179</vt:i4>
      </vt:variant>
      <vt:variant>
        <vt:i4>0</vt:i4>
      </vt:variant>
      <vt:variant>
        <vt:i4>5</vt:i4>
      </vt:variant>
      <vt:variant>
        <vt:lpwstr/>
      </vt:variant>
      <vt:variant>
        <vt:lpwstr>_Toc240459453</vt:lpwstr>
      </vt:variant>
      <vt:variant>
        <vt:i4>1769523</vt:i4>
      </vt:variant>
      <vt:variant>
        <vt:i4>173</vt:i4>
      </vt:variant>
      <vt:variant>
        <vt:i4>0</vt:i4>
      </vt:variant>
      <vt:variant>
        <vt:i4>5</vt:i4>
      </vt:variant>
      <vt:variant>
        <vt:lpwstr/>
      </vt:variant>
      <vt:variant>
        <vt:lpwstr>_Toc240459452</vt:lpwstr>
      </vt:variant>
      <vt:variant>
        <vt:i4>1769523</vt:i4>
      </vt:variant>
      <vt:variant>
        <vt:i4>167</vt:i4>
      </vt:variant>
      <vt:variant>
        <vt:i4>0</vt:i4>
      </vt:variant>
      <vt:variant>
        <vt:i4>5</vt:i4>
      </vt:variant>
      <vt:variant>
        <vt:lpwstr/>
      </vt:variant>
      <vt:variant>
        <vt:lpwstr>_Toc240459451</vt:lpwstr>
      </vt:variant>
      <vt:variant>
        <vt:i4>1769523</vt:i4>
      </vt:variant>
      <vt:variant>
        <vt:i4>161</vt:i4>
      </vt:variant>
      <vt:variant>
        <vt:i4>0</vt:i4>
      </vt:variant>
      <vt:variant>
        <vt:i4>5</vt:i4>
      </vt:variant>
      <vt:variant>
        <vt:lpwstr/>
      </vt:variant>
      <vt:variant>
        <vt:lpwstr>_Toc240459450</vt:lpwstr>
      </vt:variant>
      <vt:variant>
        <vt:i4>1703987</vt:i4>
      </vt:variant>
      <vt:variant>
        <vt:i4>155</vt:i4>
      </vt:variant>
      <vt:variant>
        <vt:i4>0</vt:i4>
      </vt:variant>
      <vt:variant>
        <vt:i4>5</vt:i4>
      </vt:variant>
      <vt:variant>
        <vt:lpwstr/>
      </vt:variant>
      <vt:variant>
        <vt:lpwstr>_Toc240459449</vt:lpwstr>
      </vt:variant>
      <vt:variant>
        <vt:i4>1703987</vt:i4>
      </vt:variant>
      <vt:variant>
        <vt:i4>149</vt:i4>
      </vt:variant>
      <vt:variant>
        <vt:i4>0</vt:i4>
      </vt:variant>
      <vt:variant>
        <vt:i4>5</vt:i4>
      </vt:variant>
      <vt:variant>
        <vt:lpwstr/>
      </vt:variant>
      <vt:variant>
        <vt:lpwstr>_Toc240459448</vt:lpwstr>
      </vt:variant>
      <vt:variant>
        <vt:i4>1703987</vt:i4>
      </vt:variant>
      <vt:variant>
        <vt:i4>143</vt:i4>
      </vt:variant>
      <vt:variant>
        <vt:i4>0</vt:i4>
      </vt:variant>
      <vt:variant>
        <vt:i4>5</vt:i4>
      </vt:variant>
      <vt:variant>
        <vt:lpwstr/>
      </vt:variant>
      <vt:variant>
        <vt:lpwstr>_Toc240459447</vt:lpwstr>
      </vt:variant>
      <vt:variant>
        <vt:i4>1703987</vt:i4>
      </vt:variant>
      <vt:variant>
        <vt:i4>137</vt:i4>
      </vt:variant>
      <vt:variant>
        <vt:i4>0</vt:i4>
      </vt:variant>
      <vt:variant>
        <vt:i4>5</vt:i4>
      </vt:variant>
      <vt:variant>
        <vt:lpwstr/>
      </vt:variant>
      <vt:variant>
        <vt:lpwstr>_Toc240459446</vt:lpwstr>
      </vt:variant>
      <vt:variant>
        <vt:i4>1703987</vt:i4>
      </vt:variant>
      <vt:variant>
        <vt:i4>131</vt:i4>
      </vt:variant>
      <vt:variant>
        <vt:i4>0</vt:i4>
      </vt:variant>
      <vt:variant>
        <vt:i4>5</vt:i4>
      </vt:variant>
      <vt:variant>
        <vt:lpwstr/>
      </vt:variant>
      <vt:variant>
        <vt:lpwstr>_Toc240459445</vt:lpwstr>
      </vt:variant>
      <vt:variant>
        <vt:i4>1703987</vt:i4>
      </vt:variant>
      <vt:variant>
        <vt:i4>125</vt:i4>
      </vt:variant>
      <vt:variant>
        <vt:i4>0</vt:i4>
      </vt:variant>
      <vt:variant>
        <vt:i4>5</vt:i4>
      </vt:variant>
      <vt:variant>
        <vt:lpwstr/>
      </vt:variant>
      <vt:variant>
        <vt:lpwstr>_Toc240459444</vt:lpwstr>
      </vt:variant>
      <vt:variant>
        <vt:i4>1703987</vt:i4>
      </vt:variant>
      <vt:variant>
        <vt:i4>119</vt:i4>
      </vt:variant>
      <vt:variant>
        <vt:i4>0</vt:i4>
      </vt:variant>
      <vt:variant>
        <vt:i4>5</vt:i4>
      </vt:variant>
      <vt:variant>
        <vt:lpwstr/>
      </vt:variant>
      <vt:variant>
        <vt:lpwstr>_Toc240459443</vt:lpwstr>
      </vt:variant>
      <vt:variant>
        <vt:i4>1703987</vt:i4>
      </vt:variant>
      <vt:variant>
        <vt:i4>113</vt:i4>
      </vt:variant>
      <vt:variant>
        <vt:i4>0</vt:i4>
      </vt:variant>
      <vt:variant>
        <vt:i4>5</vt:i4>
      </vt:variant>
      <vt:variant>
        <vt:lpwstr/>
      </vt:variant>
      <vt:variant>
        <vt:lpwstr>_Toc240459442</vt:lpwstr>
      </vt:variant>
      <vt:variant>
        <vt:i4>1703987</vt:i4>
      </vt:variant>
      <vt:variant>
        <vt:i4>107</vt:i4>
      </vt:variant>
      <vt:variant>
        <vt:i4>0</vt:i4>
      </vt:variant>
      <vt:variant>
        <vt:i4>5</vt:i4>
      </vt:variant>
      <vt:variant>
        <vt:lpwstr/>
      </vt:variant>
      <vt:variant>
        <vt:lpwstr>_Toc240459441</vt:lpwstr>
      </vt:variant>
      <vt:variant>
        <vt:i4>1703987</vt:i4>
      </vt:variant>
      <vt:variant>
        <vt:i4>101</vt:i4>
      </vt:variant>
      <vt:variant>
        <vt:i4>0</vt:i4>
      </vt:variant>
      <vt:variant>
        <vt:i4>5</vt:i4>
      </vt:variant>
      <vt:variant>
        <vt:lpwstr/>
      </vt:variant>
      <vt:variant>
        <vt:lpwstr>_Toc240459440</vt:lpwstr>
      </vt:variant>
      <vt:variant>
        <vt:i4>1900595</vt:i4>
      </vt:variant>
      <vt:variant>
        <vt:i4>95</vt:i4>
      </vt:variant>
      <vt:variant>
        <vt:i4>0</vt:i4>
      </vt:variant>
      <vt:variant>
        <vt:i4>5</vt:i4>
      </vt:variant>
      <vt:variant>
        <vt:lpwstr/>
      </vt:variant>
      <vt:variant>
        <vt:lpwstr>_Toc240459439</vt:lpwstr>
      </vt:variant>
      <vt:variant>
        <vt:i4>1900595</vt:i4>
      </vt:variant>
      <vt:variant>
        <vt:i4>89</vt:i4>
      </vt:variant>
      <vt:variant>
        <vt:i4>0</vt:i4>
      </vt:variant>
      <vt:variant>
        <vt:i4>5</vt:i4>
      </vt:variant>
      <vt:variant>
        <vt:lpwstr/>
      </vt:variant>
      <vt:variant>
        <vt:lpwstr>_Toc240459438</vt:lpwstr>
      </vt:variant>
      <vt:variant>
        <vt:i4>1900595</vt:i4>
      </vt:variant>
      <vt:variant>
        <vt:i4>83</vt:i4>
      </vt:variant>
      <vt:variant>
        <vt:i4>0</vt:i4>
      </vt:variant>
      <vt:variant>
        <vt:i4>5</vt:i4>
      </vt:variant>
      <vt:variant>
        <vt:lpwstr/>
      </vt:variant>
      <vt:variant>
        <vt:lpwstr>_Toc240459437</vt:lpwstr>
      </vt:variant>
      <vt:variant>
        <vt:i4>1900595</vt:i4>
      </vt:variant>
      <vt:variant>
        <vt:i4>77</vt:i4>
      </vt:variant>
      <vt:variant>
        <vt:i4>0</vt:i4>
      </vt:variant>
      <vt:variant>
        <vt:i4>5</vt:i4>
      </vt:variant>
      <vt:variant>
        <vt:lpwstr/>
      </vt:variant>
      <vt:variant>
        <vt:lpwstr>_Toc240459436</vt:lpwstr>
      </vt:variant>
      <vt:variant>
        <vt:i4>1900595</vt:i4>
      </vt:variant>
      <vt:variant>
        <vt:i4>71</vt:i4>
      </vt:variant>
      <vt:variant>
        <vt:i4>0</vt:i4>
      </vt:variant>
      <vt:variant>
        <vt:i4>5</vt:i4>
      </vt:variant>
      <vt:variant>
        <vt:lpwstr/>
      </vt:variant>
      <vt:variant>
        <vt:lpwstr>_Toc240459435</vt:lpwstr>
      </vt:variant>
      <vt:variant>
        <vt:i4>1900595</vt:i4>
      </vt:variant>
      <vt:variant>
        <vt:i4>65</vt:i4>
      </vt:variant>
      <vt:variant>
        <vt:i4>0</vt:i4>
      </vt:variant>
      <vt:variant>
        <vt:i4>5</vt:i4>
      </vt:variant>
      <vt:variant>
        <vt:lpwstr/>
      </vt:variant>
      <vt:variant>
        <vt:lpwstr>_Toc240459434</vt:lpwstr>
      </vt:variant>
      <vt:variant>
        <vt:i4>1900595</vt:i4>
      </vt:variant>
      <vt:variant>
        <vt:i4>59</vt:i4>
      </vt:variant>
      <vt:variant>
        <vt:i4>0</vt:i4>
      </vt:variant>
      <vt:variant>
        <vt:i4>5</vt:i4>
      </vt:variant>
      <vt:variant>
        <vt:lpwstr/>
      </vt:variant>
      <vt:variant>
        <vt:lpwstr>_Toc240459433</vt:lpwstr>
      </vt:variant>
      <vt:variant>
        <vt:i4>1900595</vt:i4>
      </vt:variant>
      <vt:variant>
        <vt:i4>53</vt:i4>
      </vt:variant>
      <vt:variant>
        <vt:i4>0</vt:i4>
      </vt:variant>
      <vt:variant>
        <vt:i4>5</vt:i4>
      </vt:variant>
      <vt:variant>
        <vt:lpwstr/>
      </vt:variant>
      <vt:variant>
        <vt:lpwstr>_Toc240459432</vt:lpwstr>
      </vt:variant>
      <vt:variant>
        <vt:i4>1900595</vt:i4>
      </vt:variant>
      <vt:variant>
        <vt:i4>47</vt:i4>
      </vt:variant>
      <vt:variant>
        <vt:i4>0</vt:i4>
      </vt:variant>
      <vt:variant>
        <vt:i4>5</vt:i4>
      </vt:variant>
      <vt:variant>
        <vt:lpwstr/>
      </vt:variant>
      <vt:variant>
        <vt:lpwstr>_Toc240459431</vt:lpwstr>
      </vt:variant>
      <vt:variant>
        <vt:i4>1900595</vt:i4>
      </vt:variant>
      <vt:variant>
        <vt:i4>41</vt:i4>
      </vt:variant>
      <vt:variant>
        <vt:i4>0</vt:i4>
      </vt:variant>
      <vt:variant>
        <vt:i4>5</vt:i4>
      </vt:variant>
      <vt:variant>
        <vt:lpwstr/>
      </vt:variant>
      <vt:variant>
        <vt:lpwstr>_Toc240459430</vt:lpwstr>
      </vt:variant>
      <vt:variant>
        <vt:i4>1835059</vt:i4>
      </vt:variant>
      <vt:variant>
        <vt:i4>35</vt:i4>
      </vt:variant>
      <vt:variant>
        <vt:i4>0</vt:i4>
      </vt:variant>
      <vt:variant>
        <vt:i4>5</vt:i4>
      </vt:variant>
      <vt:variant>
        <vt:lpwstr/>
      </vt:variant>
      <vt:variant>
        <vt:lpwstr>_Toc240459429</vt:lpwstr>
      </vt:variant>
      <vt:variant>
        <vt:i4>1835059</vt:i4>
      </vt:variant>
      <vt:variant>
        <vt:i4>29</vt:i4>
      </vt:variant>
      <vt:variant>
        <vt:i4>0</vt:i4>
      </vt:variant>
      <vt:variant>
        <vt:i4>5</vt:i4>
      </vt:variant>
      <vt:variant>
        <vt:lpwstr/>
      </vt:variant>
      <vt:variant>
        <vt:lpwstr>_Toc240459428</vt:lpwstr>
      </vt:variant>
      <vt:variant>
        <vt:i4>1835059</vt:i4>
      </vt:variant>
      <vt:variant>
        <vt:i4>23</vt:i4>
      </vt:variant>
      <vt:variant>
        <vt:i4>0</vt:i4>
      </vt:variant>
      <vt:variant>
        <vt:i4>5</vt:i4>
      </vt:variant>
      <vt:variant>
        <vt:lpwstr/>
      </vt:variant>
      <vt:variant>
        <vt:lpwstr>_Toc240459427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Ejecutiva del Proyecto</dc:title>
  <dc:subject>Solución de Trazabilidad e Inventarios para Sacos de Cemento</dc:subject>
  <dc:creator>Francisco Martin</dc:creator>
  <cp:keywords>Cementos Moctezuma, STI, Propuesta, Proyecto, Werner Pegasus, fmartin</cp:keywords>
  <cp:lastModifiedBy>Emanuel Simon</cp:lastModifiedBy>
  <cp:revision>2</cp:revision>
  <cp:lastPrinted>2017-07-22T13:12:00Z</cp:lastPrinted>
  <dcterms:created xsi:type="dcterms:W3CDTF">2026-02-16T16:55:00Z</dcterms:created>
  <dcterms:modified xsi:type="dcterms:W3CDTF">2026-02-16T16:55:00Z</dcterms:modified>
  <cp:category>Proyectos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e">
    <vt:lpwstr>Cementos Moctezuma</vt:lpwstr>
  </property>
  <property fmtid="{D5CDD505-2E9C-101B-9397-08002B2CF9AE}" pid="3" name="Caracter">
    <vt:lpwstr>Confidencial</vt:lpwstr>
  </property>
  <property fmtid="{D5CDD505-2E9C-101B-9397-08002B2CF9AE}" pid="4" name="Registro Código">
    <vt:lpwstr>WP-PM-04</vt:lpwstr>
  </property>
  <property fmtid="{D5CDD505-2E9C-101B-9397-08002B2CF9AE}" pid="5" name="Registro Nombre">
    <vt:lpwstr>Propuesta de Ejecutiva del Proyecto</vt:lpwstr>
  </property>
  <property fmtid="{D5CDD505-2E9C-101B-9397-08002B2CF9AE}" pid="6" name="Registro Revisión">
    <vt:lpwstr>2.2</vt:lpwstr>
  </property>
  <property fmtid="{D5CDD505-2E9C-101B-9397-08002B2CF9AE}" pid="7" name="Registro Vigencia">
    <vt:lpwstr>Diciembre 2009</vt:lpwstr>
  </property>
  <property fmtid="{D5CDD505-2E9C-101B-9397-08002B2CF9AE}" pid="8" name="Registro Propietario">
    <vt:lpwstr>Werner Pegasus S. de R.L. de C.V.</vt:lpwstr>
  </property>
  <property fmtid="{D5CDD505-2E9C-101B-9397-08002B2CF9AE}" pid="9" name="Tipo de Documento">
    <vt:lpwstr>PROYECTOS</vt:lpwstr>
  </property>
  <property fmtid="{D5CDD505-2E9C-101B-9397-08002B2CF9AE}" pid="10" name="Aprobador1">
    <vt:lpwstr>Herman Miklautsch</vt:lpwstr>
  </property>
  <property fmtid="{D5CDD505-2E9C-101B-9397-08002B2CF9AE}" pid="11" name="Aprobador2">
    <vt:lpwstr>Carlos Sada</vt:lpwstr>
  </property>
  <property fmtid="{D5CDD505-2E9C-101B-9397-08002B2CF9AE}" pid="12" name="Aprobador3">
    <vt:lpwstr>José Luis Ortega</vt:lpwstr>
  </property>
  <property fmtid="{D5CDD505-2E9C-101B-9397-08002B2CF9AE}" pid="13" name="Estado Documento">
    <vt:lpwstr>EN REVISION</vt:lpwstr>
  </property>
  <property fmtid="{D5CDD505-2E9C-101B-9397-08002B2CF9AE}" pid="14" name="Fecha Aprobación Documento">
    <vt:lpwstr>dd/mm/aaaa</vt:lpwstr>
  </property>
  <property fmtid="{D5CDD505-2E9C-101B-9397-08002B2CF9AE}" pid="15" name="Documento tema">
    <vt:lpwstr>30 Octubre 2009</vt:lpwstr>
  </property>
  <property fmtid="{D5CDD505-2E9C-101B-9397-08002B2CF9AE}" pid="16" name="Documento version">
    <vt:lpwstr>1.3</vt:lpwstr>
  </property>
  <property fmtid="{D5CDD505-2E9C-101B-9397-08002B2CF9AE}" pid="17" name="ContentTypeId">
    <vt:lpwstr>0x010100B29CF06E66F97E4FAC1E8FC10F38F583</vt:lpwstr>
  </property>
  <property fmtid="{D5CDD505-2E9C-101B-9397-08002B2CF9AE}" pid="18" name="ContentType">
    <vt:lpwstr>Documento</vt:lpwstr>
  </property>
</Properties>
</file>