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9B4EF" w14:textId="77777777" w:rsidR="009C1122" w:rsidRDefault="009C1122" w:rsidP="009C1122">
      <w:pPr>
        <w:tabs>
          <w:tab w:val="left" w:pos="7356"/>
        </w:tabs>
        <w:jc w:val="both"/>
        <w:rPr>
          <w:rFonts w:cs="Arial"/>
          <w:b/>
        </w:rPr>
      </w:pPr>
      <w:bookmarkStart w:id="0" w:name="_Toc510763079"/>
      <w:bookmarkStart w:id="1" w:name="_Toc510762917"/>
      <w:bookmarkStart w:id="2" w:name="_Toc508376827"/>
    </w:p>
    <w:p w14:paraId="6B602087" w14:textId="329D0428" w:rsidR="009C1122" w:rsidRPr="006970D4" w:rsidRDefault="009C1122" w:rsidP="009C1122">
      <w:pPr>
        <w:tabs>
          <w:tab w:val="left" w:pos="7356"/>
        </w:tabs>
        <w:jc w:val="center"/>
        <w:rPr>
          <w:rFonts w:cs="Arial"/>
          <w:b/>
          <w:sz w:val="32"/>
          <w:szCs w:val="32"/>
        </w:rPr>
      </w:pPr>
      <w:r w:rsidRPr="006970D4">
        <w:rPr>
          <w:rFonts w:cs="Arial"/>
          <w:b/>
          <w:sz w:val="32"/>
          <w:szCs w:val="32"/>
        </w:rPr>
        <w:t>Pre Carta de Instrucciones</w:t>
      </w:r>
      <w:r w:rsidR="004A05A5">
        <w:rPr>
          <w:rFonts w:cs="Arial"/>
          <w:b/>
          <w:sz w:val="32"/>
          <w:szCs w:val="32"/>
        </w:rPr>
        <w:t xml:space="preserve"> </w:t>
      </w:r>
      <w:r w:rsidR="00DF279A">
        <w:rPr>
          <w:rFonts w:cs="Arial"/>
          <w:b/>
          <w:sz w:val="32"/>
          <w:szCs w:val="32"/>
        </w:rPr>
        <w:t>DEDMT</w:t>
      </w:r>
    </w:p>
    <w:p w14:paraId="7063D2DE" w14:textId="77777777" w:rsidR="009C1122" w:rsidRPr="009C1122" w:rsidRDefault="009C1122" w:rsidP="009C1122">
      <w:pPr>
        <w:tabs>
          <w:tab w:val="left" w:pos="7356"/>
        </w:tabs>
        <w:jc w:val="center"/>
        <w:rPr>
          <w:rFonts w:cs="Arial"/>
          <w:b/>
          <w:sz w:val="24"/>
        </w:rPr>
      </w:pPr>
    </w:p>
    <w:p w14:paraId="61CCCC42" w14:textId="5E181A08" w:rsidR="009C1122" w:rsidRDefault="00C562B4" w:rsidP="009C1122">
      <w:pPr>
        <w:tabs>
          <w:tab w:val="left" w:pos="7356"/>
        </w:tabs>
        <w:jc w:val="both"/>
        <w:rPr>
          <w:rFonts w:cs="Arial"/>
        </w:rPr>
      </w:pPr>
      <w:r>
        <w:rPr>
          <w:rFonts w:cs="Arial"/>
        </w:rPr>
        <w:t xml:space="preserve">Para visualizar las Precartas </w:t>
      </w:r>
      <w:r w:rsidR="00DF279A">
        <w:rPr>
          <w:rFonts w:cs="Arial"/>
        </w:rPr>
        <w:t>DEDMT</w:t>
      </w:r>
      <w:r>
        <w:rPr>
          <w:rFonts w:cs="Arial"/>
        </w:rPr>
        <w:t xml:space="preserve"> registradas, </w:t>
      </w:r>
      <w:r w:rsidRPr="004820CE">
        <w:rPr>
          <w:rFonts w:cs="Arial"/>
        </w:rPr>
        <w:t>seleccionaremos la opción de “</w:t>
      </w:r>
      <w:r w:rsidRPr="001B1B13">
        <w:rPr>
          <w:rFonts w:cs="Arial"/>
          <w:b/>
        </w:rPr>
        <w:t>Operaciones PRE CI</w:t>
      </w:r>
      <w:r>
        <w:rPr>
          <w:rFonts w:cs="Arial"/>
        </w:rPr>
        <w:t xml:space="preserve">” </w:t>
      </w:r>
      <w:r w:rsidRPr="004820CE">
        <w:rPr>
          <w:rFonts w:cs="Arial"/>
        </w:rPr>
        <w:t xml:space="preserve">que se encuentra en el menú que esta de lado izquierdo de nuestra pantalla, </w:t>
      </w:r>
      <w:r w:rsidR="001747CB">
        <w:rPr>
          <w:rFonts w:cs="Arial"/>
        </w:rPr>
        <w:t>se desplegará</w:t>
      </w:r>
      <w:r>
        <w:rPr>
          <w:rFonts w:cs="Arial"/>
        </w:rPr>
        <w:t>n las opciones y daremos clic en</w:t>
      </w:r>
      <w:r w:rsidRPr="004820CE">
        <w:rPr>
          <w:rFonts w:cs="Arial"/>
        </w:rPr>
        <w:t xml:space="preserve"> </w:t>
      </w:r>
      <w:r w:rsidR="009C1122" w:rsidRPr="004820CE">
        <w:rPr>
          <w:rFonts w:cs="Arial"/>
        </w:rPr>
        <w:t>“</w:t>
      </w:r>
      <w:r w:rsidR="009C1122" w:rsidRPr="008D27F7">
        <w:rPr>
          <w:rFonts w:cs="Arial"/>
          <w:b/>
          <w:color w:val="FF0000"/>
        </w:rPr>
        <w:t xml:space="preserve">PRECARTA </w:t>
      </w:r>
      <w:r w:rsidR="00DF279A">
        <w:rPr>
          <w:rFonts w:cs="Arial"/>
          <w:b/>
          <w:color w:val="FF0000"/>
        </w:rPr>
        <w:t>DEDMT</w:t>
      </w:r>
      <w:r w:rsidR="009C1122" w:rsidRPr="004820CE">
        <w:rPr>
          <w:rFonts w:cs="Arial"/>
        </w:rPr>
        <w:t>”.</w:t>
      </w:r>
    </w:p>
    <w:p w14:paraId="46578A15" w14:textId="77777777" w:rsidR="009C1122" w:rsidRDefault="009C1122" w:rsidP="009C1122">
      <w:pPr>
        <w:tabs>
          <w:tab w:val="left" w:pos="7356"/>
        </w:tabs>
        <w:jc w:val="both"/>
        <w:rPr>
          <w:rFonts w:cs="Arial"/>
        </w:rPr>
      </w:pPr>
    </w:p>
    <w:p w14:paraId="0F8F270F" w14:textId="77777777" w:rsidR="001B1B13" w:rsidRDefault="001B1B13" w:rsidP="009C1122">
      <w:pPr>
        <w:tabs>
          <w:tab w:val="left" w:pos="7356"/>
        </w:tabs>
        <w:jc w:val="center"/>
        <w:rPr>
          <w:noProof/>
          <w:lang w:val="es-MX" w:eastAsia="es-MX"/>
        </w:rPr>
      </w:pPr>
    </w:p>
    <w:p w14:paraId="08C4EB81" w14:textId="4C651A11" w:rsidR="009C1122" w:rsidRDefault="00DF279A" w:rsidP="009C1122">
      <w:pPr>
        <w:tabs>
          <w:tab w:val="left" w:pos="7356"/>
        </w:tabs>
        <w:jc w:val="center"/>
        <w:rPr>
          <w:rFonts w:cs="Arial"/>
        </w:rPr>
      </w:pPr>
      <w:r w:rsidRPr="00DF279A">
        <w:rPr>
          <w:rFonts w:cs="Arial"/>
        </w:rPr>
        <w:drawing>
          <wp:inline distT="0" distB="0" distL="0" distR="0" wp14:anchorId="5DA5D1F2" wp14:editId="3D74249B">
            <wp:extent cx="2324424" cy="1247949"/>
            <wp:effectExtent l="0" t="0" r="0" b="9525"/>
            <wp:docPr id="1894148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48382" name=""/>
                    <pic:cNvPicPr/>
                  </pic:nvPicPr>
                  <pic:blipFill>
                    <a:blip r:embed="rId11"/>
                    <a:stretch>
                      <a:fillRect/>
                    </a:stretch>
                  </pic:blipFill>
                  <pic:spPr>
                    <a:xfrm>
                      <a:off x="0" y="0"/>
                      <a:ext cx="2324424" cy="1247949"/>
                    </a:xfrm>
                    <a:prstGeom prst="rect">
                      <a:avLst/>
                    </a:prstGeom>
                  </pic:spPr>
                </pic:pic>
              </a:graphicData>
            </a:graphic>
          </wp:inline>
        </w:drawing>
      </w:r>
    </w:p>
    <w:p w14:paraId="5711FB4B" w14:textId="77777777" w:rsidR="009C1122" w:rsidRDefault="009C1122" w:rsidP="009C1122">
      <w:pPr>
        <w:tabs>
          <w:tab w:val="left" w:pos="7356"/>
        </w:tabs>
        <w:jc w:val="center"/>
        <w:rPr>
          <w:rFonts w:cs="Arial"/>
        </w:rPr>
      </w:pPr>
    </w:p>
    <w:p w14:paraId="01DA16E3" w14:textId="77777777" w:rsidR="001B1B13" w:rsidRDefault="001B1B13" w:rsidP="009C1122">
      <w:pPr>
        <w:tabs>
          <w:tab w:val="left" w:pos="7356"/>
        </w:tabs>
        <w:jc w:val="center"/>
        <w:rPr>
          <w:rFonts w:cs="Arial"/>
        </w:rPr>
      </w:pPr>
    </w:p>
    <w:p w14:paraId="26ACAAEE" w14:textId="77777777" w:rsidR="001B1B13" w:rsidRPr="004820CE" w:rsidRDefault="001B1B13" w:rsidP="009C1122">
      <w:pPr>
        <w:tabs>
          <w:tab w:val="left" w:pos="7356"/>
        </w:tabs>
        <w:jc w:val="center"/>
        <w:rPr>
          <w:rFonts w:cs="Arial"/>
        </w:rPr>
      </w:pPr>
    </w:p>
    <w:p w14:paraId="058B5A15" w14:textId="3BC6FB91" w:rsidR="009C1122" w:rsidRDefault="00C562B4" w:rsidP="009C1122">
      <w:pPr>
        <w:tabs>
          <w:tab w:val="left" w:pos="7356"/>
        </w:tabs>
        <w:jc w:val="both"/>
        <w:rPr>
          <w:rFonts w:cs="Arial"/>
        </w:rPr>
      </w:pPr>
      <w:r w:rsidRPr="007C4051">
        <w:rPr>
          <w:rFonts w:cs="Arial"/>
        </w:rPr>
        <w:t xml:space="preserve">Posteriormente nos </w:t>
      </w:r>
      <w:r w:rsidR="0068340D">
        <w:rPr>
          <w:rFonts w:cs="Arial"/>
        </w:rPr>
        <w:t xml:space="preserve">aparecerán las Precartas </w:t>
      </w:r>
      <w:r w:rsidR="00DF279A">
        <w:rPr>
          <w:rFonts w:cs="Arial"/>
        </w:rPr>
        <w:t>DEDMT</w:t>
      </w:r>
      <w:r w:rsidRPr="007C4051">
        <w:rPr>
          <w:rFonts w:cs="Arial"/>
        </w:rPr>
        <w:t xml:space="preserve"> que hayamos dado de alta, en la parte superior de este módulo visualizaremos dos pestañas con las </w:t>
      </w:r>
      <w:r>
        <w:rPr>
          <w:rFonts w:cs="Arial"/>
        </w:rPr>
        <w:t>opciones de</w:t>
      </w:r>
      <w:r w:rsidR="009C1122" w:rsidRPr="004820CE">
        <w:rPr>
          <w:rFonts w:cs="Arial"/>
        </w:rPr>
        <w:t xml:space="preserve"> “</w:t>
      </w:r>
      <w:r w:rsidR="009C1122" w:rsidRPr="001B1B13">
        <w:rPr>
          <w:rFonts w:cs="Arial"/>
          <w:b/>
        </w:rPr>
        <w:t>PRE CI</w:t>
      </w:r>
      <w:r w:rsidR="009C1122" w:rsidRPr="004820CE">
        <w:rPr>
          <w:rFonts w:cs="Arial"/>
        </w:rPr>
        <w:t>” y “</w:t>
      </w:r>
      <w:r w:rsidR="009C1122" w:rsidRPr="001B1B13">
        <w:rPr>
          <w:rFonts w:cs="Arial"/>
          <w:b/>
        </w:rPr>
        <w:t>CLONACIONES</w:t>
      </w:r>
      <w:r w:rsidR="009C1122" w:rsidRPr="004820CE">
        <w:rPr>
          <w:rFonts w:cs="Arial"/>
        </w:rPr>
        <w:t>”.</w:t>
      </w:r>
    </w:p>
    <w:p w14:paraId="275934BA" w14:textId="77777777" w:rsidR="009C1122" w:rsidRDefault="009C1122" w:rsidP="009C1122">
      <w:pPr>
        <w:tabs>
          <w:tab w:val="left" w:pos="7356"/>
        </w:tabs>
        <w:jc w:val="both"/>
        <w:rPr>
          <w:rFonts w:cs="Arial"/>
        </w:rPr>
      </w:pPr>
    </w:p>
    <w:p w14:paraId="4E0B7D2B" w14:textId="0491EE78" w:rsidR="009C1122" w:rsidRDefault="00B83B4E" w:rsidP="009C1122">
      <w:pPr>
        <w:tabs>
          <w:tab w:val="left" w:pos="7356"/>
        </w:tabs>
        <w:jc w:val="center"/>
        <w:rPr>
          <w:rFonts w:cs="Arial"/>
        </w:rPr>
      </w:pPr>
      <w:r>
        <w:rPr>
          <w:noProof/>
          <w:lang w:val="es-MX" w:eastAsia="es-MX"/>
        </w:rPr>
        <w:drawing>
          <wp:inline distT="0" distB="0" distL="0" distR="0" wp14:anchorId="6D7615B5" wp14:editId="5F046A52">
            <wp:extent cx="4105275" cy="581025"/>
            <wp:effectExtent l="76200" t="76200" r="142875" b="14287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05275" cy="5810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E5B4BD" w14:textId="77777777" w:rsidR="009C1122" w:rsidRDefault="009C1122" w:rsidP="009C1122">
      <w:pPr>
        <w:tabs>
          <w:tab w:val="left" w:pos="7356"/>
        </w:tabs>
        <w:jc w:val="both"/>
        <w:rPr>
          <w:rFonts w:cs="Arial"/>
        </w:rPr>
      </w:pPr>
    </w:p>
    <w:p w14:paraId="45C1E7F6" w14:textId="383AA30E" w:rsidR="001B1B13" w:rsidRDefault="001B1B13" w:rsidP="001B1B13">
      <w:pPr>
        <w:rPr>
          <w:color w:val="17365D" w:themeColor="text2" w:themeShade="BF"/>
          <w:sz w:val="28"/>
          <w:szCs w:val="28"/>
          <w:u w:val="single"/>
          <w:lang w:val="es-MX"/>
        </w:rPr>
      </w:pPr>
      <w:r w:rsidRPr="001B1B13">
        <w:rPr>
          <w:color w:val="17365D" w:themeColor="text2" w:themeShade="BF"/>
          <w:sz w:val="28"/>
          <w:szCs w:val="28"/>
          <w:u w:val="single"/>
          <w:lang w:val="es-MX"/>
        </w:rPr>
        <w:t>PRE CI</w:t>
      </w:r>
    </w:p>
    <w:p w14:paraId="762E4C6C" w14:textId="3620DA62" w:rsidR="003B2158" w:rsidRDefault="003B2158" w:rsidP="003B2158">
      <w:pPr>
        <w:tabs>
          <w:tab w:val="left" w:pos="7356"/>
        </w:tabs>
        <w:jc w:val="both"/>
        <w:rPr>
          <w:rFonts w:cs="Arial"/>
        </w:rPr>
      </w:pPr>
      <w:r>
        <w:rPr>
          <w:rFonts w:cs="Arial"/>
        </w:rPr>
        <w:t xml:space="preserve">En esta pestaña también podremos observar todas las Pre Cartas </w:t>
      </w:r>
      <w:r w:rsidR="00DF279A">
        <w:rPr>
          <w:rFonts w:cs="Arial"/>
        </w:rPr>
        <w:t>DEDMT</w:t>
      </w:r>
      <w:r>
        <w:rPr>
          <w:rFonts w:cs="Arial"/>
        </w:rPr>
        <w:t xml:space="preserve"> registradas, los datos que nos aparecerán son:</w:t>
      </w:r>
    </w:p>
    <w:p w14:paraId="6936BCF9" w14:textId="77777777" w:rsidR="003B2158" w:rsidRDefault="003B2158" w:rsidP="003B2158">
      <w:pPr>
        <w:tabs>
          <w:tab w:val="left" w:pos="7356"/>
        </w:tabs>
        <w:jc w:val="both"/>
        <w:rPr>
          <w:rFonts w:cs="Arial"/>
        </w:rPr>
      </w:pPr>
    </w:p>
    <w:p w14:paraId="73FC9277" w14:textId="32A5EE29" w:rsidR="003B2158" w:rsidRPr="00FA2C3E" w:rsidRDefault="00FA2C3E" w:rsidP="004D7CF8">
      <w:pPr>
        <w:tabs>
          <w:tab w:val="left" w:pos="7356"/>
        </w:tabs>
        <w:jc w:val="center"/>
        <w:rPr>
          <w:rFonts w:cs="Arial"/>
        </w:rPr>
      </w:pPr>
      <w:r>
        <w:rPr>
          <w:noProof/>
        </w:rPr>
        <w:drawing>
          <wp:inline distT="0" distB="0" distL="0" distR="0" wp14:anchorId="22AE757C" wp14:editId="12A2F207">
            <wp:extent cx="6859270" cy="487045"/>
            <wp:effectExtent l="76200" t="76200" r="132080" b="1416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9270" cy="4870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8BE2A8" w14:textId="77777777" w:rsidR="003B2158" w:rsidRDefault="003B2158" w:rsidP="003B2158">
      <w:pPr>
        <w:jc w:val="both"/>
        <w:rPr>
          <w:rFonts w:cs="Arial"/>
        </w:rPr>
      </w:pPr>
    </w:p>
    <w:p w14:paraId="00831197" w14:textId="77777777" w:rsidR="003B2158" w:rsidRDefault="003B2158" w:rsidP="003B2158">
      <w:pPr>
        <w:jc w:val="both"/>
        <w:rPr>
          <w:rFonts w:cs="Arial"/>
        </w:rPr>
      </w:pPr>
      <w:r>
        <w:rPr>
          <w:rFonts w:cs="Arial"/>
        </w:rPr>
        <w:t>Al final nos aparecerá una columna con las acciones que podemos realizar, estas aparecerán frente a cada registro:</w:t>
      </w:r>
    </w:p>
    <w:p w14:paraId="3F467711" w14:textId="77777777" w:rsidR="003B2158" w:rsidRDefault="003B2158" w:rsidP="003B2158">
      <w:pPr>
        <w:jc w:val="both"/>
        <w:rPr>
          <w:rFonts w:cs="Arial"/>
        </w:rPr>
      </w:pPr>
    </w:p>
    <w:p w14:paraId="0D529D46" w14:textId="77777777" w:rsidR="003B2158" w:rsidRPr="004D7CF8" w:rsidRDefault="003B2158" w:rsidP="003B2158">
      <w:pPr>
        <w:pStyle w:val="Prrafodelista"/>
        <w:numPr>
          <w:ilvl w:val="0"/>
          <w:numId w:val="6"/>
        </w:numPr>
        <w:spacing w:after="160" w:line="259" w:lineRule="auto"/>
        <w:jc w:val="both"/>
        <w:rPr>
          <w:rFonts w:cs="Arial"/>
          <w:color w:val="00B0F0"/>
        </w:rPr>
      </w:pPr>
      <w:r w:rsidRPr="004D7CF8">
        <w:rPr>
          <w:rFonts w:cs="Arial"/>
          <w:color w:val="00B0F0"/>
        </w:rPr>
        <w:t>Visualizar información de la PRE CI.</w:t>
      </w:r>
    </w:p>
    <w:p w14:paraId="35683A0E" w14:textId="77777777" w:rsidR="003B2158" w:rsidRPr="004D7CF8" w:rsidRDefault="003B2158" w:rsidP="003B2158">
      <w:pPr>
        <w:pStyle w:val="Prrafodelista"/>
        <w:numPr>
          <w:ilvl w:val="0"/>
          <w:numId w:val="6"/>
        </w:numPr>
        <w:spacing w:after="160" w:line="259" w:lineRule="auto"/>
        <w:jc w:val="both"/>
        <w:rPr>
          <w:rFonts w:cs="Arial"/>
          <w:color w:val="00B0F0"/>
        </w:rPr>
      </w:pPr>
      <w:r w:rsidRPr="004D7CF8">
        <w:rPr>
          <w:rFonts w:cs="Arial"/>
          <w:color w:val="00B0F0"/>
        </w:rPr>
        <w:t xml:space="preserve">Editar la PRE CI </w:t>
      </w:r>
    </w:p>
    <w:p w14:paraId="7A880AB1" w14:textId="77777777" w:rsidR="003B2158" w:rsidRPr="004D7CF8" w:rsidRDefault="003B2158" w:rsidP="003B2158">
      <w:pPr>
        <w:pStyle w:val="Prrafodelista"/>
        <w:numPr>
          <w:ilvl w:val="0"/>
          <w:numId w:val="6"/>
        </w:numPr>
        <w:spacing w:after="160" w:line="259" w:lineRule="auto"/>
        <w:jc w:val="both"/>
        <w:rPr>
          <w:rFonts w:cs="Arial"/>
          <w:color w:val="00B0F0"/>
        </w:rPr>
      </w:pPr>
      <w:r w:rsidRPr="004D7CF8">
        <w:rPr>
          <w:rFonts w:cs="Arial"/>
          <w:color w:val="00B0F0"/>
        </w:rPr>
        <w:t xml:space="preserve">Aceptar PRE CI </w:t>
      </w:r>
    </w:p>
    <w:p w14:paraId="500F1FD0" w14:textId="77777777" w:rsidR="003B2158" w:rsidRDefault="003B2158" w:rsidP="003B2158">
      <w:pPr>
        <w:pStyle w:val="Prrafodelista"/>
        <w:numPr>
          <w:ilvl w:val="0"/>
          <w:numId w:val="6"/>
        </w:numPr>
        <w:spacing w:after="160" w:line="259" w:lineRule="auto"/>
        <w:jc w:val="both"/>
        <w:rPr>
          <w:rFonts w:cs="Arial"/>
        </w:rPr>
      </w:pPr>
      <w:r w:rsidRPr="004D7CF8">
        <w:rPr>
          <w:rFonts w:cs="Arial"/>
          <w:color w:val="00B0F0"/>
        </w:rPr>
        <w:lastRenderedPageBreak/>
        <w:t xml:space="preserve">Eliminar PRE </w:t>
      </w:r>
    </w:p>
    <w:p w14:paraId="6F443D9C" w14:textId="77777777" w:rsidR="003B2158" w:rsidRDefault="003B2158" w:rsidP="003B2158">
      <w:pPr>
        <w:ind w:left="360"/>
        <w:jc w:val="center"/>
        <w:rPr>
          <w:noProof/>
          <w:lang w:val="es-MX" w:eastAsia="es-MX"/>
        </w:rPr>
      </w:pPr>
    </w:p>
    <w:p w14:paraId="27FC7BB7" w14:textId="77777777" w:rsidR="003B2158" w:rsidRDefault="003B2158" w:rsidP="003B2158">
      <w:pPr>
        <w:ind w:left="360"/>
        <w:jc w:val="center"/>
        <w:rPr>
          <w:rFonts w:cs="Arial"/>
        </w:rPr>
      </w:pPr>
      <w:r>
        <w:rPr>
          <w:noProof/>
          <w:lang w:val="es-MX" w:eastAsia="es-MX"/>
        </w:rPr>
        <w:drawing>
          <wp:inline distT="0" distB="0" distL="0" distR="0" wp14:anchorId="4FD40408" wp14:editId="6B7DBFBF">
            <wp:extent cx="1549400" cy="1305317"/>
            <wp:effectExtent l="76200" t="76200" r="127000" b="142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59162" cy="13135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22E0A4" w14:textId="77777777" w:rsidR="003B2158" w:rsidRDefault="003B2158" w:rsidP="003B2158">
      <w:pPr>
        <w:ind w:left="360"/>
        <w:jc w:val="center"/>
        <w:rPr>
          <w:rFonts w:cs="Arial"/>
        </w:rPr>
      </w:pPr>
    </w:p>
    <w:p w14:paraId="0110C029" w14:textId="77777777" w:rsidR="003B2158" w:rsidRDefault="003B2158" w:rsidP="003B2158">
      <w:pPr>
        <w:ind w:left="360"/>
        <w:jc w:val="center"/>
        <w:rPr>
          <w:rFonts w:cs="Arial"/>
        </w:rPr>
      </w:pPr>
    </w:p>
    <w:p w14:paraId="7AA88A6E" w14:textId="77777777" w:rsidR="003B2158" w:rsidRDefault="003B2158" w:rsidP="003B2158">
      <w:pPr>
        <w:ind w:left="360"/>
        <w:jc w:val="center"/>
        <w:rPr>
          <w:rFonts w:cs="Arial"/>
        </w:rPr>
      </w:pPr>
    </w:p>
    <w:p w14:paraId="2725C0F8" w14:textId="77777777" w:rsidR="004D7CF8" w:rsidRDefault="004D7CF8" w:rsidP="003B2158">
      <w:pPr>
        <w:ind w:left="360"/>
        <w:jc w:val="center"/>
        <w:rPr>
          <w:rFonts w:cs="Arial"/>
        </w:rPr>
      </w:pPr>
    </w:p>
    <w:p w14:paraId="2ED39E3E" w14:textId="77777777" w:rsidR="003B2158" w:rsidRDefault="003B2158" w:rsidP="003B2158">
      <w:pPr>
        <w:ind w:left="360"/>
        <w:jc w:val="center"/>
        <w:rPr>
          <w:rFonts w:cs="Arial"/>
        </w:rPr>
      </w:pPr>
    </w:p>
    <w:p w14:paraId="426E9826" w14:textId="77777777" w:rsidR="004D7CF8" w:rsidRDefault="004D7CF8" w:rsidP="003B2158">
      <w:pPr>
        <w:ind w:left="360"/>
        <w:jc w:val="center"/>
        <w:rPr>
          <w:rFonts w:cs="Arial"/>
        </w:rPr>
      </w:pPr>
    </w:p>
    <w:p w14:paraId="4A496E1F" w14:textId="4DF06D50" w:rsidR="004D7CF8" w:rsidRPr="004D7CF8" w:rsidRDefault="003B2158" w:rsidP="004D7CF8">
      <w:pPr>
        <w:jc w:val="both"/>
        <w:rPr>
          <w:rFonts w:cs="Arial"/>
        </w:rPr>
      </w:pPr>
      <w:r>
        <w:rPr>
          <w:noProof/>
          <w:lang w:val="es-MX" w:eastAsia="es-MX"/>
        </w:rPr>
        <w:drawing>
          <wp:inline distT="0" distB="0" distL="0" distR="0" wp14:anchorId="36BBC272" wp14:editId="5C1F637B">
            <wp:extent cx="221673" cy="152400"/>
            <wp:effectExtent l="0" t="0" r="698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4847" cy="154582"/>
                    </a:xfrm>
                    <a:prstGeom prst="rect">
                      <a:avLst/>
                    </a:prstGeom>
                  </pic:spPr>
                </pic:pic>
              </a:graphicData>
            </a:graphic>
          </wp:inline>
        </w:drawing>
      </w:r>
      <w:r w:rsidRPr="004D7CF8">
        <w:rPr>
          <w:rFonts w:cs="Arial"/>
        </w:rPr>
        <w:t xml:space="preserve"> </w:t>
      </w:r>
      <w:r w:rsidR="004D7CF8">
        <w:rPr>
          <w:rStyle w:val="Ttulo1Car"/>
          <w:color w:val="244061" w:themeColor="accent1" w:themeShade="80"/>
        </w:rPr>
        <w:t>Visualizar información</w:t>
      </w:r>
      <w:r w:rsidR="004D7CF8" w:rsidRPr="004D7CF8">
        <w:rPr>
          <w:rFonts w:cs="Arial"/>
        </w:rPr>
        <w:t xml:space="preserve"> </w:t>
      </w:r>
    </w:p>
    <w:p w14:paraId="076A6E58" w14:textId="613CC8A6" w:rsidR="003B2158" w:rsidRDefault="003B2158" w:rsidP="004D7CF8">
      <w:pPr>
        <w:ind w:left="720"/>
        <w:jc w:val="both"/>
        <w:rPr>
          <w:rFonts w:cs="Arial"/>
        </w:rPr>
      </w:pPr>
      <w:r w:rsidRPr="004D7CF8">
        <w:rPr>
          <w:rFonts w:cs="Arial"/>
        </w:rPr>
        <w:t xml:space="preserve">Al dar clic en esta opción nos </w:t>
      </w:r>
      <w:r w:rsidR="001747CB">
        <w:rPr>
          <w:rFonts w:cs="Arial"/>
        </w:rPr>
        <w:t>a</w:t>
      </w:r>
      <w:r w:rsidRPr="004D7CF8">
        <w:rPr>
          <w:rFonts w:cs="Arial"/>
        </w:rPr>
        <w:t>parecerá una ventana con toda la información de la PRE CI.</w:t>
      </w:r>
    </w:p>
    <w:p w14:paraId="706B53C4" w14:textId="77777777" w:rsidR="00AE3D0F" w:rsidRPr="004D7CF8" w:rsidRDefault="00AE3D0F" w:rsidP="004D7CF8">
      <w:pPr>
        <w:ind w:left="720"/>
        <w:jc w:val="both"/>
        <w:rPr>
          <w:rFonts w:cs="Arial"/>
        </w:rPr>
      </w:pPr>
    </w:p>
    <w:p w14:paraId="1917D3D4" w14:textId="312BAB2C" w:rsidR="003B2158" w:rsidRDefault="004A05A5" w:rsidP="003B2158">
      <w:pPr>
        <w:ind w:left="360"/>
        <w:jc w:val="center"/>
        <w:rPr>
          <w:rFonts w:cs="Arial"/>
        </w:rPr>
      </w:pPr>
      <w:r>
        <w:rPr>
          <w:noProof/>
        </w:rPr>
        <w:drawing>
          <wp:inline distT="0" distB="0" distL="0" distR="0" wp14:anchorId="7352892E" wp14:editId="6E926B75">
            <wp:extent cx="4477445" cy="2757264"/>
            <wp:effectExtent l="76200" t="76200" r="132715" b="13843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82007" cy="27600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0796F40" w14:textId="77777777" w:rsidR="00AE3D0F" w:rsidRPr="002822E5" w:rsidRDefault="00AE3D0F" w:rsidP="003B2158">
      <w:pPr>
        <w:ind w:left="360"/>
        <w:jc w:val="center"/>
        <w:rPr>
          <w:rFonts w:cs="Arial"/>
        </w:rPr>
      </w:pPr>
    </w:p>
    <w:p w14:paraId="1B9E6F28" w14:textId="065AE321" w:rsidR="004D7CF8" w:rsidRPr="004D7CF8" w:rsidRDefault="003B2158" w:rsidP="004D7CF8">
      <w:pPr>
        <w:spacing w:after="160" w:line="259" w:lineRule="auto"/>
        <w:jc w:val="both"/>
        <w:rPr>
          <w:rFonts w:cs="Arial"/>
        </w:rPr>
      </w:pPr>
      <w:r>
        <w:rPr>
          <w:noProof/>
          <w:lang w:val="es-MX" w:eastAsia="es-MX"/>
        </w:rPr>
        <w:drawing>
          <wp:inline distT="0" distB="0" distL="0" distR="0" wp14:anchorId="778C8617" wp14:editId="2E868DAA">
            <wp:extent cx="213360" cy="167640"/>
            <wp:effectExtent l="0" t="0" r="0" b="381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3360" cy="167640"/>
                    </a:xfrm>
                    <a:prstGeom prst="rect">
                      <a:avLst/>
                    </a:prstGeom>
                    <a:noFill/>
                    <a:ln>
                      <a:noFill/>
                    </a:ln>
                  </pic:spPr>
                </pic:pic>
              </a:graphicData>
            </a:graphic>
          </wp:inline>
        </w:drawing>
      </w:r>
      <w:r w:rsidRPr="004D7CF8">
        <w:rPr>
          <w:rFonts w:cs="Arial"/>
        </w:rPr>
        <w:t xml:space="preserve"> </w:t>
      </w:r>
      <w:r w:rsidR="004D7CF8" w:rsidRPr="004D7CF8">
        <w:rPr>
          <w:rStyle w:val="Ttulo1Car"/>
          <w:color w:val="244061" w:themeColor="accent1" w:themeShade="80"/>
        </w:rPr>
        <w:t>Editar la PRE CI</w:t>
      </w:r>
      <w:r w:rsidR="004D7CF8" w:rsidRPr="004D7CF8">
        <w:rPr>
          <w:rFonts w:cs="Arial"/>
          <w:color w:val="244061" w:themeColor="accent1" w:themeShade="80"/>
        </w:rPr>
        <w:t xml:space="preserve"> </w:t>
      </w:r>
    </w:p>
    <w:p w14:paraId="422625C9" w14:textId="3C44BDD9" w:rsidR="003B2158" w:rsidRPr="004D7CF8" w:rsidRDefault="003B2158" w:rsidP="004D7CF8">
      <w:pPr>
        <w:spacing w:after="160" w:line="259" w:lineRule="auto"/>
        <w:ind w:left="720"/>
        <w:jc w:val="both"/>
        <w:rPr>
          <w:rFonts w:cs="Arial"/>
        </w:rPr>
      </w:pPr>
      <w:r w:rsidRPr="004D7CF8">
        <w:rPr>
          <w:rFonts w:cs="Arial"/>
        </w:rPr>
        <w:t xml:space="preserve">Al dar clic en esta opción, se </w:t>
      </w:r>
      <w:r w:rsidR="004A05A5" w:rsidRPr="004D7CF8">
        <w:rPr>
          <w:rFonts w:cs="Arial"/>
        </w:rPr>
        <w:t>desplegará</w:t>
      </w:r>
      <w:r w:rsidRPr="004D7CF8">
        <w:rPr>
          <w:rFonts w:cs="Arial"/>
        </w:rPr>
        <w:t xml:space="preserve"> hacia abajo la información de la PRE CI que podemos editar, al finalizar la acción demos clic en </w:t>
      </w:r>
      <w:r w:rsidRPr="005E2A39">
        <w:rPr>
          <w:rFonts w:cs="Arial"/>
          <w:b/>
          <w:color w:val="244061" w:themeColor="accent1" w:themeShade="80"/>
        </w:rPr>
        <w:t>“Registrar”</w:t>
      </w:r>
      <w:r w:rsidRPr="005E2A39">
        <w:rPr>
          <w:rFonts w:cs="Arial"/>
          <w:color w:val="244061" w:themeColor="accent1" w:themeShade="80"/>
        </w:rPr>
        <w:t xml:space="preserve"> </w:t>
      </w:r>
      <w:r w:rsidRPr="004D7CF8">
        <w:rPr>
          <w:rFonts w:cs="Arial"/>
        </w:rPr>
        <w:t xml:space="preserve">para confirmar la edición o </w:t>
      </w:r>
      <w:r w:rsidRPr="005E2A39">
        <w:rPr>
          <w:rFonts w:cs="Arial"/>
          <w:b/>
          <w:color w:val="FF0000"/>
        </w:rPr>
        <w:t>“Cancelar”</w:t>
      </w:r>
      <w:r w:rsidRPr="005E2A39">
        <w:rPr>
          <w:rFonts w:cs="Arial"/>
          <w:color w:val="FF0000"/>
        </w:rPr>
        <w:t xml:space="preserve"> </w:t>
      </w:r>
      <w:r w:rsidR="001747CB">
        <w:rPr>
          <w:rFonts w:cs="Arial"/>
        </w:rPr>
        <w:t xml:space="preserve">para anular la </w:t>
      </w:r>
      <w:r w:rsidR="00A10B83">
        <w:rPr>
          <w:rFonts w:cs="Arial"/>
        </w:rPr>
        <w:t>acción</w:t>
      </w:r>
      <w:r w:rsidRPr="004D7CF8">
        <w:rPr>
          <w:rFonts w:cs="Arial"/>
        </w:rPr>
        <w:t>.</w:t>
      </w:r>
    </w:p>
    <w:p w14:paraId="56396D69" w14:textId="2A360100" w:rsidR="00AE3D0F" w:rsidRDefault="003B2158" w:rsidP="00B31C55">
      <w:pPr>
        <w:spacing w:after="160" w:line="259" w:lineRule="auto"/>
        <w:ind w:left="360"/>
        <w:jc w:val="center"/>
        <w:rPr>
          <w:rFonts w:cs="Arial"/>
        </w:rPr>
      </w:pPr>
      <w:r>
        <w:rPr>
          <w:noProof/>
          <w:lang w:val="es-MX" w:eastAsia="es-MX"/>
        </w:rPr>
        <w:lastRenderedPageBreak/>
        <w:drawing>
          <wp:inline distT="0" distB="0" distL="0" distR="0" wp14:anchorId="7BA3F241" wp14:editId="66CA0AF3">
            <wp:extent cx="4275455" cy="2647225"/>
            <wp:effectExtent l="76200" t="76200" r="125095" b="134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95270" cy="26594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497EBC" w14:textId="56AA0CF2" w:rsidR="004D7CF8" w:rsidRDefault="00DF279A" w:rsidP="004D7CF8">
      <w:pPr>
        <w:spacing w:after="160" w:line="259" w:lineRule="auto"/>
        <w:jc w:val="both"/>
        <w:rPr>
          <w:rFonts w:cs="Arial"/>
        </w:rPr>
      </w:pPr>
      <w:r>
        <w:pict w14:anchorId="2AAD5531">
          <v:shape id="Imagen 14" o:spid="_x0000_i1030" type="#_x0000_t75" style="width:18pt;height:13.5pt;visibility:visible;mso-wrap-style:square">
            <v:imagedata r:id="rId19" o:title=""/>
          </v:shape>
        </w:pict>
      </w:r>
      <w:r w:rsidR="003B2158" w:rsidRPr="004D7CF8">
        <w:rPr>
          <w:rFonts w:cs="Arial"/>
        </w:rPr>
        <w:t xml:space="preserve"> </w:t>
      </w:r>
      <w:r w:rsidR="003B2158" w:rsidRPr="004D7CF8">
        <w:rPr>
          <w:rStyle w:val="Ttulo1Car"/>
          <w:color w:val="244061" w:themeColor="accent1" w:themeShade="80"/>
        </w:rPr>
        <w:t>A</w:t>
      </w:r>
      <w:r w:rsidR="004D7CF8" w:rsidRPr="004D7CF8">
        <w:rPr>
          <w:rStyle w:val="Ttulo1Car"/>
          <w:color w:val="244061" w:themeColor="accent1" w:themeShade="80"/>
        </w:rPr>
        <w:t>ceptar PRE CI</w:t>
      </w:r>
    </w:p>
    <w:p w14:paraId="0F200B9F" w14:textId="5E2637F9" w:rsidR="003B2158" w:rsidRPr="004D7CF8" w:rsidRDefault="003B2158" w:rsidP="004D7CF8">
      <w:pPr>
        <w:spacing w:after="160" w:line="259" w:lineRule="auto"/>
        <w:ind w:left="720"/>
        <w:jc w:val="both"/>
        <w:rPr>
          <w:rFonts w:cs="Arial"/>
        </w:rPr>
      </w:pPr>
      <w:r w:rsidRPr="004D7CF8">
        <w:rPr>
          <w:rFonts w:cs="Arial"/>
        </w:rPr>
        <w:t>Al dar clic en esta opción, nos aparecerá una ventana de aviso, para confirmar la acción, si confirmamos, la PRE CI desaparecerá del listado y pasara a ser una CI, en ese momento el operador al que le fue asignada la PRE CI podrá observarla desde su aplicativo Mobile.</w:t>
      </w:r>
    </w:p>
    <w:p w14:paraId="5B6A9A18" w14:textId="77777777" w:rsidR="003B2158" w:rsidRDefault="003B2158" w:rsidP="003B2158">
      <w:pPr>
        <w:spacing w:after="160" w:line="259" w:lineRule="auto"/>
        <w:ind w:left="360"/>
        <w:jc w:val="center"/>
        <w:rPr>
          <w:noProof/>
          <w:lang w:val="es-MX" w:eastAsia="es-MX"/>
        </w:rPr>
      </w:pPr>
    </w:p>
    <w:p w14:paraId="23A66190" w14:textId="5E9F4BEC" w:rsidR="003B2158" w:rsidRDefault="00845D63" w:rsidP="003B2158">
      <w:pPr>
        <w:spacing w:after="160" w:line="259" w:lineRule="auto"/>
        <w:ind w:left="360"/>
        <w:jc w:val="center"/>
        <w:rPr>
          <w:rFonts w:cs="Arial"/>
        </w:rPr>
      </w:pPr>
      <w:r>
        <w:rPr>
          <w:noProof/>
        </w:rPr>
        <w:drawing>
          <wp:inline distT="0" distB="0" distL="0" distR="0" wp14:anchorId="203083B0" wp14:editId="0FBEB042">
            <wp:extent cx="3390900" cy="2238375"/>
            <wp:effectExtent l="76200" t="76200" r="133350" b="1428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90900" cy="2238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ADDD91" w14:textId="77777777" w:rsidR="00AE3D0F" w:rsidRDefault="00AE3D0F" w:rsidP="003B2158">
      <w:pPr>
        <w:spacing w:after="160" w:line="259" w:lineRule="auto"/>
        <w:ind w:left="360"/>
        <w:jc w:val="center"/>
        <w:rPr>
          <w:rFonts w:cs="Arial"/>
        </w:rPr>
      </w:pPr>
    </w:p>
    <w:p w14:paraId="2CA48540" w14:textId="0C81AD9B" w:rsidR="004D7CF8" w:rsidRDefault="00DF279A" w:rsidP="004D7CF8">
      <w:pPr>
        <w:tabs>
          <w:tab w:val="left" w:pos="7356"/>
        </w:tabs>
        <w:rPr>
          <w:rFonts w:cs="Arial"/>
        </w:rPr>
      </w:pPr>
      <w:r>
        <w:pict w14:anchorId="0630783F">
          <v:shape id="Imagen 36" o:spid="_x0000_i1031" type="#_x0000_t75" style="width:16.5pt;height:14.25pt;visibility:visible;mso-wrap-style:square">
            <v:imagedata r:id="rId21" o:title=""/>
          </v:shape>
        </w:pict>
      </w:r>
      <w:r w:rsidR="003B2158" w:rsidRPr="004D7CF8">
        <w:rPr>
          <w:rFonts w:cs="Arial"/>
        </w:rPr>
        <w:t xml:space="preserve"> </w:t>
      </w:r>
      <w:r w:rsidR="003B2158" w:rsidRPr="004D7CF8">
        <w:rPr>
          <w:rStyle w:val="Ttulo1Car"/>
          <w:color w:val="244061" w:themeColor="accent1" w:themeShade="80"/>
        </w:rPr>
        <w:t>E</w:t>
      </w:r>
      <w:r w:rsidR="004D7CF8" w:rsidRPr="004D7CF8">
        <w:rPr>
          <w:rStyle w:val="Ttulo1Car"/>
          <w:color w:val="244061" w:themeColor="accent1" w:themeShade="80"/>
        </w:rPr>
        <w:t>liminar PRE CI</w:t>
      </w:r>
    </w:p>
    <w:p w14:paraId="40F998CB" w14:textId="3E98B281" w:rsidR="003B2158" w:rsidRPr="004D7CF8" w:rsidRDefault="003B2158" w:rsidP="004D7CF8">
      <w:pPr>
        <w:tabs>
          <w:tab w:val="left" w:pos="7356"/>
        </w:tabs>
        <w:ind w:left="720"/>
        <w:rPr>
          <w:rFonts w:cs="Arial"/>
        </w:rPr>
      </w:pPr>
      <w:r w:rsidRPr="004D7CF8">
        <w:rPr>
          <w:rFonts w:cs="Arial"/>
        </w:rPr>
        <w:t>Al dar clic en esta opción, nos aparecerá la siguiente ventana con un mensaje de advertencia, esto con el fin de verificar que se desea eliminar el registro.</w:t>
      </w:r>
    </w:p>
    <w:p w14:paraId="42678886" w14:textId="77777777" w:rsidR="003B2158" w:rsidRDefault="003B2158" w:rsidP="003B2158">
      <w:pPr>
        <w:tabs>
          <w:tab w:val="left" w:pos="7356"/>
        </w:tabs>
        <w:ind w:left="360"/>
        <w:jc w:val="center"/>
        <w:rPr>
          <w:noProof/>
          <w:lang w:val="es-MX" w:eastAsia="es-MX"/>
        </w:rPr>
      </w:pPr>
    </w:p>
    <w:p w14:paraId="18ED6249" w14:textId="77777777" w:rsidR="003B2158" w:rsidRDefault="003B2158" w:rsidP="003B2158">
      <w:pPr>
        <w:tabs>
          <w:tab w:val="left" w:pos="7356"/>
        </w:tabs>
        <w:ind w:left="360"/>
        <w:jc w:val="center"/>
        <w:rPr>
          <w:rFonts w:cs="Arial"/>
        </w:rPr>
      </w:pPr>
      <w:r>
        <w:rPr>
          <w:noProof/>
          <w:lang w:val="es-MX" w:eastAsia="es-MX"/>
        </w:rPr>
        <w:lastRenderedPageBreak/>
        <w:drawing>
          <wp:inline distT="0" distB="0" distL="0" distR="0" wp14:anchorId="21F5BEDE" wp14:editId="4548849B">
            <wp:extent cx="3725334" cy="2270125"/>
            <wp:effectExtent l="76200" t="76200" r="142240" b="13017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41494" cy="22799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01C433" w14:textId="77777777" w:rsidR="004D7CF8" w:rsidRPr="001B1B13" w:rsidRDefault="004D7CF8" w:rsidP="001B1B13">
      <w:pPr>
        <w:rPr>
          <w:color w:val="17365D" w:themeColor="text2" w:themeShade="BF"/>
          <w:sz w:val="28"/>
          <w:szCs w:val="28"/>
          <w:u w:val="single"/>
        </w:rPr>
      </w:pPr>
    </w:p>
    <w:p w14:paraId="66E2C569" w14:textId="24DB2393" w:rsidR="009C1122" w:rsidRDefault="003B2158" w:rsidP="009C1122">
      <w:pPr>
        <w:tabs>
          <w:tab w:val="left" w:pos="7356"/>
        </w:tabs>
        <w:jc w:val="both"/>
        <w:rPr>
          <w:rFonts w:cs="Arial"/>
        </w:rPr>
      </w:pPr>
      <w:r>
        <w:rPr>
          <w:rFonts w:cs="Arial"/>
        </w:rPr>
        <w:t>El segundo</w:t>
      </w:r>
      <w:r w:rsidR="009C1122" w:rsidRPr="004820CE">
        <w:rPr>
          <w:rFonts w:cs="Arial"/>
        </w:rPr>
        <w:t xml:space="preserve"> punto que veremos será como crear una nueva PRE CI, para esto nos dirigiremos a la parte inferior derecha de la página, donde nos aparecerá la opción de </w:t>
      </w:r>
      <w:r w:rsidR="009C1122" w:rsidRPr="00AE3D0F">
        <w:rPr>
          <w:rFonts w:cs="Arial"/>
          <w:b/>
          <w:color w:val="FF6699"/>
        </w:rPr>
        <w:t>“+ NUEVA PRE CI”</w:t>
      </w:r>
      <w:r w:rsidR="009C1122" w:rsidRPr="004820CE">
        <w:rPr>
          <w:rFonts w:cs="Arial"/>
        </w:rPr>
        <w:t xml:space="preserve"> misma que se encuentra dentro de un recuadro color rosa, daremos clic en la opción menciona</w:t>
      </w:r>
      <w:r w:rsidR="001B4DD8">
        <w:rPr>
          <w:rFonts w:cs="Arial"/>
        </w:rPr>
        <w:t>da</w:t>
      </w:r>
      <w:r w:rsidR="001747CB">
        <w:rPr>
          <w:rFonts w:cs="Arial"/>
        </w:rPr>
        <w:t xml:space="preserve"> y se desplegará</w:t>
      </w:r>
      <w:r w:rsidR="009C1122" w:rsidRPr="004820CE">
        <w:rPr>
          <w:rFonts w:cs="Arial"/>
        </w:rPr>
        <w:t xml:space="preserve"> hacia abajo el formato </w:t>
      </w:r>
      <w:r w:rsidR="0068340D">
        <w:rPr>
          <w:rFonts w:cs="Arial"/>
        </w:rPr>
        <w:t>p</w:t>
      </w:r>
      <w:r w:rsidR="009C1122" w:rsidRPr="004820CE">
        <w:rPr>
          <w:rFonts w:cs="Arial"/>
        </w:rPr>
        <w:t>ara llenar los datos correspondientes.</w:t>
      </w:r>
    </w:p>
    <w:p w14:paraId="64536D5B" w14:textId="77777777" w:rsidR="009C1122" w:rsidRDefault="009C1122" w:rsidP="009C1122">
      <w:pPr>
        <w:tabs>
          <w:tab w:val="left" w:pos="7356"/>
        </w:tabs>
        <w:jc w:val="both"/>
        <w:rPr>
          <w:rFonts w:cs="Arial"/>
        </w:rPr>
      </w:pPr>
    </w:p>
    <w:p w14:paraId="24BC421C" w14:textId="77777777" w:rsidR="009C1122" w:rsidRDefault="009C1122" w:rsidP="009C1122">
      <w:pPr>
        <w:tabs>
          <w:tab w:val="left" w:pos="7356"/>
        </w:tabs>
        <w:jc w:val="center"/>
        <w:rPr>
          <w:rFonts w:cs="Arial"/>
        </w:rPr>
      </w:pPr>
      <w:r>
        <w:rPr>
          <w:noProof/>
          <w:lang w:val="es-MX" w:eastAsia="es-MX"/>
        </w:rPr>
        <w:drawing>
          <wp:inline distT="0" distB="0" distL="0" distR="0" wp14:anchorId="38A22198" wp14:editId="77345C81">
            <wp:extent cx="2100021" cy="615713"/>
            <wp:effectExtent l="114300" t="114300" r="109855" b="1466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21161" cy="62191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7832BA9" w14:textId="77777777" w:rsidR="009C1122" w:rsidRPr="004820CE" w:rsidRDefault="009C1122" w:rsidP="003771FF">
      <w:pPr>
        <w:tabs>
          <w:tab w:val="left" w:pos="7356"/>
        </w:tabs>
        <w:jc w:val="both"/>
        <w:rPr>
          <w:rFonts w:cs="Arial"/>
        </w:rPr>
      </w:pPr>
    </w:p>
    <w:p w14:paraId="6540F467" w14:textId="71E005CB" w:rsidR="009C1122" w:rsidRDefault="009C1122" w:rsidP="005A59F9">
      <w:pPr>
        <w:tabs>
          <w:tab w:val="left" w:pos="7356"/>
        </w:tabs>
        <w:jc w:val="both"/>
        <w:rPr>
          <w:rFonts w:cs="Arial"/>
          <w:lang w:val="es-MX"/>
        </w:rPr>
      </w:pPr>
      <w:r w:rsidRPr="004820CE">
        <w:rPr>
          <w:rFonts w:cs="Arial"/>
        </w:rPr>
        <w:t xml:space="preserve">Para el registro de una nueva Pre Carta de Instrucciones tenemos campos de selección y de información. </w:t>
      </w:r>
      <w:r w:rsidR="00C92131" w:rsidRPr="001F1C2F">
        <w:rPr>
          <w:rFonts w:cs="Arial"/>
          <w:lang w:val="es-MX"/>
        </w:rPr>
        <w:t>En la siguiente tabla podremos observar una descripción de la información que deberá ingresarse en cada campo.</w:t>
      </w:r>
    </w:p>
    <w:p w14:paraId="2C16861F" w14:textId="77777777" w:rsidR="004D7CF8" w:rsidRDefault="004D7CF8" w:rsidP="005A59F9">
      <w:pPr>
        <w:tabs>
          <w:tab w:val="left" w:pos="7356"/>
        </w:tabs>
        <w:jc w:val="both"/>
        <w:rPr>
          <w:rFonts w:cs="Arial"/>
          <w:lang w:val="es-MX"/>
        </w:rPr>
      </w:pPr>
    </w:p>
    <w:p w14:paraId="0CE6FDB8" w14:textId="4B688EEE" w:rsidR="00C92131" w:rsidRDefault="004D7CF8" w:rsidP="005A59F9">
      <w:pPr>
        <w:tabs>
          <w:tab w:val="left" w:pos="7356"/>
        </w:tabs>
        <w:jc w:val="both"/>
        <w:rPr>
          <w:rFonts w:cs="Arial"/>
          <w:lang w:val="es-MX"/>
        </w:rPr>
      </w:pPr>
      <w:r>
        <w:rPr>
          <w:rFonts w:cs="Arial"/>
          <w:b/>
          <w:iCs/>
          <w:noProof/>
          <w:color w:val="16365D"/>
          <w:sz w:val="24"/>
          <w:lang w:val="es-MX" w:eastAsia="es-MX"/>
        </w:rPr>
        <w:t xml:space="preserve">      </w:t>
      </w:r>
      <w:r w:rsidRPr="001F1C2F">
        <w:rPr>
          <w:rFonts w:cs="Arial"/>
          <w:b/>
          <w:iCs/>
          <w:noProof/>
          <w:color w:val="16365D"/>
          <w:sz w:val="24"/>
          <w:lang w:val="es-MX" w:eastAsia="es-MX"/>
        </w:rPr>
        <w:t>Datos Generales</w:t>
      </w:r>
    </w:p>
    <w:tbl>
      <w:tblPr>
        <w:tblStyle w:val="Tablaconcuadrcula4-nfasis1"/>
        <w:tblW w:w="10768" w:type="dxa"/>
        <w:tblLook w:val="04A0" w:firstRow="1" w:lastRow="0" w:firstColumn="1" w:lastColumn="0" w:noHBand="0" w:noVBand="1"/>
      </w:tblPr>
      <w:tblGrid>
        <w:gridCol w:w="693"/>
        <w:gridCol w:w="2405"/>
        <w:gridCol w:w="7670"/>
      </w:tblGrid>
      <w:tr w:rsidR="00C92131" w:rsidRPr="001F1C2F" w14:paraId="41322EB8" w14:textId="77777777" w:rsidTr="00C757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64461EF0" w14:textId="77777777" w:rsidR="00C92131" w:rsidRPr="001F1C2F" w:rsidRDefault="00C92131" w:rsidP="00C75704">
            <w:pPr>
              <w:rPr>
                <w:lang w:val="es-MX" w:eastAsia="es-MX"/>
              </w:rPr>
            </w:pPr>
            <w:r w:rsidRPr="001F1C2F">
              <w:rPr>
                <w:lang w:val="es-MX" w:eastAsia="es-MX"/>
              </w:rPr>
              <w:t>No.</w:t>
            </w:r>
          </w:p>
        </w:tc>
        <w:tc>
          <w:tcPr>
            <w:tcW w:w="2405" w:type="dxa"/>
          </w:tcPr>
          <w:p w14:paraId="711DC749" w14:textId="77777777" w:rsidR="00C92131" w:rsidRPr="001F1C2F" w:rsidRDefault="00C92131" w:rsidP="00C75704">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Dato</w:t>
            </w:r>
          </w:p>
        </w:tc>
        <w:tc>
          <w:tcPr>
            <w:tcW w:w="7670" w:type="dxa"/>
          </w:tcPr>
          <w:p w14:paraId="1E731D27" w14:textId="77777777" w:rsidR="00C92131" w:rsidRPr="001F1C2F" w:rsidRDefault="00C92131" w:rsidP="00C75704">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Descripción</w:t>
            </w:r>
          </w:p>
        </w:tc>
      </w:tr>
      <w:tr w:rsidR="00C92131" w:rsidRPr="001F1C2F" w14:paraId="79E6AA0A" w14:textId="77777777" w:rsidTr="00620996">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693" w:type="dxa"/>
          </w:tcPr>
          <w:p w14:paraId="3D37229C" w14:textId="77777777" w:rsidR="00C92131" w:rsidRPr="001F1C2F" w:rsidRDefault="00C92131" w:rsidP="00C75704">
            <w:pPr>
              <w:rPr>
                <w:lang w:val="es-MX" w:eastAsia="es-MX"/>
              </w:rPr>
            </w:pPr>
            <w:r w:rsidRPr="001F1C2F">
              <w:rPr>
                <w:lang w:val="es-MX" w:eastAsia="es-MX"/>
              </w:rPr>
              <w:t>1</w:t>
            </w:r>
          </w:p>
        </w:tc>
        <w:tc>
          <w:tcPr>
            <w:tcW w:w="2405" w:type="dxa"/>
          </w:tcPr>
          <w:p w14:paraId="07378561" w14:textId="4CEC0DF9" w:rsidR="00C92131" w:rsidRPr="001F1C2F" w:rsidRDefault="00356C44" w:rsidP="00C75704">
            <w:pPr>
              <w:cnfStyle w:val="000000100000" w:firstRow="0" w:lastRow="0" w:firstColumn="0" w:lastColumn="0" w:oddVBand="0" w:evenVBand="0" w:oddHBand="1" w:evenHBand="0" w:firstRowFirstColumn="0" w:firstRowLastColumn="0" w:lastRowFirstColumn="0" w:lastRowLastColumn="0"/>
              <w:rPr>
                <w:lang w:val="es-MX" w:eastAsia="es-MX"/>
              </w:rPr>
            </w:pPr>
            <w:r>
              <w:rPr>
                <w:rFonts w:cs="Arial"/>
              </w:rPr>
              <w:t>Cliente Paga</w:t>
            </w:r>
          </w:p>
        </w:tc>
        <w:tc>
          <w:tcPr>
            <w:tcW w:w="7670" w:type="dxa"/>
          </w:tcPr>
          <w:p w14:paraId="5E804512" w14:textId="2783844A" w:rsidR="00C92131" w:rsidRPr="001F1C2F" w:rsidRDefault="00356C44" w:rsidP="00620996">
            <w:pPr>
              <w:spacing w:before="100" w:beforeAutospacing="1" w:after="100" w:afterAutospacing="1" w:line="276" w:lineRule="auto"/>
              <w:contextualSpacing/>
              <w:jc w:val="both"/>
              <w:cnfStyle w:val="000000100000" w:firstRow="0" w:lastRow="0" w:firstColumn="0" w:lastColumn="0" w:oddVBand="0" w:evenVBand="0" w:oddHBand="1" w:evenHBand="0" w:firstRowFirstColumn="0" w:firstRowLastColumn="0" w:lastRowFirstColumn="0" w:lastRowLastColumn="0"/>
              <w:rPr>
                <w:rFonts w:cs="Arial"/>
                <w:lang w:val="es-MX"/>
              </w:rPr>
            </w:pPr>
            <w:r>
              <w:rPr>
                <w:rFonts w:cs="Arial"/>
              </w:rPr>
              <w:t>C</w:t>
            </w:r>
            <w:r w:rsidRPr="004820CE">
              <w:rPr>
                <w:rFonts w:cs="Arial"/>
              </w:rPr>
              <w:t>olocaremos las primeras letras del nombre del client</w:t>
            </w:r>
            <w:r w:rsidR="001747CB">
              <w:rPr>
                <w:rFonts w:cs="Arial"/>
              </w:rPr>
              <w:t>e, el sistema mostrará</w:t>
            </w:r>
            <w:r>
              <w:rPr>
                <w:rFonts w:cs="Arial"/>
              </w:rPr>
              <w:t xml:space="preserve"> un listado con </w:t>
            </w:r>
            <w:r w:rsidRPr="004820CE">
              <w:rPr>
                <w:rFonts w:cs="Arial"/>
              </w:rPr>
              <w:t>coincide</w:t>
            </w:r>
            <w:r>
              <w:rPr>
                <w:rFonts w:cs="Arial"/>
              </w:rPr>
              <w:t xml:space="preserve">ncias de lo escrito y </w:t>
            </w:r>
            <w:r w:rsidRPr="004820CE">
              <w:rPr>
                <w:rFonts w:cs="Arial"/>
              </w:rPr>
              <w:t>seleccionamos</w:t>
            </w:r>
            <w:r>
              <w:rPr>
                <w:rFonts w:cs="Arial"/>
              </w:rPr>
              <w:t xml:space="preserve"> dando clic en el nombre </w:t>
            </w:r>
            <w:r w:rsidRPr="004820CE">
              <w:rPr>
                <w:rFonts w:cs="Arial"/>
              </w:rPr>
              <w:t>(</w:t>
            </w:r>
            <w:r>
              <w:rPr>
                <w:rFonts w:cs="Arial"/>
              </w:rPr>
              <w:t>selección de datos previamente registrados en modulo Cliente paga)</w:t>
            </w:r>
            <w:r w:rsidRPr="004820CE">
              <w:rPr>
                <w:rFonts w:cs="Arial"/>
              </w:rPr>
              <w:t>, si el cliente no fue dado de alta previamente no podremos dar de alta la “NUEVA PRE CI”.</w:t>
            </w:r>
          </w:p>
        </w:tc>
      </w:tr>
      <w:tr w:rsidR="00C92131" w:rsidRPr="001F1C2F" w14:paraId="7B311EEF" w14:textId="77777777" w:rsidTr="00C75704">
        <w:tc>
          <w:tcPr>
            <w:cnfStyle w:val="001000000000" w:firstRow="0" w:lastRow="0" w:firstColumn="1" w:lastColumn="0" w:oddVBand="0" w:evenVBand="0" w:oddHBand="0" w:evenHBand="0" w:firstRowFirstColumn="0" w:firstRowLastColumn="0" w:lastRowFirstColumn="0" w:lastRowLastColumn="0"/>
            <w:tcW w:w="693" w:type="dxa"/>
          </w:tcPr>
          <w:p w14:paraId="21162E0E" w14:textId="77777777" w:rsidR="00C92131" w:rsidRPr="001F1C2F" w:rsidRDefault="00C92131" w:rsidP="00C75704">
            <w:pPr>
              <w:rPr>
                <w:lang w:val="es-MX" w:eastAsia="es-MX"/>
              </w:rPr>
            </w:pPr>
            <w:r w:rsidRPr="001F1C2F">
              <w:rPr>
                <w:lang w:val="es-MX" w:eastAsia="es-MX"/>
              </w:rPr>
              <w:t>2</w:t>
            </w:r>
          </w:p>
        </w:tc>
        <w:tc>
          <w:tcPr>
            <w:tcW w:w="2405" w:type="dxa"/>
          </w:tcPr>
          <w:p w14:paraId="6AF1A2A1" w14:textId="5870E35D" w:rsidR="00C92131" w:rsidRPr="001F1C2F" w:rsidRDefault="00356C44" w:rsidP="00C75704">
            <w:pPr>
              <w:cnfStyle w:val="000000000000" w:firstRow="0" w:lastRow="0" w:firstColumn="0" w:lastColumn="0" w:oddVBand="0" w:evenVBand="0" w:oddHBand="0" w:evenHBand="0" w:firstRowFirstColumn="0" w:firstRowLastColumn="0" w:lastRowFirstColumn="0" w:lastRowLastColumn="0"/>
              <w:rPr>
                <w:lang w:val="es-MX" w:eastAsia="es-MX"/>
              </w:rPr>
            </w:pPr>
            <w:r w:rsidRPr="004820CE">
              <w:rPr>
                <w:rFonts w:cs="Arial"/>
              </w:rPr>
              <w:t>Tipo de viaje</w:t>
            </w:r>
          </w:p>
        </w:tc>
        <w:tc>
          <w:tcPr>
            <w:tcW w:w="7670" w:type="dxa"/>
          </w:tcPr>
          <w:p w14:paraId="3CFB8837" w14:textId="77777777" w:rsidR="00356C44" w:rsidRPr="00356C44" w:rsidRDefault="00356C44" w:rsidP="00356C44">
            <w:pPr>
              <w:pStyle w:val="Prrafodelista"/>
              <w:tabs>
                <w:tab w:val="left" w:pos="7356"/>
              </w:tabs>
              <w:spacing w:after="160" w:line="259" w:lineRule="auto"/>
              <w:ind w:left="0"/>
              <w:jc w:val="both"/>
              <w:cnfStyle w:val="000000000000" w:firstRow="0" w:lastRow="0" w:firstColumn="0" w:lastColumn="0" w:oddVBand="0" w:evenVBand="0" w:oddHBand="0" w:evenHBand="0" w:firstRowFirstColumn="0" w:firstRowLastColumn="0" w:lastRowFirstColumn="0" w:lastRowLastColumn="0"/>
              <w:rPr>
                <w:rFonts w:cs="Arial"/>
              </w:rPr>
            </w:pPr>
            <w:r w:rsidRPr="00356C44">
              <w:rPr>
                <w:rFonts w:cs="Arial"/>
              </w:rPr>
              <w:t>Seleccionaremos el tipo de viaje que se realizara (selección de dato catalogo fijo).</w:t>
            </w:r>
          </w:p>
          <w:p w14:paraId="18A574E2" w14:textId="07A6DAC6" w:rsidR="00356C44" w:rsidRDefault="00356C44" w:rsidP="005E2A39">
            <w:pPr>
              <w:pStyle w:val="Prrafodelista"/>
              <w:numPr>
                <w:ilvl w:val="0"/>
                <w:numId w:val="10"/>
              </w:numPr>
              <w:tabs>
                <w:tab w:val="left" w:pos="7356"/>
              </w:tabs>
              <w:spacing w:after="160" w:line="259" w:lineRule="auto"/>
              <w:ind w:left="587"/>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Viaje Cargado: En caso de seleccionar esta opción, </w:t>
            </w:r>
            <w:r w:rsidR="003A4A99">
              <w:rPr>
                <w:rFonts w:cs="Arial"/>
              </w:rPr>
              <w:t>nos aparecerán en Configuración de viaje los campos de</w:t>
            </w:r>
            <w:r>
              <w:rPr>
                <w:rFonts w:cs="Arial"/>
              </w:rPr>
              <w:t xml:space="preserve"> “Lugar de</w:t>
            </w:r>
            <w:r w:rsidR="003A4A99">
              <w:rPr>
                <w:rFonts w:cs="Arial"/>
              </w:rPr>
              <w:t xml:space="preserve"> inicio</w:t>
            </w:r>
            <w:r>
              <w:rPr>
                <w:rFonts w:cs="Arial"/>
              </w:rPr>
              <w:t>”,</w:t>
            </w:r>
            <w:r w:rsidR="003A4A99">
              <w:rPr>
                <w:rFonts w:cs="Arial"/>
              </w:rPr>
              <w:t xml:space="preserve"> “Lugar de carga” y “Lugar de descarga”, en Horarios “Fecha” y “Hora” de Inicio, Carga y Descarga</w:t>
            </w:r>
            <w:r>
              <w:rPr>
                <w:rFonts w:cs="Arial"/>
              </w:rPr>
              <w:t>.</w:t>
            </w:r>
          </w:p>
          <w:p w14:paraId="1E81BFD8" w14:textId="7334FFB3" w:rsidR="00356C44" w:rsidRDefault="003A4A99" w:rsidP="005E2A39">
            <w:pPr>
              <w:pStyle w:val="Prrafodelista"/>
              <w:numPr>
                <w:ilvl w:val="0"/>
                <w:numId w:val="10"/>
              </w:numPr>
              <w:tabs>
                <w:tab w:val="left" w:pos="7356"/>
              </w:tabs>
              <w:spacing w:after="160" w:line="259" w:lineRule="auto"/>
              <w:ind w:left="587"/>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lastRenderedPageBreak/>
              <w:t xml:space="preserve">Viaje Pagado: En caso de seleccionar esta opción, nos aparecerán en Configuración de viaje </w:t>
            </w:r>
            <w:r w:rsidR="0092094F">
              <w:rPr>
                <w:rFonts w:cs="Arial"/>
              </w:rPr>
              <w:t xml:space="preserve">solo </w:t>
            </w:r>
            <w:r>
              <w:rPr>
                <w:rFonts w:cs="Arial"/>
              </w:rPr>
              <w:t>los campos de “Lugar de inicio” y “Lugar de descarga”, en Horarios llenaremos “Fecha” y “Hora” de Inicio y Descarga.</w:t>
            </w:r>
          </w:p>
          <w:p w14:paraId="3201694B" w14:textId="527525B9" w:rsidR="00C92131" w:rsidRPr="003A4A99" w:rsidRDefault="00356C44" w:rsidP="003A4A99">
            <w:pPr>
              <w:pStyle w:val="Prrafodelista"/>
              <w:numPr>
                <w:ilvl w:val="0"/>
                <w:numId w:val="10"/>
              </w:numPr>
              <w:tabs>
                <w:tab w:val="left" w:pos="7356"/>
              </w:tabs>
              <w:spacing w:after="160" w:line="259" w:lineRule="auto"/>
              <w:ind w:left="587"/>
              <w:jc w:val="both"/>
              <w:cnfStyle w:val="000000000000" w:firstRow="0" w:lastRow="0" w:firstColumn="0" w:lastColumn="0" w:oddVBand="0" w:evenVBand="0" w:oddHBand="0" w:evenHBand="0" w:firstRowFirstColumn="0" w:firstRowLastColumn="0" w:lastRowFirstColumn="0" w:lastRowLastColumn="0"/>
              <w:rPr>
                <w:rFonts w:cs="Arial"/>
              </w:rPr>
            </w:pPr>
            <w:r w:rsidRPr="00356C44">
              <w:rPr>
                <w:rFonts w:cs="Arial"/>
              </w:rPr>
              <w:t xml:space="preserve">Viaje Autorizado AEO: </w:t>
            </w:r>
            <w:r w:rsidR="003A4A99">
              <w:rPr>
                <w:rFonts w:cs="Arial"/>
              </w:rPr>
              <w:t>En caso de seleccionar esta opción, nos aparecerán en Configuración de viaje</w:t>
            </w:r>
            <w:r w:rsidR="0092094F">
              <w:rPr>
                <w:rFonts w:cs="Arial"/>
              </w:rPr>
              <w:t xml:space="preserve"> solo</w:t>
            </w:r>
            <w:r w:rsidR="003A4A99">
              <w:rPr>
                <w:rFonts w:cs="Arial"/>
              </w:rPr>
              <w:t xml:space="preserve"> los campos de “Lugar de inicio” y “Lugar de descarga”, en Horarios llenaremos “Fecha” y “Hora” de Inicio y Descarga.</w:t>
            </w:r>
          </w:p>
        </w:tc>
      </w:tr>
      <w:tr w:rsidR="00C92131" w:rsidRPr="001F1C2F" w14:paraId="7EED62F7" w14:textId="77777777" w:rsidTr="00C75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267CBBF9" w14:textId="77777777" w:rsidR="00C92131" w:rsidRPr="001F1C2F" w:rsidRDefault="00C92131" w:rsidP="00C75704">
            <w:pPr>
              <w:rPr>
                <w:lang w:val="es-MX" w:eastAsia="es-MX"/>
              </w:rPr>
            </w:pPr>
            <w:r w:rsidRPr="001F1C2F">
              <w:rPr>
                <w:lang w:val="es-MX" w:eastAsia="es-MX"/>
              </w:rPr>
              <w:lastRenderedPageBreak/>
              <w:t>3</w:t>
            </w:r>
          </w:p>
        </w:tc>
        <w:tc>
          <w:tcPr>
            <w:tcW w:w="2405" w:type="dxa"/>
          </w:tcPr>
          <w:p w14:paraId="1A4410C2" w14:textId="75A2FD47" w:rsidR="00C92131" w:rsidRPr="001F1C2F" w:rsidRDefault="00356C44" w:rsidP="00C75704">
            <w:pPr>
              <w:cnfStyle w:val="000000100000" w:firstRow="0" w:lastRow="0" w:firstColumn="0" w:lastColumn="0" w:oddVBand="0" w:evenVBand="0" w:oddHBand="1" w:evenHBand="0" w:firstRowFirstColumn="0" w:firstRowLastColumn="0" w:lastRowFirstColumn="0" w:lastRowLastColumn="0"/>
              <w:rPr>
                <w:lang w:val="es-MX" w:eastAsia="es-MX"/>
              </w:rPr>
            </w:pPr>
            <w:r w:rsidRPr="00666700">
              <w:rPr>
                <w:rFonts w:cs="Arial"/>
              </w:rPr>
              <w:t>Tipo de servicio</w:t>
            </w:r>
          </w:p>
        </w:tc>
        <w:tc>
          <w:tcPr>
            <w:tcW w:w="7670" w:type="dxa"/>
          </w:tcPr>
          <w:p w14:paraId="410B75A7" w14:textId="77777777" w:rsidR="00356C44" w:rsidRPr="00356C44" w:rsidRDefault="00356C44" w:rsidP="005E2A39">
            <w:pPr>
              <w:spacing w:line="259" w:lineRule="auto"/>
              <w:jc w:val="both"/>
              <w:cnfStyle w:val="000000100000" w:firstRow="0" w:lastRow="0" w:firstColumn="0" w:lastColumn="0" w:oddVBand="0" w:evenVBand="0" w:oddHBand="1" w:evenHBand="0" w:firstRowFirstColumn="0" w:firstRowLastColumn="0" w:lastRowFirstColumn="0" w:lastRowLastColumn="0"/>
              <w:rPr>
                <w:rFonts w:cs="Arial"/>
              </w:rPr>
            </w:pPr>
            <w:r w:rsidRPr="00356C44">
              <w:rPr>
                <w:rFonts w:cs="Arial"/>
              </w:rPr>
              <w:t>Seleccionaremos el tipo de servicio que se realizara (selección de dato catalogo fijo).</w:t>
            </w:r>
          </w:p>
          <w:p w14:paraId="6FAD6267" w14:textId="77777777" w:rsidR="00356C44" w:rsidRDefault="00356C44" w:rsidP="005E2A39">
            <w:pPr>
              <w:pStyle w:val="Prrafodelista"/>
              <w:numPr>
                <w:ilvl w:val="0"/>
                <w:numId w:val="11"/>
              </w:numPr>
              <w:spacing w:line="259" w:lineRule="auto"/>
              <w:ind w:left="587"/>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Importación</w:t>
            </w:r>
          </w:p>
          <w:p w14:paraId="69A50858" w14:textId="77777777" w:rsidR="00356C44" w:rsidRDefault="00356C44" w:rsidP="005E2A39">
            <w:pPr>
              <w:pStyle w:val="Prrafodelista"/>
              <w:numPr>
                <w:ilvl w:val="0"/>
                <w:numId w:val="11"/>
              </w:numPr>
              <w:spacing w:after="160" w:line="259" w:lineRule="auto"/>
              <w:ind w:left="587"/>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Exportación</w:t>
            </w:r>
          </w:p>
          <w:p w14:paraId="7C525E02" w14:textId="3B988D55" w:rsidR="00C92131" w:rsidRPr="003A4A99" w:rsidRDefault="00DF279A" w:rsidP="00C92131">
            <w:pPr>
              <w:pStyle w:val="Prrafodelista"/>
              <w:numPr>
                <w:ilvl w:val="0"/>
                <w:numId w:val="11"/>
              </w:numPr>
              <w:spacing w:line="259" w:lineRule="auto"/>
              <w:ind w:left="587"/>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Dedicados</w:t>
            </w:r>
          </w:p>
        </w:tc>
      </w:tr>
      <w:tr w:rsidR="00C92131" w:rsidRPr="001F1C2F" w14:paraId="0D1BC0F9" w14:textId="77777777" w:rsidTr="00C75704">
        <w:tc>
          <w:tcPr>
            <w:cnfStyle w:val="001000000000" w:firstRow="0" w:lastRow="0" w:firstColumn="1" w:lastColumn="0" w:oddVBand="0" w:evenVBand="0" w:oddHBand="0" w:evenHBand="0" w:firstRowFirstColumn="0" w:firstRowLastColumn="0" w:lastRowFirstColumn="0" w:lastRowLastColumn="0"/>
            <w:tcW w:w="693" w:type="dxa"/>
          </w:tcPr>
          <w:p w14:paraId="73FAA1D4" w14:textId="77777777" w:rsidR="00C92131" w:rsidRPr="001F1C2F" w:rsidRDefault="00C92131" w:rsidP="00C75704">
            <w:pPr>
              <w:rPr>
                <w:lang w:val="es-MX" w:eastAsia="es-MX"/>
              </w:rPr>
            </w:pPr>
            <w:r w:rsidRPr="001F1C2F">
              <w:rPr>
                <w:lang w:val="es-MX" w:eastAsia="es-MX"/>
              </w:rPr>
              <w:t>4</w:t>
            </w:r>
          </w:p>
        </w:tc>
        <w:tc>
          <w:tcPr>
            <w:tcW w:w="2405" w:type="dxa"/>
          </w:tcPr>
          <w:p w14:paraId="711F24D8" w14:textId="32B81340" w:rsidR="00C92131" w:rsidRPr="001F1C2F" w:rsidRDefault="00356C44" w:rsidP="00C75704">
            <w:pPr>
              <w:cnfStyle w:val="000000000000" w:firstRow="0" w:lastRow="0" w:firstColumn="0" w:lastColumn="0" w:oddVBand="0" w:evenVBand="0" w:oddHBand="0" w:evenHBand="0" w:firstRowFirstColumn="0" w:firstRowLastColumn="0" w:lastRowFirstColumn="0" w:lastRowLastColumn="0"/>
              <w:rPr>
                <w:lang w:val="es-MX" w:eastAsia="es-MX"/>
              </w:rPr>
            </w:pPr>
            <w:r w:rsidRPr="004820CE">
              <w:rPr>
                <w:rFonts w:cs="Arial"/>
              </w:rPr>
              <w:t>Numero de viaje</w:t>
            </w:r>
          </w:p>
        </w:tc>
        <w:tc>
          <w:tcPr>
            <w:tcW w:w="7670" w:type="dxa"/>
          </w:tcPr>
          <w:p w14:paraId="5F3B9DA6" w14:textId="6185C94B" w:rsidR="00C92131" w:rsidRPr="00C92131" w:rsidRDefault="00356C44" w:rsidP="00C75704">
            <w:pPr>
              <w:jc w:val="both"/>
              <w:cnfStyle w:val="000000000000" w:firstRow="0" w:lastRow="0" w:firstColumn="0" w:lastColumn="0" w:oddVBand="0" w:evenVBand="0" w:oddHBand="0" w:evenHBand="0" w:firstRowFirstColumn="0" w:firstRowLastColumn="0" w:lastRowFirstColumn="0" w:lastRowLastColumn="0"/>
              <w:rPr>
                <w:rFonts w:cs="Arial"/>
                <w:lang w:val="es-MX"/>
              </w:rPr>
            </w:pPr>
            <w:r w:rsidRPr="004820CE">
              <w:rPr>
                <w:rFonts w:cs="Arial"/>
              </w:rPr>
              <w:t>Valores alfanuméricos (Números y Letras).</w:t>
            </w:r>
          </w:p>
        </w:tc>
      </w:tr>
      <w:tr w:rsidR="00C92131" w:rsidRPr="001F1C2F" w14:paraId="37F215EB" w14:textId="77777777" w:rsidTr="00C75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7CC6D7DC" w14:textId="77777777" w:rsidR="00C92131" w:rsidRPr="001F1C2F" w:rsidRDefault="00C92131" w:rsidP="00C75704">
            <w:pPr>
              <w:rPr>
                <w:lang w:val="es-MX" w:eastAsia="es-MX"/>
              </w:rPr>
            </w:pPr>
            <w:r w:rsidRPr="001F1C2F">
              <w:rPr>
                <w:lang w:val="es-MX" w:eastAsia="es-MX"/>
              </w:rPr>
              <w:t>5</w:t>
            </w:r>
          </w:p>
        </w:tc>
        <w:tc>
          <w:tcPr>
            <w:tcW w:w="2405" w:type="dxa"/>
          </w:tcPr>
          <w:p w14:paraId="73541718" w14:textId="2BBF0601" w:rsidR="00C92131" w:rsidRPr="001F1C2F" w:rsidRDefault="00356C44" w:rsidP="00C75704">
            <w:pPr>
              <w:cnfStyle w:val="000000100000" w:firstRow="0" w:lastRow="0" w:firstColumn="0" w:lastColumn="0" w:oddVBand="0" w:evenVBand="0" w:oddHBand="1" w:evenHBand="0" w:firstRowFirstColumn="0" w:firstRowLastColumn="0" w:lastRowFirstColumn="0" w:lastRowLastColumn="0"/>
              <w:rPr>
                <w:lang w:val="es-MX" w:eastAsia="es-MX"/>
              </w:rPr>
            </w:pPr>
            <w:r w:rsidRPr="00356C44">
              <w:rPr>
                <w:rFonts w:cs="Arial"/>
                <w:lang w:val="es-MX"/>
              </w:rPr>
              <w:t>Carta Porte</w:t>
            </w:r>
          </w:p>
        </w:tc>
        <w:tc>
          <w:tcPr>
            <w:tcW w:w="7670" w:type="dxa"/>
          </w:tcPr>
          <w:p w14:paraId="2E6A1D48" w14:textId="5A56244F" w:rsidR="00C92131" w:rsidRPr="00C92131" w:rsidRDefault="00356C44" w:rsidP="00C75704">
            <w:pPr>
              <w:jc w:val="both"/>
              <w:cnfStyle w:val="000000100000" w:firstRow="0" w:lastRow="0" w:firstColumn="0" w:lastColumn="0" w:oddVBand="0" w:evenVBand="0" w:oddHBand="1" w:evenHBand="0" w:firstRowFirstColumn="0" w:firstRowLastColumn="0" w:lastRowFirstColumn="0" w:lastRowLastColumn="0"/>
              <w:rPr>
                <w:rFonts w:cs="Arial"/>
                <w:lang w:val="es-MX"/>
              </w:rPr>
            </w:pPr>
            <w:r w:rsidRPr="00356C44">
              <w:rPr>
                <w:rFonts w:cs="Arial"/>
                <w:lang w:val="es-MX"/>
              </w:rPr>
              <w:t>Valores alfanuméricos (Números y Letras).</w:t>
            </w:r>
          </w:p>
        </w:tc>
      </w:tr>
      <w:tr w:rsidR="00C92131" w:rsidRPr="001F1C2F" w14:paraId="3AE461E5" w14:textId="77777777" w:rsidTr="00C75704">
        <w:tc>
          <w:tcPr>
            <w:cnfStyle w:val="001000000000" w:firstRow="0" w:lastRow="0" w:firstColumn="1" w:lastColumn="0" w:oddVBand="0" w:evenVBand="0" w:oddHBand="0" w:evenHBand="0" w:firstRowFirstColumn="0" w:firstRowLastColumn="0" w:lastRowFirstColumn="0" w:lastRowLastColumn="0"/>
            <w:tcW w:w="693" w:type="dxa"/>
          </w:tcPr>
          <w:p w14:paraId="5D3FAC24" w14:textId="77777777" w:rsidR="00C92131" w:rsidRPr="001F1C2F" w:rsidRDefault="00C92131" w:rsidP="00C75704">
            <w:pPr>
              <w:rPr>
                <w:lang w:val="es-MX" w:eastAsia="es-MX"/>
              </w:rPr>
            </w:pPr>
            <w:r w:rsidRPr="001F1C2F">
              <w:rPr>
                <w:lang w:val="es-MX" w:eastAsia="es-MX"/>
              </w:rPr>
              <w:t>6</w:t>
            </w:r>
          </w:p>
        </w:tc>
        <w:tc>
          <w:tcPr>
            <w:tcW w:w="2405" w:type="dxa"/>
          </w:tcPr>
          <w:p w14:paraId="6EBBBDC3" w14:textId="3F7767DA" w:rsidR="00C92131" w:rsidRPr="001F1C2F" w:rsidRDefault="00356C44" w:rsidP="00C75704">
            <w:pPr>
              <w:cnfStyle w:val="000000000000" w:firstRow="0" w:lastRow="0" w:firstColumn="0" w:lastColumn="0" w:oddVBand="0" w:evenVBand="0" w:oddHBand="0" w:evenHBand="0" w:firstRowFirstColumn="0" w:firstRowLastColumn="0" w:lastRowFirstColumn="0" w:lastRowLastColumn="0"/>
              <w:rPr>
                <w:lang w:val="es-MX" w:eastAsia="es-MX"/>
              </w:rPr>
            </w:pPr>
            <w:r>
              <w:rPr>
                <w:rFonts w:cs="Arial"/>
              </w:rPr>
              <w:t>Cliente Carga</w:t>
            </w:r>
          </w:p>
        </w:tc>
        <w:tc>
          <w:tcPr>
            <w:tcW w:w="7670" w:type="dxa"/>
          </w:tcPr>
          <w:p w14:paraId="1CCA2E9D" w14:textId="7E3B6626" w:rsidR="00DF279A" w:rsidRPr="00326EE8" w:rsidRDefault="00DF279A" w:rsidP="00DF279A">
            <w:pPr>
              <w:jc w:val="both"/>
              <w:cnfStyle w:val="000000000000" w:firstRow="0" w:lastRow="0" w:firstColumn="0" w:lastColumn="0" w:oddVBand="0" w:evenVBand="0" w:oddHBand="0" w:evenHBand="0" w:firstRowFirstColumn="0" w:firstRowLastColumn="0" w:lastRowFirstColumn="0" w:lastRowLastColumn="0"/>
              <w:rPr>
                <w:rFonts w:cs="Arial"/>
                <w:lang w:val="es-MX"/>
              </w:rPr>
            </w:pPr>
            <w:r w:rsidRPr="00326EE8">
              <w:rPr>
                <w:rFonts w:cs="Arial"/>
                <w:lang w:val="es-MX"/>
              </w:rPr>
              <w:t xml:space="preserve">Se colocarán las primeras letras del nombre del cliente; el sistema mostrará automáticamente un listado con las coincidencias de lo escrito y el usuario podrá seleccionar dando clic sobre el nombre correspondiente (selección de datos previamente registrados en el módulo </w:t>
            </w:r>
            <w:r w:rsidRPr="00326EE8">
              <w:rPr>
                <w:rFonts w:cs="Arial"/>
                <w:b/>
                <w:bCs/>
                <w:lang w:val="es-MX"/>
              </w:rPr>
              <w:t>Cliente carga</w:t>
            </w:r>
            <w:r w:rsidRPr="00326EE8">
              <w:rPr>
                <w:rFonts w:cs="Arial"/>
                <w:lang w:val="es-MX"/>
              </w:rPr>
              <w:t>).</w:t>
            </w:r>
          </w:p>
          <w:p w14:paraId="136B08F1" w14:textId="77777777" w:rsidR="00DF279A" w:rsidRPr="00326EE8" w:rsidRDefault="00DF279A" w:rsidP="00DF279A">
            <w:pPr>
              <w:pStyle w:val="Prrafodelista"/>
              <w:numPr>
                <w:ilvl w:val="0"/>
                <w:numId w:val="19"/>
              </w:numPr>
              <w:jc w:val="both"/>
              <w:cnfStyle w:val="000000000000" w:firstRow="0" w:lastRow="0" w:firstColumn="0" w:lastColumn="0" w:oddVBand="0" w:evenVBand="0" w:oddHBand="0" w:evenHBand="0" w:firstRowFirstColumn="0" w:firstRowLastColumn="0" w:lastRowFirstColumn="0" w:lastRowLastColumn="0"/>
              <w:rPr>
                <w:rFonts w:cs="Arial"/>
                <w:lang w:val="es-MX"/>
              </w:rPr>
            </w:pPr>
            <w:r w:rsidRPr="00326EE8">
              <w:rPr>
                <w:rFonts w:cs="Arial"/>
                <w:lang w:val="es-MX"/>
              </w:rPr>
              <w:t xml:space="preserve">Únicamente se mostrarán los clientes carga que cuenten con el prefijo </w:t>
            </w:r>
            <w:r w:rsidRPr="00326EE8">
              <w:rPr>
                <w:rFonts w:cs="Arial"/>
                <w:b/>
                <w:bCs/>
                <w:lang w:val="es-MX"/>
              </w:rPr>
              <w:t>“DED”</w:t>
            </w:r>
            <w:r w:rsidRPr="00326EE8">
              <w:rPr>
                <w:rFonts w:cs="Arial"/>
                <w:lang w:val="es-MX"/>
              </w:rPr>
              <w:t xml:space="preserve"> al inicio o al final del nombre.</w:t>
            </w:r>
          </w:p>
          <w:p w14:paraId="4B02863B" w14:textId="47D0E332" w:rsidR="00DF279A" w:rsidRPr="0091650C" w:rsidRDefault="00DF279A" w:rsidP="00C92131">
            <w:pPr>
              <w:pStyle w:val="Prrafodelista"/>
              <w:numPr>
                <w:ilvl w:val="0"/>
                <w:numId w:val="19"/>
              </w:numPr>
              <w:jc w:val="both"/>
              <w:cnfStyle w:val="000000000000" w:firstRow="0" w:lastRow="0" w:firstColumn="0" w:lastColumn="0" w:oddVBand="0" w:evenVBand="0" w:oddHBand="0" w:evenHBand="0" w:firstRowFirstColumn="0" w:firstRowLastColumn="0" w:lastRowFirstColumn="0" w:lastRowLastColumn="0"/>
              <w:rPr>
                <w:rFonts w:cs="Arial"/>
                <w:lang w:val="es-MX"/>
              </w:rPr>
            </w:pPr>
            <w:r w:rsidRPr="00326EE8">
              <w:rPr>
                <w:rFonts w:cs="Arial"/>
                <w:lang w:val="es-MX"/>
              </w:rPr>
              <w:t xml:space="preserve">En caso de que el cliente no haya sido dado de alta previamente, no será posible dar de alta la </w:t>
            </w:r>
            <w:r w:rsidRPr="00326EE8">
              <w:rPr>
                <w:rFonts w:cs="Arial"/>
                <w:b/>
                <w:bCs/>
                <w:lang w:val="es-MX"/>
              </w:rPr>
              <w:t>“NUEVA PRE CI”</w:t>
            </w:r>
            <w:r w:rsidRPr="00326EE8">
              <w:rPr>
                <w:rFonts w:cs="Arial"/>
                <w:lang w:val="es-MX"/>
              </w:rPr>
              <w:t>.</w:t>
            </w:r>
          </w:p>
        </w:tc>
      </w:tr>
      <w:tr w:rsidR="00C92131" w:rsidRPr="001F1C2F" w14:paraId="064EB68A" w14:textId="77777777" w:rsidTr="00C75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668C6D93" w14:textId="77777777" w:rsidR="00C92131" w:rsidRPr="001F1C2F" w:rsidRDefault="00C92131" w:rsidP="00C75704">
            <w:pPr>
              <w:rPr>
                <w:lang w:val="es-MX" w:eastAsia="es-MX"/>
              </w:rPr>
            </w:pPr>
            <w:r w:rsidRPr="001F1C2F">
              <w:rPr>
                <w:lang w:val="es-MX" w:eastAsia="es-MX"/>
              </w:rPr>
              <w:t>7</w:t>
            </w:r>
          </w:p>
        </w:tc>
        <w:tc>
          <w:tcPr>
            <w:tcW w:w="2405" w:type="dxa"/>
          </w:tcPr>
          <w:p w14:paraId="34548302" w14:textId="400EA6D2" w:rsidR="00C92131" w:rsidRPr="001F1C2F" w:rsidRDefault="00356C44" w:rsidP="00C75704">
            <w:pPr>
              <w:cnfStyle w:val="000000100000" w:firstRow="0" w:lastRow="0" w:firstColumn="0" w:lastColumn="0" w:oddVBand="0" w:evenVBand="0" w:oddHBand="1" w:evenHBand="0" w:firstRowFirstColumn="0" w:firstRowLastColumn="0" w:lastRowFirstColumn="0" w:lastRowLastColumn="0"/>
              <w:rPr>
                <w:lang w:val="es-MX" w:eastAsia="es-MX"/>
              </w:rPr>
            </w:pPr>
            <w:r w:rsidRPr="004820CE">
              <w:rPr>
                <w:rFonts w:cs="Arial"/>
              </w:rPr>
              <w:t>Edificio</w:t>
            </w:r>
          </w:p>
        </w:tc>
        <w:tc>
          <w:tcPr>
            <w:tcW w:w="7670" w:type="dxa"/>
          </w:tcPr>
          <w:p w14:paraId="1AD8B2C4" w14:textId="0D22A8AC" w:rsidR="00C92131" w:rsidRPr="00356C44" w:rsidRDefault="00356C44" w:rsidP="005E2A39">
            <w:pPr>
              <w:tabs>
                <w:tab w:val="left" w:pos="7356"/>
              </w:tabs>
              <w:spacing w:line="259" w:lineRule="auto"/>
              <w:jc w:val="both"/>
              <w:cnfStyle w:val="000000100000" w:firstRow="0" w:lastRow="0" w:firstColumn="0" w:lastColumn="0" w:oddVBand="0" w:evenVBand="0" w:oddHBand="1" w:evenHBand="0" w:firstRowFirstColumn="0" w:firstRowLastColumn="0" w:lastRowFirstColumn="0" w:lastRowLastColumn="0"/>
              <w:rPr>
                <w:rFonts w:cs="Arial"/>
              </w:rPr>
            </w:pPr>
            <w:r w:rsidRPr="00356C44">
              <w:rPr>
                <w:rFonts w:cs="Arial"/>
              </w:rPr>
              <w:t>Valores alfanuméricos (No símbolos especiales)</w:t>
            </w:r>
          </w:p>
        </w:tc>
      </w:tr>
      <w:tr w:rsidR="00C92131" w:rsidRPr="001F1C2F" w14:paraId="4252FBC3" w14:textId="77777777" w:rsidTr="00C75704">
        <w:tc>
          <w:tcPr>
            <w:cnfStyle w:val="001000000000" w:firstRow="0" w:lastRow="0" w:firstColumn="1" w:lastColumn="0" w:oddVBand="0" w:evenVBand="0" w:oddHBand="0" w:evenHBand="0" w:firstRowFirstColumn="0" w:firstRowLastColumn="0" w:lastRowFirstColumn="0" w:lastRowLastColumn="0"/>
            <w:tcW w:w="693" w:type="dxa"/>
          </w:tcPr>
          <w:p w14:paraId="14BD7B7E" w14:textId="77777777" w:rsidR="00C92131" w:rsidRPr="001F1C2F" w:rsidRDefault="00C92131" w:rsidP="00C75704">
            <w:pPr>
              <w:rPr>
                <w:lang w:val="es-MX" w:eastAsia="es-MX"/>
              </w:rPr>
            </w:pPr>
            <w:r w:rsidRPr="001F1C2F">
              <w:rPr>
                <w:lang w:val="es-MX" w:eastAsia="es-MX"/>
              </w:rPr>
              <w:t>8</w:t>
            </w:r>
          </w:p>
        </w:tc>
        <w:tc>
          <w:tcPr>
            <w:tcW w:w="2405" w:type="dxa"/>
          </w:tcPr>
          <w:p w14:paraId="44373C75" w14:textId="187D3EF3" w:rsidR="00C92131" w:rsidRPr="001F1C2F" w:rsidRDefault="003B2158" w:rsidP="00C75704">
            <w:pPr>
              <w:cnfStyle w:val="000000000000" w:firstRow="0" w:lastRow="0" w:firstColumn="0" w:lastColumn="0" w:oddVBand="0" w:evenVBand="0" w:oddHBand="0" w:evenHBand="0" w:firstRowFirstColumn="0" w:firstRowLastColumn="0" w:lastRowFirstColumn="0" w:lastRowLastColumn="0"/>
              <w:rPr>
                <w:lang w:val="es-MX" w:eastAsia="es-MX"/>
              </w:rPr>
            </w:pPr>
            <w:r w:rsidRPr="004820CE">
              <w:rPr>
                <w:rFonts w:cs="Arial"/>
              </w:rPr>
              <w:t>Contacto carga</w:t>
            </w:r>
          </w:p>
        </w:tc>
        <w:tc>
          <w:tcPr>
            <w:tcW w:w="7670" w:type="dxa"/>
          </w:tcPr>
          <w:p w14:paraId="16172A60" w14:textId="440C1DA6" w:rsidR="00C92131" w:rsidRPr="001F1C2F" w:rsidRDefault="003B2158" w:rsidP="005E2A39">
            <w:pPr>
              <w:jc w:val="both"/>
              <w:cnfStyle w:val="000000000000" w:firstRow="0" w:lastRow="0" w:firstColumn="0" w:lastColumn="0" w:oddVBand="0" w:evenVBand="0" w:oddHBand="0" w:evenHBand="0" w:firstRowFirstColumn="0" w:firstRowLastColumn="0" w:lastRowFirstColumn="0" w:lastRowLastColumn="0"/>
              <w:rPr>
                <w:rFonts w:cs="Arial"/>
                <w:lang w:val="es-MX"/>
              </w:rPr>
            </w:pPr>
            <w:r w:rsidRPr="004820CE">
              <w:rPr>
                <w:rFonts w:cs="Arial"/>
              </w:rPr>
              <w:t>Valores alfanuméricos (No símbolos especiales).</w:t>
            </w:r>
          </w:p>
          <w:p w14:paraId="11C15E7F" w14:textId="77777777" w:rsidR="00C92131" w:rsidRPr="001F1C2F" w:rsidRDefault="00C92131" w:rsidP="00C75704">
            <w:pPr>
              <w:jc w:val="both"/>
              <w:cnfStyle w:val="000000000000" w:firstRow="0" w:lastRow="0" w:firstColumn="0" w:lastColumn="0" w:oddVBand="0" w:evenVBand="0" w:oddHBand="0" w:evenHBand="0" w:firstRowFirstColumn="0" w:firstRowLastColumn="0" w:lastRowFirstColumn="0" w:lastRowLastColumn="0"/>
              <w:rPr>
                <w:sz w:val="10"/>
                <w:szCs w:val="10"/>
                <w:lang w:val="es-MX" w:eastAsia="es-MX"/>
              </w:rPr>
            </w:pPr>
          </w:p>
        </w:tc>
      </w:tr>
      <w:tr w:rsidR="00C92131" w:rsidRPr="001F1C2F" w14:paraId="0AE555B4" w14:textId="77777777" w:rsidTr="00C75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04914894" w14:textId="77777777" w:rsidR="00C92131" w:rsidRPr="001F1C2F" w:rsidRDefault="00C92131" w:rsidP="00C75704">
            <w:pPr>
              <w:rPr>
                <w:lang w:val="es-MX" w:eastAsia="es-MX"/>
              </w:rPr>
            </w:pPr>
            <w:r w:rsidRPr="001F1C2F">
              <w:rPr>
                <w:lang w:val="es-MX" w:eastAsia="es-MX"/>
              </w:rPr>
              <w:t>9</w:t>
            </w:r>
          </w:p>
        </w:tc>
        <w:tc>
          <w:tcPr>
            <w:tcW w:w="2405" w:type="dxa"/>
          </w:tcPr>
          <w:p w14:paraId="5499F5FC" w14:textId="2DDA4EF1" w:rsidR="00C92131" w:rsidRPr="001F1C2F" w:rsidRDefault="003B2158" w:rsidP="00C75704">
            <w:pPr>
              <w:cnfStyle w:val="000000100000" w:firstRow="0" w:lastRow="0" w:firstColumn="0" w:lastColumn="0" w:oddVBand="0" w:evenVBand="0" w:oddHBand="1" w:evenHBand="0" w:firstRowFirstColumn="0" w:firstRowLastColumn="0" w:lastRowFirstColumn="0" w:lastRowLastColumn="0"/>
              <w:rPr>
                <w:lang w:val="es-MX" w:eastAsia="es-MX"/>
              </w:rPr>
            </w:pPr>
            <w:r w:rsidRPr="004820CE">
              <w:rPr>
                <w:rFonts w:cs="Arial"/>
              </w:rPr>
              <w:t>Teléfono Contacto carga</w:t>
            </w:r>
          </w:p>
        </w:tc>
        <w:tc>
          <w:tcPr>
            <w:tcW w:w="7670" w:type="dxa"/>
          </w:tcPr>
          <w:p w14:paraId="622A46A7" w14:textId="4503A5BF" w:rsidR="005E2A39" w:rsidRPr="005E2A39" w:rsidRDefault="003B2158" w:rsidP="005E2A39">
            <w:pPr>
              <w:jc w:val="both"/>
              <w:cnfStyle w:val="000000100000" w:firstRow="0" w:lastRow="0" w:firstColumn="0" w:lastColumn="0" w:oddVBand="0" w:evenVBand="0" w:oddHBand="1" w:evenHBand="0" w:firstRowFirstColumn="0" w:firstRowLastColumn="0" w:lastRowFirstColumn="0" w:lastRowLastColumn="0"/>
              <w:rPr>
                <w:rFonts w:cs="Arial"/>
              </w:rPr>
            </w:pPr>
            <w:r w:rsidRPr="004820CE">
              <w:rPr>
                <w:rFonts w:cs="Arial"/>
              </w:rPr>
              <w:t>Solo números (10 valores)</w:t>
            </w:r>
            <w:r>
              <w:rPr>
                <w:rFonts w:cs="Arial"/>
              </w:rPr>
              <w:t>.</w:t>
            </w:r>
          </w:p>
        </w:tc>
      </w:tr>
      <w:tr w:rsidR="00C92131" w:rsidRPr="001F1C2F" w14:paraId="5E02325F" w14:textId="77777777" w:rsidTr="00C75704">
        <w:tc>
          <w:tcPr>
            <w:cnfStyle w:val="001000000000" w:firstRow="0" w:lastRow="0" w:firstColumn="1" w:lastColumn="0" w:oddVBand="0" w:evenVBand="0" w:oddHBand="0" w:evenHBand="0" w:firstRowFirstColumn="0" w:firstRowLastColumn="0" w:lastRowFirstColumn="0" w:lastRowLastColumn="0"/>
            <w:tcW w:w="693" w:type="dxa"/>
          </w:tcPr>
          <w:p w14:paraId="1B15967C" w14:textId="77777777" w:rsidR="00C92131" w:rsidRPr="001F1C2F" w:rsidRDefault="00C92131" w:rsidP="00C75704">
            <w:pPr>
              <w:rPr>
                <w:lang w:val="es-MX" w:eastAsia="es-MX"/>
              </w:rPr>
            </w:pPr>
            <w:r w:rsidRPr="001F1C2F">
              <w:rPr>
                <w:lang w:val="es-MX" w:eastAsia="es-MX"/>
              </w:rPr>
              <w:t>10</w:t>
            </w:r>
          </w:p>
        </w:tc>
        <w:tc>
          <w:tcPr>
            <w:tcW w:w="2405" w:type="dxa"/>
          </w:tcPr>
          <w:p w14:paraId="263AE073" w14:textId="6D0233F0" w:rsidR="00C92131" w:rsidRPr="001F1C2F" w:rsidRDefault="003B2158" w:rsidP="00C75704">
            <w:pPr>
              <w:cnfStyle w:val="000000000000" w:firstRow="0" w:lastRow="0" w:firstColumn="0" w:lastColumn="0" w:oddVBand="0" w:evenVBand="0" w:oddHBand="0" w:evenHBand="0" w:firstRowFirstColumn="0" w:firstRowLastColumn="0" w:lastRowFirstColumn="0" w:lastRowLastColumn="0"/>
              <w:rPr>
                <w:lang w:val="es-MX" w:eastAsia="es-MX"/>
              </w:rPr>
            </w:pPr>
            <w:r>
              <w:rPr>
                <w:rFonts w:cs="Arial"/>
              </w:rPr>
              <w:t>No. embarque cliente</w:t>
            </w:r>
          </w:p>
        </w:tc>
        <w:tc>
          <w:tcPr>
            <w:tcW w:w="7670" w:type="dxa"/>
          </w:tcPr>
          <w:p w14:paraId="3BC1679B" w14:textId="050B630B" w:rsidR="00C92131" w:rsidRPr="001F1C2F" w:rsidRDefault="003B2158" w:rsidP="005E2A39">
            <w:pPr>
              <w:jc w:val="both"/>
              <w:cnfStyle w:val="000000000000" w:firstRow="0" w:lastRow="0" w:firstColumn="0" w:lastColumn="0" w:oddVBand="0" w:evenVBand="0" w:oddHBand="0" w:evenHBand="0" w:firstRowFirstColumn="0" w:firstRowLastColumn="0" w:lastRowFirstColumn="0" w:lastRowLastColumn="0"/>
              <w:rPr>
                <w:rFonts w:cs="Arial"/>
                <w:lang w:val="es-MX"/>
              </w:rPr>
            </w:pPr>
            <w:r w:rsidRPr="004820CE">
              <w:rPr>
                <w:rFonts w:cs="Arial"/>
              </w:rPr>
              <w:t>Valores alfanuméricos (No símbolos especiales).</w:t>
            </w:r>
          </w:p>
          <w:p w14:paraId="05B07842" w14:textId="77777777" w:rsidR="00C92131" w:rsidRPr="001F1C2F" w:rsidRDefault="00C92131" w:rsidP="00C75704">
            <w:pPr>
              <w:jc w:val="both"/>
              <w:cnfStyle w:val="000000000000" w:firstRow="0" w:lastRow="0" w:firstColumn="0" w:lastColumn="0" w:oddVBand="0" w:evenVBand="0" w:oddHBand="0" w:evenHBand="0" w:firstRowFirstColumn="0" w:firstRowLastColumn="0" w:lastRowFirstColumn="0" w:lastRowLastColumn="0"/>
              <w:rPr>
                <w:sz w:val="10"/>
                <w:szCs w:val="10"/>
                <w:lang w:val="es-MX" w:eastAsia="es-MX"/>
              </w:rPr>
            </w:pPr>
          </w:p>
        </w:tc>
      </w:tr>
      <w:tr w:rsidR="00C92131" w:rsidRPr="001F1C2F" w14:paraId="4C3587CB" w14:textId="77777777" w:rsidTr="003B2158">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693" w:type="dxa"/>
          </w:tcPr>
          <w:p w14:paraId="155361C6" w14:textId="77777777" w:rsidR="00C92131" w:rsidRPr="001F1C2F" w:rsidRDefault="00C92131" w:rsidP="00C75704">
            <w:pPr>
              <w:rPr>
                <w:lang w:val="es-MX" w:eastAsia="es-MX"/>
              </w:rPr>
            </w:pPr>
            <w:r w:rsidRPr="001F1C2F">
              <w:rPr>
                <w:lang w:val="es-MX" w:eastAsia="es-MX"/>
              </w:rPr>
              <w:t>11</w:t>
            </w:r>
          </w:p>
        </w:tc>
        <w:tc>
          <w:tcPr>
            <w:tcW w:w="2405" w:type="dxa"/>
          </w:tcPr>
          <w:p w14:paraId="3ADA94B0" w14:textId="26FE8541" w:rsidR="00C92131" w:rsidRPr="001F1C2F" w:rsidRDefault="003B2158" w:rsidP="00C75704">
            <w:pPr>
              <w:cnfStyle w:val="000000100000" w:firstRow="0" w:lastRow="0" w:firstColumn="0" w:lastColumn="0" w:oddVBand="0" w:evenVBand="0" w:oddHBand="1" w:evenHBand="0" w:firstRowFirstColumn="0" w:firstRowLastColumn="0" w:lastRowFirstColumn="0" w:lastRowLastColumn="0"/>
              <w:rPr>
                <w:lang w:val="es-MX" w:eastAsia="es-MX"/>
              </w:rPr>
            </w:pPr>
            <w:r w:rsidRPr="00535E8D">
              <w:rPr>
                <w:rFonts w:cs="Arial"/>
              </w:rPr>
              <w:t>Maniobras</w:t>
            </w:r>
          </w:p>
        </w:tc>
        <w:tc>
          <w:tcPr>
            <w:tcW w:w="7670" w:type="dxa"/>
          </w:tcPr>
          <w:p w14:paraId="6E8700C5" w14:textId="5A29DCC4" w:rsidR="00C92131" w:rsidRPr="001F1C2F" w:rsidRDefault="003B2158" w:rsidP="005E2A39">
            <w:pPr>
              <w:tabs>
                <w:tab w:val="left" w:pos="7356"/>
              </w:tabs>
              <w:spacing w:line="360" w:lineRule="auto"/>
              <w:jc w:val="both"/>
              <w:cnfStyle w:val="000000100000" w:firstRow="0" w:lastRow="0" w:firstColumn="0" w:lastColumn="0" w:oddVBand="0" w:evenVBand="0" w:oddHBand="1" w:evenHBand="0" w:firstRowFirstColumn="0" w:firstRowLastColumn="0" w:lastRowFirstColumn="0" w:lastRowLastColumn="0"/>
              <w:rPr>
                <w:rFonts w:cs="Arial"/>
                <w:lang w:val="es-MX"/>
              </w:rPr>
            </w:pPr>
            <w:r w:rsidRPr="00535E8D">
              <w:rPr>
                <w:rFonts w:cs="Arial"/>
              </w:rPr>
              <w:t>Seleccionamos la opción de “Si” o “No” según sea el caso.</w:t>
            </w:r>
          </w:p>
        </w:tc>
      </w:tr>
      <w:tr w:rsidR="00C92131" w:rsidRPr="001F1C2F" w14:paraId="2D881EFA" w14:textId="77777777" w:rsidTr="00C75704">
        <w:trPr>
          <w:trHeight w:val="492"/>
        </w:trPr>
        <w:tc>
          <w:tcPr>
            <w:cnfStyle w:val="001000000000" w:firstRow="0" w:lastRow="0" w:firstColumn="1" w:lastColumn="0" w:oddVBand="0" w:evenVBand="0" w:oddHBand="0" w:evenHBand="0" w:firstRowFirstColumn="0" w:firstRowLastColumn="0" w:lastRowFirstColumn="0" w:lastRowLastColumn="0"/>
            <w:tcW w:w="693" w:type="dxa"/>
          </w:tcPr>
          <w:p w14:paraId="3CA744E6" w14:textId="77777777" w:rsidR="00C92131" w:rsidRPr="001F1C2F" w:rsidRDefault="00C92131" w:rsidP="00C75704">
            <w:pPr>
              <w:rPr>
                <w:lang w:val="es-MX" w:eastAsia="es-MX"/>
              </w:rPr>
            </w:pPr>
            <w:r w:rsidRPr="001F1C2F">
              <w:rPr>
                <w:lang w:val="es-MX" w:eastAsia="es-MX"/>
              </w:rPr>
              <w:t>12</w:t>
            </w:r>
          </w:p>
        </w:tc>
        <w:tc>
          <w:tcPr>
            <w:tcW w:w="2405" w:type="dxa"/>
          </w:tcPr>
          <w:p w14:paraId="780AF056" w14:textId="13E6288C" w:rsidR="00C92131" w:rsidRPr="001F1C2F" w:rsidRDefault="003B2158" w:rsidP="00C75704">
            <w:pPr>
              <w:cnfStyle w:val="000000000000" w:firstRow="0" w:lastRow="0" w:firstColumn="0" w:lastColumn="0" w:oddVBand="0" w:evenVBand="0" w:oddHBand="0" w:evenHBand="0" w:firstRowFirstColumn="0" w:firstRowLastColumn="0" w:lastRowFirstColumn="0" w:lastRowLastColumn="0"/>
              <w:rPr>
                <w:lang w:val="es-MX" w:eastAsia="es-MX"/>
              </w:rPr>
            </w:pPr>
            <w:r w:rsidRPr="004820CE">
              <w:rPr>
                <w:rFonts w:cs="Arial"/>
              </w:rPr>
              <w:t>Observaciones</w:t>
            </w:r>
          </w:p>
        </w:tc>
        <w:tc>
          <w:tcPr>
            <w:tcW w:w="7670" w:type="dxa"/>
          </w:tcPr>
          <w:p w14:paraId="56B309B4" w14:textId="34FFB445" w:rsidR="00C92131" w:rsidRPr="001F1C2F" w:rsidRDefault="003B2158" w:rsidP="005E2A39">
            <w:pPr>
              <w:tabs>
                <w:tab w:val="left" w:pos="7356"/>
              </w:tabs>
              <w:spacing w:line="360" w:lineRule="auto"/>
              <w:jc w:val="both"/>
              <w:cnfStyle w:val="000000000000" w:firstRow="0" w:lastRow="0" w:firstColumn="0" w:lastColumn="0" w:oddVBand="0" w:evenVBand="0" w:oddHBand="0" w:evenHBand="0" w:firstRowFirstColumn="0" w:firstRowLastColumn="0" w:lastRowFirstColumn="0" w:lastRowLastColumn="0"/>
              <w:rPr>
                <w:rFonts w:cs="Arial"/>
                <w:lang w:val="es-MX"/>
              </w:rPr>
            </w:pPr>
            <w:r w:rsidRPr="004820CE">
              <w:rPr>
                <w:rFonts w:cs="Arial"/>
              </w:rPr>
              <w:t>Valores alfanuméricos (No símbolos especiales).</w:t>
            </w:r>
          </w:p>
        </w:tc>
      </w:tr>
    </w:tbl>
    <w:p w14:paraId="14A04367" w14:textId="77777777" w:rsidR="00C92131" w:rsidRDefault="00C92131" w:rsidP="005A59F9">
      <w:pPr>
        <w:tabs>
          <w:tab w:val="left" w:pos="7356"/>
        </w:tabs>
        <w:jc w:val="both"/>
        <w:rPr>
          <w:rFonts w:cs="Arial"/>
        </w:rPr>
      </w:pPr>
    </w:p>
    <w:p w14:paraId="4165D17B" w14:textId="30DCB5A9" w:rsidR="00620996" w:rsidRDefault="004D7CF8" w:rsidP="00620996">
      <w:pPr>
        <w:tabs>
          <w:tab w:val="left" w:pos="7356"/>
        </w:tabs>
        <w:jc w:val="center"/>
        <w:rPr>
          <w:rFonts w:cs="Arial"/>
        </w:rPr>
      </w:pPr>
      <w:r>
        <w:rPr>
          <w:noProof/>
          <w:lang w:val="es-MX" w:eastAsia="es-MX"/>
        </w:rPr>
        <w:lastRenderedPageBreak/>
        <w:drawing>
          <wp:inline distT="0" distB="0" distL="0" distR="0" wp14:anchorId="10A0ADAB" wp14:editId="78A36EC0">
            <wp:extent cx="5295900" cy="4804647"/>
            <wp:effectExtent l="76200" t="76200" r="133350" b="12954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21503" cy="48278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C75214" w14:textId="15C82246" w:rsidR="000B312F" w:rsidRDefault="000B312F" w:rsidP="000B312F">
      <w:pPr>
        <w:tabs>
          <w:tab w:val="left" w:pos="7356"/>
        </w:tabs>
        <w:jc w:val="both"/>
        <w:rPr>
          <w:rFonts w:cs="Arial"/>
          <w:lang w:val="es-MX"/>
        </w:rPr>
      </w:pPr>
      <w:r>
        <w:rPr>
          <w:rFonts w:cs="Arial"/>
          <w:b/>
          <w:iCs/>
          <w:noProof/>
          <w:color w:val="16365D"/>
          <w:sz w:val="24"/>
          <w:lang w:val="es-MX" w:eastAsia="es-MX"/>
        </w:rPr>
        <w:t xml:space="preserve">      Configuracion de viaje</w:t>
      </w:r>
    </w:p>
    <w:tbl>
      <w:tblPr>
        <w:tblStyle w:val="Tablaconcuadrcula4-nfasis1"/>
        <w:tblW w:w="10768" w:type="dxa"/>
        <w:tblLook w:val="04A0" w:firstRow="1" w:lastRow="0" w:firstColumn="1" w:lastColumn="0" w:noHBand="0" w:noVBand="1"/>
      </w:tblPr>
      <w:tblGrid>
        <w:gridCol w:w="693"/>
        <w:gridCol w:w="1996"/>
        <w:gridCol w:w="8079"/>
      </w:tblGrid>
      <w:tr w:rsidR="000B312F" w:rsidRPr="001F1C2F" w14:paraId="21980BA5" w14:textId="77777777" w:rsidTr="00113E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155E2481" w14:textId="77777777" w:rsidR="000B312F" w:rsidRPr="001F1C2F" w:rsidRDefault="000B312F" w:rsidP="00C75704">
            <w:pPr>
              <w:rPr>
                <w:lang w:val="es-MX" w:eastAsia="es-MX"/>
              </w:rPr>
            </w:pPr>
            <w:r w:rsidRPr="001F1C2F">
              <w:rPr>
                <w:lang w:val="es-MX" w:eastAsia="es-MX"/>
              </w:rPr>
              <w:t>No.</w:t>
            </w:r>
          </w:p>
        </w:tc>
        <w:tc>
          <w:tcPr>
            <w:tcW w:w="1996" w:type="dxa"/>
          </w:tcPr>
          <w:p w14:paraId="57AB264E" w14:textId="77777777" w:rsidR="000B312F" w:rsidRPr="001F1C2F" w:rsidRDefault="000B312F" w:rsidP="00C75704">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Dato</w:t>
            </w:r>
          </w:p>
        </w:tc>
        <w:tc>
          <w:tcPr>
            <w:tcW w:w="8079" w:type="dxa"/>
          </w:tcPr>
          <w:p w14:paraId="5BE95613" w14:textId="77777777" w:rsidR="000B312F" w:rsidRPr="001F1C2F" w:rsidRDefault="000B312F" w:rsidP="00C75704">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Descripción</w:t>
            </w:r>
          </w:p>
        </w:tc>
      </w:tr>
      <w:tr w:rsidR="00113E55" w:rsidRPr="001F1C2F" w14:paraId="0BA59439" w14:textId="77777777" w:rsidTr="00113E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47ED079D" w14:textId="6A33FB36" w:rsidR="00113E55" w:rsidRPr="001F1C2F" w:rsidRDefault="00113E55" w:rsidP="00C75704">
            <w:pPr>
              <w:rPr>
                <w:lang w:val="es-MX" w:eastAsia="es-MX"/>
              </w:rPr>
            </w:pPr>
            <w:r>
              <w:rPr>
                <w:lang w:val="es-MX" w:eastAsia="es-MX"/>
              </w:rPr>
              <w:t>13</w:t>
            </w:r>
          </w:p>
        </w:tc>
        <w:tc>
          <w:tcPr>
            <w:tcW w:w="1996" w:type="dxa"/>
          </w:tcPr>
          <w:p w14:paraId="6B49F95C" w14:textId="673942C5" w:rsidR="00113E55" w:rsidRPr="001F1C2F" w:rsidRDefault="00113E55" w:rsidP="00C75704">
            <w:pPr>
              <w:cnfStyle w:val="000000100000" w:firstRow="0" w:lastRow="0" w:firstColumn="0" w:lastColumn="0" w:oddVBand="0" w:evenVBand="0" w:oddHBand="1" w:evenHBand="0" w:firstRowFirstColumn="0" w:firstRowLastColumn="0" w:lastRowFirstColumn="0" w:lastRowLastColumn="0"/>
              <w:rPr>
                <w:lang w:val="es-MX" w:eastAsia="es-MX"/>
              </w:rPr>
            </w:pPr>
            <w:r>
              <w:rPr>
                <w:lang w:val="es-MX" w:eastAsia="es-MX"/>
              </w:rPr>
              <w:t>Tipo de inicio</w:t>
            </w:r>
          </w:p>
        </w:tc>
        <w:tc>
          <w:tcPr>
            <w:tcW w:w="8079" w:type="dxa"/>
          </w:tcPr>
          <w:p w14:paraId="0FF02AC5" w14:textId="2ABFA2AF" w:rsidR="00113E55" w:rsidRPr="001F1C2F" w:rsidRDefault="00113E55" w:rsidP="00C75704">
            <w:pPr>
              <w:cnfStyle w:val="000000100000" w:firstRow="0" w:lastRow="0" w:firstColumn="0" w:lastColumn="0" w:oddVBand="0" w:evenVBand="0" w:oddHBand="1" w:evenHBand="0" w:firstRowFirstColumn="0" w:firstRowLastColumn="0" w:lastRowFirstColumn="0" w:lastRowLastColumn="0"/>
              <w:rPr>
                <w:lang w:val="es-MX" w:eastAsia="es-MX"/>
              </w:rPr>
            </w:pPr>
            <w:r>
              <w:rPr>
                <w:lang w:val="es-MX" w:eastAsia="es-MX"/>
              </w:rPr>
              <w:t>Seleccionaremos el tipo de inicio que tendrá el viaje (Punto u Origen), los siguientes campos de selección dependerán de este mismo.</w:t>
            </w:r>
          </w:p>
        </w:tc>
      </w:tr>
      <w:tr w:rsidR="000B312F" w:rsidRPr="001F1C2F" w14:paraId="7861F1E9" w14:textId="77777777" w:rsidTr="00113E55">
        <w:tc>
          <w:tcPr>
            <w:cnfStyle w:val="001000000000" w:firstRow="0" w:lastRow="0" w:firstColumn="1" w:lastColumn="0" w:oddVBand="0" w:evenVBand="0" w:oddHBand="0" w:evenHBand="0" w:firstRowFirstColumn="0" w:firstRowLastColumn="0" w:lastRowFirstColumn="0" w:lastRowLastColumn="0"/>
            <w:tcW w:w="693" w:type="dxa"/>
          </w:tcPr>
          <w:p w14:paraId="725D3050" w14:textId="0006FCCF" w:rsidR="000B312F" w:rsidRPr="001F1C2F" w:rsidRDefault="000B312F" w:rsidP="00C75704">
            <w:pPr>
              <w:rPr>
                <w:lang w:val="es-MX" w:eastAsia="es-MX"/>
              </w:rPr>
            </w:pPr>
            <w:r>
              <w:rPr>
                <w:lang w:val="es-MX" w:eastAsia="es-MX"/>
              </w:rPr>
              <w:t>14</w:t>
            </w:r>
          </w:p>
        </w:tc>
        <w:tc>
          <w:tcPr>
            <w:tcW w:w="1996" w:type="dxa"/>
          </w:tcPr>
          <w:p w14:paraId="7C13623F" w14:textId="31D66B39" w:rsidR="000B312F" w:rsidRPr="001F1C2F" w:rsidRDefault="000B312F" w:rsidP="00F848F5">
            <w:pPr>
              <w:cnfStyle w:val="000000000000" w:firstRow="0" w:lastRow="0" w:firstColumn="0" w:lastColumn="0" w:oddVBand="0" w:evenVBand="0" w:oddHBand="0" w:evenHBand="0" w:firstRowFirstColumn="0" w:firstRowLastColumn="0" w:lastRowFirstColumn="0" w:lastRowLastColumn="0"/>
              <w:rPr>
                <w:lang w:val="es-MX" w:eastAsia="es-MX"/>
              </w:rPr>
            </w:pPr>
            <w:r w:rsidRPr="004820CE">
              <w:rPr>
                <w:rFonts w:cs="Arial"/>
              </w:rPr>
              <w:t>Seleccionar punto de inicio</w:t>
            </w:r>
            <w:r w:rsidR="00705A3A">
              <w:rPr>
                <w:rFonts w:cs="Arial"/>
              </w:rPr>
              <w:t xml:space="preserve"> / Lugar</w:t>
            </w:r>
            <w:r w:rsidR="00705A3A" w:rsidRPr="004820CE">
              <w:rPr>
                <w:rFonts w:cs="Arial"/>
              </w:rPr>
              <w:t xml:space="preserve"> de inicio</w:t>
            </w:r>
            <w:r w:rsidR="00705A3A">
              <w:rPr>
                <w:rFonts w:cs="Arial"/>
              </w:rPr>
              <w:t xml:space="preserve"> </w:t>
            </w:r>
          </w:p>
        </w:tc>
        <w:tc>
          <w:tcPr>
            <w:tcW w:w="8079" w:type="dxa"/>
          </w:tcPr>
          <w:p w14:paraId="621543A9" w14:textId="7693A772" w:rsidR="000B312F" w:rsidRDefault="000B312F" w:rsidP="005E2A39">
            <w:pPr>
              <w:tabs>
                <w:tab w:val="left" w:pos="7356"/>
              </w:tabs>
              <w:spacing w:line="259" w:lineRule="auto"/>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E</w:t>
            </w:r>
            <w:r w:rsidRPr="004820CE">
              <w:rPr>
                <w:rFonts w:cs="Arial"/>
              </w:rPr>
              <w:t>ste campo nos aparecerá en caso de haber seleccionado “Punto” en el tipo de inicio. Al dar clic nos aparecerá una ventana con un mapa</w:t>
            </w:r>
            <w:r>
              <w:rPr>
                <w:rFonts w:cs="Arial"/>
              </w:rPr>
              <w:t xml:space="preserve"> y un apartado donde tendremos que colocar la dirección que deseemos ubicar</w:t>
            </w:r>
            <w:r w:rsidRPr="004820CE">
              <w:rPr>
                <w:rFonts w:cs="Arial"/>
              </w:rPr>
              <w:t>,</w:t>
            </w:r>
            <w:r>
              <w:rPr>
                <w:rFonts w:cs="Arial"/>
              </w:rPr>
              <w:t xml:space="preserve"> daremos clic en el botón de “Buscar”</w:t>
            </w:r>
            <w:r w:rsidRPr="004820CE">
              <w:rPr>
                <w:rFonts w:cs="Arial"/>
              </w:rPr>
              <w:t xml:space="preserve">, el mapa se </w:t>
            </w:r>
            <w:r w:rsidR="00705A3A" w:rsidRPr="004820CE">
              <w:rPr>
                <w:rFonts w:cs="Arial"/>
              </w:rPr>
              <w:t>direccionará</w:t>
            </w:r>
            <w:r w:rsidRPr="004820CE">
              <w:rPr>
                <w:rFonts w:cs="Arial"/>
              </w:rPr>
              <w:t xml:space="preserve"> y </w:t>
            </w:r>
            <w:r w:rsidR="00705A3A" w:rsidRPr="004820CE">
              <w:rPr>
                <w:rFonts w:cs="Arial"/>
              </w:rPr>
              <w:t>mostrará</w:t>
            </w:r>
            <w:r w:rsidRPr="004820CE">
              <w:rPr>
                <w:rFonts w:cs="Arial"/>
              </w:rPr>
              <w:t xml:space="preserve"> la dirección que colocamos</w:t>
            </w:r>
            <w:r>
              <w:rPr>
                <w:rFonts w:cs="Arial"/>
              </w:rPr>
              <w:t>; para finalizar la acción daremos clic en el botón de “Guardar Punto” que se encuentra en la parte inferior derecha de nuestro mapa</w:t>
            </w:r>
            <w:r w:rsidRPr="004820CE">
              <w:rPr>
                <w:rFonts w:cs="Arial"/>
              </w:rPr>
              <w:t>.</w:t>
            </w:r>
          </w:p>
          <w:p w14:paraId="6CA30AB5" w14:textId="45DEA0C3" w:rsidR="00705A3A" w:rsidRDefault="00705A3A" w:rsidP="005E2A39">
            <w:pPr>
              <w:tabs>
                <w:tab w:val="left" w:pos="7356"/>
              </w:tabs>
              <w:spacing w:line="259" w:lineRule="auto"/>
              <w:jc w:val="both"/>
              <w:cnfStyle w:val="000000000000" w:firstRow="0" w:lastRow="0" w:firstColumn="0" w:lastColumn="0" w:oddVBand="0" w:evenVBand="0" w:oddHBand="0" w:evenHBand="0" w:firstRowFirstColumn="0" w:firstRowLastColumn="0" w:lastRowFirstColumn="0" w:lastRowLastColumn="0"/>
              <w:rPr>
                <w:rFonts w:cs="Arial"/>
              </w:rPr>
            </w:pPr>
          </w:p>
          <w:p w14:paraId="08CA3EF9" w14:textId="2306A508" w:rsidR="00705A3A" w:rsidRDefault="00705A3A" w:rsidP="005E2A39">
            <w:pPr>
              <w:tabs>
                <w:tab w:val="left" w:pos="7356"/>
              </w:tabs>
              <w:spacing w:line="259" w:lineRule="auto"/>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E</w:t>
            </w:r>
            <w:r w:rsidRPr="004820CE">
              <w:rPr>
                <w:rFonts w:cs="Arial"/>
              </w:rPr>
              <w:t>ste campo nos aparecerá en caso de haber seleccionado “</w:t>
            </w:r>
            <w:r>
              <w:rPr>
                <w:rFonts w:cs="Arial"/>
              </w:rPr>
              <w:t>Origen</w:t>
            </w:r>
            <w:r w:rsidRPr="004820CE">
              <w:rPr>
                <w:rFonts w:cs="Arial"/>
              </w:rPr>
              <w:t>”</w:t>
            </w:r>
            <w:r>
              <w:rPr>
                <w:rFonts w:cs="Arial"/>
              </w:rPr>
              <w:t>.</w:t>
            </w:r>
            <w:r w:rsidRPr="004820CE">
              <w:rPr>
                <w:rFonts w:cs="Arial"/>
              </w:rPr>
              <w:t xml:space="preserve"> Seleccionaremos el punto de inicio previamente dado de alta</w:t>
            </w:r>
            <w:r>
              <w:rPr>
                <w:rFonts w:cs="Arial"/>
              </w:rPr>
              <w:t xml:space="preserve"> en el módulo de “Carga-Descarga”</w:t>
            </w:r>
            <w:r w:rsidRPr="004820CE">
              <w:rPr>
                <w:rFonts w:cs="Arial"/>
              </w:rPr>
              <w:t>.</w:t>
            </w:r>
          </w:p>
          <w:p w14:paraId="07919DDE" w14:textId="09DC437A" w:rsidR="00705A3A" w:rsidRPr="000B312F" w:rsidRDefault="00705A3A" w:rsidP="005E2A39">
            <w:pPr>
              <w:tabs>
                <w:tab w:val="left" w:pos="7356"/>
              </w:tabs>
              <w:spacing w:line="259" w:lineRule="auto"/>
              <w:jc w:val="both"/>
              <w:cnfStyle w:val="000000000000" w:firstRow="0" w:lastRow="0" w:firstColumn="0" w:lastColumn="0" w:oddVBand="0" w:evenVBand="0" w:oddHBand="0" w:evenHBand="0" w:firstRowFirstColumn="0" w:firstRowLastColumn="0" w:lastRowFirstColumn="0" w:lastRowLastColumn="0"/>
              <w:rPr>
                <w:rFonts w:cs="Arial"/>
              </w:rPr>
            </w:pPr>
          </w:p>
        </w:tc>
      </w:tr>
      <w:tr w:rsidR="00705A3A" w:rsidRPr="001F1C2F" w14:paraId="7C3F9933" w14:textId="77777777" w:rsidTr="00113E55">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693" w:type="dxa"/>
          </w:tcPr>
          <w:p w14:paraId="1C0DA1A1" w14:textId="0D85E06A" w:rsidR="00705A3A" w:rsidRDefault="00705A3A" w:rsidP="00705A3A">
            <w:pPr>
              <w:rPr>
                <w:lang w:val="es-MX" w:eastAsia="es-MX"/>
              </w:rPr>
            </w:pPr>
            <w:r>
              <w:rPr>
                <w:lang w:val="es-MX" w:eastAsia="es-MX"/>
              </w:rPr>
              <w:lastRenderedPageBreak/>
              <w:t>15</w:t>
            </w:r>
          </w:p>
        </w:tc>
        <w:tc>
          <w:tcPr>
            <w:tcW w:w="1996" w:type="dxa"/>
          </w:tcPr>
          <w:p w14:paraId="51FE583B" w14:textId="3BEFCEAA" w:rsidR="00705A3A" w:rsidRPr="004820CE" w:rsidRDefault="00705A3A" w:rsidP="00705A3A">
            <w:pPr>
              <w:cnfStyle w:val="000000100000" w:firstRow="0" w:lastRow="0" w:firstColumn="0" w:lastColumn="0" w:oddVBand="0" w:evenVBand="0" w:oddHBand="1" w:evenHBand="0" w:firstRowFirstColumn="0" w:firstRowLastColumn="0" w:lastRowFirstColumn="0" w:lastRowLastColumn="0"/>
              <w:rPr>
                <w:rFonts w:cs="Arial"/>
              </w:rPr>
            </w:pPr>
            <w:r w:rsidRPr="004820CE">
              <w:rPr>
                <w:rFonts w:cs="Arial"/>
              </w:rPr>
              <w:t>Fecha y hora</w:t>
            </w:r>
          </w:p>
        </w:tc>
        <w:tc>
          <w:tcPr>
            <w:tcW w:w="8079" w:type="dxa"/>
          </w:tcPr>
          <w:p w14:paraId="258BB8DC" w14:textId="13CED4FF" w:rsidR="00705A3A" w:rsidRDefault="00705A3A" w:rsidP="00705A3A">
            <w:pPr>
              <w:tabs>
                <w:tab w:val="left" w:pos="7356"/>
              </w:tabs>
              <w:spacing w:line="259" w:lineRule="auto"/>
              <w:jc w:val="both"/>
              <w:cnfStyle w:val="000000100000" w:firstRow="0" w:lastRow="0" w:firstColumn="0" w:lastColumn="0" w:oddVBand="0" w:evenVBand="0" w:oddHBand="1" w:evenHBand="0" w:firstRowFirstColumn="0" w:firstRowLastColumn="0" w:lastRowFirstColumn="0" w:lastRowLastColumn="0"/>
              <w:rPr>
                <w:rFonts w:cs="Arial"/>
              </w:rPr>
            </w:pPr>
            <w:r w:rsidRPr="004820CE">
              <w:rPr>
                <w:rFonts w:cs="Arial"/>
              </w:rPr>
              <w:t>Fecha y hora que comenzara el viaje.</w:t>
            </w:r>
          </w:p>
        </w:tc>
      </w:tr>
      <w:tr w:rsidR="00705A3A" w:rsidRPr="001F1C2F" w14:paraId="7A9C6E15" w14:textId="77777777" w:rsidTr="00113E55">
        <w:trPr>
          <w:trHeight w:val="553"/>
        </w:trPr>
        <w:tc>
          <w:tcPr>
            <w:cnfStyle w:val="001000000000" w:firstRow="0" w:lastRow="0" w:firstColumn="1" w:lastColumn="0" w:oddVBand="0" w:evenVBand="0" w:oddHBand="0" w:evenHBand="0" w:firstRowFirstColumn="0" w:firstRowLastColumn="0" w:lastRowFirstColumn="0" w:lastRowLastColumn="0"/>
            <w:tcW w:w="693" w:type="dxa"/>
          </w:tcPr>
          <w:p w14:paraId="13E02083" w14:textId="284E9A9D" w:rsidR="00705A3A" w:rsidRDefault="00705A3A" w:rsidP="00705A3A">
            <w:pPr>
              <w:rPr>
                <w:lang w:val="es-MX" w:eastAsia="es-MX"/>
              </w:rPr>
            </w:pPr>
            <w:r>
              <w:rPr>
                <w:lang w:val="es-MX" w:eastAsia="es-MX"/>
              </w:rPr>
              <w:t>16</w:t>
            </w:r>
          </w:p>
        </w:tc>
        <w:tc>
          <w:tcPr>
            <w:tcW w:w="1996" w:type="dxa"/>
          </w:tcPr>
          <w:p w14:paraId="184BFD63" w14:textId="12C842F7" w:rsidR="00705A3A" w:rsidRDefault="00705A3A" w:rsidP="00705A3A">
            <w:pPr>
              <w:cnfStyle w:val="000000000000" w:firstRow="0" w:lastRow="0" w:firstColumn="0" w:lastColumn="0" w:oddVBand="0" w:evenVBand="0" w:oddHBand="0" w:evenHBand="0" w:firstRowFirstColumn="0" w:firstRowLastColumn="0" w:lastRowFirstColumn="0" w:lastRowLastColumn="0"/>
              <w:rPr>
                <w:rFonts w:cs="Arial"/>
              </w:rPr>
            </w:pPr>
            <w:r>
              <w:rPr>
                <w:rFonts w:cs="Arial"/>
              </w:rPr>
              <w:t>Indicaciones</w:t>
            </w:r>
          </w:p>
        </w:tc>
        <w:tc>
          <w:tcPr>
            <w:tcW w:w="8079" w:type="dxa"/>
          </w:tcPr>
          <w:p w14:paraId="3644707E" w14:textId="27BDC49D" w:rsidR="00705A3A" w:rsidRPr="004820CE" w:rsidRDefault="00705A3A" w:rsidP="00705A3A">
            <w:pPr>
              <w:tabs>
                <w:tab w:val="left" w:pos="7356"/>
              </w:tabs>
              <w:spacing w:line="259" w:lineRule="auto"/>
              <w:jc w:val="both"/>
              <w:cnfStyle w:val="000000000000" w:firstRow="0" w:lastRow="0" w:firstColumn="0" w:lastColumn="0" w:oddVBand="0" w:evenVBand="0" w:oddHBand="0" w:evenHBand="0" w:firstRowFirstColumn="0" w:firstRowLastColumn="0" w:lastRowFirstColumn="0" w:lastRowLastColumn="0"/>
              <w:rPr>
                <w:rFonts w:cs="Arial"/>
              </w:rPr>
            </w:pPr>
            <w:r w:rsidRPr="004820CE">
              <w:rPr>
                <w:rFonts w:cs="Arial"/>
              </w:rPr>
              <w:t>Valores alfanuméricos (No símbolos especiales).</w:t>
            </w:r>
          </w:p>
        </w:tc>
      </w:tr>
      <w:tr w:rsidR="00705A3A" w:rsidRPr="001F1C2F" w14:paraId="26456C79" w14:textId="77777777" w:rsidTr="00113E55">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693" w:type="dxa"/>
          </w:tcPr>
          <w:p w14:paraId="1C979FD7" w14:textId="6A57BF0E" w:rsidR="00705A3A" w:rsidRDefault="00705A3A" w:rsidP="00705A3A">
            <w:pPr>
              <w:rPr>
                <w:lang w:val="es-MX" w:eastAsia="es-MX"/>
              </w:rPr>
            </w:pPr>
            <w:r>
              <w:rPr>
                <w:lang w:val="es-MX" w:eastAsia="es-MX"/>
              </w:rPr>
              <w:t>17</w:t>
            </w:r>
          </w:p>
        </w:tc>
        <w:tc>
          <w:tcPr>
            <w:tcW w:w="1996" w:type="dxa"/>
          </w:tcPr>
          <w:p w14:paraId="7FDBCE6C" w14:textId="720C605D" w:rsidR="00705A3A" w:rsidRDefault="00705A3A" w:rsidP="00705A3A">
            <w:pPr>
              <w:cnfStyle w:val="000000100000" w:firstRow="0" w:lastRow="0" w:firstColumn="0" w:lastColumn="0" w:oddVBand="0" w:evenVBand="0" w:oddHBand="1" w:evenHBand="0" w:firstRowFirstColumn="0" w:firstRowLastColumn="0" w:lastRowFirstColumn="0" w:lastRowLastColumn="0"/>
              <w:rPr>
                <w:rFonts w:cs="Arial"/>
              </w:rPr>
            </w:pPr>
            <w:r>
              <w:rPr>
                <w:noProof/>
              </w:rPr>
              <w:drawing>
                <wp:inline distT="0" distB="0" distL="0" distR="0" wp14:anchorId="100E499E" wp14:editId="2B2AEC3D">
                  <wp:extent cx="314325" cy="314325"/>
                  <wp:effectExtent l="0" t="0" r="9525"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4325" cy="314325"/>
                          </a:xfrm>
                          <a:prstGeom prst="ellipse">
                            <a:avLst/>
                          </a:prstGeom>
                        </pic:spPr>
                      </pic:pic>
                    </a:graphicData>
                  </a:graphic>
                </wp:inline>
              </w:drawing>
            </w:r>
          </w:p>
        </w:tc>
        <w:tc>
          <w:tcPr>
            <w:tcW w:w="8079" w:type="dxa"/>
          </w:tcPr>
          <w:p w14:paraId="2E8B04D7" w14:textId="4DE3CA5E" w:rsidR="00705A3A" w:rsidRPr="004820CE" w:rsidRDefault="00705A3A" w:rsidP="00705A3A">
            <w:pPr>
              <w:tabs>
                <w:tab w:val="left" w:pos="7356"/>
              </w:tabs>
              <w:spacing w:line="259" w:lineRule="auto"/>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Al dar clic en este ícono se desplegará un</w:t>
            </w:r>
            <w:r w:rsidR="00396266">
              <w:rPr>
                <w:rFonts w:cs="Arial"/>
              </w:rPr>
              <w:t>a ventana indicándonos si se desea cancelar la zona, en dado caso que se afirmativa la respuesta eliminará la zona indicada del formulario.</w:t>
            </w:r>
          </w:p>
        </w:tc>
      </w:tr>
      <w:tr w:rsidR="00396266" w:rsidRPr="001F1C2F" w14:paraId="7E12F002" w14:textId="77777777" w:rsidTr="00113E55">
        <w:trPr>
          <w:trHeight w:val="553"/>
        </w:trPr>
        <w:tc>
          <w:tcPr>
            <w:cnfStyle w:val="001000000000" w:firstRow="0" w:lastRow="0" w:firstColumn="1" w:lastColumn="0" w:oddVBand="0" w:evenVBand="0" w:oddHBand="0" w:evenHBand="0" w:firstRowFirstColumn="0" w:firstRowLastColumn="0" w:lastRowFirstColumn="0" w:lastRowLastColumn="0"/>
            <w:tcW w:w="693" w:type="dxa"/>
          </w:tcPr>
          <w:p w14:paraId="32FD801B" w14:textId="6D142DF8" w:rsidR="00396266" w:rsidRDefault="00396266" w:rsidP="00705A3A">
            <w:pPr>
              <w:rPr>
                <w:lang w:val="es-MX" w:eastAsia="es-MX"/>
              </w:rPr>
            </w:pPr>
            <w:r>
              <w:rPr>
                <w:lang w:val="es-MX" w:eastAsia="es-MX"/>
              </w:rPr>
              <w:t>18</w:t>
            </w:r>
          </w:p>
        </w:tc>
        <w:tc>
          <w:tcPr>
            <w:tcW w:w="1996" w:type="dxa"/>
          </w:tcPr>
          <w:p w14:paraId="42286B44" w14:textId="518A4D67" w:rsidR="00396266" w:rsidRDefault="00396266" w:rsidP="00705A3A">
            <w:pPr>
              <w:cnfStyle w:val="000000000000" w:firstRow="0" w:lastRow="0" w:firstColumn="0" w:lastColumn="0" w:oddVBand="0" w:evenVBand="0" w:oddHBand="0" w:evenHBand="0" w:firstRowFirstColumn="0" w:firstRowLastColumn="0" w:lastRowFirstColumn="0" w:lastRowLastColumn="0"/>
              <w:rPr>
                <w:rFonts w:cs="Arial"/>
              </w:rPr>
            </w:pPr>
            <w:r>
              <w:rPr>
                <w:rFonts w:cs="Arial"/>
              </w:rPr>
              <w:t>Tipo (zona)</w:t>
            </w:r>
          </w:p>
        </w:tc>
        <w:tc>
          <w:tcPr>
            <w:tcW w:w="8079" w:type="dxa"/>
          </w:tcPr>
          <w:p w14:paraId="23A7F947" w14:textId="6964623B" w:rsidR="00396266" w:rsidRPr="004820CE" w:rsidRDefault="00396266" w:rsidP="00705A3A">
            <w:pPr>
              <w:tabs>
                <w:tab w:val="left" w:pos="7356"/>
              </w:tabs>
              <w:spacing w:line="259" w:lineRule="auto"/>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Selección de tipo de zona (Carga/descarga)</w:t>
            </w:r>
          </w:p>
        </w:tc>
      </w:tr>
      <w:tr w:rsidR="00396266" w:rsidRPr="001F1C2F" w14:paraId="15DD9598" w14:textId="77777777" w:rsidTr="00113E55">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693" w:type="dxa"/>
          </w:tcPr>
          <w:p w14:paraId="727BCD4C" w14:textId="28330C90" w:rsidR="00396266" w:rsidRDefault="00396266" w:rsidP="00705A3A">
            <w:pPr>
              <w:rPr>
                <w:lang w:val="es-MX" w:eastAsia="es-MX"/>
              </w:rPr>
            </w:pPr>
            <w:r>
              <w:rPr>
                <w:lang w:val="es-MX" w:eastAsia="es-MX"/>
              </w:rPr>
              <w:t>19</w:t>
            </w:r>
          </w:p>
        </w:tc>
        <w:tc>
          <w:tcPr>
            <w:tcW w:w="1996" w:type="dxa"/>
          </w:tcPr>
          <w:p w14:paraId="127FC9DC" w14:textId="07E8D572" w:rsidR="00396266" w:rsidRDefault="00396266" w:rsidP="00705A3A">
            <w:pPr>
              <w:cnfStyle w:val="000000100000" w:firstRow="0" w:lastRow="0" w:firstColumn="0" w:lastColumn="0" w:oddVBand="0" w:evenVBand="0" w:oddHBand="1" w:evenHBand="0" w:firstRowFirstColumn="0" w:firstRowLastColumn="0" w:lastRowFirstColumn="0" w:lastRowLastColumn="0"/>
              <w:rPr>
                <w:rFonts w:cs="Arial"/>
              </w:rPr>
            </w:pPr>
            <w:r>
              <w:rPr>
                <w:rFonts w:cs="Arial"/>
              </w:rPr>
              <w:t>Zona</w:t>
            </w:r>
          </w:p>
        </w:tc>
        <w:tc>
          <w:tcPr>
            <w:tcW w:w="8079" w:type="dxa"/>
          </w:tcPr>
          <w:p w14:paraId="4B6FAA1A" w14:textId="533D153B" w:rsidR="00396266" w:rsidRDefault="00396266" w:rsidP="00705A3A">
            <w:pPr>
              <w:tabs>
                <w:tab w:val="left" w:pos="7356"/>
              </w:tabs>
              <w:spacing w:line="259" w:lineRule="auto"/>
              <w:jc w:val="both"/>
              <w:cnfStyle w:val="000000100000" w:firstRow="0" w:lastRow="0" w:firstColumn="0" w:lastColumn="0" w:oddVBand="0" w:evenVBand="0" w:oddHBand="1" w:evenHBand="0" w:firstRowFirstColumn="0" w:firstRowLastColumn="0" w:lastRowFirstColumn="0" w:lastRowLastColumn="0"/>
              <w:rPr>
                <w:rFonts w:cs="Arial"/>
              </w:rPr>
            </w:pPr>
            <w:r w:rsidRPr="004820CE">
              <w:rPr>
                <w:rFonts w:cs="Arial"/>
              </w:rPr>
              <w:t>Seleccionaremos el punto de inicio previamente dado de alta</w:t>
            </w:r>
            <w:r>
              <w:rPr>
                <w:rFonts w:cs="Arial"/>
              </w:rPr>
              <w:t xml:space="preserve"> en el módulo de “Carga-Descarga”</w:t>
            </w:r>
            <w:r w:rsidRPr="004820CE">
              <w:rPr>
                <w:rFonts w:cs="Arial"/>
              </w:rPr>
              <w:t>.</w:t>
            </w:r>
          </w:p>
        </w:tc>
      </w:tr>
      <w:tr w:rsidR="00396266" w:rsidRPr="001F1C2F" w14:paraId="10A33964" w14:textId="77777777" w:rsidTr="00113E55">
        <w:trPr>
          <w:trHeight w:val="553"/>
        </w:trPr>
        <w:tc>
          <w:tcPr>
            <w:cnfStyle w:val="001000000000" w:firstRow="0" w:lastRow="0" w:firstColumn="1" w:lastColumn="0" w:oddVBand="0" w:evenVBand="0" w:oddHBand="0" w:evenHBand="0" w:firstRowFirstColumn="0" w:firstRowLastColumn="0" w:lastRowFirstColumn="0" w:lastRowLastColumn="0"/>
            <w:tcW w:w="693" w:type="dxa"/>
          </w:tcPr>
          <w:p w14:paraId="3373020E" w14:textId="0260EEA8" w:rsidR="00396266" w:rsidRDefault="00396266" w:rsidP="00396266">
            <w:pPr>
              <w:rPr>
                <w:lang w:val="es-MX" w:eastAsia="es-MX"/>
              </w:rPr>
            </w:pPr>
            <w:r>
              <w:rPr>
                <w:lang w:val="es-MX" w:eastAsia="es-MX"/>
              </w:rPr>
              <w:t>20</w:t>
            </w:r>
          </w:p>
        </w:tc>
        <w:tc>
          <w:tcPr>
            <w:tcW w:w="1996" w:type="dxa"/>
          </w:tcPr>
          <w:p w14:paraId="5E229E3D" w14:textId="566CD002" w:rsidR="00396266" w:rsidRDefault="00396266" w:rsidP="00396266">
            <w:pPr>
              <w:cnfStyle w:val="000000000000" w:firstRow="0" w:lastRow="0" w:firstColumn="0" w:lastColumn="0" w:oddVBand="0" w:evenVBand="0" w:oddHBand="0" w:evenHBand="0" w:firstRowFirstColumn="0" w:firstRowLastColumn="0" w:lastRowFirstColumn="0" w:lastRowLastColumn="0"/>
              <w:rPr>
                <w:rFonts w:cs="Arial"/>
              </w:rPr>
            </w:pPr>
            <w:r w:rsidRPr="004820CE">
              <w:rPr>
                <w:rFonts w:cs="Arial"/>
              </w:rPr>
              <w:t>Fecha y hora</w:t>
            </w:r>
          </w:p>
        </w:tc>
        <w:tc>
          <w:tcPr>
            <w:tcW w:w="8079" w:type="dxa"/>
          </w:tcPr>
          <w:p w14:paraId="711D6B1D" w14:textId="33A2A31F" w:rsidR="00396266" w:rsidRPr="004820CE" w:rsidRDefault="00396266" w:rsidP="00396266">
            <w:pPr>
              <w:tabs>
                <w:tab w:val="left" w:pos="7356"/>
              </w:tabs>
              <w:spacing w:line="259" w:lineRule="auto"/>
              <w:jc w:val="both"/>
              <w:cnfStyle w:val="000000000000" w:firstRow="0" w:lastRow="0" w:firstColumn="0" w:lastColumn="0" w:oddVBand="0" w:evenVBand="0" w:oddHBand="0" w:evenHBand="0" w:firstRowFirstColumn="0" w:firstRowLastColumn="0" w:lastRowFirstColumn="0" w:lastRowLastColumn="0"/>
              <w:rPr>
                <w:rFonts w:cs="Arial"/>
              </w:rPr>
            </w:pPr>
            <w:r w:rsidRPr="004820CE">
              <w:rPr>
                <w:rFonts w:cs="Arial"/>
              </w:rPr>
              <w:t xml:space="preserve">Fecha y hora </w:t>
            </w:r>
            <w:r>
              <w:rPr>
                <w:rFonts w:cs="Arial"/>
              </w:rPr>
              <w:t>de la carga/descarga.</w:t>
            </w:r>
          </w:p>
        </w:tc>
      </w:tr>
      <w:tr w:rsidR="00396266" w:rsidRPr="001F1C2F" w14:paraId="2C2A2BAE" w14:textId="77777777" w:rsidTr="00113E55">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693" w:type="dxa"/>
          </w:tcPr>
          <w:p w14:paraId="1FD9410A" w14:textId="1E45198F" w:rsidR="00396266" w:rsidRDefault="00396266" w:rsidP="00396266">
            <w:pPr>
              <w:rPr>
                <w:lang w:val="es-MX" w:eastAsia="es-MX"/>
              </w:rPr>
            </w:pPr>
            <w:r>
              <w:rPr>
                <w:lang w:val="es-MX" w:eastAsia="es-MX"/>
              </w:rPr>
              <w:t>21</w:t>
            </w:r>
          </w:p>
        </w:tc>
        <w:tc>
          <w:tcPr>
            <w:tcW w:w="1996" w:type="dxa"/>
          </w:tcPr>
          <w:p w14:paraId="6CA0E16A" w14:textId="394E2C6D" w:rsidR="00396266" w:rsidRPr="004820CE" w:rsidRDefault="00396266" w:rsidP="00396266">
            <w:pPr>
              <w:cnfStyle w:val="000000100000" w:firstRow="0" w:lastRow="0" w:firstColumn="0" w:lastColumn="0" w:oddVBand="0" w:evenVBand="0" w:oddHBand="1" w:evenHBand="0" w:firstRowFirstColumn="0" w:firstRowLastColumn="0" w:lastRowFirstColumn="0" w:lastRowLastColumn="0"/>
              <w:rPr>
                <w:rFonts w:cs="Arial"/>
              </w:rPr>
            </w:pPr>
            <w:r>
              <w:rPr>
                <w:rFonts w:cs="Arial"/>
              </w:rPr>
              <w:t>Evidencias</w:t>
            </w:r>
          </w:p>
        </w:tc>
        <w:tc>
          <w:tcPr>
            <w:tcW w:w="8079" w:type="dxa"/>
          </w:tcPr>
          <w:p w14:paraId="72F495F7" w14:textId="6330DC07" w:rsidR="00396266" w:rsidRPr="004820CE" w:rsidRDefault="00396266" w:rsidP="00396266">
            <w:pPr>
              <w:tabs>
                <w:tab w:val="left" w:pos="7356"/>
              </w:tabs>
              <w:spacing w:line="259" w:lineRule="auto"/>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E</w:t>
            </w:r>
            <w:r w:rsidRPr="004820CE">
              <w:rPr>
                <w:rFonts w:cs="Arial"/>
              </w:rPr>
              <w:t>n esta aparecerá dos listados, uno de carga y otro de descarga, en el seleccionaremos la documentación que el operador deberá tener según sea el caso</w:t>
            </w:r>
            <w:r>
              <w:rPr>
                <w:rFonts w:cs="Arial"/>
              </w:rPr>
              <w:t xml:space="preserve">, </w:t>
            </w:r>
            <w:r w:rsidRPr="004820CE">
              <w:rPr>
                <w:rFonts w:cs="Arial"/>
              </w:rPr>
              <w:t>(</w:t>
            </w:r>
            <w:r>
              <w:rPr>
                <w:rFonts w:cs="Arial"/>
              </w:rPr>
              <w:t>selección de datos previamente registrados en el módulo de “Evidencias”).</w:t>
            </w:r>
          </w:p>
        </w:tc>
      </w:tr>
      <w:tr w:rsidR="00396266" w:rsidRPr="001F1C2F" w14:paraId="747C2D17" w14:textId="77777777" w:rsidTr="00113E55">
        <w:trPr>
          <w:trHeight w:val="553"/>
        </w:trPr>
        <w:tc>
          <w:tcPr>
            <w:cnfStyle w:val="001000000000" w:firstRow="0" w:lastRow="0" w:firstColumn="1" w:lastColumn="0" w:oddVBand="0" w:evenVBand="0" w:oddHBand="0" w:evenHBand="0" w:firstRowFirstColumn="0" w:firstRowLastColumn="0" w:lastRowFirstColumn="0" w:lastRowLastColumn="0"/>
            <w:tcW w:w="693" w:type="dxa"/>
          </w:tcPr>
          <w:p w14:paraId="748048C4" w14:textId="14CEB526" w:rsidR="00396266" w:rsidRDefault="00396266" w:rsidP="00396266">
            <w:pPr>
              <w:rPr>
                <w:lang w:val="es-MX" w:eastAsia="es-MX"/>
              </w:rPr>
            </w:pPr>
            <w:r>
              <w:rPr>
                <w:lang w:val="es-MX" w:eastAsia="es-MX"/>
              </w:rPr>
              <w:t>22</w:t>
            </w:r>
          </w:p>
        </w:tc>
        <w:tc>
          <w:tcPr>
            <w:tcW w:w="1996" w:type="dxa"/>
          </w:tcPr>
          <w:p w14:paraId="78747738" w14:textId="481FC5E9" w:rsidR="00396266" w:rsidRDefault="00396266" w:rsidP="00396266">
            <w:pPr>
              <w:cnfStyle w:val="000000000000" w:firstRow="0" w:lastRow="0" w:firstColumn="0" w:lastColumn="0" w:oddVBand="0" w:evenVBand="0" w:oddHBand="0" w:evenHBand="0" w:firstRowFirstColumn="0" w:firstRowLastColumn="0" w:lastRowFirstColumn="0" w:lastRowLastColumn="0"/>
              <w:rPr>
                <w:rFonts w:cs="Arial"/>
              </w:rPr>
            </w:pPr>
            <w:r>
              <w:rPr>
                <w:rFonts w:cs="Arial"/>
              </w:rPr>
              <w:t>Zonas Adicionales</w:t>
            </w:r>
          </w:p>
        </w:tc>
        <w:tc>
          <w:tcPr>
            <w:tcW w:w="8079" w:type="dxa"/>
          </w:tcPr>
          <w:p w14:paraId="270E8E77" w14:textId="7C2A1E4B" w:rsidR="00396266" w:rsidRDefault="00396266" w:rsidP="00396266">
            <w:pPr>
              <w:tabs>
                <w:tab w:val="left" w:pos="7356"/>
              </w:tabs>
              <w:spacing w:line="259" w:lineRule="auto"/>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Las zonas adicionales tendrán los mismos campos habilitados (18,19,20) para configuración de viaje.</w:t>
            </w:r>
          </w:p>
        </w:tc>
      </w:tr>
      <w:tr w:rsidR="00396266" w:rsidRPr="001F1C2F" w14:paraId="58649572" w14:textId="77777777" w:rsidTr="00113E55">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693" w:type="dxa"/>
          </w:tcPr>
          <w:p w14:paraId="35044933" w14:textId="3BF14DB3" w:rsidR="00396266" w:rsidRDefault="00396266" w:rsidP="00396266">
            <w:pPr>
              <w:rPr>
                <w:lang w:val="es-MX" w:eastAsia="es-MX"/>
              </w:rPr>
            </w:pPr>
            <w:r>
              <w:rPr>
                <w:lang w:val="es-MX" w:eastAsia="es-MX"/>
              </w:rPr>
              <w:t>23</w:t>
            </w:r>
          </w:p>
        </w:tc>
        <w:tc>
          <w:tcPr>
            <w:tcW w:w="1996" w:type="dxa"/>
          </w:tcPr>
          <w:p w14:paraId="0078E6BF" w14:textId="5F774458" w:rsidR="00396266" w:rsidRDefault="00396266" w:rsidP="00396266">
            <w:pPr>
              <w:cnfStyle w:val="000000100000" w:firstRow="0" w:lastRow="0" w:firstColumn="0" w:lastColumn="0" w:oddVBand="0" w:evenVBand="0" w:oddHBand="1" w:evenHBand="0" w:firstRowFirstColumn="0" w:firstRowLastColumn="0" w:lastRowFirstColumn="0" w:lastRowLastColumn="0"/>
              <w:rPr>
                <w:rFonts w:cs="Arial"/>
              </w:rPr>
            </w:pPr>
            <w:r>
              <w:rPr>
                <w:rFonts w:cs="Arial"/>
              </w:rPr>
              <w:t>¿Asignar Ruta?</w:t>
            </w:r>
          </w:p>
        </w:tc>
        <w:tc>
          <w:tcPr>
            <w:tcW w:w="8079" w:type="dxa"/>
          </w:tcPr>
          <w:p w14:paraId="3938F039" w14:textId="2AEC4902" w:rsidR="00396266" w:rsidRDefault="00EC0727" w:rsidP="00396266">
            <w:pPr>
              <w:tabs>
                <w:tab w:val="left" w:pos="7356"/>
              </w:tabs>
              <w:spacing w:line="259" w:lineRule="auto"/>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Casilla para asignación de ruta y selección de ruta previamente registrada en el módulo “Carga-Descarga-Ruta”. Las rutas que aparecen dependerán del “Tipo de viaje” que se haya seleccionado.</w:t>
            </w:r>
          </w:p>
        </w:tc>
      </w:tr>
      <w:tr w:rsidR="00EC0727" w:rsidRPr="001F1C2F" w14:paraId="744A8ADD" w14:textId="77777777" w:rsidTr="00113E55">
        <w:trPr>
          <w:trHeight w:val="553"/>
        </w:trPr>
        <w:tc>
          <w:tcPr>
            <w:cnfStyle w:val="001000000000" w:firstRow="0" w:lastRow="0" w:firstColumn="1" w:lastColumn="0" w:oddVBand="0" w:evenVBand="0" w:oddHBand="0" w:evenHBand="0" w:firstRowFirstColumn="0" w:firstRowLastColumn="0" w:lastRowFirstColumn="0" w:lastRowLastColumn="0"/>
            <w:tcW w:w="693" w:type="dxa"/>
          </w:tcPr>
          <w:p w14:paraId="3E3A56A1" w14:textId="203B4778" w:rsidR="00EC0727" w:rsidRDefault="00EC0727" w:rsidP="00396266">
            <w:pPr>
              <w:rPr>
                <w:lang w:val="es-MX" w:eastAsia="es-MX"/>
              </w:rPr>
            </w:pPr>
            <w:r>
              <w:rPr>
                <w:lang w:val="es-MX" w:eastAsia="es-MX"/>
              </w:rPr>
              <w:t>24</w:t>
            </w:r>
          </w:p>
        </w:tc>
        <w:tc>
          <w:tcPr>
            <w:tcW w:w="1996" w:type="dxa"/>
          </w:tcPr>
          <w:p w14:paraId="5F1A2BF6" w14:textId="40D98854" w:rsidR="00EC0727" w:rsidRDefault="00EC0727" w:rsidP="00396266">
            <w:pPr>
              <w:cnfStyle w:val="000000000000" w:firstRow="0" w:lastRow="0" w:firstColumn="0" w:lastColumn="0" w:oddVBand="0" w:evenVBand="0" w:oddHBand="0" w:evenHBand="0" w:firstRowFirstColumn="0" w:firstRowLastColumn="0" w:lastRowFirstColumn="0" w:lastRowLastColumn="0"/>
              <w:rPr>
                <w:rFonts w:cs="Arial"/>
              </w:rPr>
            </w:pPr>
            <w:r>
              <w:rPr>
                <w:rFonts w:cs="Arial"/>
              </w:rPr>
              <w:t>Zonas Autorizadas</w:t>
            </w:r>
          </w:p>
        </w:tc>
        <w:tc>
          <w:tcPr>
            <w:tcW w:w="8079" w:type="dxa"/>
          </w:tcPr>
          <w:p w14:paraId="0A157588" w14:textId="609B3360" w:rsidR="00EC0727" w:rsidRDefault="00EC0727" w:rsidP="00396266">
            <w:pPr>
              <w:tabs>
                <w:tab w:val="left" w:pos="7356"/>
              </w:tabs>
              <w:spacing w:line="259" w:lineRule="auto"/>
              <w:jc w:val="both"/>
              <w:cnfStyle w:val="000000000000" w:firstRow="0" w:lastRow="0" w:firstColumn="0" w:lastColumn="0" w:oddVBand="0" w:evenVBand="0" w:oddHBand="0" w:evenHBand="0" w:firstRowFirstColumn="0" w:firstRowLastColumn="0" w:lastRowFirstColumn="0" w:lastRowLastColumn="0"/>
              <w:rPr>
                <w:rFonts w:cs="Arial"/>
              </w:rPr>
            </w:pPr>
            <w:r>
              <w:rPr>
                <w:rFonts w:cs="Arial"/>
              </w:rPr>
              <w:t>Listado de zonas autorizadas</w:t>
            </w:r>
          </w:p>
        </w:tc>
      </w:tr>
      <w:tr w:rsidR="00EC0727" w:rsidRPr="001F1C2F" w14:paraId="317C4FBC" w14:textId="77777777" w:rsidTr="00113E55">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693" w:type="dxa"/>
          </w:tcPr>
          <w:p w14:paraId="6B215388" w14:textId="1D609837" w:rsidR="00EC0727" w:rsidRDefault="00EC0727" w:rsidP="00396266">
            <w:pPr>
              <w:rPr>
                <w:lang w:val="es-MX" w:eastAsia="es-MX"/>
              </w:rPr>
            </w:pPr>
            <w:r>
              <w:rPr>
                <w:lang w:val="es-MX" w:eastAsia="es-MX"/>
              </w:rPr>
              <w:t>25</w:t>
            </w:r>
          </w:p>
        </w:tc>
        <w:tc>
          <w:tcPr>
            <w:tcW w:w="1996" w:type="dxa"/>
          </w:tcPr>
          <w:p w14:paraId="788E7520" w14:textId="65A5AB42" w:rsidR="00EC0727" w:rsidRPr="00EC0727" w:rsidRDefault="00EC0727" w:rsidP="00396266">
            <w:pPr>
              <w:cnfStyle w:val="000000100000" w:firstRow="0" w:lastRow="0" w:firstColumn="0" w:lastColumn="0" w:oddVBand="0" w:evenVBand="0" w:oddHBand="1" w:evenHBand="0" w:firstRowFirstColumn="0" w:firstRowLastColumn="0" w:lastRowFirstColumn="0" w:lastRowLastColumn="0"/>
              <w:rPr>
                <w:rFonts w:cs="Arial"/>
                <w:b/>
                <w:bCs/>
              </w:rPr>
            </w:pPr>
            <w:r w:rsidRPr="00EC0727">
              <w:rPr>
                <w:rFonts w:cs="Arial"/>
                <w:b/>
                <w:bCs/>
                <w:color w:val="FF4081"/>
              </w:rPr>
              <w:t>Agregar Zona</w:t>
            </w:r>
          </w:p>
        </w:tc>
        <w:tc>
          <w:tcPr>
            <w:tcW w:w="8079" w:type="dxa"/>
          </w:tcPr>
          <w:p w14:paraId="0C303C0C" w14:textId="6478B273" w:rsidR="00EC0727" w:rsidRDefault="00EC0727" w:rsidP="00396266">
            <w:pPr>
              <w:tabs>
                <w:tab w:val="left" w:pos="7356"/>
              </w:tabs>
              <w:spacing w:line="259" w:lineRule="auto"/>
              <w:jc w:val="both"/>
              <w:cnfStyle w:val="000000100000" w:firstRow="0" w:lastRow="0" w:firstColumn="0" w:lastColumn="0" w:oddVBand="0" w:evenVBand="0" w:oddHBand="1" w:evenHBand="0" w:firstRowFirstColumn="0" w:firstRowLastColumn="0" w:lastRowFirstColumn="0" w:lastRowLastColumn="0"/>
              <w:rPr>
                <w:rFonts w:cs="Arial"/>
              </w:rPr>
            </w:pPr>
            <w:r>
              <w:rPr>
                <w:rFonts w:cs="Arial"/>
              </w:rPr>
              <w:t>Agregar zonas adicionales para configuración de viaje.</w:t>
            </w:r>
          </w:p>
        </w:tc>
      </w:tr>
    </w:tbl>
    <w:p w14:paraId="6F13254B" w14:textId="77777777" w:rsidR="00845D63" w:rsidRDefault="00845D63" w:rsidP="00F019C7">
      <w:pPr>
        <w:tabs>
          <w:tab w:val="left" w:pos="7356"/>
        </w:tabs>
        <w:jc w:val="center"/>
        <w:rPr>
          <w:rFonts w:cs="Arial"/>
        </w:rPr>
      </w:pPr>
    </w:p>
    <w:p w14:paraId="117675D5" w14:textId="42BAB328" w:rsidR="000B312F" w:rsidRDefault="008239C8" w:rsidP="00F019C7">
      <w:pPr>
        <w:tabs>
          <w:tab w:val="left" w:pos="7356"/>
        </w:tabs>
        <w:jc w:val="center"/>
        <w:rPr>
          <w:rFonts w:cs="Arial"/>
        </w:rPr>
      </w:pPr>
      <w:r>
        <w:rPr>
          <w:noProof/>
        </w:rPr>
        <w:lastRenderedPageBreak/>
        <w:drawing>
          <wp:inline distT="0" distB="0" distL="0" distR="0" wp14:anchorId="546EBA7E" wp14:editId="2B424171">
            <wp:extent cx="5467350" cy="3687086"/>
            <wp:effectExtent l="76200" t="76200" r="133350" b="1422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68151" cy="36876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77E824" w14:textId="3EBDA334" w:rsidR="00705A3A" w:rsidRDefault="00705A3A" w:rsidP="00F019C7">
      <w:pPr>
        <w:tabs>
          <w:tab w:val="left" w:pos="7356"/>
        </w:tabs>
        <w:jc w:val="center"/>
        <w:rPr>
          <w:rFonts w:cs="Arial"/>
        </w:rPr>
      </w:pPr>
      <w:r>
        <w:rPr>
          <w:noProof/>
        </w:rPr>
        <w:drawing>
          <wp:inline distT="0" distB="0" distL="0" distR="0" wp14:anchorId="0C2ACC4C" wp14:editId="29050A6A">
            <wp:extent cx="6162675" cy="2781300"/>
            <wp:effectExtent l="76200" t="76200" r="142875" b="133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62675" cy="2781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DD6CDB" w14:textId="36B308C9" w:rsidR="00F019C7" w:rsidRPr="00F019C7" w:rsidRDefault="00F019C7" w:rsidP="00F019C7">
      <w:pPr>
        <w:tabs>
          <w:tab w:val="left" w:pos="7356"/>
        </w:tabs>
        <w:jc w:val="both"/>
        <w:rPr>
          <w:rFonts w:cs="Arial"/>
          <w:lang w:val="es-MX"/>
        </w:rPr>
      </w:pPr>
      <w:r>
        <w:rPr>
          <w:rFonts w:cs="Arial"/>
          <w:b/>
          <w:iCs/>
          <w:noProof/>
          <w:color w:val="16365D"/>
          <w:sz w:val="24"/>
          <w:lang w:val="es-MX" w:eastAsia="es-MX"/>
        </w:rPr>
        <w:t xml:space="preserve">      Datos de unidades</w:t>
      </w:r>
    </w:p>
    <w:tbl>
      <w:tblPr>
        <w:tblStyle w:val="Tablaconcuadrcula4-nfasis1"/>
        <w:tblW w:w="10768" w:type="dxa"/>
        <w:tblLook w:val="04A0" w:firstRow="1" w:lastRow="0" w:firstColumn="1" w:lastColumn="0" w:noHBand="0" w:noVBand="1"/>
      </w:tblPr>
      <w:tblGrid>
        <w:gridCol w:w="693"/>
        <w:gridCol w:w="2405"/>
        <w:gridCol w:w="7670"/>
      </w:tblGrid>
      <w:tr w:rsidR="00F019C7" w:rsidRPr="001F1C2F" w14:paraId="0AA4DFA4" w14:textId="77777777" w:rsidTr="00C757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575E9481" w14:textId="77777777" w:rsidR="00F019C7" w:rsidRPr="001F1C2F" w:rsidRDefault="00F019C7" w:rsidP="00C75704">
            <w:pPr>
              <w:rPr>
                <w:lang w:val="es-MX" w:eastAsia="es-MX"/>
              </w:rPr>
            </w:pPr>
            <w:r w:rsidRPr="001F1C2F">
              <w:rPr>
                <w:lang w:val="es-MX" w:eastAsia="es-MX"/>
              </w:rPr>
              <w:t>No.</w:t>
            </w:r>
          </w:p>
        </w:tc>
        <w:tc>
          <w:tcPr>
            <w:tcW w:w="2405" w:type="dxa"/>
          </w:tcPr>
          <w:p w14:paraId="6273ED9B" w14:textId="77777777" w:rsidR="00F019C7" w:rsidRPr="001F1C2F" w:rsidRDefault="00F019C7" w:rsidP="00C75704">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Dato</w:t>
            </w:r>
          </w:p>
        </w:tc>
        <w:tc>
          <w:tcPr>
            <w:tcW w:w="7670" w:type="dxa"/>
          </w:tcPr>
          <w:p w14:paraId="146F3DDC" w14:textId="77777777" w:rsidR="00F019C7" w:rsidRPr="001F1C2F" w:rsidRDefault="00F019C7" w:rsidP="00C75704">
            <w:pPr>
              <w:cnfStyle w:val="100000000000" w:firstRow="1" w:lastRow="0" w:firstColumn="0" w:lastColumn="0" w:oddVBand="0" w:evenVBand="0" w:oddHBand="0" w:evenHBand="0" w:firstRowFirstColumn="0" w:firstRowLastColumn="0" w:lastRowFirstColumn="0" w:lastRowLastColumn="0"/>
              <w:rPr>
                <w:lang w:val="es-MX" w:eastAsia="es-MX"/>
              </w:rPr>
            </w:pPr>
            <w:r w:rsidRPr="001F1C2F">
              <w:rPr>
                <w:lang w:val="es-MX" w:eastAsia="es-MX"/>
              </w:rPr>
              <w:t>Descripción</w:t>
            </w:r>
          </w:p>
        </w:tc>
      </w:tr>
      <w:tr w:rsidR="00113E55" w:rsidRPr="001F1C2F" w14:paraId="3C0B7B39" w14:textId="77777777" w:rsidTr="00C75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62E1C1DA" w14:textId="7EA4650A" w:rsidR="00113E55" w:rsidRPr="001F1C2F" w:rsidRDefault="00113E55" w:rsidP="00C75704">
            <w:pPr>
              <w:rPr>
                <w:lang w:val="es-MX" w:eastAsia="es-MX"/>
              </w:rPr>
            </w:pPr>
            <w:r>
              <w:rPr>
                <w:lang w:val="es-MX" w:eastAsia="es-MX"/>
              </w:rPr>
              <w:t>2</w:t>
            </w:r>
            <w:r w:rsidR="00EC0727">
              <w:rPr>
                <w:lang w:val="es-MX" w:eastAsia="es-MX"/>
              </w:rPr>
              <w:t>6</w:t>
            </w:r>
          </w:p>
        </w:tc>
        <w:tc>
          <w:tcPr>
            <w:tcW w:w="2405" w:type="dxa"/>
          </w:tcPr>
          <w:p w14:paraId="09D6A496" w14:textId="38DEB061" w:rsidR="00113E55" w:rsidRPr="001F1C2F" w:rsidRDefault="00113E55" w:rsidP="00C75704">
            <w:pPr>
              <w:cnfStyle w:val="000000100000" w:firstRow="0" w:lastRow="0" w:firstColumn="0" w:lastColumn="0" w:oddVBand="0" w:evenVBand="0" w:oddHBand="1" w:evenHBand="0" w:firstRowFirstColumn="0" w:firstRowLastColumn="0" w:lastRowFirstColumn="0" w:lastRowLastColumn="0"/>
              <w:rPr>
                <w:lang w:val="es-MX" w:eastAsia="es-MX"/>
              </w:rPr>
            </w:pPr>
            <w:r w:rsidRPr="004820CE">
              <w:rPr>
                <w:rFonts w:cs="Arial"/>
              </w:rPr>
              <w:t>Económico del camión</w:t>
            </w:r>
          </w:p>
        </w:tc>
        <w:tc>
          <w:tcPr>
            <w:tcW w:w="7670" w:type="dxa"/>
          </w:tcPr>
          <w:p w14:paraId="0A74C08C" w14:textId="63245C3E" w:rsidR="00113E55" w:rsidRPr="001F1C2F" w:rsidRDefault="00113E55" w:rsidP="00C75704">
            <w:pPr>
              <w:jc w:val="both"/>
              <w:cnfStyle w:val="000000100000" w:firstRow="0" w:lastRow="0" w:firstColumn="0" w:lastColumn="0" w:oddVBand="0" w:evenVBand="0" w:oddHBand="1" w:evenHBand="0" w:firstRowFirstColumn="0" w:firstRowLastColumn="0" w:lastRowFirstColumn="0" w:lastRowLastColumn="0"/>
              <w:rPr>
                <w:lang w:val="es-MX" w:eastAsia="es-MX"/>
              </w:rPr>
            </w:pPr>
            <w:r>
              <w:rPr>
                <w:rFonts w:cs="Arial"/>
              </w:rPr>
              <w:t>Escribir un número y seleccionar opción de listado (relación previamente registrada en módulo de “Operador-Camión”)</w:t>
            </w:r>
            <w:r w:rsidRPr="004820CE">
              <w:rPr>
                <w:rFonts w:cs="Arial"/>
              </w:rPr>
              <w:t xml:space="preserve"> y en automático el sistema coloc</w:t>
            </w:r>
            <w:r w:rsidR="00E15A38">
              <w:rPr>
                <w:rFonts w:cs="Arial"/>
              </w:rPr>
              <w:t>ara el nombre del operador, mar</w:t>
            </w:r>
            <w:r w:rsidRPr="004820CE">
              <w:rPr>
                <w:rFonts w:cs="Arial"/>
              </w:rPr>
              <w:t>ca y placa del camión.</w:t>
            </w:r>
            <w:r>
              <w:rPr>
                <w:rFonts w:cs="Arial"/>
              </w:rPr>
              <w:t xml:space="preserve"> Solo aparecerán </w:t>
            </w:r>
            <w:r w:rsidR="00C75704">
              <w:rPr>
                <w:rFonts w:cs="Arial"/>
              </w:rPr>
              <w:lastRenderedPageBreak/>
              <w:t>los camiones que tengan un operador asignado y este haya solicitado turno</w:t>
            </w:r>
            <w:r w:rsidR="0072266F">
              <w:rPr>
                <w:rFonts w:cs="Arial"/>
              </w:rPr>
              <w:t xml:space="preserve"> (solo podremos observar los camiones y operadores registrados para la   operación domestico)</w:t>
            </w:r>
            <w:r w:rsidR="00C75704">
              <w:rPr>
                <w:rFonts w:cs="Arial"/>
              </w:rPr>
              <w:t>.</w:t>
            </w:r>
          </w:p>
        </w:tc>
      </w:tr>
      <w:tr w:rsidR="00113E55" w:rsidRPr="001F1C2F" w14:paraId="50E64CB1" w14:textId="77777777" w:rsidTr="00C75704">
        <w:tc>
          <w:tcPr>
            <w:cnfStyle w:val="001000000000" w:firstRow="0" w:lastRow="0" w:firstColumn="1" w:lastColumn="0" w:oddVBand="0" w:evenVBand="0" w:oddHBand="0" w:evenHBand="0" w:firstRowFirstColumn="0" w:firstRowLastColumn="0" w:lastRowFirstColumn="0" w:lastRowLastColumn="0"/>
            <w:tcW w:w="693" w:type="dxa"/>
          </w:tcPr>
          <w:p w14:paraId="0833A11D" w14:textId="3F1791AE" w:rsidR="00113E55" w:rsidRPr="001F1C2F" w:rsidRDefault="00C75704" w:rsidP="00C75704">
            <w:pPr>
              <w:rPr>
                <w:lang w:val="es-MX" w:eastAsia="es-MX"/>
              </w:rPr>
            </w:pPr>
            <w:r>
              <w:rPr>
                <w:lang w:val="es-MX" w:eastAsia="es-MX"/>
              </w:rPr>
              <w:lastRenderedPageBreak/>
              <w:t>2</w:t>
            </w:r>
            <w:r w:rsidR="00EC0727">
              <w:rPr>
                <w:lang w:val="es-MX" w:eastAsia="es-MX"/>
              </w:rPr>
              <w:t>7</w:t>
            </w:r>
          </w:p>
        </w:tc>
        <w:tc>
          <w:tcPr>
            <w:tcW w:w="2405" w:type="dxa"/>
          </w:tcPr>
          <w:p w14:paraId="3FB89C91" w14:textId="3DBAD366" w:rsidR="00113E55" w:rsidRPr="001F1C2F" w:rsidRDefault="00C75704" w:rsidP="00C75704">
            <w:pPr>
              <w:cnfStyle w:val="000000000000" w:firstRow="0" w:lastRow="0" w:firstColumn="0" w:lastColumn="0" w:oddVBand="0" w:evenVBand="0" w:oddHBand="0" w:evenHBand="0" w:firstRowFirstColumn="0" w:firstRowLastColumn="0" w:lastRowFirstColumn="0" w:lastRowLastColumn="0"/>
              <w:rPr>
                <w:lang w:val="es-MX" w:eastAsia="es-MX"/>
              </w:rPr>
            </w:pPr>
            <w:r w:rsidRPr="004820CE">
              <w:rPr>
                <w:rFonts w:cs="Arial"/>
              </w:rPr>
              <w:t>“+”</w:t>
            </w:r>
          </w:p>
        </w:tc>
        <w:tc>
          <w:tcPr>
            <w:tcW w:w="7670" w:type="dxa"/>
          </w:tcPr>
          <w:p w14:paraId="285B4802" w14:textId="706CB4B9" w:rsidR="00113E55" w:rsidRPr="001F1C2F" w:rsidRDefault="00C75704" w:rsidP="00C75704">
            <w:pPr>
              <w:cnfStyle w:val="000000000000" w:firstRow="0" w:lastRow="0" w:firstColumn="0" w:lastColumn="0" w:oddVBand="0" w:evenVBand="0" w:oddHBand="0" w:evenHBand="0" w:firstRowFirstColumn="0" w:firstRowLastColumn="0" w:lastRowFirstColumn="0" w:lastRowLastColumn="0"/>
              <w:rPr>
                <w:lang w:val="es-MX" w:eastAsia="es-MX"/>
              </w:rPr>
            </w:pPr>
            <w:r>
              <w:rPr>
                <w:rFonts w:cs="Arial"/>
              </w:rPr>
              <w:t xml:space="preserve">Este </w:t>
            </w:r>
            <w:r>
              <w:t>botón nos ayuda a crear diferentes combinaciones entre Operador–Camión. Incluyendo camiones y operadores de otras operaciones</w:t>
            </w:r>
            <w:r w:rsidRPr="004820CE">
              <w:rPr>
                <w:rFonts w:cs="Arial"/>
              </w:rPr>
              <w:t>.</w:t>
            </w:r>
          </w:p>
        </w:tc>
      </w:tr>
      <w:tr w:rsidR="00C75704" w:rsidRPr="001F1C2F" w14:paraId="7A4BA1F9" w14:textId="77777777" w:rsidTr="00C75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2D636DEB" w14:textId="5C032C82" w:rsidR="00C75704" w:rsidRDefault="00C75704" w:rsidP="00C75704">
            <w:pPr>
              <w:rPr>
                <w:lang w:val="es-MX" w:eastAsia="es-MX"/>
              </w:rPr>
            </w:pPr>
            <w:r>
              <w:rPr>
                <w:lang w:val="es-MX" w:eastAsia="es-MX"/>
              </w:rPr>
              <w:t>2</w:t>
            </w:r>
            <w:r w:rsidR="00EC0727">
              <w:rPr>
                <w:lang w:val="es-MX" w:eastAsia="es-MX"/>
              </w:rPr>
              <w:t>8</w:t>
            </w:r>
          </w:p>
        </w:tc>
        <w:tc>
          <w:tcPr>
            <w:tcW w:w="2405" w:type="dxa"/>
          </w:tcPr>
          <w:p w14:paraId="5A7C8FAF" w14:textId="013A8B17" w:rsidR="00C75704" w:rsidRPr="004820CE" w:rsidRDefault="00C75704" w:rsidP="00C75704">
            <w:pPr>
              <w:cnfStyle w:val="000000100000" w:firstRow="0" w:lastRow="0" w:firstColumn="0" w:lastColumn="0" w:oddVBand="0" w:evenVBand="0" w:oddHBand="1" w:evenHBand="0" w:firstRowFirstColumn="0" w:firstRowLastColumn="0" w:lastRowFirstColumn="0" w:lastRowLastColumn="0"/>
              <w:rPr>
                <w:rFonts w:cs="Arial"/>
              </w:rPr>
            </w:pPr>
            <w:r w:rsidRPr="004820CE">
              <w:rPr>
                <w:rFonts w:cs="Arial"/>
              </w:rPr>
              <w:t>E</w:t>
            </w:r>
            <w:r>
              <w:rPr>
                <w:rFonts w:cs="Arial"/>
              </w:rPr>
              <w:t>conómico de Semirremolque</w:t>
            </w:r>
          </w:p>
        </w:tc>
        <w:tc>
          <w:tcPr>
            <w:tcW w:w="7670" w:type="dxa"/>
          </w:tcPr>
          <w:p w14:paraId="77A11911" w14:textId="07B085CD" w:rsidR="00C75704" w:rsidRDefault="00C75704" w:rsidP="00C75704">
            <w:pPr>
              <w:cnfStyle w:val="000000100000" w:firstRow="0" w:lastRow="0" w:firstColumn="0" w:lastColumn="0" w:oddVBand="0" w:evenVBand="0" w:oddHBand="1" w:evenHBand="0" w:firstRowFirstColumn="0" w:firstRowLastColumn="0" w:lastRowFirstColumn="0" w:lastRowLastColumn="0"/>
              <w:rPr>
                <w:rFonts w:cs="Arial"/>
              </w:rPr>
            </w:pPr>
            <w:r>
              <w:rPr>
                <w:rFonts w:cs="Arial"/>
              </w:rPr>
              <w:t>E</w:t>
            </w:r>
            <w:r w:rsidRPr="004820CE">
              <w:rPr>
                <w:rFonts w:cs="Arial"/>
              </w:rPr>
              <w:t>scribir un número y el sistem</w:t>
            </w:r>
            <w:r>
              <w:rPr>
                <w:rFonts w:cs="Arial"/>
              </w:rPr>
              <w:t>a nos desglosará un listado</w:t>
            </w:r>
            <w:r w:rsidRPr="004820CE">
              <w:rPr>
                <w:rFonts w:cs="Arial"/>
              </w:rPr>
              <w:t xml:space="preserve"> y seleccionamos el </w:t>
            </w:r>
            <w:r>
              <w:rPr>
                <w:rFonts w:cs="Arial"/>
              </w:rPr>
              <w:t xml:space="preserve">o los semirremolques que necesitemos </w:t>
            </w:r>
            <w:r w:rsidRPr="004820CE">
              <w:rPr>
                <w:rFonts w:cs="Arial"/>
              </w:rPr>
              <w:t>(</w:t>
            </w:r>
            <w:r>
              <w:rPr>
                <w:rFonts w:cs="Arial"/>
              </w:rPr>
              <w:t>selección de datos previamente registrados en módulo de “Semirremolques”</w:t>
            </w:r>
            <w:r w:rsidR="0072266F">
              <w:rPr>
                <w:rFonts w:cs="Arial"/>
              </w:rPr>
              <w:t xml:space="preserve"> y asignados a la operación de Domestico</w:t>
            </w:r>
            <w:r>
              <w:rPr>
                <w:rFonts w:cs="Arial"/>
              </w:rPr>
              <w:t>).</w:t>
            </w:r>
          </w:p>
        </w:tc>
      </w:tr>
      <w:tr w:rsidR="00C75704" w:rsidRPr="001F1C2F" w14:paraId="78D241F9" w14:textId="77777777" w:rsidTr="00C75704">
        <w:tc>
          <w:tcPr>
            <w:cnfStyle w:val="001000000000" w:firstRow="0" w:lastRow="0" w:firstColumn="1" w:lastColumn="0" w:oddVBand="0" w:evenVBand="0" w:oddHBand="0" w:evenHBand="0" w:firstRowFirstColumn="0" w:firstRowLastColumn="0" w:lastRowFirstColumn="0" w:lastRowLastColumn="0"/>
            <w:tcW w:w="693" w:type="dxa"/>
          </w:tcPr>
          <w:p w14:paraId="5AFD541F" w14:textId="2E73D32F" w:rsidR="00C75704" w:rsidRDefault="00C75704" w:rsidP="00C75704">
            <w:pPr>
              <w:rPr>
                <w:lang w:val="es-MX" w:eastAsia="es-MX"/>
              </w:rPr>
            </w:pPr>
            <w:r>
              <w:rPr>
                <w:lang w:val="es-MX" w:eastAsia="es-MX"/>
              </w:rPr>
              <w:t>2</w:t>
            </w:r>
            <w:r w:rsidR="00EC0727">
              <w:rPr>
                <w:lang w:val="es-MX" w:eastAsia="es-MX"/>
              </w:rPr>
              <w:t>9</w:t>
            </w:r>
          </w:p>
        </w:tc>
        <w:tc>
          <w:tcPr>
            <w:tcW w:w="2405" w:type="dxa"/>
          </w:tcPr>
          <w:p w14:paraId="43912019" w14:textId="5F7E6B8A" w:rsidR="00C75704" w:rsidRPr="004820CE" w:rsidRDefault="00C75704" w:rsidP="00C75704">
            <w:pPr>
              <w:cnfStyle w:val="000000000000" w:firstRow="0" w:lastRow="0" w:firstColumn="0" w:lastColumn="0" w:oddVBand="0" w:evenVBand="0" w:oddHBand="0" w:evenHBand="0" w:firstRowFirstColumn="0" w:firstRowLastColumn="0" w:lastRowFirstColumn="0" w:lastRowLastColumn="0"/>
              <w:rPr>
                <w:rFonts w:cs="Arial"/>
              </w:rPr>
            </w:pPr>
            <w:r w:rsidRPr="004820CE">
              <w:rPr>
                <w:rFonts w:cs="Arial"/>
              </w:rPr>
              <w:t>“+”</w:t>
            </w:r>
          </w:p>
        </w:tc>
        <w:tc>
          <w:tcPr>
            <w:tcW w:w="7670" w:type="dxa"/>
          </w:tcPr>
          <w:p w14:paraId="31893C12" w14:textId="34C9A596" w:rsidR="00C75704" w:rsidRDefault="00C75704" w:rsidP="00C75704">
            <w:pPr>
              <w:jc w:val="both"/>
              <w:cnfStyle w:val="000000000000" w:firstRow="0" w:lastRow="0" w:firstColumn="0" w:lastColumn="0" w:oddVBand="0" w:evenVBand="0" w:oddHBand="0" w:evenHBand="0" w:firstRowFirstColumn="0" w:firstRowLastColumn="0" w:lastRowFirstColumn="0" w:lastRowLastColumn="0"/>
              <w:rPr>
                <w:rFonts w:cs="Arial"/>
              </w:rPr>
            </w:pPr>
            <w:r w:rsidRPr="004820CE">
              <w:rPr>
                <w:rFonts w:cs="Arial"/>
              </w:rPr>
              <w:t>En esta opción nos aparece</w:t>
            </w:r>
            <w:r>
              <w:rPr>
                <w:rFonts w:cs="Arial"/>
              </w:rPr>
              <w:t>rá una venta con el listado de los semirr</w:t>
            </w:r>
            <w:r w:rsidRPr="004820CE">
              <w:rPr>
                <w:rFonts w:cs="Arial"/>
              </w:rPr>
              <w:t xml:space="preserve">emolques </w:t>
            </w:r>
            <w:r>
              <w:rPr>
                <w:rFonts w:cs="Arial"/>
              </w:rPr>
              <w:t>de todas las operaciones</w:t>
            </w:r>
            <w:r w:rsidRPr="004820CE">
              <w:rPr>
                <w:rFonts w:cs="Arial"/>
              </w:rPr>
              <w:t>, daremos clic en la palomita de el o los remolques que necesitemos, al finalizar damos clic en “Cerrar”</w:t>
            </w:r>
            <w:r>
              <w:rPr>
                <w:rFonts w:cs="Arial"/>
              </w:rPr>
              <w:t xml:space="preserve"> </w:t>
            </w:r>
            <w:r w:rsidRPr="004820CE">
              <w:rPr>
                <w:rFonts w:cs="Arial"/>
              </w:rPr>
              <w:t>(</w:t>
            </w:r>
            <w:r>
              <w:rPr>
                <w:rFonts w:cs="Arial"/>
              </w:rPr>
              <w:t>selección de datos previamente registrados en catalogo “Semirremolques”).</w:t>
            </w:r>
          </w:p>
        </w:tc>
      </w:tr>
      <w:tr w:rsidR="00C75704" w:rsidRPr="001F1C2F" w14:paraId="2B458121" w14:textId="77777777" w:rsidTr="00C75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3" w:type="dxa"/>
          </w:tcPr>
          <w:p w14:paraId="38D2A957" w14:textId="27B2CFCD" w:rsidR="00C75704" w:rsidRDefault="00EC0727" w:rsidP="00C75704">
            <w:pPr>
              <w:rPr>
                <w:lang w:val="es-MX" w:eastAsia="es-MX"/>
              </w:rPr>
            </w:pPr>
            <w:r>
              <w:rPr>
                <w:lang w:val="es-MX" w:eastAsia="es-MX"/>
              </w:rPr>
              <w:t>30</w:t>
            </w:r>
          </w:p>
        </w:tc>
        <w:tc>
          <w:tcPr>
            <w:tcW w:w="2405" w:type="dxa"/>
          </w:tcPr>
          <w:p w14:paraId="04B74274" w14:textId="3065A79E" w:rsidR="00C75704" w:rsidRPr="004820CE" w:rsidRDefault="00C75704" w:rsidP="00C75704">
            <w:pPr>
              <w:cnfStyle w:val="000000100000" w:firstRow="0" w:lastRow="0" w:firstColumn="0" w:lastColumn="0" w:oddVBand="0" w:evenVBand="0" w:oddHBand="1" w:evenHBand="0" w:firstRowFirstColumn="0" w:firstRowLastColumn="0" w:lastRowFirstColumn="0" w:lastRowLastColumn="0"/>
              <w:rPr>
                <w:rFonts w:cs="Arial"/>
              </w:rPr>
            </w:pPr>
            <w:r>
              <w:rPr>
                <w:noProof/>
                <w:lang w:val="es-MX" w:eastAsia="es-MX"/>
              </w:rPr>
              <w:drawing>
                <wp:inline distT="0" distB="0" distL="0" distR="0" wp14:anchorId="1017DCD3" wp14:editId="3934B920">
                  <wp:extent cx="205740" cy="182880"/>
                  <wp:effectExtent l="0" t="0" r="381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5740" cy="182880"/>
                          </a:xfrm>
                          <a:prstGeom prst="rect">
                            <a:avLst/>
                          </a:prstGeom>
                          <a:noFill/>
                          <a:ln>
                            <a:noFill/>
                          </a:ln>
                        </pic:spPr>
                      </pic:pic>
                    </a:graphicData>
                  </a:graphic>
                </wp:inline>
              </w:drawing>
            </w:r>
          </w:p>
        </w:tc>
        <w:tc>
          <w:tcPr>
            <w:tcW w:w="7670" w:type="dxa"/>
          </w:tcPr>
          <w:p w14:paraId="057D1970" w14:textId="121290DB" w:rsidR="00C75704" w:rsidRPr="004820CE" w:rsidRDefault="00C75704" w:rsidP="00C75704">
            <w:pPr>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Eliminará </w:t>
            </w:r>
            <w:r>
              <w:t>el semirremolque seleccionado de la PRE CI</w:t>
            </w:r>
            <w:r w:rsidRPr="004820CE">
              <w:rPr>
                <w:rFonts w:cs="Arial"/>
              </w:rPr>
              <w:t>.</w:t>
            </w:r>
          </w:p>
        </w:tc>
      </w:tr>
    </w:tbl>
    <w:p w14:paraId="74540C08" w14:textId="77777777" w:rsidR="00F019C7" w:rsidRDefault="00F019C7" w:rsidP="00F019C7">
      <w:pPr>
        <w:tabs>
          <w:tab w:val="left" w:pos="7356"/>
        </w:tabs>
        <w:jc w:val="center"/>
        <w:rPr>
          <w:rFonts w:cs="Arial"/>
        </w:rPr>
      </w:pPr>
    </w:p>
    <w:p w14:paraId="4F27DFA3" w14:textId="2E62A627" w:rsidR="00C75704" w:rsidRDefault="00132E4C" w:rsidP="0072266F">
      <w:pPr>
        <w:tabs>
          <w:tab w:val="left" w:pos="7356"/>
        </w:tabs>
        <w:jc w:val="center"/>
        <w:rPr>
          <w:rFonts w:cs="Arial"/>
        </w:rPr>
      </w:pPr>
      <w:r>
        <w:rPr>
          <w:noProof/>
        </w:rPr>
        <w:drawing>
          <wp:inline distT="0" distB="0" distL="0" distR="0" wp14:anchorId="198CF2BF" wp14:editId="7B30B603">
            <wp:extent cx="6286500" cy="4067175"/>
            <wp:effectExtent l="76200" t="76200" r="133350" b="1428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86500" cy="4067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B08D69" w14:textId="469F9043" w:rsidR="00C75704" w:rsidRPr="00C75704" w:rsidRDefault="00C75704" w:rsidP="00C75704">
      <w:pPr>
        <w:tabs>
          <w:tab w:val="left" w:pos="7356"/>
        </w:tabs>
        <w:jc w:val="both"/>
        <w:rPr>
          <w:rFonts w:cs="Arial"/>
          <w:lang w:val="es-MX"/>
        </w:rPr>
      </w:pPr>
    </w:p>
    <w:p w14:paraId="47BB4F13" w14:textId="77777777" w:rsidR="00C75704" w:rsidRPr="004820CE" w:rsidRDefault="00C75704" w:rsidP="00F019C7">
      <w:pPr>
        <w:tabs>
          <w:tab w:val="left" w:pos="7356"/>
        </w:tabs>
        <w:jc w:val="center"/>
        <w:rPr>
          <w:rFonts w:cs="Arial"/>
        </w:rPr>
      </w:pPr>
    </w:p>
    <w:p w14:paraId="7163122C" w14:textId="5D03CCC7" w:rsidR="006D13F4" w:rsidRPr="00BE5E7B" w:rsidRDefault="006D13F4" w:rsidP="00686C67">
      <w:pPr>
        <w:tabs>
          <w:tab w:val="left" w:pos="7356"/>
        </w:tabs>
        <w:spacing w:after="160" w:line="259" w:lineRule="auto"/>
        <w:jc w:val="center"/>
        <w:rPr>
          <w:rFonts w:cs="Arial"/>
        </w:rPr>
      </w:pPr>
    </w:p>
    <w:p w14:paraId="4AE6EF00" w14:textId="77777777" w:rsidR="00BE5E7B" w:rsidRDefault="00BE5E7B" w:rsidP="006D13F4">
      <w:pPr>
        <w:tabs>
          <w:tab w:val="left" w:pos="7356"/>
        </w:tabs>
        <w:rPr>
          <w:rFonts w:cs="Arial"/>
        </w:rPr>
      </w:pPr>
    </w:p>
    <w:p w14:paraId="5A02FEE1" w14:textId="7EA82F9F" w:rsidR="00445982" w:rsidRDefault="00445982" w:rsidP="00445982">
      <w:pPr>
        <w:tabs>
          <w:tab w:val="left" w:pos="7356"/>
        </w:tabs>
        <w:jc w:val="both"/>
        <w:rPr>
          <w:rFonts w:cs="Arial"/>
        </w:rPr>
      </w:pPr>
      <w:r w:rsidRPr="00C91846">
        <w:rPr>
          <w:rFonts w:cs="Arial"/>
        </w:rPr>
        <w:t xml:space="preserve">Cabe </w:t>
      </w:r>
      <w:r>
        <w:t>mencionar que dentro del llenado de una nueva PRE CI existen algunos campos que son obligatorios puesto que son necesarios para la correcta función de otros módulos. Estos campos se identifican por contar con el siguiente símbolo al inicio [</w:t>
      </w:r>
      <w:r w:rsidRPr="00AE3D0F">
        <w:rPr>
          <w:color w:val="FF0000"/>
        </w:rPr>
        <w:t>*</w:t>
      </w:r>
      <w:r>
        <w:t>] y estar de color rojo</w:t>
      </w:r>
      <w:r w:rsidRPr="00C91846">
        <w:rPr>
          <w:rFonts w:cs="Arial"/>
        </w:rPr>
        <w:t>.</w:t>
      </w:r>
    </w:p>
    <w:p w14:paraId="15E9DC42" w14:textId="77777777" w:rsidR="00445982" w:rsidRPr="00FE2886" w:rsidRDefault="00445982" w:rsidP="006D13F4">
      <w:pPr>
        <w:tabs>
          <w:tab w:val="left" w:pos="7356"/>
        </w:tabs>
        <w:rPr>
          <w:rFonts w:cs="Arial"/>
        </w:rPr>
      </w:pPr>
    </w:p>
    <w:p w14:paraId="186BADBE" w14:textId="58068CEB" w:rsidR="00BE5E7B" w:rsidRDefault="009C1122" w:rsidP="009C1122">
      <w:pPr>
        <w:jc w:val="both"/>
        <w:rPr>
          <w:rFonts w:cs="Arial"/>
        </w:rPr>
      </w:pPr>
      <w:r w:rsidRPr="004820CE">
        <w:rPr>
          <w:rFonts w:cs="Arial"/>
        </w:rPr>
        <w:t xml:space="preserve">Posteriormente con los campos antes mencionados con la información correspondiente, seleccionamos opción de </w:t>
      </w:r>
      <w:r w:rsidRPr="00ED6F87">
        <w:rPr>
          <w:rFonts w:cs="Arial"/>
          <w:b/>
          <w:bCs/>
          <w:color w:val="0D47A1"/>
        </w:rPr>
        <w:t>“Registrar”</w:t>
      </w:r>
      <w:r w:rsidRPr="00AE3D0F">
        <w:rPr>
          <w:rFonts w:cs="Arial"/>
          <w:color w:val="0D47A1"/>
        </w:rPr>
        <w:t xml:space="preserve">, </w:t>
      </w:r>
      <w:r w:rsidRPr="004820CE">
        <w:rPr>
          <w:rFonts w:cs="Arial"/>
        </w:rPr>
        <w:t>misma que se encuentra en la parte inferior izquierda, dentro de un recuadro color azul.</w:t>
      </w:r>
    </w:p>
    <w:p w14:paraId="1537EBD6" w14:textId="77777777" w:rsidR="00445982" w:rsidRDefault="00445982" w:rsidP="009C1122">
      <w:pPr>
        <w:jc w:val="both"/>
        <w:rPr>
          <w:rFonts w:cs="Arial"/>
        </w:rPr>
      </w:pPr>
    </w:p>
    <w:p w14:paraId="3C00F8F4" w14:textId="74D11A23" w:rsidR="00281BC2" w:rsidRPr="00B77C49" w:rsidRDefault="009C1122" w:rsidP="00B31C55">
      <w:pPr>
        <w:jc w:val="center"/>
        <w:rPr>
          <w:rFonts w:cs="Arial"/>
        </w:rPr>
      </w:pPr>
      <w:r>
        <w:rPr>
          <w:noProof/>
          <w:lang w:val="es-MX" w:eastAsia="es-MX"/>
        </w:rPr>
        <w:drawing>
          <wp:inline distT="0" distB="0" distL="0" distR="0" wp14:anchorId="535EC687" wp14:editId="77F49CE8">
            <wp:extent cx="1973580" cy="535872"/>
            <wp:effectExtent l="133350" t="114300" r="121920" b="16954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32905" cy="5519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0B5B866" w14:textId="1E159662" w:rsidR="003771FF" w:rsidRPr="00AE3D0F" w:rsidRDefault="00AE3D0F" w:rsidP="00AE3D0F">
      <w:pPr>
        <w:rPr>
          <w:color w:val="17365D" w:themeColor="text2" w:themeShade="BF"/>
          <w:sz w:val="28"/>
          <w:szCs w:val="28"/>
          <w:u w:val="single"/>
          <w:lang w:val="es-MX"/>
        </w:rPr>
      </w:pPr>
      <w:r>
        <w:rPr>
          <w:color w:val="17365D" w:themeColor="text2" w:themeShade="BF"/>
          <w:sz w:val="28"/>
          <w:szCs w:val="28"/>
          <w:u w:val="single"/>
          <w:lang w:val="es-MX"/>
        </w:rPr>
        <w:t>CLONACIONES</w:t>
      </w:r>
    </w:p>
    <w:p w14:paraId="21B114F8" w14:textId="72DAFE47" w:rsidR="009C1122" w:rsidRDefault="009C1122" w:rsidP="009C1122">
      <w:pPr>
        <w:jc w:val="both"/>
        <w:rPr>
          <w:rFonts w:cs="Arial"/>
        </w:rPr>
      </w:pPr>
      <w:r w:rsidRPr="004820CE">
        <w:rPr>
          <w:rFonts w:cs="Arial"/>
        </w:rPr>
        <w:t xml:space="preserve">Al dar clic en la pestaña de </w:t>
      </w:r>
      <w:r w:rsidRPr="00AE3D0F">
        <w:rPr>
          <w:rFonts w:cs="Arial"/>
          <w:b/>
        </w:rPr>
        <w:t>“CLONACIONES”</w:t>
      </w:r>
      <w:r w:rsidRPr="004820CE">
        <w:rPr>
          <w:rFonts w:cs="Arial"/>
        </w:rPr>
        <w:t xml:space="preserve"> aparecerá un listado con PRE CI ya finalizadas, mismas que podremos clonar.</w:t>
      </w:r>
      <w:r w:rsidR="00281BC2">
        <w:rPr>
          <w:rFonts w:cs="Arial"/>
        </w:rPr>
        <w:t xml:space="preserve"> </w:t>
      </w:r>
      <w:r>
        <w:rPr>
          <w:rFonts w:cs="Arial"/>
        </w:rPr>
        <w:t>Los datos de la PRE CI antes realizada que nos aparecerán son:</w:t>
      </w:r>
    </w:p>
    <w:p w14:paraId="217E3594" w14:textId="1EBA2744" w:rsidR="009C1122" w:rsidRDefault="009C1122" w:rsidP="00585A8D">
      <w:pPr>
        <w:rPr>
          <w:rFonts w:cs="Arial"/>
        </w:rPr>
      </w:pPr>
    </w:p>
    <w:p w14:paraId="2E3B36E5" w14:textId="21EEA345" w:rsidR="003771FF" w:rsidRDefault="005E2A39" w:rsidP="009C1122">
      <w:pPr>
        <w:jc w:val="both"/>
        <w:rPr>
          <w:rFonts w:cs="Arial"/>
        </w:rPr>
      </w:pPr>
      <w:r>
        <w:rPr>
          <w:noProof/>
          <w:lang w:val="es-MX" w:eastAsia="es-MX"/>
        </w:rPr>
        <w:drawing>
          <wp:inline distT="0" distB="0" distL="0" distR="0" wp14:anchorId="5AFA3FE4" wp14:editId="7FACF902">
            <wp:extent cx="6859270" cy="902970"/>
            <wp:effectExtent l="76200" t="76200" r="132080" b="12573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859270" cy="9029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811A31" w14:textId="77777777" w:rsidR="00585A8D" w:rsidRDefault="00585A8D" w:rsidP="009C1122">
      <w:pPr>
        <w:jc w:val="both"/>
        <w:rPr>
          <w:rFonts w:cs="Arial"/>
        </w:rPr>
      </w:pPr>
    </w:p>
    <w:p w14:paraId="6B242FE4" w14:textId="7EA67621" w:rsidR="00BE5E7B" w:rsidRDefault="009C1122" w:rsidP="009C1122">
      <w:pPr>
        <w:jc w:val="both"/>
        <w:rPr>
          <w:rFonts w:cs="Arial"/>
        </w:rPr>
      </w:pPr>
      <w:r>
        <w:rPr>
          <w:rFonts w:cs="Arial"/>
        </w:rPr>
        <w:t>Al final nos aparecerá una columna con la</w:t>
      </w:r>
      <w:r w:rsidR="003771FF">
        <w:rPr>
          <w:rFonts w:cs="Arial"/>
        </w:rPr>
        <w:t>s acciones que podemos realizar</w:t>
      </w:r>
      <w:r w:rsidR="00D958A7">
        <w:rPr>
          <w:rFonts w:cs="Arial"/>
        </w:rPr>
        <w:t xml:space="preserve"> y son las siguientes</w:t>
      </w:r>
    </w:p>
    <w:p w14:paraId="59828147" w14:textId="77777777" w:rsidR="00D958A7" w:rsidRDefault="00D958A7" w:rsidP="009C1122">
      <w:pPr>
        <w:jc w:val="both"/>
        <w:rPr>
          <w:rFonts w:cs="Arial"/>
        </w:rPr>
      </w:pPr>
    </w:p>
    <w:p w14:paraId="2A042351" w14:textId="4E045B59" w:rsidR="009C1122" w:rsidRPr="00686C67" w:rsidRDefault="00106E2A" w:rsidP="00C5230F">
      <w:pPr>
        <w:pStyle w:val="Prrafodelista"/>
        <w:numPr>
          <w:ilvl w:val="0"/>
          <w:numId w:val="7"/>
        </w:numPr>
        <w:spacing w:after="160" w:line="259" w:lineRule="auto"/>
        <w:jc w:val="both"/>
        <w:rPr>
          <w:rFonts w:cs="Arial"/>
          <w:color w:val="00B0F0"/>
        </w:rPr>
      </w:pPr>
      <w:r w:rsidRPr="00686C67">
        <w:rPr>
          <w:rFonts w:cs="Arial"/>
          <w:color w:val="00B0F0"/>
        </w:rPr>
        <w:t>V</w:t>
      </w:r>
      <w:r w:rsidR="009C1122" w:rsidRPr="00686C67">
        <w:rPr>
          <w:rFonts w:cs="Arial"/>
          <w:color w:val="00B0F0"/>
        </w:rPr>
        <w:t>isualizar la información de la CI.</w:t>
      </w:r>
    </w:p>
    <w:p w14:paraId="7BCB9997" w14:textId="3C2FFEDE" w:rsidR="009C1122" w:rsidRPr="00686C67" w:rsidRDefault="009C1122" w:rsidP="00C5230F">
      <w:pPr>
        <w:pStyle w:val="Prrafodelista"/>
        <w:numPr>
          <w:ilvl w:val="0"/>
          <w:numId w:val="7"/>
        </w:numPr>
        <w:spacing w:after="160" w:line="259" w:lineRule="auto"/>
        <w:jc w:val="both"/>
        <w:rPr>
          <w:rFonts w:cs="Arial"/>
          <w:color w:val="00B0F0"/>
        </w:rPr>
      </w:pPr>
      <w:r w:rsidRPr="00686C67">
        <w:rPr>
          <w:rFonts w:cs="Arial"/>
          <w:color w:val="00B0F0"/>
        </w:rPr>
        <w:t>Clonar la PRE CI</w:t>
      </w:r>
    </w:p>
    <w:p w14:paraId="4CD02B6B" w14:textId="1627F7DA" w:rsidR="009C1122" w:rsidRDefault="00D958A7" w:rsidP="009C1122">
      <w:pPr>
        <w:ind w:left="360"/>
        <w:jc w:val="center"/>
        <w:rPr>
          <w:rFonts w:cs="Arial"/>
        </w:rPr>
      </w:pPr>
      <w:r>
        <w:rPr>
          <w:noProof/>
          <w:lang w:val="es-MX" w:eastAsia="es-MX"/>
        </w:rPr>
        <w:drawing>
          <wp:inline distT="0" distB="0" distL="0" distR="0" wp14:anchorId="165C2D01" wp14:editId="620991D5">
            <wp:extent cx="1110164" cy="1066800"/>
            <wp:effectExtent l="76200" t="76200" r="128270" b="133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139509" cy="10949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93515D" w14:textId="77777777" w:rsidR="00686C67" w:rsidRDefault="00DF279A" w:rsidP="00686C67">
      <w:pPr>
        <w:jc w:val="both"/>
        <w:rPr>
          <w:rFonts w:cs="Arial"/>
        </w:rPr>
      </w:pPr>
      <w:r>
        <w:pict w14:anchorId="7E24D1B4">
          <v:shape id="Imagen 31" o:spid="_x0000_i1032" type="#_x0000_t75" style="width:17.25pt;height:12pt;visibility:visible;mso-wrap-style:square" o:bullet="t">
            <v:imagedata r:id="rId33" o:title=""/>
          </v:shape>
        </w:pict>
      </w:r>
      <w:r w:rsidR="00E6756E" w:rsidRPr="00686C67">
        <w:rPr>
          <w:rFonts w:cs="Arial"/>
        </w:rPr>
        <w:t xml:space="preserve"> </w:t>
      </w:r>
      <w:r w:rsidR="00686C67" w:rsidRPr="00686C67">
        <w:rPr>
          <w:rStyle w:val="Ttulo1Car"/>
          <w:color w:val="002060"/>
        </w:rPr>
        <w:t>Visualizar información</w:t>
      </w:r>
    </w:p>
    <w:p w14:paraId="59AF1287" w14:textId="2C697D08" w:rsidR="00106E2A" w:rsidRDefault="00686C67" w:rsidP="00686C67">
      <w:pPr>
        <w:ind w:left="720"/>
        <w:jc w:val="both"/>
        <w:rPr>
          <w:rFonts w:cs="Arial"/>
        </w:rPr>
      </w:pPr>
      <w:r>
        <w:rPr>
          <w:rFonts w:cs="Arial"/>
        </w:rPr>
        <w:t>Al</w:t>
      </w:r>
      <w:r w:rsidR="00106E2A" w:rsidRPr="00686C67">
        <w:rPr>
          <w:rFonts w:cs="Arial"/>
        </w:rPr>
        <w:t xml:space="preserve"> dar clic en esta opción nos parecerá una ventana con toda la información de la PRE CI</w:t>
      </w:r>
      <w:r w:rsidR="00EA2EDA" w:rsidRPr="00686C67">
        <w:rPr>
          <w:rFonts w:cs="Arial"/>
        </w:rPr>
        <w:t xml:space="preserve"> que se va a clonar</w:t>
      </w:r>
      <w:r w:rsidR="00281BC2" w:rsidRPr="00686C67">
        <w:rPr>
          <w:rFonts w:cs="Arial"/>
        </w:rPr>
        <w:t>, los únicos datos que no se clonaran son el número de viaje y semirremolques</w:t>
      </w:r>
      <w:r w:rsidR="00EA2EDA" w:rsidRPr="00686C67">
        <w:rPr>
          <w:rFonts w:cs="Arial"/>
        </w:rPr>
        <w:t>.</w:t>
      </w:r>
    </w:p>
    <w:p w14:paraId="66674ABD" w14:textId="77777777" w:rsidR="00686C67" w:rsidRPr="00686C67" w:rsidRDefault="00686C67" w:rsidP="00686C67">
      <w:pPr>
        <w:ind w:left="720"/>
        <w:jc w:val="both"/>
        <w:rPr>
          <w:rFonts w:cs="Arial"/>
        </w:rPr>
      </w:pPr>
    </w:p>
    <w:p w14:paraId="3F1E5919" w14:textId="0D78BFCE" w:rsidR="00AE3D0F" w:rsidRDefault="00281BC2" w:rsidP="00585A8D">
      <w:pPr>
        <w:ind w:left="360"/>
        <w:jc w:val="center"/>
        <w:rPr>
          <w:rFonts w:cs="Arial"/>
        </w:rPr>
      </w:pPr>
      <w:r>
        <w:rPr>
          <w:noProof/>
          <w:lang w:val="es-MX" w:eastAsia="es-MX"/>
        </w:rPr>
        <w:lastRenderedPageBreak/>
        <w:drawing>
          <wp:inline distT="0" distB="0" distL="0" distR="0" wp14:anchorId="02F8DCC7" wp14:editId="11990F81">
            <wp:extent cx="4707935" cy="2548467"/>
            <wp:effectExtent l="76200" t="76200" r="130810" b="13779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56743" cy="25748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4CF365" w14:textId="0EB50D2A" w:rsidR="00AE3D0F" w:rsidRPr="00686C67" w:rsidRDefault="00E6756E" w:rsidP="00AE3D0F">
      <w:pPr>
        <w:spacing w:line="259" w:lineRule="auto"/>
        <w:jc w:val="both"/>
        <w:rPr>
          <w:rFonts w:cs="Arial"/>
        </w:rPr>
      </w:pPr>
      <w:r>
        <w:rPr>
          <w:noProof/>
          <w:lang w:val="es-MX" w:eastAsia="es-MX"/>
        </w:rPr>
        <w:drawing>
          <wp:inline distT="0" distB="0" distL="0" distR="0" wp14:anchorId="323F9CBA" wp14:editId="2AEF40CD">
            <wp:extent cx="166096" cy="194734"/>
            <wp:effectExtent l="0" t="0" r="571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70774" cy="200219"/>
                    </a:xfrm>
                    <a:prstGeom prst="rect">
                      <a:avLst/>
                    </a:prstGeom>
                  </pic:spPr>
                </pic:pic>
              </a:graphicData>
            </a:graphic>
          </wp:inline>
        </w:drawing>
      </w:r>
      <w:r w:rsidRPr="00686C67">
        <w:rPr>
          <w:rFonts w:cs="Arial"/>
        </w:rPr>
        <w:t xml:space="preserve"> </w:t>
      </w:r>
      <w:commentRangeStart w:id="3"/>
      <w:commentRangeStart w:id="4"/>
      <w:r w:rsidR="00106E2A" w:rsidRPr="00AE3D0F">
        <w:rPr>
          <w:rStyle w:val="Ttulo1Car"/>
          <w:color w:val="002060"/>
        </w:rPr>
        <w:t xml:space="preserve">Clonar </w:t>
      </w:r>
      <w:r w:rsidR="00AE3D0F" w:rsidRPr="00AE3D0F">
        <w:rPr>
          <w:rStyle w:val="Ttulo1Car"/>
          <w:color w:val="002060"/>
        </w:rPr>
        <w:t>la PRE CI</w:t>
      </w:r>
    </w:p>
    <w:p w14:paraId="664E2933" w14:textId="53825146" w:rsidR="00BE5E7B" w:rsidRPr="00686C67" w:rsidRDefault="005D0401" w:rsidP="00AE3D0F">
      <w:pPr>
        <w:spacing w:after="100" w:afterAutospacing="1" w:line="259" w:lineRule="auto"/>
        <w:ind w:left="720"/>
        <w:jc w:val="both"/>
        <w:rPr>
          <w:rFonts w:cs="Arial"/>
        </w:rPr>
      </w:pPr>
      <w:r w:rsidRPr="00686C67">
        <w:rPr>
          <w:rFonts w:cs="Arial"/>
        </w:rPr>
        <w:t>Al dar clic en esta opción, nos aparecerá una ventana de aviso, para confirmar la acción.</w:t>
      </w:r>
      <w:r w:rsidR="00281BC2" w:rsidRPr="00686C67">
        <w:rPr>
          <w:rFonts w:cs="Arial"/>
        </w:rPr>
        <w:t xml:space="preserve"> Después de clonar la CI, aparecerá al final del listado de PRE CI, mismo que tendrá un número de PRE CI consecutivo.</w:t>
      </w:r>
      <w:commentRangeEnd w:id="3"/>
      <w:r w:rsidR="00ED6F87">
        <w:rPr>
          <w:rStyle w:val="Refdecomentario"/>
        </w:rPr>
        <w:commentReference w:id="3"/>
      </w:r>
      <w:commentRangeEnd w:id="4"/>
      <w:r w:rsidR="00C020FF">
        <w:rPr>
          <w:rStyle w:val="Refdecomentario"/>
        </w:rPr>
        <w:commentReference w:id="4"/>
      </w:r>
      <w:r w:rsidR="00C020FF">
        <w:rPr>
          <w:rFonts w:cs="Arial"/>
        </w:rPr>
        <w:t xml:space="preserve"> Los datos que se clonarán serán “Cliente Carga”, “Servicio”, “Dirección”, “Ruta”, “Unidad” y “Creador” .No tendrá asignado “no. Viaje”.</w:t>
      </w:r>
    </w:p>
    <w:p w14:paraId="3C21726F" w14:textId="4C6A402C" w:rsidR="005D0401" w:rsidRPr="005D0401" w:rsidRDefault="005D0401" w:rsidP="005D0401">
      <w:pPr>
        <w:spacing w:after="160" w:line="259" w:lineRule="auto"/>
        <w:ind w:left="360"/>
        <w:jc w:val="center"/>
        <w:rPr>
          <w:rFonts w:cs="Arial"/>
        </w:rPr>
      </w:pPr>
      <w:r>
        <w:rPr>
          <w:noProof/>
          <w:lang w:val="es-MX" w:eastAsia="es-MX"/>
        </w:rPr>
        <w:drawing>
          <wp:inline distT="0" distB="0" distL="0" distR="0" wp14:anchorId="232CAD1B" wp14:editId="502AD365">
            <wp:extent cx="3361266" cy="2046234"/>
            <wp:effectExtent l="76200" t="76200" r="125095" b="12573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376923" cy="20557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8F6E9B" w14:textId="4DF05C22" w:rsidR="00BE5E7B" w:rsidRDefault="009C1122" w:rsidP="009C1122">
      <w:pPr>
        <w:jc w:val="both"/>
        <w:rPr>
          <w:rFonts w:cs="Arial"/>
        </w:rPr>
      </w:pPr>
      <w:r>
        <w:rPr>
          <w:rFonts w:cs="Arial"/>
        </w:rPr>
        <w:t>Después de clonar la CI, aparecerá al final del listado de PRE CI, mismo que tendrá un número de PRE CI consecutivo.</w:t>
      </w:r>
    </w:p>
    <w:p w14:paraId="350F14EE" w14:textId="77777777" w:rsidR="00E6756E" w:rsidRDefault="00E6756E" w:rsidP="009C1122">
      <w:pPr>
        <w:jc w:val="both"/>
        <w:rPr>
          <w:rFonts w:cs="Arial"/>
        </w:rPr>
      </w:pPr>
    </w:p>
    <w:p w14:paraId="5F6CC4AF" w14:textId="070BB742" w:rsidR="00BE5E7B" w:rsidRDefault="009C1122" w:rsidP="009C1122">
      <w:pPr>
        <w:jc w:val="both"/>
        <w:rPr>
          <w:rFonts w:cs="Arial"/>
        </w:rPr>
      </w:pPr>
      <w:r>
        <w:rPr>
          <w:rFonts w:cs="Arial"/>
        </w:rPr>
        <w:t>U</w:t>
      </w:r>
      <w:r w:rsidR="00EA2EDA">
        <w:rPr>
          <w:rFonts w:cs="Arial"/>
        </w:rPr>
        <w:t>na</w:t>
      </w:r>
      <w:r w:rsidR="00EA2EDA" w:rsidRPr="00D11B7D">
        <w:rPr>
          <w:rFonts w:cs="Arial"/>
        </w:rPr>
        <w:t xml:space="preserve"> de las herramientas con</w:t>
      </w:r>
      <w:r w:rsidR="00EA2EDA">
        <w:rPr>
          <w:rFonts w:cs="Arial"/>
        </w:rPr>
        <w:t xml:space="preserve"> la que también cuenta nuestras pestañas de </w:t>
      </w:r>
      <w:r w:rsidR="00EA2EDA" w:rsidRPr="00AE3D0F">
        <w:rPr>
          <w:rFonts w:cs="Arial"/>
          <w:b/>
        </w:rPr>
        <w:t>“PRE CI”</w:t>
      </w:r>
      <w:r w:rsidR="00EA2EDA">
        <w:rPr>
          <w:rFonts w:cs="Arial"/>
        </w:rPr>
        <w:t xml:space="preserve"> y </w:t>
      </w:r>
      <w:r w:rsidR="00EA2EDA" w:rsidRPr="00AE3D0F">
        <w:rPr>
          <w:rFonts w:cs="Arial"/>
          <w:b/>
        </w:rPr>
        <w:t>“CLONACIONES”</w:t>
      </w:r>
      <w:r w:rsidR="00EA2EDA">
        <w:rPr>
          <w:rFonts w:cs="Arial"/>
        </w:rPr>
        <w:t xml:space="preserve"> es el control de visualización de filas donde podremos seleccionar la cantidad de registros visibles en pantalla.</w:t>
      </w:r>
    </w:p>
    <w:p w14:paraId="54AD05BC" w14:textId="77777777" w:rsidR="00AE3D0F" w:rsidRDefault="00AE3D0F" w:rsidP="009C1122">
      <w:pPr>
        <w:jc w:val="both"/>
        <w:rPr>
          <w:rFonts w:cs="Arial"/>
        </w:rPr>
      </w:pPr>
    </w:p>
    <w:p w14:paraId="393409FA" w14:textId="3795C0A1" w:rsidR="00BE5E7B" w:rsidRDefault="00EA2EDA" w:rsidP="00281BC2">
      <w:pPr>
        <w:jc w:val="center"/>
        <w:rPr>
          <w:rFonts w:cs="Arial"/>
        </w:rPr>
      </w:pPr>
      <w:r>
        <w:rPr>
          <w:noProof/>
          <w:lang w:val="es-MX" w:eastAsia="es-MX"/>
        </w:rPr>
        <w:lastRenderedPageBreak/>
        <w:drawing>
          <wp:inline distT="0" distB="0" distL="0" distR="0" wp14:anchorId="38B1668F" wp14:editId="077514E4">
            <wp:extent cx="1088456" cy="1329266"/>
            <wp:effectExtent l="76200" t="76200" r="130810" b="13779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101877" cy="13456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EC9DD0" w14:textId="77777777" w:rsidR="00EB748F" w:rsidRDefault="00EB748F" w:rsidP="00281BC2">
      <w:pPr>
        <w:jc w:val="center"/>
        <w:rPr>
          <w:rFonts w:cs="Arial"/>
        </w:rPr>
      </w:pPr>
    </w:p>
    <w:p w14:paraId="2A0EDDF8" w14:textId="593EC184" w:rsidR="00E421EA" w:rsidRDefault="00E421EA" w:rsidP="009C1122">
      <w:pPr>
        <w:jc w:val="both"/>
        <w:rPr>
          <w:rFonts w:cs="Arial"/>
        </w:rPr>
      </w:pPr>
      <w:r w:rsidRPr="00D11B7D">
        <w:rPr>
          <w:rFonts w:cs="Arial"/>
        </w:rPr>
        <w:t>O</w:t>
      </w:r>
      <w:r w:rsidR="00EA2EDA">
        <w:rPr>
          <w:rFonts w:cs="Arial"/>
        </w:rPr>
        <w:t xml:space="preserve">tra </w:t>
      </w:r>
      <w:r w:rsidR="00EA2EDA">
        <w:t xml:space="preserve">de las herramientas con las que cuenta las pestañas de </w:t>
      </w:r>
      <w:r w:rsidR="00EA2EDA" w:rsidRPr="00AE3D0F">
        <w:rPr>
          <w:b/>
        </w:rPr>
        <w:t>“PRE CI”</w:t>
      </w:r>
      <w:r w:rsidR="00EA2EDA">
        <w:t xml:space="preserve"> y </w:t>
      </w:r>
      <w:r w:rsidR="00EA2EDA" w:rsidRPr="00AE3D0F">
        <w:rPr>
          <w:b/>
        </w:rPr>
        <w:t>“CLONACIONES”</w:t>
      </w:r>
      <w:r w:rsidR="00EA2EDA">
        <w:t xml:space="preserve"> es un buscador, en el cual podemos ingresar cualquier información del remolque de acuerdo a las columnas visibles que ayude a la identificación del registro</w:t>
      </w:r>
      <w:r w:rsidRPr="00D11B7D">
        <w:rPr>
          <w:rFonts w:cs="Arial"/>
        </w:rPr>
        <w:t>.</w:t>
      </w:r>
    </w:p>
    <w:p w14:paraId="1DD3BFAB" w14:textId="77777777" w:rsidR="00BE5E7B" w:rsidRDefault="00BE5E7B" w:rsidP="009C1122">
      <w:pPr>
        <w:jc w:val="both"/>
        <w:rPr>
          <w:rFonts w:cs="Arial"/>
        </w:rPr>
      </w:pPr>
    </w:p>
    <w:p w14:paraId="11E3C58F" w14:textId="252F7EF6" w:rsidR="00EE2FB1" w:rsidRPr="00281BC2" w:rsidRDefault="00EA2EDA" w:rsidP="00281BC2">
      <w:pPr>
        <w:jc w:val="center"/>
        <w:rPr>
          <w:rFonts w:cs="Arial"/>
        </w:rPr>
      </w:pPr>
      <w:r>
        <w:rPr>
          <w:noProof/>
          <w:lang w:val="es-MX" w:eastAsia="es-MX"/>
        </w:rPr>
        <w:drawing>
          <wp:inline distT="0" distB="0" distL="0" distR="0" wp14:anchorId="13954369" wp14:editId="5807BB75">
            <wp:extent cx="2287961" cy="632460"/>
            <wp:effectExtent l="76200" t="76200" r="131445" b="12954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420716" cy="6691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bookmarkEnd w:id="0"/>
      <w:bookmarkEnd w:id="1"/>
      <w:bookmarkEnd w:id="2"/>
    </w:p>
    <w:sectPr w:rsidR="00EE2FB1" w:rsidRPr="00281BC2" w:rsidSect="001B1B13">
      <w:headerReference w:type="default" r:id="rId43"/>
      <w:footerReference w:type="default" r:id="rId44"/>
      <w:pgSz w:w="12242" w:h="15842" w:code="1"/>
      <w:pgMar w:top="720" w:right="720" w:bottom="720" w:left="720" w:header="567"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OSWALDO ORTIZ" w:date="2021-11-22T23:07:00Z" w:initials="OO">
    <w:p w14:paraId="3D1003D8" w14:textId="6FDA7646" w:rsidR="00ED6F87" w:rsidRDefault="00ED6F87">
      <w:pPr>
        <w:pStyle w:val="Textocomentario"/>
      </w:pPr>
      <w:r>
        <w:rPr>
          <w:rStyle w:val="Refdecomentario"/>
        </w:rPr>
        <w:annotationRef/>
      </w:r>
      <w:r>
        <w:t>MENCIONAR LOS DATOS QUE SE CLONAN</w:t>
      </w:r>
    </w:p>
  </w:comment>
  <w:comment w:id="4" w:author="Roberto" w:date="2021-11-25T16:39:00Z" w:initials="R">
    <w:p w14:paraId="1E3E8C64" w14:textId="151B8200" w:rsidR="00C020FF" w:rsidRDefault="00C020FF">
      <w:pPr>
        <w:pStyle w:val="Textocomentario"/>
      </w:pPr>
      <w:r>
        <w:rPr>
          <w:rStyle w:val="Refdecomentario"/>
        </w:rPr>
        <w:annotationRef/>
      </w:r>
      <w:r>
        <w:t>Se agregan los datos que se clonan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1003D8" w15:done="0"/>
  <w15:commentEx w15:paraId="1E3E8C64" w15:paraIdParent="3D1003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46A13D" w16cex:dateUtc="2021-11-23T05:07:00Z"/>
  <w16cex:commentExtensible w16cex:durableId="254A3ABF" w16cex:dateUtc="2021-11-25T22: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1003D8" w16cid:durableId="2546A13D"/>
  <w16cid:commentId w16cid:paraId="1E3E8C64" w16cid:durableId="254A3A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30B21" w14:textId="77777777" w:rsidR="0043306A" w:rsidRDefault="0043306A">
      <w:r>
        <w:separator/>
      </w:r>
    </w:p>
  </w:endnote>
  <w:endnote w:type="continuationSeparator" w:id="0">
    <w:p w14:paraId="0864C634" w14:textId="77777777" w:rsidR="0043306A" w:rsidRDefault="00433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Serif">
    <w:altName w:val="Courier New"/>
    <w:panose1 w:val="00000000000000000000"/>
    <w:charset w:val="58"/>
    <w:family w:val="auto"/>
    <w:notTrueType/>
    <w:pitch w:val="variable"/>
    <w:sig w:usb0="00000001"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0" w:type="dxa"/>
      <w:tblInd w:w="70" w:type="dxa"/>
      <w:tblBorders>
        <w:insideH w:val="single" w:sz="2" w:space="0" w:color="365F91"/>
      </w:tblBorders>
      <w:tblCellMar>
        <w:left w:w="70" w:type="dxa"/>
        <w:right w:w="70" w:type="dxa"/>
      </w:tblCellMar>
      <w:tblLook w:val="0000" w:firstRow="0" w:lastRow="0" w:firstColumn="0" w:lastColumn="0" w:noHBand="0" w:noVBand="0"/>
    </w:tblPr>
    <w:tblGrid>
      <w:gridCol w:w="3320"/>
      <w:gridCol w:w="3320"/>
      <w:gridCol w:w="3320"/>
    </w:tblGrid>
    <w:tr w:rsidR="00C75704" w:rsidRPr="00C8666D" w14:paraId="147A0EF6" w14:textId="77777777" w:rsidTr="00F817B6">
      <w:tc>
        <w:tcPr>
          <w:tcW w:w="3320" w:type="dxa"/>
          <w:tcBorders>
            <w:top w:val="single" w:sz="4" w:space="0" w:color="003366"/>
            <w:bottom w:val="nil"/>
          </w:tcBorders>
        </w:tcPr>
        <w:p w14:paraId="64CD779B" w14:textId="77777777" w:rsidR="00C75704" w:rsidRPr="00C8666D" w:rsidRDefault="00C75704" w:rsidP="00ED59BD">
          <w:pPr>
            <w:pStyle w:val="Piedepgina"/>
            <w:rPr>
              <w:rFonts w:cs="Tahoma"/>
              <w:sz w:val="18"/>
            </w:rPr>
          </w:pPr>
          <w:r>
            <w:t>Sky.02</w:t>
          </w:r>
        </w:p>
      </w:tc>
      <w:tc>
        <w:tcPr>
          <w:tcW w:w="3320" w:type="dxa"/>
          <w:tcBorders>
            <w:top w:val="single" w:sz="4" w:space="0" w:color="003366"/>
            <w:bottom w:val="nil"/>
          </w:tcBorders>
        </w:tcPr>
        <w:p w14:paraId="397272A0" w14:textId="77777777" w:rsidR="00C75704" w:rsidRPr="00C8666D" w:rsidRDefault="00C75704" w:rsidP="00ED59BD">
          <w:pPr>
            <w:pStyle w:val="Piedepgina"/>
            <w:jc w:val="center"/>
            <w:rPr>
              <w:rFonts w:cs="Tahoma"/>
              <w:sz w:val="18"/>
            </w:rPr>
          </w:pPr>
        </w:p>
      </w:tc>
      <w:tc>
        <w:tcPr>
          <w:tcW w:w="3320" w:type="dxa"/>
          <w:tcBorders>
            <w:top w:val="single" w:sz="4" w:space="0" w:color="003366"/>
            <w:bottom w:val="nil"/>
          </w:tcBorders>
        </w:tcPr>
        <w:p w14:paraId="76A4345F" w14:textId="03145AC9" w:rsidR="00C75704" w:rsidRPr="004E728E" w:rsidRDefault="00C75704" w:rsidP="009F67E9">
          <w:pPr>
            <w:pStyle w:val="Piedepgina"/>
            <w:tabs>
              <w:tab w:val="right" w:pos="2163"/>
              <w:tab w:val="right" w:pos="8789"/>
            </w:tabs>
            <w:jc w:val="right"/>
          </w:pPr>
        </w:p>
      </w:tc>
    </w:tr>
    <w:tr w:rsidR="00C75704" w:rsidRPr="00C8666D" w14:paraId="7943E320" w14:textId="77777777" w:rsidTr="009E5F12">
      <w:tc>
        <w:tcPr>
          <w:tcW w:w="3320" w:type="dxa"/>
          <w:tcBorders>
            <w:top w:val="nil"/>
          </w:tcBorders>
        </w:tcPr>
        <w:p w14:paraId="299C9CF4" w14:textId="77777777" w:rsidR="00C75704" w:rsidRPr="00C8666D" w:rsidRDefault="00C75704" w:rsidP="00ED59BD">
          <w:pPr>
            <w:pStyle w:val="Piedepgina"/>
            <w:rPr>
              <w:rFonts w:cs="Tahoma"/>
              <w:sz w:val="18"/>
            </w:rPr>
          </w:pPr>
          <w:r>
            <w:t>Poder y Punto SA de CV</w:t>
          </w:r>
        </w:p>
      </w:tc>
      <w:tc>
        <w:tcPr>
          <w:tcW w:w="3320" w:type="dxa"/>
          <w:tcBorders>
            <w:top w:val="nil"/>
          </w:tcBorders>
        </w:tcPr>
        <w:p w14:paraId="783E0F35" w14:textId="77777777" w:rsidR="00C75704" w:rsidRPr="00C8666D" w:rsidRDefault="00C75704" w:rsidP="00ED59BD">
          <w:pPr>
            <w:pStyle w:val="Piedepgina"/>
            <w:jc w:val="center"/>
            <w:rPr>
              <w:rFonts w:cs="Tahoma"/>
              <w:b/>
              <w:bCs/>
              <w:caps/>
              <w:spacing w:val="60"/>
              <w:sz w:val="18"/>
              <w:szCs w:val="18"/>
            </w:rPr>
          </w:pPr>
          <w:r>
            <w:rPr>
              <w:rFonts w:cs="Tahoma"/>
              <w:b/>
              <w:bCs/>
              <w:caps/>
              <w:spacing w:val="60"/>
              <w:sz w:val="18"/>
              <w:szCs w:val="18"/>
            </w:rPr>
            <w:fldChar w:fldCharType="begin"/>
          </w:r>
          <w:r>
            <w:rPr>
              <w:rFonts w:cs="Tahoma"/>
              <w:b/>
              <w:bCs/>
              <w:caps/>
              <w:spacing w:val="60"/>
              <w:sz w:val="18"/>
              <w:szCs w:val="18"/>
            </w:rPr>
            <w:instrText xml:space="preserve"> DOCPROPERTY  Caracter  \* MERGEFORMAT </w:instrText>
          </w:r>
          <w:r>
            <w:rPr>
              <w:rFonts w:cs="Tahoma"/>
              <w:b/>
              <w:bCs/>
              <w:caps/>
              <w:spacing w:val="60"/>
              <w:sz w:val="18"/>
              <w:szCs w:val="18"/>
            </w:rPr>
            <w:fldChar w:fldCharType="separate"/>
          </w:r>
          <w:r w:rsidRPr="00A87F27">
            <w:rPr>
              <w:rFonts w:cs="Tahoma"/>
              <w:b/>
              <w:bCs/>
              <w:caps/>
              <w:spacing w:val="60"/>
              <w:sz w:val="18"/>
              <w:szCs w:val="18"/>
            </w:rPr>
            <w:t>Confidencial</w:t>
          </w:r>
          <w:r>
            <w:rPr>
              <w:rFonts w:cs="Tahoma"/>
              <w:b/>
              <w:bCs/>
              <w:caps/>
              <w:spacing w:val="60"/>
              <w:sz w:val="18"/>
              <w:szCs w:val="18"/>
            </w:rPr>
            <w:fldChar w:fldCharType="end"/>
          </w:r>
        </w:p>
      </w:tc>
      <w:tc>
        <w:tcPr>
          <w:tcW w:w="3320" w:type="dxa"/>
          <w:tcBorders>
            <w:top w:val="nil"/>
          </w:tcBorders>
        </w:tcPr>
        <w:p w14:paraId="7FDA6AE5" w14:textId="77777777" w:rsidR="00C75704" w:rsidRPr="00C8666D" w:rsidRDefault="00C75704" w:rsidP="00ED59BD">
          <w:pPr>
            <w:pStyle w:val="Piedepgina"/>
            <w:jc w:val="right"/>
            <w:rPr>
              <w:rFonts w:cs="Tahoma"/>
              <w:bCs/>
              <w:caps/>
              <w:sz w:val="18"/>
            </w:rPr>
          </w:pPr>
          <w:r w:rsidRPr="00C8666D">
            <w:rPr>
              <w:rFonts w:cs="Tahoma"/>
              <w:caps/>
              <w:sz w:val="18"/>
            </w:rPr>
            <w:t xml:space="preserve">pagina  </w:t>
          </w:r>
          <w:r w:rsidRPr="00C8666D">
            <w:rPr>
              <w:rStyle w:val="Nmerodepgina"/>
              <w:rFonts w:cs="Tahoma"/>
              <w:bCs/>
              <w:sz w:val="18"/>
            </w:rPr>
            <w:fldChar w:fldCharType="begin"/>
          </w:r>
          <w:r w:rsidRPr="00C8666D">
            <w:rPr>
              <w:rStyle w:val="Nmerodepgina"/>
              <w:rFonts w:cs="Tahoma"/>
              <w:bCs/>
              <w:sz w:val="18"/>
            </w:rPr>
            <w:instrText xml:space="preserve"> PAGE </w:instrText>
          </w:r>
          <w:r w:rsidRPr="00C8666D">
            <w:rPr>
              <w:rStyle w:val="Nmerodepgina"/>
              <w:rFonts w:cs="Tahoma"/>
              <w:bCs/>
              <w:sz w:val="18"/>
            </w:rPr>
            <w:fldChar w:fldCharType="separate"/>
          </w:r>
          <w:r w:rsidR="00620996">
            <w:rPr>
              <w:rStyle w:val="Nmerodepgina"/>
              <w:rFonts w:cs="Tahoma"/>
              <w:bCs/>
              <w:noProof/>
              <w:sz w:val="18"/>
            </w:rPr>
            <w:t>1</w:t>
          </w:r>
          <w:r w:rsidRPr="00C8666D">
            <w:rPr>
              <w:rStyle w:val="Nmerodepgina"/>
              <w:rFonts w:cs="Tahoma"/>
              <w:bCs/>
              <w:sz w:val="18"/>
            </w:rPr>
            <w:fldChar w:fldCharType="end"/>
          </w:r>
          <w:r>
            <w:rPr>
              <w:rStyle w:val="Nmerodepgina"/>
              <w:rFonts w:cs="Tahoma"/>
              <w:bCs/>
              <w:sz w:val="18"/>
            </w:rPr>
            <w:t xml:space="preserve"> </w:t>
          </w:r>
          <w:r w:rsidRPr="00C8666D">
            <w:rPr>
              <w:rStyle w:val="Nmerodepgina"/>
              <w:rFonts w:cs="Tahoma"/>
              <w:sz w:val="18"/>
            </w:rPr>
            <w:t xml:space="preserve">DE </w:t>
          </w:r>
          <w:r w:rsidRPr="00C8666D">
            <w:rPr>
              <w:rStyle w:val="Nmerodepgina"/>
              <w:rFonts w:cs="Tahoma"/>
              <w:bCs/>
              <w:sz w:val="18"/>
            </w:rPr>
            <w:fldChar w:fldCharType="begin"/>
          </w:r>
          <w:r w:rsidRPr="00C8666D">
            <w:rPr>
              <w:rStyle w:val="Nmerodepgina"/>
              <w:rFonts w:cs="Tahoma"/>
              <w:bCs/>
              <w:sz w:val="18"/>
            </w:rPr>
            <w:instrText xml:space="preserve"> NUMPAGES </w:instrText>
          </w:r>
          <w:r w:rsidRPr="00C8666D">
            <w:rPr>
              <w:rStyle w:val="Nmerodepgina"/>
              <w:rFonts w:cs="Tahoma"/>
              <w:bCs/>
              <w:sz w:val="18"/>
            </w:rPr>
            <w:fldChar w:fldCharType="separate"/>
          </w:r>
          <w:r w:rsidR="00620996">
            <w:rPr>
              <w:rStyle w:val="Nmerodepgina"/>
              <w:rFonts w:cs="Tahoma"/>
              <w:bCs/>
              <w:noProof/>
              <w:sz w:val="18"/>
            </w:rPr>
            <w:t>11</w:t>
          </w:r>
          <w:r w:rsidRPr="00C8666D">
            <w:rPr>
              <w:rStyle w:val="Nmerodepgina"/>
              <w:rFonts w:cs="Tahoma"/>
              <w:bCs/>
              <w:sz w:val="18"/>
            </w:rPr>
            <w:fldChar w:fldCharType="end"/>
          </w:r>
        </w:p>
      </w:tc>
    </w:tr>
  </w:tbl>
  <w:p w14:paraId="3C6D4048" w14:textId="77777777" w:rsidR="00C75704" w:rsidRPr="00F817B6" w:rsidRDefault="00C75704">
    <w:pPr>
      <w:pStyle w:val="Piedepgina"/>
      <w:rPr>
        <w:sz w:val="4"/>
        <w:szCs w:val="4"/>
      </w:rPr>
    </w:pPr>
  </w:p>
  <w:p w14:paraId="4647D529" w14:textId="77777777" w:rsidR="00C75704" w:rsidRDefault="00C7570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C35B9" w14:textId="77777777" w:rsidR="0043306A" w:rsidRDefault="0043306A">
      <w:r>
        <w:separator/>
      </w:r>
    </w:p>
  </w:footnote>
  <w:footnote w:type="continuationSeparator" w:id="0">
    <w:p w14:paraId="4DAC5970" w14:textId="77777777" w:rsidR="0043306A" w:rsidRDefault="004330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3471"/>
      <w:gridCol w:w="3357"/>
      <w:gridCol w:w="3357"/>
    </w:tblGrid>
    <w:tr w:rsidR="00A82C1D" w14:paraId="059B02C6" w14:textId="77777777" w:rsidTr="00A85AB6">
      <w:tc>
        <w:tcPr>
          <w:tcW w:w="3356" w:type="dxa"/>
          <w:vMerge w:val="restart"/>
          <w:vAlign w:val="center"/>
        </w:tcPr>
        <w:p w14:paraId="5477EA37" w14:textId="77777777" w:rsidR="00A82C1D" w:rsidRDefault="00A82C1D" w:rsidP="00A82C1D">
          <w:pPr>
            <w:pStyle w:val="Encabezado"/>
            <w:jc w:val="center"/>
          </w:pPr>
          <w:r>
            <w:rPr>
              <w:noProof/>
            </w:rPr>
            <w:drawing>
              <wp:inline distT="0" distB="0" distL="0" distR="0" wp14:anchorId="32385ADF" wp14:editId="3702E192">
                <wp:extent cx="2066925" cy="650971"/>
                <wp:effectExtent l="0" t="0" r="0" b="0"/>
                <wp:docPr id="16274141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6071" cy="657001"/>
                        </a:xfrm>
                        <a:prstGeom prst="rect">
                          <a:avLst/>
                        </a:prstGeom>
                        <a:noFill/>
                        <a:ln>
                          <a:noFill/>
                        </a:ln>
                      </pic:spPr>
                    </pic:pic>
                  </a:graphicData>
                </a:graphic>
              </wp:inline>
            </w:drawing>
          </w:r>
        </w:p>
      </w:tc>
      <w:tc>
        <w:tcPr>
          <w:tcW w:w="6714" w:type="dxa"/>
          <w:gridSpan w:val="2"/>
          <w:vAlign w:val="center"/>
        </w:tcPr>
        <w:p w14:paraId="17612A28" w14:textId="77777777" w:rsidR="00A82C1D" w:rsidRDefault="00A82C1D" w:rsidP="00A82C1D">
          <w:pPr>
            <w:pStyle w:val="Encabezado"/>
            <w:jc w:val="center"/>
          </w:pPr>
          <w:r>
            <w:t>MANUAL OPERATIVO</w:t>
          </w:r>
          <w:r w:rsidRPr="00A92022">
            <w:t xml:space="preserve"> </w:t>
          </w:r>
          <w:r>
            <w:t>(DESARROLLO INTERNO)</w:t>
          </w:r>
        </w:p>
      </w:tc>
    </w:tr>
    <w:tr w:rsidR="00A82C1D" w14:paraId="6B0ECF6C" w14:textId="77777777" w:rsidTr="00A85AB6">
      <w:trPr>
        <w:trHeight w:val="840"/>
      </w:trPr>
      <w:tc>
        <w:tcPr>
          <w:tcW w:w="3356" w:type="dxa"/>
          <w:vMerge/>
          <w:vAlign w:val="center"/>
        </w:tcPr>
        <w:p w14:paraId="26C608EC" w14:textId="77777777" w:rsidR="00A82C1D" w:rsidRDefault="00A82C1D" w:rsidP="00A82C1D">
          <w:pPr>
            <w:pStyle w:val="Encabezado"/>
            <w:jc w:val="center"/>
          </w:pPr>
        </w:p>
      </w:tc>
      <w:tc>
        <w:tcPr>
          <w:tcW w:w="3357" w:type="dxa"/>
          <w:vAlign w:val="center"/>
        </w:tcPr>
        <w:p w14:paraId="165118E8" w14:textId="40B92769" w:rsidR="00A82C1D" w:rsidRDefault="00A82C1D" w:rsidP="00A82C1D">
          <w:pPr>
            <w:pStyle w:val="Encabezado"/>
            <w:jc w:val="center"/>
          </w:pPr>
          <w:r>
            <w:t>Código: MO-00</w:t>
          </w:r>
          <w:r>
            <w:t>2</w:t>
          </w:r>
        </w:p>
      </w:tc>
      <w:tc>
        <w:tcPr>
          <w:tcW w:w="3357" w:type="dxa"/>
          <w:vAlign w:val="center"/>
        </w:tcPr>
        <w:p w14:paraId="40354796" w14:textId="77777777" w:rsidR="00A82C1D" w:rsidRDefault="00A82C1D" w:rsidP="00A82C1D">
          <w:pPr>
            <w:pStyle w:val="Encabezado"/>
            <w:jc w:val="center"/>
          </w:pPr>
          <w:r>
            <w:t>Vigente a partir:</w:t>
          </w:r>
        </w:p>
        <w:p w14:paraId="57080E06" w14:textId="77777777" w:rsidR="00A82C1D" w:rsidRDefault="00A82C1D" w:rsidP="00A82C1D">
          <w:pPr>
            <w:pStyle w:val="Encabezado"/>
            <w:jc w:val="center"/>
          </w:pPr>
          <w:r>
            <w:t>16/2/2025</w:t>
          </w:r>
        </w:p>
      </w:tc>
    </w:tr>
  </w:tbl>
  <w:p w14:paraId="00C0D0C6" w14:textId="77777777" w:rsidR="00C75704" w:rsidRPr="00C94BD3" w:rsidRDefault="00C75704" w:rsidP="001D265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6" type="#_x0000_t75" style="width:45.75pt;height:39pt;visibility:visible;mso-wrap-style:square" o:bullet="t">
        <v:imagedata r:id="rId1" o:title=""/>
      </v:shape>
    </w:pict>
  </w:numPicBullet>
  <w:numPicBullet w:numPicBulletId="1">
    <w:pict>
      <v:shape id="_x0000_i1147" type="#_x0000_t75" style="width:39pt;height:36.75pt;visibility:visible;mso-wrap-style:square" o:bullet="t">
        <v:imagedata r:id="rId2" o:title=""/>
      </v:shape>
    </w:pict>
  </w:numPicBullet>
  <w:numPicBullet w:numPicBulletId="2">
    <w:pict>
      <v:shape id="_x0000_i1148" type="#_x0000_t75" style="width:24pt;height:16.5pt;visibility:visible;mso-wrap-style:square" o:bullet="t">
        <v:imagedata r:id="rId3" o:title=""/>
      </v:shape>
    </w:pict>
  </w:numPicBullet>
  <w:numPicBullet w:numPicBulletId="3">
    <w:pict>
      <v:shape id="_x0000_i1149" type="#_x0000_t75" style="width:21.75pt;height:16.5pt;visibility:visible;mso-wrap-style:square" o:bullet="t">
        <v:imagedata r:id="rId4" o:title=""/>
      </v:shape>
    </w:pict>
  </w:numPicBullet>
  <w:numPicBullet w:numPicBulletId="4">
    <w:pict>
      <v:shape id="_x0000_i1150" type="#_x0000_t75" style="width:21.75pt;height:25.5pt;visibility:visible;mso-wrap-style:square" o:bullet="t">
        <v:imagedata r:id="rId5" o:title=""/>
      </v:shape>
    </w:pict>
  </w:numPicBullet>
  <w:abstractNum w:abstractNumId="0" w15:restartNumberingAfterBreak="0">
    <w:nsid w:val="FFFFFF89"/>
    <w:multiLevelType w:val="singleLevel"/>
    <w:tmpl w:val="92427344"/>
    <w:lvl w:ilvl="0">
      <w:start w:val="1"/>
      <w:numFmt w:val="bullet"/>
      <w:pStyle w:val="Listaconvietas"/>
      <w:lvlText w:val=""/>
      <w:lvlJc w:val="left"/>
      <w:pPr>
        <w:tabs>
          <w:tab w:val="num" w:pos="272"/>
        </w:tabs>
        <w:ind w:left="272" w:hanging="360"/>
      </w:pPr>
      <w:rPr>
        <w:rFonts w:ascii="Symbol" w:hAnsi="Symbol" w:hint="default"/>
      </w:rPr>
    </w:lvl>
  </w:abstractNum>
  <w:abstractNum w:abstractNumId="1" w15:restartNumberingAfterBreak="0">
    <w:nsid w:val="10D73786"/>
    <w:multiLevelType w:val="hybridMultilevel"/>
    <w:tmpl w:val="1A06A3CA"/>
    <w:lvl w:ilvl="0" w:tplc="080A0017">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 w15:restartNumberingAfterBreak="0">
    <w:nsid w:val="139F5CC3"/>
    <w:multiLevelType w:val="hybridMultilevel"/>
    <w:tmpl w:val="D8BC55B4"/>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 w15:restartNumberingAfterBreak="0">
    <w:nsid w:val="1CED702D"/>
    <w:multiLevelType w:val="hybridMultilevel"/>
    <w:tmpl w:val="72F832E4"/>
    <w:lvl w:ilvl="0" w:tplc="080A0017">
      <w:start w:val="1"/>
      <w:numFmt w:val="lowerLetter"/>
      <w:lvlText w:val="%1)"/>
      <w:lvlJc w:val="left"/>
      <w:pPr>
        <w:ind w:left="1128" w:hanging="360"/>
      </w:pPr>
    </w:lvl>
    <w:lvl w:ilvl="1" w:tplc="080A0019" w:tentative="1">
      <w:start w:val="1"/>
      <w:numFmt w:val="lowerLetter"/>
      <w:lvlText w:val="%2."/>
      <w:lvlJc w:val="left"/>
      <w:pPr>
        <w:ind w:left="1848" w:hanging="360"/>
      </w:pPr>
    </w:lvl>
    <w:lvl w:ilvl="2" w:tplc="080A001B" w:tentative="1">
      <w:start w:val="1"/>
      <w:numFmt w:val="lowerRoman"/>
      <w:lvlText w:val="%3."/>
      <w:lvlJc w:val="right"/>
      <w:pPr>
        <w:ind w:left="2568" w:hanging="180"/>
      </w:pPr>
    </w:lvl>
    <w:lvl w:ilvl="3" w:tplc="080A000F" w:tentative="1">
      <w:start w:val="1"/>
      <w:numFmt w:val="decimal"/>
      <w:lvlText w:val="%4."/>
      <w:lvlJc w:val="left"/>
      <w:pPr>
        <w:ind w:left="3288" w:hanging="360"/>
      </w:pPr>
    </w:lvl>
    <w:lvl w:ilvl="4" w:tplc="080A0019" w:tentative="1">
      <w:start w:val="1"/>
      <w:numFmt w:val="lowerLetter"/>
      <w:lvlText w:val="%5."/>
      <w:lvlJc w:val="left"/>
      <w:pPr>
        <w:ind w:left="4008" w:hanging="360"/>
      </w:pPr>
    </w:lvl>
    <w:lvl w:ilvl="5" w:tplc="080A001B" w:tentative="1">
      <w:start w:val="1"/>
      <w:numFmt w:val="lowerRoman"/>
      <w:lvlText w:val="%6."/>
      <w:lvlJc w:val="right"/>
      <w:pPr>
        <w:ind w:left="4728" w:hanging="180"/>
      </w:pPr>
    </w:lvl>
    <w:lvl w:ilvl="6" w:tplc="080A000F" w:tentative="1">
      <w:start w:val="1"/>
      <w:numFmt w:val="decimal"/>
      <w:lvlText w:val="%7."/>
      <w:lvlJc w:val="left"/>
      <w:pPr>
        <w:ind w:left="5448" w:hanging="360"/>
      </w:pPr>
    </w:lvl>
    <w:lvl w:ilvl="7" w:tplc="080A0019" w:tentative="1">
      <w:start w:val="1"/>
      <w:numFmt w:val="lowerLetter"/>
      <w:lvlText w:val="%8."/>
      <w:lvlJc w:val="left"/>
      <w:pPr>
        <w:ind w:left="6168" w:hanging="360"/>
      </w:pPr>
    </w:lvl>
    <w:lvl w:ilvl="8" w:tplc="080A001B" w:tentative="1">
      <w:start w:val="1"/>
      <w:numFmt w:val="lowerRoman"/>
      <w:lvlText w:val="%9."/>
      <w:lvlJc w:val="right"/>
      <w:pPr>
        <w:ind w:left="6888" w:hanging="180"/>
      </w:pPr>
    </w:lvl>
  </w:abstractNum>
  <w:abstractNum w:abstractNumId="4" w15:restartNumberingAfterBreak="0">
    <w:nsid w:val="215F7920"/>
    <w:multiLevelType w:val="hybridMultilevel"/>
    <w:tmpl w:val="0AA00F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6C34EBE"/>
    <w:multiLevelType w:val="hybridMultilevel"/>
    <w:tmpl w:val="141CF2E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9461642"/>
    <w:multiLevelType w:val="hybridMultilevel"/>
    <w:tmpl w:val="1A06A3CA"/>
    <w:lvl w:ilvl="0" w:tplc="080A0017">
      <w:start w:val="1"/>
      <w:numFmt w:val="lowerLetter"/>
      <w:lvlText w:val="%1)"/>
      <w:lvlJc w:val="left"/>
      <w:pPr>
        <w:ind w:left="644" w:hanging="360"/>
      </w:p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7" w15:restartNumberingAfterBreak="0">
    <w:nsid w:val="2C07366C"/>
    <w:multiLevelType w:val="hybridMultilevel"/>
    <w:tmpl w:val="CA44251A"/>
    <w:lvl w:ilvl="0" w:tplc="080A000F">
      <w:start w:val="1"/>
      <w:numFmt w:val="decimal"/>
      <w:lvlText w:val="%1."/>
      <w:lvlJc w:val="left"/>
      <w:pPr>
        <w:ind w:left="927"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 w15:restartNumberingAfterBreak="0">
    <w:nsid w:val="469E635E"/>
    <w:multiLevelType w:val="hybridMultilevel"/>
    <w:tmpl w:val="BA7CA0C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752646F"/>
    <w:multiLevelType w:val="hybridMultilevel"/>
    <w:tmpl w:val="610EB540"/>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4C61684B"/>
    <w:multiLevelType w:val="multilevel"/>
    <w:tmpl w:val="4CF26044"/>
    <w:lvl w:ilvl="0">
      <w:start w:val="1"/>
      <w:numFmt w:val="decimal"/>
      <w:lvlText w:val="RQF-%1"/>
      <w:lvlJc w:val="left"/>
      <w:pPr>
        <w:tabs>
          <w:tab w:val="num" w:pos="1134"/>
        </w:tabs>
        <w:ind w:left="1134" w:hanging="1134"/>
      </w:pPr>
      <w:rPr>
        <w:rFonts w:cs="Times New Roman" w:hint="default"/>
      </w:rPr>
    </w:lvl>
    <w:lvl w:ilvl="1">
      <w:start w:val="1"/>
      <w:numFmt w:val="bullet"/>
      <w:lvlText w:val=""/>
      <w:lvlJc w:val="left"/>
      <w:pPr>
        <w:tabs>
          <w:tab w:val="num" w:pos="644"/>
        </w:tabs>
        <w:ind w:left="644" w:hanging="360"/>
      </w:pPr>
      <w:rPr>
        <w:rFonts w:ascii="Symbol" w:hAnsi="Symbol" w:hint="default"/>
      </w:rPr>
    </w:lvl>
    <w:lvl w:ilvl="2">
      <w:start w:val="1"/>
      <w:numFmt w:val="decimal"/>
      <w:isLgl/>
      <w:lvlText w:val="%1.%2.%3"/>
      <w:lvlJc w:val="right"/>
      <w:pPr>
        <w:tabs>
          <w:tab w:val="num" w:pos="1080"/>
        </w:tabs>
        <w:ind w:left="1080" w:hanging="796"/>
      </w:pPr>
      <w:rPr>
        <w:rFonts w:cs="Times New Roman" w:hint="default"/>
      </w:rPr>
    </w:lvl>
    <w:lvl w:ilvl="3">
      <w:start w:val="1"/>
      <w:numFmt w:val="decimal"/>
      <w:isLgl/>
      <w:lvlText w:val="%1.%2.%3.%4"/>
      <w:lvlJc w:val="right"/>
      <w:pPr>
        <w:tabs>
          <w:tab w:val="num" w:pos="1440"/>
        </w:tabs>
        <w:ind w:left="1440" w:hanging="1156"/>
      </w:pPr>
      <w:rPr>
        <w:rFonts w:cs="Times New Roman" w:hint="default"/>
      </w:rPr>
    </w:lvl>
    <w:lvl w:ilvl="4">
      <w:start w:val="1"/>
      <w:numFmt w:val="decimal"/>
      <w:isLgl/>
      <w:lvlText w:val="%1.%2.%3.%4.%5"/>
      <w:lvlJc w:val="right"/>
      <w:pPr>
        <w:tabs>
          <w:tab w:val="num" w:pos="1440"/>
        </w:tabs>
        <w:ind w:left="1440" w:hanging="1156"/>
      </w:pPr>
      <w:rPr>
        <w:rFonts w:cs="Times New Roman" w:hint="default"/>
      </w:rPr>
    </w:lvl>
    <w:lvl w:ilvl="5">
      <w:start w:val="1"/>
      <w:numFmt w:val="bullet"/>
      <w:lvlText w:val=""/>
      <w:lvlJc w:val="left"/>
      <w:pPr>
        <w:tabs>
          <w:tab w:val="num" w:pos="644"/>
        </w:tabs>
        <w:ind w:left="644" w:hanging="360"/>
      </w:pPr>
      <w:rPr>
        <w:rFonts w:ascii="Symbol" w:hAnsi="Symbol" w:hint="default"/>
      </w:rPr>
    </w:lvl>
    <w:lvl w:ilvl="6">
      <w:start w:val="1"/>
      <w:numFmt w:val="bullet"/>
      <w:pStyle w:val="PuntoRF"/>
      <w:lvlText w:val=""/>
      <w:lvlJc w:val="left"/>
      <w:pPr>
        <w:tabs>
          <w:tab w:val="num" w:pos="644"/>
        </w:tabs>
        <w:ind w:left="644" w:hanging="360"/>
      </w:pPr>
      <w:rPr>
        <w:rFonts w:ascii="Symbol" w:hAnsi="Symbol" w:hint="default"/>
      </w:rPr>
    </w:lvl>
    <w:lvl w:ilvl="7">
      <w:start w:val="1"/>
      <w:numFmt w:val="decimal"/>
      <w:isLgl/>
      <w:lvlText w:val="%1.%2.%3.%4.%5.%6.%7.%8"/>
      <w:lvlJc w:val="right"/>
      <w:pPr>
        <w:tabs>
          <w:tab w:val="num" w:pos="2160"/>
        </w:tabs>
        <w:ind w:left="2160" w:hanging="1876"/>
      </w:pPr>
      <w:rPr>
        <w:rFonts w:cs="Times New Roman" w:hint="default"/>
      </w:rPr>
    </w:lvl>
    <w:lvl w:ilvl="8">
      <w:start w:val="1"/>
      <w:numFmt w:val="decimal"/>
      <w:isLgl/>
      <w:lvlText w:val="%1.%2.%3.%4.%5.%6.%7.%8.%9"/>
      <w:lvlJc w:val="right"/>
      <w:pPr>
        <w:tabs>
          <w:tab w:val="num" w:pos="2520"/>
        </w:tabs>
        <w:ind w:left="2520" w:hanging="2236"/>
      </w:pPr>
      <w:rPr>
        <w:rFonts w:cs="Times New Roman" w:hint="default"/>
      </w:rPr>
    </w:lvl>
  </w:abstractNum>
  <w:abstractNum w:abstractNumId="11" w15:restartNumberingAfterBreak="0">
    <w:nsid w:val="4D6F5820"/>
    <w:multiLevelType w:val="hybridMultilevel"/>
    <w:tmpl w:val="22F098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F163A15"/>
    <w:multiLevelType w:val="hybridMultilevel"/>
    <w:tmpl w:val="E632B5C2"/>
    <w:lvl w:ilvl="0" w:tplc="080A0017">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3" w15:restartNumberingAfterBreak="0">
    <w:nsid w:val="58876F09"/>
    <w:multiLevelType w:val="hybridMultilevel"/>
    <w:tmpl w:val="0A827A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E094715"/>
    <w:multiLevelType w:val="hybridMultilevel"/>
    <w:tmpl w:val="88BC3C26"/>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70DC78F5"/>
    <w:multiLevelType w:val="hybridMultilevel"/>
    <w:tmpl w:val="ED44E2A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1B216ED"/>
    <w:multiLevelType w:val="hybridMultilevel"/>
    <w:tmpl w:val="6C24106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32D4938"/>
    <w:multiLevelType w:val="hybridMultilevel"/>
    <w:tmpl w:val="C3F625C0"/>
    <w:lvl w:ilvl="0" w:tplc="7A022866">
      <w:start w:val="1"/>
      <w:numFmt w:val="bullet"/>
      <w:pStyle w:val="Vietas2"/>
      <w:lvlText w:val=""/>
      <w:lvlJc w:val="left"/>
      <w:pPr>
        <w:tabs>
          <w:tab w:val="num" w:pos="852"/>
        </w:tabs>
        <w:ind w:left="852" w:hanging="360"/>
      </w:pPr>
      <w:rPr>
        <w:rFonts w:ascii="Symbol" w:hAnsi="Symbol" w:hint="default"/>
        <w:color w:val="808080"/>
        <w:sz w:val="22"/>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B9E3793"/>
    <w:multiLevelType w:val="hybridMultilevel"/>
    <w:tmpl w:val="7C7AE9F8"/>
    <w:lvl w:ilvl="0" w:tplc="63621BB6">
      <w:start w:val="1"/>
      <w:numFmt w:val="decimal"/>
      <w:lvlText w:val="%1."/>
      <w:lvlJc w:val="left"/>
      <w:pPr>
        <w:ind w:left="720" w:hanging="360"/>
      </w:pPr>
      <w:rPr>
        <w:color w:val="00B0F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87848682">
    <w:abstractNumId w:val="10"/>
  </w:num>
  <w:num w:numId="2" w16cid:durableId="1463889584">
    <w:abstractNumId w:val="17"/>
  </w:num>
  <w:num w:numId="3" w16cid:durableId="1761945707">
    <w:abstractNumId w:val="0"/>
  </w:num>
  <w:num w:numId="4" w16cid:durableId="51273482">
    <w:abstractNumId w:val="15"/>
  </w:num>
  <w:num w:numId="5" w16cid:durableId="1337801776">
    <w:abstractNumId w:val="5"/>
  </w:num>
  <w:num w:numId="6" w16cid:durableId="1983388635">
    <w:abstractNumId w:val="18"/>
  </w:num>
  <w:num w:numId="7" w16cid:durableId="855968908">
    <w:abstractNumId w:val="16"/>
  </w:num>
  <w:num w:numId="8" w16cid:durableId="165875075">
    <w:abstractNumId w:val="2"/>
  </w:num>
  <w:num w:numId="9" w16cid:durableId="1593901270">
    <w:abstractNumId w:val="7"/>
  </w:num>
  <w:num w:numId="10" w16cid:durableId="1749227358">
    <w:abstractNumId w:val="6"/>
  </w:num>
  <w:num w:numId="11" w16cid:durableId="741830986">
    <w:abstractNumId w:val="12"/>
  </w:num>
  <w:num w:numId="12" w16cid:durableId="1692878930">
    <w:abstractNumId w:val="13"/>
  </w:num>
  <w:num w:numId="13" w16cid:durableId="14580395">
    <w:abstractNumId w:val="4"/>
  </w:num>
  <w:num w:numId="14" w16cid:durableId="4064649">
    <w:abstractNumId w:val="14"/>
  </w:num>
  <w:num w:numId="15" w16cid:durableId="2125686882">
    <w:abstractNumId w:val="3"/>
  </w:num>
  <w:num w:numId="16" w16cid:durableId="547303307">
    <w:abstractNumId w:val="9"/>
  </w:num>
  <w:num w:numId="17" w16cid:durableId="100688981">
    <w:abstractNumId w:val="8"/>
  </w:num>
  <w:num w:numId="18" w16cid:durableId="492913561">
    <w:abstractNumId w:val="1"/>
  </w:num>
  <w:num w:numId="19" w16cid:durableId="260919786">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SWALDO ORTIZ">
    <w15:presenceInfo w15:providerId="None" w15:userId="OSWALDO ORTIZ"/>
  </w15:person>
  <w15:person w15:author="Roberto">
    <w15:presenceInfo w15:providerId="Windows Live" w15:userId="4481931fd4a33b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41D"/>
    <w:rsid w:val="00000A11"/>
    <w:rsid w:val="000013B5"/>
    <w:rsid w:val="000015CA"/>
    <w:rsid w:val="00002712"/>
    <w:rsid w:val="000040C4"/>
    <w:rsid w:val="00005E77"/>
    <w:rsid w:val="000060BA"/>
    <w:rsid w:val="000076D2"/>
    <w:rsid w:val="00007739"/>
    <w:rsid w:val="00007F7C"/>
    <w:rsid w:val="00007FC0"/>
    <w:rsid w:val="00011A23"/>
    <w:rsid w:val="00011BAF"/>
    <w:rsid w:val="00011CA9"/>
    <w:rsid w:val="00012E2D"/>
    <w:rsid w:val="000133E4"/>
    <w:rsid w:val="000138D5"/>
    <w:rsid w:val="0001484E"/>
    <w:rsid w:val="000150EF"/>
    <w:rsid w:val="00015567"/>
    <w:rsid w:val="00017F4D"/>
    <w:rsid w:val="00020D1D"/>
    <w:rsid w:val="00020E75"/>
    <w:rsid w:val="00022E6D"/>
    <w:rsid w:val="00023F51"/>
    <w:rsid w:val="00026C00"/>
    <w:rsid w:val="00030A10"/>
    <w:rsid w:val="00032BC5"/>
    <w:rsid w:val="00034DF6"/>
    <w:rsid w:val="0003667D"/>
    <w:rsid w:val="00036788"/>
    <w:rsid w:val="000379E9"/>
    <w:rsid w:val="000405BC"/>
    <w:rsid w:val="00041E48"/>
    <w:rsid w:val="000443FE"/>
    <w:rsid w:val="0004556F"/>
    <w:rsid w:val="00047493"/>
    <w:rsid w:val="00047608"/>
    <w:rsid w:val="00047C56"/>
    <w:rsid w:val="00047E65"/>
    <w:rsid w:val="00050529"/>
    <w:rsid w:val="00050AFD"/>
    <w:rsid w:val="00051530"/>
    <w:rsid w:val="000522A3"/>
    <w:rsid w:val="00052DA6"/>
    <w:rsid w:val="0005356F"/>
    <w:rsid w:val="0005412C"/>
    <w:rsid w:val="00054874"/>
    <w:rsid w:val="0005765F"/>
    <w:rsid w:val="00060152"/>
    <w:rsid w:val="00060A9B"/>
    <w:rsid w:val="000625F2"/>
    <w:rsid w:val="0006282F"/>
    <w:rsid w:val="0006368B"/>
    <w:rsid w:val="00064328"/>
    <w:rsid w:val="00065CCD"/>
    <w:rsid w:val="000660B4"/>
    <w:rsid w:val="00067829"/>
    <w:rsid w:val="00070780"/>
    <w:rsid w:val="00070D18"/>
    <w:rsid w:val="00070D82"/>
    <w:rsid w:val="000723B6"/>
    <w:rsid w:val="00073FE8"/>
    <w:rsid w:val="00075272"/>
    <w:rsid w:val="00075543"/>
    <w:rsid w:val="00075A92"/>
    <w:rsid w:val="00076D34"/>
    <w:rsid w:val="000775DF"/>
    <w:rsid w:val="00077B3C"/>
    <w:rsid w:val="00077C6C"/>
    <w:rsid w:val="00080587"/>
    <w:rsid w:val="0008112A"/>
    <w:rsid w:val="00082B21"/>
    <w:rsid w:val="000844B1"/>
    <w:rsid w:val="00085C89"/>
    <w:rsid w:val="00085D7A"/>
    <w:rsid w:val="000862A2"/>
    <w:rsid w:val="0009036D"/>
    <w:rsid w:val="0009298E"/>
    <w:rsid w:val="0009429E"/>
    <w:rsid w:val="00094384"/>
    <w:rsid w:val="00094512"/>
    <w:rsid w:val="0009465D"/>
    <w:rsid w:val="000949E4"/>
    <w:rsid w:val="00094A68"/>
    <w:rsid w:val="00095DF2"/>
    <w:rsid w:val="00095FCE"/>
    <w:rsid w:val="00096136"/>
    <w:rsid w:val="000961AF"/>
    <w:rsid w:val="0009759A"/>
    <w:rsid w:val="000975BD"/>
    <w:rsid w:val="00097619"/>
    <w:rsid w:val="00097752"/>
    <w:rsid w:val="00097B6A"/>
    <w:rsid w:val="00097D72"/>
    <w:rsid w:val="000A0AFB"/>
    <w:rsid w:val="000A27A4"/>
    <w:rsid w:val="000A4B24"/>
    <w:rsid w:val="000A5663"/>
    <w:rsid w:val="000A5AE5"/>
    <w:rsid w:val="000A5D81"/>
    <w:rsid w:val="000A6349"/>
    <w:rsid w:val="000A67B2"/>
    <w:rsid w:val="000A6C4C"/>
    <w:rsid w:val="000A7B5C"/>
    <w:rsid w:val="000A7BDB"/>
    <w:rsid w:val="000B0A3A"/>
    <w:rsid w:val="000B16FE"/>
    <w:rsid w:val="000B1CDB"/>
    <w:rsid w:val="000B312F"/>
    <w:rsid w:val="000B4C33"/>
    <w:rsid w:val="000B5DAD"/>
    <w:rsid w:val="000B7BA8"/>
    <w:rsid w:val="000C0BFD"/>
    <w:rsid w:val="000C0ECC"/>
    <w:rsid w:val="000C384E"/>
    <w:rsid w:val="000C7989"/>
    <w:rsid w:val="000D0679"/>
    <w:rsid w:val="000D06D5"/>
    <w:rsid w:val="000D0FD9"/>
    <w:rsid w:val="000D18F3"/>
    <w:rsid w:val="000D19D4"/>
    <w:rsid w:val="000D2F0F"/>
    <w:rsid w:val="000D32DE"/>
    <w:rsid w:val="000D3A51"/>
    <w:rsid w:val="000D3A8A"/>
    <w:rsid w:val="000D4CFE"/>
    <w:rsid w:val="000D4FFD"/>
    <w:rsid w:val="000D544E"/>
    <w:rsid w:val="000D56F3"/>
    <w:rsid w:val="000D5F79"/>
    <w:rsid w:val="000D6197"/>
    <w:rsid w:val="000D783C"/>
    <w:rsid w:val="000E09B4"/>
    <w:rsid w:val="000E11FE"/>
    <w:rsid w:val="000E17F8"/>
    <w:rsid w:val="000E1F6A"/>
    <w:rsid w:val="000E2FAC"/>
    <w:rsid w:val="000E3DDB"/>
    <w:rsid w:val="000E5C69"/>
    <w:rsid w:val="000E6FED"/>
    <w:rsid w:val="000E7B86"/>
    <w:rsid w:val="000F051C"/>
    <w:rsid w:val="000F0B0E"/>
    <w:rsid w:val="000F0F79"/>
    <w:rsid w:val="000F1645"/>
    <w:rsid w:val="000F17E1"/>
    <w:rsid w:val="000F1950"/>
    <w:rsid w:val="000F2C3B"/>
    <w:rsid w:val="000F31E3"/>
    <w:rsid w:val="000F3F40"/>
    <w:rsid w:val="000F5043"/>
    <w:rsid w:val="000F58E1"/>
    <w:rsid w:val="000F6148"/>
    <w:rsid w:val="000F6667"/>
    <w:rsid w:val="000F6CC1"/>
    <w:rsid w:val="000F6F52"/>
    <w:rsid w:val="000F75C8"/>
    <w:rsid w:val="00100135"/>
    <w:rsid w:val="001011BC"/>
    <w:rsid w:val="001012EC"/>
    <w:rsid w:val="00103901"/>
    <w:rsid w:val="0010483D"/>
    <w:rsid w:val="0010670E"/>
    <w:rsid w:val="00106A18"/>
    <w:rsid w:val="00106E2A"/>
    <w:rsid w:val="0010782F"/>
    <w:rsid w:val="0011056D"/>
    <w:rsid w:val="00111422"/>
    <w:rsid w:val="00111579"/>
    <w:rsid w:val="00113B16"/>
    <w:rsid w:val="00113E55"/>
    <w:rsid w:val="001148D5"/>
    <w:rsid w:val="001164AB"/>
    <w:rsid w:val="00121948"/>
    <w:rsid w:val="001236DE"/>
    <w:rsid w:val="0012552B"/>
    <w:rsid w:val="00130494"/>
    <w:rsid w:val="00130C40"/>
    <w:rsid w:val="00131263"/>
    <w:rsid w:val="0013175A"/>
    <w:rsid w:val="00132472"/>
    <w:rsid w:val="00132485"/>
    <w:rsid w:val="00132E4C"/>
    <w:rsid w:val="0013316B"/>
    <w:rsid w:val="00133EDC"/>
    <w:rsid w:val="001347C2"/>
    <w:rsid w:val="00135FAC"/>
    <w:rsid w:val="0013608B"/>
    <w:rsid w:val="00137DD5"/>
    <w:rsid w:val="0014057F"/>
    <w:rsid w:val="0014199F"/>
    <w:rsid w:val="00141DEB"/>
    <w:rsid w:val="001439B8"/>
    <w:rsid w:val="00143BF8"/>
    <w:rsid w:val="00143CCF"/>
    <w:rsid w:val="001450AE"/>
    <w:rsid w:val="00145C17"/>
    <w:rsid w:val="00146996"/>
    <w:rsid w:val="00146A23"/>
    <w:rsid w:val="00150314"/>
    <w:rsid w:val="00150893"/>
    <w:rsid w:val="00152290"/>
    <w:rsid w:val="00153966"/>
    <w:rsid w:val="001543E7"/>
    <w:rsid w:val="00154833"/>
    <w:rsid w:val="0015513D"/>
    <w:rsid w:val="0015563C"/>
    <w:rsid w:val="00155E70"/>
    <w:rsid w:val="00157B30"/>
    <w:rsid w:val="00157E25"/>
    <w:rsid w:val="00160ADF"/>
    <w:rsid w:val="001618A9"/>
    <w:rsid w:val="00163497"/>
    <w:rsid w:val="001660A0"/>
    <w:rsid w:val="001747CB"/>
    <w:rsid w:val="001756F6"/>
    <w:rsid w:val="001760E2"/>
    <w:rsid w:val="001765C5"/>
    <w:rsid w:val="00177CFA"/>
    <w:rsid w:val="00177E86"/>
    <w:rsid w:val="001801B1"/>
    <w:rsid w:val="0018036B"/>
    <w:rsid w:val="00180AC9"/>
    <w:rsid w:val="00180BCE"/>
    <w:rsid w:val="0018120C"/>
    <w:rsid w:val="00181AB0"/>
    <w:rsid w:val="0018251F"/>
    <w:rsid w:val="00183874"/>
    <w:rsid w:val="00185F87"/>
    <w:rsid w:val="00187349"/>
    <w:rsid w:val="00191303"/>
    <w:rsid w:val="001948D3"/>
    <w:rsid w:val="001959E2"/>
    <w:rsid w:val="00195BEF"/>
    <w:rsid w:val="00195EE4"/>
    <w:rsid w:val="001970CE"/>
    <w:rsid w:val="001A0944"/>
    <w:rsid w:val="001A1CB0"/>
    <w:rsid w:val="001A2890"/>
    <w:rsid w:val="001A343C"/>
    <w:rsid w:val="001A45E3"/>
    <w:rsid w:val="001A4C82"/>
    <w:rsid w:val="001A6F07"/>
    <w:rsid w:val="001A7FBF"/>
    <w:rsid w:val="001B0234"/>
    <w:rsid w:val="001B0A56"/>
    <w:rsid w:val="001B0B90"/>
    <w:rsid w:val="001B1B13"/>
    <w:rsid w:val="001B23D9"/>
    <w:rsid w:val="001B27F1"/>
    <w:rsid w:val="001B38A8"/>
    <w:rsid w:val="001B430B"/>
    <w:rsid w:val="001B4955"/>
    <w:rsid w:val="001B4DD8"/>
    <w:rsid w:val="001B4E2F"/>
    <w:rsid w:val="001B52B6"/>
    <w:rsid w:val="001B532F"/>
    <w:rsid w:val="001B645A"/>
    <w:rsid w:val="001C0124"/>
    <w:rsid w:val="001C04FB"/>
    <w:rsid w:val="001C1C18"/>
    <w:rsid w:val="001C246B"/>
    <w:rsid w:val="001C28C0"/>
    <w:rsid w:val="001C37DF"/>
    <w:rsid w:val="001C3FB1"/>
    <w:rsid w:val="001C4208"/>
    <w:rsid w:val="001C4397"/>
    <w:rsid w:val="001C53D7"/>
    <w:rsid w:val="001C540D"/>
    <w:rsid w:val="001C54E1"/>
    <w:rsid w:val="001C5A6C"/>
    <w:rsid w:val="001C621E"/>
    <w:rsid w:val="001C6623"/>
    <w:rsid w:val="001C6E61"/>
    <w:rsid w:val="001D14BC"/>
    <w:rsid w:val="001D265F"/>
    <w:rsid w:val="001D32F5"/>
    <w:rsid w:val="001D3607"/>
    <w:rsid w:val="001D4DBC"/>
    <w:rsid w:val="001D4FE3"/>
    <w:rsid w:val="001D502B"/>
    <w:rsid w:val="001D506B"/>
    <w:rsid w:val="001D5AE9"/>
    <w:rsid w:val="001D5EA6"/>
    <w:rsid w:val="001D626D"/>
    <w:rsid w:val="001D7FCA"/>
    <w:rsid w:val="001E0214"/>
    <w:rsid w:val="001E04B3"/>
    <w:rsid w:val="001E092C"/>
    <w:rsid w:val="001E21B3"/>
    <w:rsid w:val="001E3A5A"/>
    <w:rsid w:val="001E3E2B"/>
    <w:rsid w:val="001E5150"/>
    <w:rsid w:val="001E6B8D"/>
    <w:rsid w:val="001E7DD1"/>
    <w:rsid w:val="001F1612"/>
    <w:rsid w:val="001F21AD"/>
    <w:rsid w:val="001F2980"/>
    <w:rsid w:val="001F2AB6"/>
    <w:rsid w:val="001F2F26"/>
    <w:rsid w:val="001F47EF"/>
    <w:rsid w:val="001F5FE8"/>
    <w:rsid w:val="001F73AF"/>
    <w:rsid w:val="0020057C"/>
    <w:rsid w:val="0020070B"/>
    <w:rsid w:val="00200BBD"/>
    <w:rsid w:val="00200FC0"/>
    <w:rsid w:val="00202526"/>
    <w:rsid w:val="002040CD"/>
    <w:rsid w:val="00204332"/>
    <w:rsid w:val="002053B1"/>
    <w:rsid w:val="002060E8"/>
    <w:rsid w:val="0020720E"/>
    <w:rsid w:val="00207589"/>
    <w:rsid w:val="00207C3D"/>
    <w:rsid w:val="002104E4"/>
    <w:rsid w:val="00210579"/>
    <w:rsid w:val="00210B10"/>
    <w:rsid w:val="00210E13"/>
    <w:rsid w:val="00211625"/>
    <w:rsid w:val="00213113"/>
    <w:rsid w:val="00213517"/>
    <w:rsid w:val="0021572D"/>
    <w:rsid w:val="002157DD"/>
    <w:rsid w:val="00215B13"/>
    <w:rsid w:val="00216D2B"/>
    <w:rsid w:val="00220198"/>
    <w:rsid w:val="00221134"/>
    <w:rsid w:val="00223CA3"/>
    <w:rsid w:val="002246EE"/>
    <w:rsid w:val="00224D55"/>
    <w:rsid w:val="00224EDA"/>
    <w:rsid w:val="00225CE8"/>
    <w:rsid w:val="0022690D"/>
    <w:rsid w:val="00226F7C"/>
    <w:rsid w:val="00227119"/>
    <w:rsid w:val="00227460"/>
    <w:rsid w:val="00227E94"/>
    <w:rsid w:val="00227E98"/>
    <w:rsid w:val="00230489"/>
    <w:rsid w:val="0023633B"/>
    <w:rsid w:val="002375DC"/>
    <w:rsid w:val="00237ED2"/>
    <w:rsid w:val="00240F6F"/>
    <w:rsid w:val="00241B13"/>
    <w:rsid w:val="00242587"/>
    <w:rsid w:val="00242CAB"/>
    <w:rsid w:val="00246485"/>
    <w:rsid w:val="00247065"/>
    <w:rsid w:val="0024788A"/>
    <w:rsid w:val="002524A6"/>
    <w:rsid w:val="00254228"/>
    <w:rsid w:val="00255A0F"/>
    <w:rsid w:val="002565E4"/>
    <w:rsid w:val="00262C66"/>
    <w:rsid w:val="002631D7"/>
    <w:rsid w:val="002632A9"/>
    <w:rsid w:val="002633DB"/>
    <w:rsid w:val="00263904"/>
    <w:rsid w:val="002647EC"/>
    <w:rsid w:val="00264F70"/>
    <w:rsid w:val="002659E1"/>
    <w:rsid w:val="002662A1"/>
    <w:rsid w:val="00267C36"/>
    <w:rsid w:val="00270077"/>
    <w:rsid w:val="00272367"/>
    <w:rsid w:val="002731FB"/>
    <w:rsid w:val="002748C4"/>
    <w:rsid w:val="00274BA9"/>
    <w:rsid w:val="002752CD"/>
    <w:rsid w:val="0027574B"/>
    <w:rsid w:val="00275A30"/>
    <w:rsid w:val="0027688D"/>
    <w:rsid w:val="00277A4F"/>
    <w:rsid w:val="002815E7"/>
    <w:rsid w:val="00281A11"/>
    <w:rsid w:val="00281BC2"/>
    <w:rsid w:val="002822E5"/>
    <w:rsid w:val="00282AEA"/>
    <w:rsid w:val="002846CC"/>
    <w:rsid w:val="00285032"/>
    <w:rsid w:val="00285EC7"/>
    <w:rsid w:val="002863EF"/>
    <w:rsid w:val="0028647B"/>
    <w:rsid w:val="00286FA9"/>
    <w:rsid w:val="0029071A"/>
    <w:rsid w:val="00291588"/>
    <w:rsid w:val="002920CD"/>
    <w:rsid w:val="00294231"/>
    <w:rsid w:val="00294E35"/>
    <w:rsid w:val="00296B87"/>
    <w:rsid w:val="00297282"/>
    <w:rsid w:val="002974E5"/>
    <w:rsid w:val="002A0F2F"/>
    <w:rsid w:val="002A10AF"/>
    <w:rsid w:val="002A398D"/>
    <w:rsid w:val="002A4882"/>
    <w:rsid w:val="002A5062"/>
    <w:rsid w:val="002A52A0"/>
    <w:rsid w:val="002A5650"/>
    <w:rsid w:val="002A56D0"/>
    <w:rsid w:val="002A62AE"/>
    <w:rsid w:val="002A63A1"/>
    <w:rsid w:val="002A7908"/>
    <w:rsid w:val="002A7E81"/>
    <w:rsid w:val="002B03E0"/>
    <w:rsid w:val="002B1E04"/>
    <w:rsid w:val="002B41D2"/>
    <w:rsid w:val="002B4F33"/>
    <w:rsid w:val="002B5D6B"/>
    <w:rsid w:val="002B60F2"/>
    <w:rsid w:val="002B6EE2"/>
    <w:rsid w:val="002C182B"/>
    <w:rsid w:val="002C21C8"/>
    <w:rsid w:val="002C275C"/>
    <w:rsid w:val="002C2D56"/>
    <w:rsid w:val="002C3494"/>
    <w:rsid w:val="002C3AA4"/>
    <w:rsid w:val="002C3F2E"/>
    <w:rsid w:val="002C4111"/>
    <w:rsid w:val="002C416B"/>
    <w:rsid w:val="002C4642"/>
    <w:rsid w:val="002C4677"/>
    <w:rsid w:val="002C4B6F"/>
    <w:rsid w:val="002C5263"/>
    <w:rsid w:val="002C64A2"/>
    <w:rsid w:val="002C687B"/>
    <w:rsid w:val="002C6CEA"/>
    <w:rsid w:val="002C7248"/>
    <w:rsid w:val="002C7842"/>
    <w:rsid w:val="002C7A18"/>
    <w:rsid w:val="002C7C35"/>
    <w:rsid w:val="002D1CE1"/>
    <w:rsid w:val="002D2DC5"/>
    <w:rsid w:val="002D4D3C"/>
    <w:rsid w:val="002E09B0"/>
    <w:rsid w:val="002E0D79"/>
    <w:rsid w:val="002E1853"/>
    <w:rsid w:val="002E39ED"/>
    <w:rsid w:val="002E3F64"/>
    <w:rsid w:val="002E51F0"/>
    <w:rsid w:val="002E5A95"/>
    <w:rsid w:val="002E5B12"/>
    <w:rsid w:val="002E742B"/>
    <w:rsid w:val="002F0B1F"/>
    <w:rsid w:val="002F0BCD"/>
    <w:rsid w:val="002F1660"/>
    <w:rsid w:val="002F238A"/>
    <w:rsid w:val="002F28E4"/>
    <w:rsid w:val="002F2B04"/>
    <w:rsid w:val="002F3D03"/>
    <w:rsid w:val="002F4342"/>
    <w:rsid w:val="002F51F6"/>
    <w:rsid w:val="002F5713"/>
    <w:rsid w:val="002F592E"/>
    <w:rsid w:val="002F76C2"/>
    <w:rsid w:val="002F7AB7"/>
    <w:rsid w:val="002F7D17"/>
    <w:rsid w:val="002F7D83"/>
    <w:rsid w:val="0030050F"/>
    <w:rsid w:val="003009AF"/>
    <w:rsid w:val="003009F9"/>
    <w:rsid w:val="00300F1B"/>
    <w:rsid w:val="0030156B"/>
    <w:rsid w:val="00302E4A"/>
    <w:rsid w:val="00303369"/>
    <w:rsid w:val="00303FA5"/>
    <w:rsid w:val="00304137"/>
    <w:rsid w:val="003060F3"/>
    <w:rsid w:val="00306F99"/>
    <w:rsid w:val="00307E19"/>
    <w:rsid w:val="00310ED8"/>
    <w:rsid w:val="00311C95"/>
    <w:rsid w:val="00313058"/>
    <w:rsid w:val="00313F75"/>
    <w:rsid w:val="00314509"/>
    <w:rsid w:val="00315E9F"/>
    <w:rsid w:val="00316018"/>
    <w:rsid w:val="0031678C"/>
    <w:rsid w:val="0031741B"/>
    <w:rsid w:val="00321D13"/>
    <w:rsid w:val="00322627"/>
    <w:rsid w:val="00323001"/>
    <w:rsid w:val="00323C2E"/>
    <w:rsid w:val="003242EC"/>
    <w:rsid w:val="00325D5A"/>
    <w:rsid w:val="00326F9B"/>
    <w:rsid w:val="00327A2B"/>
    <w:rsid w:val="00330C27"/>
    <w:rsid w:val="00331AAA"/>
    <w:rsid w:val="00332999"/>
    <w:rsid w:val="00332CD4"/>
    <w:rsid w:val="003358D2"/>
    <w:rsid w:val="00336BF5"/>
    <w:rsid w:val="003413C9"/>
    <w:rsid w:val="0034404D"/>
    <w:rsid w:val="00345230"/>
    <w:rsid w:val="00345B04"/>
    <w:rsid w:val="00346F49"/>
    <w:rsid w:val="003470D1"/>
    <w:rsid w:val="0034725C"/>
    <w:rsid w:val="00347BEB"/>
    <w:rsid w:val="00351CF5"/>
    <w:rsid w:val="00352103"/>
    <w:rsid w:val="003527C9"/>
    <w:rsid w:val="00352994"/>
    <w:rsid w:val="00356C44"/>
    <w:rsid w:val="00356DCF"/>
    <w:rsid w:val="0035742D"/>
    <w:rsid w:val="003602E3"/>
    <w:rsid w:val="00360449"/>
    <w:rsid w:val="0036173A"/>
    <w:rsid w:val="00362755"/>
    <w:rsid w:val="003638B6"/>
    <w:rsid w:val="0036430E"/>
    <w:rsid w:val="00364E65"/>
    <w:rsid w:val="003652CE"/>
    <w:rsid w:val="003659C6"/>
    <w:rsid w:val="0036765C"/>
    <w:rsid w:val="00370449"/>
    <w:rsid w:val="00371B8D"/>
    <w:rsid w:val="00371D1F"/>
    <w:rsid w:val="00372F19"/>
    <w:rsid w:val="00374E8E"/>
    <w:rsid w:val="00375974"/>
    <w:rsid w:val="00376696"/>
    <w:rsid w:val="00376E74"/>
    <w:rsid w:val="003771C6"/>
    <w:rsid w:val="003771FF"/>
    <w:rsid w:val="00377671"/>
    <w:rsid w:val="00377685"/>
    <w:rsid w:val="00377876"/>
    <w:rsid w:val="003804CB"/>
    <w:rsid w:val="00381936"/>
    <w:rsid w:val="00381B4A"/>
    <w:rsid w:val="00381D46"/>
    <w:rsid w:val="00381E26"/>
    <w:rsid w:val="00382448"/>
    <w:rsid w:val="0038270B"/>
    <w:rsid w:val="00382A07"/>
    <w:rsid w:val="003836D1"/>
    <w:rsid w:val="003854AF"/>
    <w:rsid w:val="003858B1"/>
    <w:rsid w:val="00385F31"/>
    <w:rsid w:val="0038691F"/>
    <w:rsid w:val="00386950"/>
    <w:rsid w:val="00387211"/>
    <w:rsid w:val="00387D15"/>
    <w:rsid w:val="00390B01"/>
    <w:rsid w:val="00393175"/>
    <w:rsid w:val="00393478"/>
    <w:rsid w:val="00393ABF"/>
    <w:rsid w:val="00396266"/>
    <w:rsid w:val="00397C22"/>
    <w:rsid w:val="003A03F0"/>
    <w:rsid w:val="003A0A4C"/>
    <w:rsid w:val="003A1723"/>
    <w:rsid w:val="003A20A2"/>
    <w:rsid w:val="003A2511"/>
    <w:rsid w:val="003A4A99"/>
    <w:rsid w:val="003A61C9"/>
    <w:rsid w:val="003A6E85"/>
    <w:rsid w:val="003A6EDD"/>
    <w:rsid w:val="003B0F7D"/>
    <w:rsid w:val="003B19D7"/>
    <w:rsid w:val="003B2158"/>
    <w:rsid w:val="003B3629"/>
    <w:rsid w:val="003B4AB2"/>
    <w:rsid w:val="003B4B50"/>
    <w:rsid w:val="003B4B8A"/>
    <w:rsid w:val="003B5D5C"/>
    <w:rsid w:val="003B5DBF"/>
    <w:rsid w:val="003B6B16"/>
    <w:rsid w:val="003C093C"/>
    <w:rsid w:val="003C0EB9"/>
    <w:rsid w:val="003C1C64"/>
    <w:rsid w:val="003C2D3D"/>
    <w:rsid w:val="003C36E3"/>
    <w:rsid w:val="003C64E0"/>
    <w:rsid w:val="003C718F"/>
    <w:rsid w:val="003C7D27"/>
    <w:rsid w:val="003D0A5D"/>
    <w:rsid w:val="003D1A0E"/>
    <w:rsid w:val="003D30C6"/>
    <w:rsid w:val="003D338B"/>
    <w:rsid w:val="003D5075"/>
    <w:rsid w:val="003D5341"/>
    <w:rsid w:val="003D6B50"/>
    <w:rsid w:val="003E0C6D"/>
    <w:rsid w:val="003E0F40"/>
    <w:rsid w:val="003E4295"/>
    <w:rsid w:val="003E525F"/>
    <w:rsid w:val="003E5401"/>
    <w:rsid w:val="003E562E"/>
    <w:rsid w:val="003E6AAF"/>
    <w:rsid w:val="003E6F7F"/>
    <w:rsid w:val="003E7122"/>
    <w:rsid w:val="003E7229"/>
    <w:rsid w:val="003F13B0"/>
    <w:rsid w:val="003F1701"/>
    <w:rsid w:val="003F186D"/>
    <w:rsid w:val="003F1B3C"/>
    <w:rsid w:val="003F32DB"/>
    <w:rsid w:val="003F33FC"/>
    <w:rsid w:val="003F5799"/>
    <w:rsid w:val="003F639D"/>
    <w:rsid w:val="003F6791"/>
    <w:rsid w:val="003F67B7"/>
    <w:rsid w:val="00400BC7"/>
    <w:rsid w:val="00400F0E"/>
    <w:rsid w:val="00401244"/>
    <w:rsid w:val="00402297"/>
    <w:rsid w:val="004028AE"/>
    <w:rsid w:val="00403692"/>
    <w:rsid w:val="00404F2D"/>
    <w:rsid w:val="0040550C"/>
    <w:rsid w:val="00410023"/>
    <w:rsid w:val="00410612"/>
    <w:rsid w:val="004109D8"/>
    <w:rsid w:val="0041134B"/>
    <w:rsid w:val="00411A1C"/>
    <w:rsid w:val="00411C14"/>
    <w:rsid w:val="00412277"/>
    <w:rsid w:val="004124E3"/>
    <w:rsid w:val="004133E0"/>
    <w:rsid w:val="00413DDC"/>
    <w:rsid w:val="00420B76"/>
    <w:rsid w:val="00420DCB"/>
    <w:rsid w:val="00422580"/>
    <w:rsid w:val="00423DE3"/>
    <w:rsid w:val="00424096"/>
    <w:rsid w:val="00424570"/>
    <w:rsid w:val="00426187"/>
    <w:rsid w:val="0042626D"/>
    <w:rsid w:val="004306E5"/>
    <w:rsid w:val="004312E7"/>
    <w:rsid w:val="00432BD4"/>
    <w:rsid w:val="00432EA2"/>
    <w:rsid w:val="0043306A"/>
    <w:rsid w:val="00435077"/>
    <w:rsid w:val="00437293"/>
    <w:rsid w:val="004377D1"/>
    <w:rsid w:val="00437A1C"/>
    <w:rsid w:val="00440EED"/>
    <w:rsid w:val="0044157D"/>
    <w:rsid w:val="004415B9"/>
    <w:rsid w:val="00442219"/>
    <w:rsid w:val="00442B6D"/>
    <w:rsid w:val="004437D0"/>
    <w:rsid w:val="004440F5"/>
    <w:rsid w:val="004458E5"/>
    <w:rsid w:val="00445982"/>
    <w:rsid w:val="00446B4D"/>
    <w:rsid w:val="00447AA2"/>
    <w:rsid w:val="00447E72"/>
    <w:rsid w:val="004526AC"/>
    <w:rsid w:val="00452BF3"/>
    <w:rsid w:val="0045303B"/>
    <w:rsid w:val="00455621"/>
    <w:rsid w:val="0045765F"/>
    <w:rsid w:val="00457C5D"/>
    <w:rsid w:val="00462D90"/>
    <w:rsid w:val="00464726"/>
    <w:rsid w:val="00464C46"/>
    <w:rsid w:val="004653A0"/>
    <w:rsid w:val="0046610D"/>
    <w:rsid w:val="0046640A"/>
    <w:rsid w:val="0046643E"/>
    <w:rsid w:val="00470019"/>
    <w:rsid w:val="00470983"/>
    <w:rsid w:val="00470B97"/>
    <w:rsid w:val="00470F5D"/>
    <w:rsid w:val="00472390"/>
    <w:rsid w:val="004727F5"/>
    <w:rsid w:val="00472BEA"/>
    <w:rsid w:val="00472F84"/>
    <w:rsid w:val="0047439E"/>
    <w:rsid w:val="004753C9"/>
    <w:rsid w:val="00475C8A"/>
    <w:rsid w:val="0047615A"/>
    <w:rsid w:val="00476C57"/>
    <w:rsid w:val="0048230C"/>
    <w:rsid w:val="00483123"/>
    <w:rsid w:val="004833D5"/>
    <w:rsid w:val="0048402C"/>
    <w:rsid w:val="004844CE"/>
    <w:rsid w:val="00484756"/>
    <w:rsid w:val="00485F4B"/>
    <w:rsid w:val="00486FAE"/>
    <w:rsid w:val="00490651"/>
    <w:rsid w:val="00491100"/>
    <w:rsid w:val="004912EF"/>
    <w:rsid w:val="00491A27"/>
    <w:rsid w:val="004920BF"/>
    <w:rsid w:val="0049330D"/>
    <w:rsid w:val="00494F5E"/>
    <w:rsid w:val="00495397"/>
    <w:rsid w:val="00495FE6"/>
    <w:rsid w:val="004972BD"/>
    <w:rsid w:val="004972F4"/>
    <w:rsid w:val="004975AE"/>
    <w:rsid w:val="004A05A5"/>
    <w:rsid w:val="004A1B55"/>
    <w:rsid w:val="004A248C"/>
    <w:rsid w:val="004A3EFE"/>
    <w:rsid w:val="004A402A"/>
    <w:rsid w:val="004A544B"/>
    <w:rsid w:val="004A5A35"/>
    <w:rsid w:val="004A5C0C"/>
    <w:rsid w:val="004A7070"/>
    <w:rsid w:val="004A77EE"/>
    <w:rsid w:val="004B386C"/>
    <w:rsid w:val="004B4789"/>
    <w:rsid w:val="004B5917"/>
    <w:rsid w:val="004B778B"/>
    <w:rsid w:val="004C06F7"/>
    <w:rsid w:val="004C2156"/>
    <w:rsid w:val="004C2DBA"/>
    <w:rsid w:val="004C3232"/>
    <w:rsid w:val="004C3772"/>
    <w:rsid w:val="004C4A75"/>
    <w:rsid w:val="004C4BB0"/>
    <w:rsid w:val="004C5BA1"/>
    <w:rsid w:val="004C6023"/>
    <w:rsid w:val="004D19FA"/>
    <w:rsid w:val="004D2C01"/>
    <w:rsid w:val="004D31E8"/>
    <w:rsid w:val="004D3BEE"/>
    <w:rsid w:val="004D46E9"/>
    <w:rsid w:val="004D4C78"/>
    <w:rsid w:val="004D5171"/>
    <w:rsid w:val="004D7CF8"/>
    <w:rsid w:val="004E2BCA"/>
    <w:rsid w:val="004E2DA4"/>
    <w:rsid w:val="004E3512"/>
    <w:rsid w:val="004E472F"/>
    <w:rsid w:val="004E4FFB"/>
    <w:rsid w:val="004E628C"/>
    <w:rsid w:val="004E652F"/>
    <w:rsid w:val="004E6961"/>
    <w:rsid w:val="004E728E"/>
    <w:rsid w:val="004E7646"/>
    <w:rsid w:val="004E79C7"/>
    <w:rsid w:val="004E7E85"/>
    <w:rsid w:val="004F0F19"/>
    <w:rsid w:val="004F2B27"/>
    <w:rsid w:val="004F3ABE"/>
    <w:rsid w:val="004F4554"/>
    <w:rsid w:val="004F48BC"/>
    <w:rsid w:val="004F574C"/>
    <w:rsid w:val="0050168A"/>
    <w:rsid w:val="00501EE7"/>
    <w:rsid w:val="00502C6A"/>
    <w:rsid w:val="005031DC"/>
    <w:rsid w:val="005038D9"/>
    <w:rsid w:val="00504412"/>
    <w:rsid w:val="00504BAB"/>
    <w:rsid w:val="00504DED"/>
    <w:rsid w:val="00504E2E"/>
    <w:rsid w:val="00504FB1"/>
    <w:rsid w:val="00505CA0"/>
    <w:rsid w:val="005068C9"/>
    <w:rsid w:val="00506E53"/>
    <w:rsid w:val="005108A0"/>
    <w:rsid w:val="005109E2"/>
    <w:rsid w:val="005111A6"/>
    <w:rsid w:val="00513026"/>
    <w:rsid w:val="005136FD"/>
    <w:rsid w:val="00513AAE"/>
    <w:rsid w:val="005151A3"/>
    <w:rsid w:val="005156C1"/>
    <w:rsid w:val="00516784"/>
    <w:rsid w:val="005169B9"/>
    <w:rsid w:val="00520682"/>
    <w:rsid w:val="005207B1"/>
    <w:rsid w:val="005214C8"/>
    <w:rsid w:val="00521694"/>
    <w:rsid w:val="00521C09"/>
    <w:rsid w:val="00523526"/>
    <w:rsid w:val="00524A99"/>
    <w:rsid w:val="00525401"/>
    <w:rsid w:val="00525773"/>
    <w:rsid w:val="00525B61"/>
    <w:rsid w:val="0053042E"/>
    <w:rsid w:val="005336D1"/>
    <w:rsid w:val="005342F8"/>
    <w:rsid w:val="00536A38"/>
    <w:rsid w:val="00537A74"/>
    <w:rsid w:val="00540791"/>
    <w:rsid w:val="00540E35"/>
    <w:rsid w:val="005417C9"/>
    <w:rsid w:val="005418BD"/>
    <w:rsid w:val="005433FD"/>
    <w:rsid w:val="00544BAC"/>
    <w:rsid w:val="00546E94"/>
    <w:rsid w:val="00547D32"/>
    <w:rsid w:val="00550569"/>
    <w:rsid w:val="0055188A"/>
    <w:rsid w:val="00551A36"/>
    <w:rsid w:val="00552381"/>
    <w:rsid w:val="00552821"/>
    <w:rsid w:val="0055303B"/>
    <w:rsid w:val="0055343E"/>
    <w:rsid w:val="005538F7"/>
    <w:rsid w:val="005539D4"/>
    <w:rsid w:val="00554A0E"/>
    <w:rsid w:val="0055522F"/>
    <w:rsid w:val="0055535B"/>
    <w:rsid w:val="005568AE"/>
    <w:rsid w:val="00560272"/>
    <w:rsid w:val="0056041D"/>
    <w:rsid w:val="00560772"/>
    <w:rsid w:val="00561712"/>
    <w:rsid w:val="00561794"/>
    <w:rsid w:val="0056464B"/>
    <w:rsid w:val="005646C2"/>
    <w:rsid w:val="00565465"/>
    <w:rsid w:val="005658B2"/>
    <w:rsid w:val="00565C4B"/>
    <w:rsid w:val="00565E44"/>
    <w:rsid w:val="0056620F"/>
    <w:rsid w:val="005670D9"/>
    <w:rsid w:val="0057176E"/>
    <w:rsid w:val="00571864"/>
    <w:rsid w:val="00572A4F"/>
    <w:rsid w:val="0057467A"/>
    <w:rsid w:val="0057511E"/>
    <w:rsid w:val="00575B7E"/>
    <w:rsid w:val="00575F64"/>
    <w:rsid w:val="005762E5"/>
    <w:rsid w:val="00576BF5"/>
    <w:rsid w:val="00577ED0"/>
    <w:rsid w:val="00580B21"/>
    <w:rsid w:val="00580BDA"/>
    <w:rsid w:val="00583614"/>
    <w:rsid w:val="005836AB"/>
    <w:rsid w:val="0058443F"/>
    <w:rsid w:val="005848A6"/>
    <w:rsid w:val="005856ED"/>
    <w:rsid w:val="00585A8D"/>
    <w:rsid w:val="00586241"/>
    <w:rsid w:val="00586473"/>
    <w:rsid w:val="0058716E"/>
    <w:rsid w:val="005874A8"/>
    <w:rsid w:val="00590034"/>
    <w:rsid w:val="00590205"/>
    <w:rsid w:val="00590DBA"/>
    <w:rsid w:val="00591632"/>
    <w:rsid w:val="00591CBF"/>
    <w:rsid w:val="00592C1E"/>
    <w:rsid w:val="00597157"/>
    <w:rsid w:val="0059729F"/>
    <w:rsid w:val="00597451"/>
    <w:rsid w:val="005A0A78"/>
    <w:rsid w:val="005A115A"/>
    <w:rsid w:val="005A33E5"/>
    <w:rsid w:val="005A34C0"/>
    <w:rsid w:val="005A59F9"/>
    <w:rsid w:val="005A5FA7"/>
    <w:rsid w:val="005A6536"/>
    <w:rsid w:val="005A6C24"/>
    <w:rsid w:val="005A7CED"/>
    <w:rsid w:val="005A7FBB"/>
    <w:rsid w:val="005B12B7"/>
    <w:rsid w:val="005B42D0"/>
    <w:rsid w:val="005B616B"/>
    <w:rsid w:val="005B6780"/>
    <w:rsid w:val="005B7B79"/>
    <w:rsid w:val="005C0D62"/>
    <w:rsid w:val="005C0DD0"/>
    <w:rsid w:val="005C1073"/>
    <w:rsid w:val="005C1FE6"/>
    <w:rsid w:val="005C2168"/>
    <w:rsid w:val="005C3565"/>
    <w:rsid w:val="005C3763"/>
    <w:rsid w:val="005C39E9"/>
    <w:rsid w:val="005C4494"/>
    <w:rsid w:val="005C473D"/>
    <w:rsid w:val="005C479C"/>
    <w:rsid w:val="005C5F6D"/>
    <w:rsid w:val="005C7D6E"/>
    <w:rsid w:val="005D000C"/>
    <w:rsid w:val="005D00E0"/>
    <w:rsid w:val="005D0401"/>
    <w:rsid w:val="005D088B"/>
    <w:rsid w:val="005D306B"/>
    <w:rsid w:val="005D33DF"/>
    <w:rsid w:val="005D3B0A"/>
    <w:rsid w:val="005D417C"/>
    <w:rsid w:val="005D7404"/>
    <w:rsid w:val="005D7D47"/>
    <w:rsid w:val="005E16C2"/>
    <w:rsid w:val="005E2A39"/>
    <w:rsid w:val="005E3175"/>
    <w:rsid w:val="005E33E8"/>
    <w:rsid w:val="005E404F"/>
    <w:rsid w:val="005E4282"/>
    <w:rsid w:val="005E488A"/>
    <w:rsid w:val="005E5826"/>
    <w:rsid w:val="005E5A8A"/>
    <w:rsid w:val="005F0A3B"/>
    <w:rsid w:val="005F1931"/>
    <w:rsid w:val="005F2D36"/>
    <w:rsid w:val="005F3B68"/>
    <w:rsid w:val="005F3C7A"/>
    <w:rsid w:val="005F4469"/>
    <w:rsid w:val="005F54BA"/>
    <w:rsid w:val="005F5856"/>
    <w:rsid w:val="005F5FE8"/>
    <w:rsid w:val="005F6381"/>
    <w:rsid w:val="005F7634"/>
    <w:rsid w:val="006013D8"/>
    <w:rsid w:val="0060427D"/>
    <w:rsid w:val="00604CB5"/>
    <w:rsid w:val="006074C6"/>
    <w:rsid w:val="00607B67"/>
    <w:rsid w:val="00607C50"/>
    <w:rsid w:val="006124B3"/>
    <w:rsid w:val="00612BCA"/>
    <w:rsid w:val="0061326C"/>
    <w:rsid w:val="006135C4"/>
    <w:rsid w:val="00614BE9"/>
    <w:rsid w:val="0061720A"/>
    <w:rsid w:val="00617E2C"/>
    <w:rsid w:val="00620366"/>
    <w:rsid w:val="00620697"/>
    <w:rsid w:val="00620996"/>
    <w:rsid w:val="0062136B"/>
    <w:rsid w:val="006220AF"/>
    <w:rsid w:val="00623B7B"/>
    <w:rsid w:val="00623EDD"/>
    <w:rsid w:val="00624591"/>
    <w:rsid w:val="006248F2"/>
    <w:rsid w:val="00626138"/>
    <w:rsid w:val="00626142"/>
    <w:rsid w:val="006306E6"/>
    <w:rsid w:val="00630E75"/>
    <w:rsid w:val="00631709"/>
    <w:rsid w:val="00631E58"/>
    <w:rsid w:val="006355EC"/>
    <w:rsid w:val="00635BE5"/>
    <w:rsid w:val="00635EF0"/>
    <w:rsid w:val="006369F8"/>
    <w:rsid w:val="006378F1"/>
    <w:rsid w:val="00643872"/>
    <w:rsid w:val="0064533C"/>
    <w:rsid w:val="0064551E"/>
    <w:rsid w:val="00645FDE"/>
    <w:rsid w:val="00646ED1"/>
    <w:rsid w:val="00647054"/>
    <w:rsid w:val="006476EE"/>
    <w:rsid w:val="00647C83"/>
    <w:rsid w:val="00650E6C"/>
    <w:rsid w:val="00650F64"/>
    <w:rsid w:val="006515FE"/>
    <w:rsid w:val="00652290"/>
    <w:rsid w:val="00652800"/>
    <w:rsid w:val="00652CF3"/>
    <w:rsid w:val="00653FAB"/>
    <w:rsid w:val="00654AFF"/>
    <w:rsid w:val="00654EEF"/>
    <w:rsid w:val="006558CA"/>
    <w:rsid w:val="00655AA0"/>
    <w:rsid w:val="0065697F"/>
    <w:rsid w:val="00656DFD"/>
    <w:rsid w:val="00657EF6"/>
    <w:rsid w:val="006608C3"/>
    <w:rsid w:val="006617AC"/>
    <w:rsid w:val="00661BAC"/>
    <w:rsid w:val="00662EBC"/>
    <w:rsid w:val="006635A2"/>
    <w:rsid w:val="006645CB"/>
    <w:rsid w:val="00665C1C"/>
    <w:rsid w:val="00665E5A"/>
    <w:rsid w:val="0066635E"/>
    <w:rsid w:val="00666DC7"/>
    <w:rsid w:val="00667228"/>
    <w:rsid w:val="006705D6"/>
    <w:rsid w:val="00671556"/>
    <w:rsid w:val="006725E4"/>
    <w:rsid w:val="00672DF1"/>
    <w:rsid w:val="00680AEE"/>
    <w:rsid w:val="0068340D"/>
    <w:rsid w:val="0068342F"/>
    <w:rsid w:val="00683C6F"/>
    <w:rsid w:val="006843C4"/>
    <w:rsid w:val="00685231"/>
    <w:rsid w:val="00685EDF"/>
    <w:rsid w:val="006868A1"/>
    <w:rsid w:val="006868FD"/>
    <w:rsid w:val="00686C67"/>
    <w:rsid w:val="00687053"/>
    <w:rsid w:val="006872F1"/>
    <w:rsid w:val="0069312E"/>
    <w:rsid w:val="006943D8"/>
    <w:rsid w:val="00694D3F"/>
    <w:rsid w:val="00695084"/>
    <w:rsid w:val="006951AB"/>
    <w:rsid w:val="00695A1B"/>
    <w:rsid w:val="00696C8D"/>
    <w:rsid w:val="00696D69"/>
    <w:rsid w:val="006970D4"/>
    <w:rsid w:val="006A08BC"/>
    <w:rsid w:val="006A2355"/>
    <w:rsid w:val="006A240F"/>
    <w:rsid w:val="006A2B69"/>
    <w:rsid w:val="006A2D5B"/>
    <w:rsid w:val="006A4614"/>
    <w:rsid w:val="006A4B19"/>
    <w:rsid w:val="006A51A8"/>
    <w:rsid w:val="006A5B98"/>
    <w:rsid w:val="006A7F68"/>
    <w:rsid w:val="006B08F7"/>
    <w:rsid w:val="006B1677"/>
    <w:rsid w:val="006B19D9"/>
    <w:rsid w:val="006B3CA3"/>
    <w:rsid w:val="006B4186"/>
    <w:rsid w:val="006B4449"/>
    <w:rsid w:val="006B4A5C"/>
    <w:rsid w:val="006B4D6A"/>
    <w:rsid w:val="006B5675"/>
    <w:rsid w:val="006B56DE"/>
    <w:rsid w:val="006B6069"/>
    <w:rsid w:val="006B6DAE"/>
    <w:rsid w:val="006B74C7"/>
    <w:rsid w:val="006B7B44"/>
    <w:rsid w:val="006C0B01"/>
    <w:rsid w:val="006C1761"/>
    <w:rsid w:val="006C18B6"/>
    <w:rsid w:val="006C19CC"/>
    <w:rsid w:val="006C2127"/>
    <w:rsid w:val="006C4C43"/>
    <w:rsid w:val="006C7094"/>
    <w:rsid w:val="006C7754"/>
    <w:rsid w:val="006C77E5"/>
    <w:rsid w:val="006D13F4"/>
    <w:rsid w:val="006D1EF1"/>
    <w:rsid w:val="006D2116"/>
    <w:rsid w:val="006D3814"/>
    <w:rsid w:val="006D507C"/>
    <w:rsid w:val="006D5F98"/>
    <w:rsid w:val="006D62F8"/>
    <w:rsid w:val="006D7935"/>
    <w:rsid w:val="006D7986"/>
    <w:rsid w:val="006D7C9A"/>
    <w:rsid w:val="006E0067"/>
    <w:rsid w:val="006E1338"/>
    <w:rsid w:val="006E302A"/>
    <w:rsid w:val="006E304E"/>
    <w:rsid w:val="006E448E"/>
    <w:rsid w:val="006E4CD7"/>
    <w:rsid w:val="006E530C"/>
    <w:rsid w:val="006E5483"/>
    <w:rsid w:val="006F0DA7"/>
    <w:rsid w:val="006F3016"/>
    <w:rsid w:val="006F4946"/>
    <w:rsid w:val="006F5921"/>
    <w:rsid w:val="006F6D62"/>
    <w:rsid w:val="006F729D"/>
    <w:rsid w:val="006F7E11"/>
    <w:rsid w:val="00701E88"/>
    <w:rsid w:val="00702B17"/>
    <w:rsid w:val="00703A6F"/>
    <w:rsid w:val="00703E36"/>
    <w:rsid w:val="0070566F"/>
    <w:rsid w:val="0070575F"/>
    <w:rsid w:val="00705A3A"/>
    <w:rsid w:val="00705CDA"/>
    <w:rsid w:val="007075CF"/>
    <w:rsid w:val="00707739"/>
    <w:rsid w:val="0071123B"/>
    <w:rsid w:val="00711799"/>
    <w:rsid w:val="00711CDD"/>
    <w:rsid w:val="00712B94"/>
    <w:rsid w:val="00714706"/>
    <w:rsid w:val="00714ABD"/>
    <w:rsid w:val="00714DEC"/>
    <w:rsid w:val="00716E36"/>
    <w:rsid w:val="007178E9"/>
    <w:rsid w:val="00717AEE"/>
    <w:rsid w:val="00720A33"/>
    <w:rsid w:val="0072266F"/>
    <w:rsid w:val="0072344E"/>
    <w:rsid w:val="00724100"/>
    <w:rsid w:val="00724A63"/>
    <w:rsid w:val="00730F28"/>
    <w:rsid w:val="007315EF"/>
    <w:rsid w:val="00732A6A"/>
    <w:rsid w:val="0073329B"/>
    <w:rsid w:val="00734AC1"/>
    <w:rsid w:val="00734DE2"/>
    <w:rsid w:val="00736564"/>
    <w:rsid w:val="00736776"/>
    <w:rsid w:val="0073789B"/>
    <w:rsid w:val="007406A0"/>
    <w:rsid w:val="00742015"/>
    <w:rsid w:val="007421EB"/>
    <w:rsid w:val="007431EC"/>
    <w:rsid w:val="007433D7"/>
    <w:rsid w:val="0074399C"/>
    <w:rsid w:val="00743CD8"/>
    <w:rsid w:val="00746093"/>
    <w:rsid w:val="00746513"/>
    <w:rsid w:val="007509D3"/>
    <w:rsid w:val="00750BED"/>
    <w:rsid w:val="00752944"/>
    <w:rsid w:val="007535E4"/>
    <w:rsid w:val="00754779"/>
    <w:rsid w:val="00754842"/>
    <w:rsid w:val="007548B3"/>
    <w:rsid w:val="007553CD"/>
    <w:rsid w:val="00756484"/>
    <w:rsid w:val="00756652"/>
    <w:rsid w:val="00756C93"/>
    <w:rsid w:val="00757633"/>
    <w:rsid w:val="00757A4F"/>
    <w:rsid w:val="00760322"/>
    <w:rsid w:val="007605B8"/>
    <w:rsid w:val="007605BE"/>
    <w:rsid w:val="00760B17"/>
    <w:rsid w:val="007622B3"/>
    <w:rsid w:val="0076294F"/>
    <w:rsid w:val="0076349A"/>
    <w:rsid w:val="007637D2"/>
    <w:rsid w:val="00763915"/>
    <w:rsid w:val="00763D46"/>
    <w:rsid w:val="007640F3"/>
    <w:rsid w:val="00765533"/>
    <w:rsid w:val="00765CDC"/>
    <w:rsid w:val="00765E9C"/>
    <w:rsid w:val="007662A6"/>
    <w:rsid w:val="00766788"/>
    <w:rsid w:val="00770DBB"/>
    <w:rsid w:val="00771868"/>
    <w:rsid w:val="0077313A"/>
    <w:rsid w:val="00775ED2"/>
    <w:rsid w:val="00776DF2"/>
    <w:rsid w:val="0077734D"/>
    <w:rsid w:val="007803D2"/>
    <w:rsid w:val="0078060A"/>
    <w:rsid w:val="00780E06"/>
    <w:rsid w:val="00783E8C"/>
    <w:rsid w:val="00785355"/>
    <w:rsid w:val="0078626C"/>
    <w:rsid w:val="00786652"/>
    <w:rsid w:val="00786AFD"/>
    <w:rsid w:val="00787CDC"/>
    <w:rsid w:val="00791015"/>
    <w:rsid w:val="00791B3F"/>
    <w:rsid w:val="00792CBF"/>
    <w:rsid w:val="00793579"/>
    <w:rsid w:val="00793A58"/>
    <w:rsid w:val="007942A0"/>
    <w:rsid w:val="007944E0"/>
    <w:rsid w:val="00794D0F"/>
    <w:rsid w:val="00794E05"/>
    <w:rsid w:val="00795FE8"/>
    <w:rsid w:val="00796186"/>
    <w:rsid w:val="00796984"/>
    <w:rsid w:val="00796F06"/>
    <w:rsid w:val="007972E3"/>
    <w:rsid w:val="007A0C66"/>
    <w:rsid w:val="007A25C9"/>
    <w:rsid w:val="007A384C"/>
    <w:rsid w:val="007A3B26"/>
    <w:rsid w:val="007A3C00"/>
    <w:rsid w:val="007A3F31"/>
    <w:rsid w:val="007A4719"/>
    <w:rsid w:val="007B078D"/>
    <w:rsid w:val="007B0F2D"/>
    <w:rsid w:val="007B337A"/>
    <w:rsid w:val="007B3662"/>
    <w:rsid w:val="007B36F3"/>
    <w:rsid w:val="007B3A09"/>
    <w:rsid w:val="007B4C08"/>
    <w:rsid w:val="007B58CD"/>
    <w:rsid w:val="007B67A4"/>
    <w:rsid w:val="007B6F4A"/>
    <w:rsid w:val="007C1398"/>
    <w:rsid w:val="007C17FC"/>
    <w:rsid w:val="007C1C0A"/>
    <w:rsid w:val="007C25AE"/>
    <w:rsid w:val="007C29C3"/>
    <w:rsid w:val="007C325C"/>
    <w:rsid w:val="007C51DD"/>
    <w:rsid w:val="007C641A"/>
    <w:rsid w:val="007C66C8"/>
    <w:rsid w:val="007C6842"/>
    <w:rsid w:val="007C77BB"/>
    <w:rsid w:val="007D025C"/>
    <w:rsid w:val="007D051D"/>
    <w:rsid w:val="007D16BF"/>
    <w:rsid w:val="007D1E03"/>
    <w:rsid w:val="007D5F1E"/>
    <w:rsid w:val="007D6128"/>
    <w:rsid w:val="007D6EF7"/>
    <w:rsid w:val="007D7013"/>
    <w:rsid w:val="007E0969"/>
    <w:rsid w:val="007E374B"/>
    <w:rsid w:val="007E4B13"/>
    <w:rsid w:val="007E4DE5"/>
    <w:rsid w:val="007E5517"/>
    <w:rsid w:val="007E5C0E"/>
    <w:rsid w:val="007E5C18"/>
    <w:rsid w:val="007E700D"/>
    <w:rsid w:val="007E77F9"/>
    <w:rsid w:val="007E7B1D"/>
    <w:rsid w:val="007F06D0"/>
    <w:rsid w:val="007F2588"/>
    <w:rsid w:val="007F2647"/>
    <w:rsid w:val="007F380F"/>
    <w:rsid w:val="007F3EBF"/>
    <w:rsid w:val="007F54EA"/>
    <w:rsid w:val="007F5E6E"/>
    <w:rsid w:val="007F638C"/>
    <w:rsid w:val="007F67E4"/>
    <w:rsid w:val="007F7EAA"/>
    <w:rsid w:val="00800007"/>
    <w:rsid w:val="00800C0B"/>
    <w:rsid w:val="00801821"/>
    <w:rsid w:val="00802FE6"/>
    <w:rsid w:val="00803CAE"/>
    <w:rsid w:val="00805A4C"/>
    <w:rsid w:val="00806DD2"/>
    <w:rsid w:val="008075C1"/>
    <w:rsid w:val="00811496"/>
    <w:rsid w:val="00811996"/>
    <w:rsid w:val="008123DA"/>
    <w:rsid w:val="008130A2"/>
    <w:rsid w:val="00816430"/>
    <w:rsid w:val="00816D87"/>
    <w:rsid w:val="008173B8"/>
    <w:rsid w:val="008177CF"/>
    <w:rsid w:val="00817D9B"/>
    <w:rsid w:val="00817EF5"/>
    <w:rsid w:val="008207C8"/>
    <w:rsid w:val="0082147B"/>
    <w:rsid w:val="008215E3"/>
    <w:rsid w:val="008218BD"/>
    <w:rsid w:val="0082212B"/>
    <w:rsid w:val="0082226A"/>
    <w:rsid w:val="008222B4"/>
    <w:rsid w:val="0082255F"/>
    <w:rsid w:val="008236F3"/>
    <w:rsid w:val="0082398D"/>
    <w:rsid w:val="008239A9"/>
    <w:rsid w:val="008239C8"/>
    <w:rsid w:val="00824B68"/>
    <w:rsid w:val="00826120"/>
    <w:rsid w:val="00826535"/>
    <w:rsid w:val="00826DA2"/>
    <w:rsid w:val="008275BF"/>
    <w:rsid w:val="0083482D"/>
    <w:rsid w:val="008349EA"/>
    <w:rsid w:val="00836F12"/>
    <w:rsid w:val="00840168"/>
    <w:rsid w:val="00840717"/>
    <w:rsid w:val="00841DBE"/>
    <w:rsid w:val="00842B67"/>
    <w:rsid w:val="00843549"/>
    <w:rsid w:val="00844097"/>
    <w:rsid w:val="0084458F"/>
    <w:rsid w:val="00844F1B"/>
    <w:rsid w:val="0084565E"/>
    <w:rsid w:val="00845D63"/>
    <w:rsid w:val="00846598"/>
    <w:rsid w:val="00846BC4"/>
    <w:rsid w:val="0084753A"/>
    <w:rsid w:val="00847868"/>
    <w:rsid w:val="00850A13"/>
    <w:rsid w:val="00851034"/>
    <w:rsid w:val="0085276D"/>
    <w:rsid w:val="00852ADD"/>
    <w:rsid w:val="008535B3"/>
    <w:rsid w:val="008536B1"/>
    <w:rsid w:val="0085372C"/>
    <w:rsid w:val="00853883"/>
    <w:rsid w:val="008563D8"/>
    <w:rsid w:val="00856EC4"/>
    <w:rsid w:val="00857B8C"/>
    <w:rsid w:val="00857FC1"/>
    <w:rsid w:val="00860148"/>
    <w:rsid w:val="0086081A"/>
    <w:rsid w:val="00860BDA"/>
    <w:rsid w:val="0086137A"/>
    <w:rsid w:val="0086260C"/>
    <w:rsid w:val="008635ED"/>
    <w:rsid w:val="00864572"/>
    <w:rsid w:val="008646CF"/>
    <w:rsid w:val="00865986"/>
    <w:rsid w:val="008704C4"/>
    <w:rsid w:val="00870AE1"/>
    <w:rsid w:val="008715ED"/>
    <w:rsid w:val="00871A86"/>
    <w:rsid w:val="00873D77"/>
    <w:rsid w:val="00874B93"/>
    <w:rsid w:val="00874D21"/>
    <w:rsid w:val="00874FBC"/>
    <w:rsid w:val="00876018"/>
    <w:rsid w:val="008766A3"/>
    <w:rsid w:val="00877633"/>
    <w:rsid w:val="00880B89"/>
    <w:rsid w:val="00881110"/>
    <w:rsid w:val="00881AF0"/>
    <w:rsid w:val="00881FEF"/>
    <w:rsid w:val="00882F22"/>
    <w:rsid w:val="00882FEF"/>
    <w:rsid w:val="00883251"/>
    <w:rsid w:val="008839DD"/>
    <w:rsid w:val="00886330"/>
    <w:rsid w:val="008869D2"/>
    <w:rsid w:val="00886DE3"/>
    <w:rsid w:val="0088760F"/>
    <w:rsid w:val="0089059C"/>
    <w:rsid w:val="00891415"/>
    <w:rsid w:val="00891C68"/>
    <w:rsid w:val="008925BD"/>
    <w:rsid w:val="00892E92"/>
    <w:rsid w:val="00893197"/>
    <w:rsid w:val="008946C3"/>
    <w:rsid w:val="008952C9"/>
    <w:rsid w:val="00895B8A"/>
    <w:rsid w:val="00895C5A"/>
    <w:rsid w:val="00896007"/>
    <w:rsid w:val="0089668B"/>
    <w:rsid w:val="008A036B"/>
    <w:rsid w:val="008A08F8"/>
    <w:rsid w:val="008A26B4"/>
    <w:rsid w:val="008A2E1F"/>
    <w:rsid w:val="008A36A5"/>
    <w:rsid w:val="008A4587"/>
    <w:rsid w:val="008A68AB"/>
    <w:rsid w:val="008A6C04"/>
    <w:rsid w:val="008A6E41"/>
    <w:rsid w:val="008B1FCB"/>
    <w:rsid w:val="008B2095"/>
    <w:rsid w:val="008B2F0B"/>
    <w:rsid w:val="008B3301"/>
    <w:rsid w:val="008B434D"/>
    <w:rsid w:val="008B5770"/>
    <w:rsid w:val="008B59A7"/>
    <w:rsid w:val="008B6362"/>
    <w:rsid w:val="008B7752"/>
    <w:rsid w:val="008C0141"/>
    <w:rsid w:val="008C0298"/>
    <w:rsid w:val="008C0AEB"/>
    <w:rsid w:val="008C0C4D"/>
    <w:rsid w:val="008C25B3"/>
    <w:rsid w:val="008C262D"/>
    <w:rsid w:val="008C3212"/>
    <w:rsid w:val="008C3213"/>
    <w:rsid w:val="008C3924"/>
    <w:rsid w:val="008C3DFB"/>
    <w:rsid w:val="008C5E3A"/>
    <w:rsid w:val="008C7456"/>
    <w:rsid w:val="008C76A3"/>
    <w:rsid w:val="008C77B2"/>
    <w:rsid w:val="008C7979"/>
    <w:rsid w:val="008D0141"/>
    <w:rsid w:val="008D03B7"/>
    <w:rsid w:val="008D075A"/>
    <w:rsid w:val="008D16DC"/>
    <w:rsid w:val="008D27F7"/>
    <w:rsid w:val="008D2861"/>
    <w:rsid w:val="008D5133"/>
    <w:rsid w:val="008D61DC"/>
    <w:rsid w:val="008D65D6"/>
    <w:rsid w:val="008D6FCB"/>
    <w:rsid w:val="008D756F"/>
    <w:rsid w:val="008E09BA"/>
    <w:rsid w:val="008E16A2"/>
    <w:rsid w:val="008E253A"/>
    <w:rsid w:val="008E3874"/>
    <w:rsid w:val="008E3943"/>
    <w:rsid w:val="008E5052"/>
    <w:rsid w:val="008E536C"/>
    <w:rsid w:val="008E5596"/>
    <w:rsid w:val="008E6260"/>
    <w:rsid w:val="008E6360"/>
    <w:rsid w:val="008E7456"/>
    <w:rsid w:val="008F0815"/>
    <w:rsid w:val="008F16A4"/>
    <w:rsid w:val="008F196A"/>
    <w:rsid w:val="008F3084"/>
    <w:rsid w:val="008F4E8B"/>
    <w:rsid w:val="008F5548"/>
    <w:rsid w:val="008F5FA7"/>
    <w:rsid w:val="008F6745"/>
    <w:rsid w:val="008F788C"/>
    <w:rsid w:val="00903A24"/>
    <w:rsid w:val="0090445D"/>
    <w:rsid w:val="00907441"/>
    <w:rsid w:val="009078B0"/>
    <w:rsid w:val="0091057C"/>
    <w:rsid w:val="00910B3B"/>
    <w:rsid w:val="00912457"/>
    <w:rsid w:val="009129BB"/>
    <w:rsid w:val="00912A24"/>
    <w:rsid w:val="00914F77"/>
    <w:rsid w:val="00915599"/>
    <w:rsid w:val="00915FD1"/>
    <w:rsid w:val="0091650C"/>
    <w:rsid w:val="00920165"/>
    <w:rsid w:val="0092094F"/>
    <w:rsid w:val="009219FC"/>
    <w:rsid w:val="0092273D"/>
    <w:rsid w:val="0092296B"/>
    <w:rsid w:val="00922A08"/>
    <w:rsid w:val="00923112"/>
    <w:rsid w:val="0092343C"/>
    <w:rsid w:val="00923466"/>
    <w:rsid w:val="0092375C"/>
    <w:rsid w:val="00924F08"/>
    <w:rsid w:val="00925AA5"/>
    <w:rsid w:val="00925CCE"/>
    <w:rsid w:val="0092617F"/>
    <w:rsid w:val="009264F9"/>
    <w:rsid w:val="00926785"/>
    <w:rsid w:val="00926F69"/>
    <w:rsid w:val="00927750"/>
    <w:rsid w:val="009278FB"/>
    <w:rsid w:val="0093023F"/>
    <w:rsid w:val="009306F7"/>
    <w:rsid w:val="00930D44"/>
    <w:rsid w:val="00931D1D"/>
    <w:rsid w:val="00932562"/>
    <w:rsid w:val="009327D1"/>
    <w:rsid w:val="00932CE4"/>
    <w:rsid w:val="00933B29"/>
    <w:rsid w:val="00934AC8"/>
    <w:rsid w:val="00941E79"/>
    <w:rsid w:val="00943963"/>
    <w:rsid w:val="00943B85"/>
    <w:rsid w:val="00944942"/>
    <w:rsid w:val="00944FBB"/>
    <w:rsid w:val="00945175"/>
    <w:rsid w:val="0094548D"/>
    <w:rsid w:val="009456A8"/>
    <w:rsid w:val="009456B2"/>
    <w:rsid w:val="00945E67"/>
    <w:rsid w:val="00946C33"/>
    <w:rsid w:val="009471E4"/>
    <w:rsid w:val="009475A6"/>
    <w:rsid w:val="00947B93"/>
    <w:rsid w:val="00950B83"/>
    <w:rsid w:val="00950F83"/>
    <w:rsid w:val="00953AB6"/>
    <w:rsid w:val="00953F90"/>
    <w:rsid w:val="00955C70"/>
    <w:rsid w:val="00956844"/>
    <w:rsid w:val="00961596"/>
    <w:rsid w:val="00961E1B"/>
    <w:rsid w:val="00963129"/>
    <w:rsid w:val="00964013"/>
    <w:rsid w:val="00965CA7"/>
    <w:rsid w:val="00971647"/>
    <w:rsid w:val="00971692"/>
    <w:rsid w:val="009724BC"/>
    <w:rsid w:val="0097286E"/>
    <w:rsid w:val="009735B8"/>
    <w:rsid w:val="0097433E"/>
    <w:rsid w:val="00974FDB"/>
    <w:rsid w:val="00976391"/>
    <w:rsid w:val="0097648B"/>
    <w:rsid w:val="00976555"/>
    <w:rsid w:val="00977E87"/>
    <w:rsid w:val="0098134D"/>
    <w:rsid w:val="009816EC"/>
    <w:rsid w:val="009827D4"/>
    <w:rsid w:val="0098375A"/>
    <w:rsid w:val="00983B9D"/>
    <w:rsid w:val="00986096"/>
    <w:rsid w:val="00990F2B"/>
    <w:rsid w:val="009910E3"/>
    <w:rsid w:val="00991A5A"/>
    <w:rsid w:val="00991DFE"/>
    <w:rsid w:val="00991F39"/>
    <w:rsid w:val="00994753"/>
    <w:rsid w:val="009956E4"/>
    <w:rsid w:val="00997AEA"/>
    <w:rsid w:val="009A0C92"/>
    <w:rsid w:val="009A26C7"/>
    <w:rsid w:val="009A2D95"/>
    <w:rsid w:val="009A3023"/>
    <w:rsid w:val="009A403F"/>
    <w:rsid w:val="009A5794"/>
    <w:rsid w:val="009A5815"/>
    <w:rsid w:val="009A66AA"/>
    <w:rsid w:val="009A7D0D"/>
    <w:rsid w:val="009B0325"/>
    <w:rsid w:val="009B25FE"/>
    <w:rsid w:val="009B29DD"/>
    <w:rsid w:val="009B36D4"/>
    <w:rsid w:val="009B3C62"/>
    <w:rsid w:val="009B4F42"/>
    <w:rsid w:val="009B7624"/>
    <w:rsid w:val="009B7BAE"/>
    <w:rsid w:val="009C049A"/>
    <w:rsid w:val="009C1122"/>
    <w:rsid w:val="009C212B"/>
    <w:rsid w:val="009C3413"/>
    <w:rsid w:val="009C4380"/>
    <w:rsid w:val="009C44CE"/>
    <w:rsid w:val="009C45AC"/>
    <w:rsid w:val="009C5A05"/>
    <w:rsid w:val="009C6146"/>
    <w:rsid w:val="009C6CC6"/>
    <w:rsid w:val="009C6D35"/>
    <w:rsid w:val="009C7DEC"/>
    <w:rsid w:val="009D05EC"/>
    <w:rsid w:val="009D1834"/>
    <w:rsid w:val="009D1DF2"/>
    <w:rsid w:val="009D3114"/>
    <w:rsid w:val="009D3144"/>
    <w:rsid w:val="009D3B4D"/>
    <w:rsid w:val="009D48DC"/>
    <w:rsid w:val="009E1545"/>
    <w:rsid w:val="009E162C"/>
    <w:rsid w:val="009E1ECA"/>
    <w:rsid w:val="009E2342"/>
    <w:rsid w:val="009E280C"/>
    <w:rsid w:val="009E2872"/>
    <w:rsid w:val="009E2A33"/>
    <w:rsid w:val="009E2F37"/>
    <w:rsid w:val="009E533A"/>
    <w:rsid w:val="009E54A2"/>
    <w:rsid w:val="009E5892"/>
    <w:rsid w:val="009E5C67"/>
    <w:rsid w:val="009E5F12"/>
    <w:rsid w:val="009E5FD2"/>
    <w:rsid w:val="009E5FF2"/>
    <w:rsid w:val="009E6877"/>
    <w:rsid w:val="009E71BA"/>
    <w:rsid w:val="009E734D"/>
    <w:rsid w:val="009F17C9"/>
    <w:rsid w:val="009F3BF7"/>
    <w:rsid w:val="009F400A"/>
    <w:rsid w:val="009F5B61"/>
    <w:rsid w:val="009F67E9"/>
    <w:rsid w:val="009F7610"/>
    <w:rsid w:val="009F7944"/>
    <w:rsid w:val="00A00EA3"/>
    <w:rsid w:val="00A01ACD"/>
    <w:rsid w:val="00A0248C"/>
    <w:rsid w:val="00A032A6"/>
    <w:rsid w:val="00A04173"/>
    <w:rsid w:val="00A05DFF"/>
    <w:rsid w:val="00A06C5E"/>
    <w:rsid w:val="00A101E3"/>
    <w:rsid w:val="00A10B83"/>
    <w:rsid w:val="00A10E08"/>
    <w:rsid w:val="00A11073"/>
    <w:rsid w:val="00A12551"/>
    <w:rsid w:val="00A12F73"/>
    <w:rsid w:val="00A13301"/>
    <w:rsid w:val="00A13B12"/>
    <w:rsid w:val="00A14682"/>
    <w:rsid w:val="00A15A7E"/>
    <w:rsid w:val="00A163D9"/>
    <w:rsid w:val="00A1655A"/>
    <w:rsid w:val="00A20594"/>
    <w:rsid w:val="00A2086B"/>
    <w:rsid w:val="00A2147D"/>
    <w:rsid w:val="00A2168F"/>
    <w:rsid w:val="00A22185"/>
    <w:rsid w:val="00A224D3"/>
    <w:rsid w:val="00A2294A"/>
    <w:rsid w:val="00A22F68"/>
    <w:rsid w:val="00A233E4"/>
    <w:rsid w:val="00A23F10"/>
    <w:rsid w:val="00A24B92"/>
    <w:rsid w:val="00A25526"/>
    <w:rsid w:val="00A263A0"/>
    <w:rsid w:val="00A26515"/>
    <w:rsid w:val="00A27A60"/>
    <w:rsid w:val="00A27DA7"/>
    <w:rsid w:val="00A30D5D"/>
    <w:rsid w:val="00A31215"/>
    <w:rsid w:val="00A31666"/>
    <w:rsid w:val="00A31C3F"/>
    <w:rsid w:val="00A32349"/>
    <w:rsid w:val="00A3326C"/>
    <w:rsid w:val="00A339E2"/>
    <w:rsid w:val="00A3566D"/>
    <w:rsid w:val="00A366F5"/>
    <w:rsid w:val="00A41955"/>
    <w:rsid w:val="00A42D80"/>
    <w:rsid w:val="00A44775"/>
    <w:rsid w:val="00A464F2"/>
    <w:rsid w:val="00A47D32"/>
    <w:rsid w:val="00A50179"/>
    <w:rsid w:val="00A50C17"/>
    <w:rsid w:val="00A5334B"/>
    <w:rsid w:val="00A553B2"/>
    <w:rsid w:val="00A55F42"/>
    <w:rsid w:val="00A57136"/>
    <w:rsid w:val="00A60723"/>
    <w:rsid w:val="00A612C7"/>
    <w:rsid w:val="00A624A8"/>
    <w:rsid w:val="00A624B7"/>
    <w:rsid w:val="00A63A75"/>
    <w:rsid w:val="00A64AC0"/>
    <w:rsid w:val="00A650AF"/>
    <w:rsid w:val="00A66DF2"/>
    <w:rsid w:val="00A66EE9"/>
    <w:rsid w:val="00A70A93"/>
    <w:rsid w:val="00A71C36"/>
    <w:rsid w:val="00A722F3"/>
    <w:rsid w:val="00A73AB1"/>
    <w:rsid w:val="00A73F58"/>
    <w:rsid w:val="00A753C1"/>
    <w:rsid w:val="00A75BBD"/>
    <w:rsid w:val="00A77248"/>
    <w:rsid w:val="00A773A5"/>
    <w:rsid w:val="00A7776F"/>
    <w:rsid w:val="00A77898"/>
    <w:rsid w:val="00A77B0D"/>
    <w:rsid w:val="00A80413"/>
    <w:rsid w:val="00A8113E"/>
    <w:rsid w:val="00A81240"/>
    <w:rsid w:val="00A82C1D"/>
    <w:rsid w:val="00A82DE2"/>
    <w:rsid w:val="00A84661"/>
    <w:rsid w:val="00A85F65"/>
    <w:rsid w:val="00A87F27"/>
    <w:rsid w:val="00A90305"/>
    <w:rsid w:val="00A916A6"/>
    <w:rsid w:val="00A91C4F"/>
    <w:rsid w:val="00A91CF1"/>
    <w:rsid w:val="00A92AEB"/>
    <w:rsid w:val="00A92F58"/>
    <w:rsid w:val="00A93118"/>
    <w:rsid w:val="00A943FB"/>
    <w:rsid w:val="00A978D0"/>
    <w:rsid w:val="00AA0091"/>
    <w:rsid w:val="00AA0846"/>
    <w:rsid w:val="00AA0E9B"/>
    <w:rsid w:val="00AA10F1"/>
    <w:rsid w:val="00AA13F5"/>
    <w:rsid w:val="00AA142E"/>
    <w:rsid w:val="00AA1843"/>
    <w:rsid w:val="00AA35C1"/>
    <w:rsid w:val="00AA3B5D"/>
    <w:rsid w:val="00AA4BC9"/>
    <w:rsid w:val="00AA707C"/>
    <w:rsid w:val="00AA7084"/>
    <w:rsid w:val="00AB03A4"/>
    <w:rsid w:val="00AB087C"/>
    <w:rsid w:val="00AB0FB0"/>
    <w:rsid w:val="00AB1530"/>
    <w:rsid w:val="00AB1A6A"/>
    <w:rsid w:val="00AB2C99"/>
    <w:rsid w:val="00AB3081"/>
    <w:rsid w:val="00AB38E3"/>
    <w:rsid w:val="00AB4770"/>
    <w:rsid w:val="00AB54D5"/>
    <w:rsid w:val="00AB7E08"/>
    <w:rsid w:val="00AC06CE"/>
    <w:rsid w:val="00AC10AB"/>
    <w:rsid w:val="00AC146C"/>
    <w:rsid w:val="00AC1C06"/>
    <w:rsid w:val="00AC2478"/>
    <w:rsid w:val="00AC3015"/>
    <w:rsid w:val="00AC3800"/>
    <w:rsid w:val="00AC3DD5"/>
    <w:rsid w:val="00AC486D"/>
    <w:rsid w:val="00AC4DA6"/>
    <w:rsid w:val="00AC679E"/>
    <w:rsid w:val="00AC6FC7"/>
    <w:rsid w:val="00AD194F"/>
    <w:rsid w:val="00AD241D"/>
    <w:rsid w:val="00AD2638"/>
    <w:rsid w:val="00AD2924"/>
    <w:rsid w:val="00AD6BCC"/>
    <w:rsid w:val="00AD6F01"/>
    <w:rsid w:val="00AE02EB"/>
    <w:rsid w:val="00AE0755"/>
    <w:rsid w:val="00AE09E3"/>
    <w:rsid w:val="00AE0D42"/>
    <w:rsid w:val="00AE265E"/>
    <w:rsid w:val="00AE2C89"/>
    <w:rsid w:val="00AE3D0F"/>
    <w:rsid w:val="00AE4230"/>
    <w:rsid w:val="00AE5389"/>
    <w:rsid w:val="00AE6412"/>
    <w:rsid w:val="00AE6979"/>
    <w:rsid w:val="00AE69A7"/>
    <w:rsid w:val="00AE7CA4"/>
    <w:rsid w:val="00AF0230"/>
    <w:rsid w:val="00AF0383"/>
    <w:rsid w:val="00AF0414"/>
    <w:rsid w:val="00AF0A25"/>
    <w:rsid w:val="00AF2542"/>
    <w:rsid w:val="00AF32E8"/>
    <w:rsid w:val="00AF39D3"/>
    <w:rsid w:val="00AF400D"/>
    <w:rsid w:val="00AF40D6"/>
    <w:rsid w:val="00AF5233"/>
    <w:rsid w:val="00AF59C4"/>
    <w:rsid w:val="00AF60A5"/>
    <w:rsid w:val="00AF7F1C"/>
    <w:rsid w:val="00B00771"/>
    <w:rsid w:val="00B00E7D"/>
    <w:rsid w:val="00B03FD9"/>
    <w:rsid w:val="00B04A9E"/>
    <w:rsid w:val="00B050C1"/>
    <w:rsid w:val="00B05E37"/>
    <w:rsid w:val="00B07067"/>
    <w:rsid w:val="00B07E1F"/>
    <w:rsid w:val="00B10316"/>
    <w:rsid w:val="00B10A06"/>
    <w:rsid w:val="00B121C2"/>
    <w:rsid w:val="00B13AD1"/>
    <w:rsid w:val="00B1412E"/>
    <w:rsid w:val="00B1432F"/>
    <w:rsid w:val="00B150BE"/>
    <w:rsid w:val="00B1553E"/>
    <w:rsid w:val="00B15D11"/>
    <w:rsid w:val="00B1731B"/>
    <w:rsid w:val="00B20F6B"/>
    <w:rsid w:val="00B219DD"/>
    <w:rsid w:val="00B22631"/>
    <w:rsid w:val="00B22AB8"/>
    <w:rsid w:val="00B23A69"/>
    <w:rsid w:val="00B2460D"/>
    <w:rsid w:val="00B24F8B"/>
    <w:rsid w:val="00B2531C"/>
    <w:rsid w:val="00B25CDD"/>
    <w:rsid w:val="00B25FFB"/>
    <w:rsid w:val="00B2656A"/>
    <w:rsid w:val="00B30C12"/>
    <w:rsid w:val="00B318A7"/>
    <w:rsid w:val="00B31C55"/>
    <w:rsid w:val="00B35BB6"/>
    <w:rsid w:val="00B3785D"/>
    <w:rsid w:val="00B40056"/>
    <w:rsid w:val="00B402C5"/>
    <w:rsid w:val="00B40C21"/>
    <w:rsid w:val="00B40DFC"/>
    <w:rsid w:val="00B40EF7"/>
    <w:rsid w:val="00B4131A"/>
    <w:rsid w:val="00B4265F"/>
    <w:rsid w:val="00B43027"/>
    <w:rsid w:val="00B44B49"/>
    <w:rsid w:val="00B46959"/>
    <w:rsid w:val="00B47D5B"/>
    <w:rsid w:val="00B509BE"/>
    <w:rsid w:val="00B51396"/>
    <w:rsid w:val="00B53CEE"/>
    <w:rsid w:val="00B549FA"/>
    <w:rsid w:val="00B55FD8"/>
    <w:rsid w:val="00B574C5"/>
    <w:rsid w:val="00B601E3"/>
    <w:rsid w:val="00B60CC1"/>
    <w:rsid w:val="00B60D94"/>
    <w:rsid w:val="00B60F45"/>
    <w:rsid w:val="00B61970"/>
    <w:rsid w:val="00B61F4F"/>
    <w:rsid w:val="00B6231D"/>
    <w:rsid w:val="00B666DE"/>
    <w:rsid w:val="00B676B3"/>
    <w:rsid w:val="00B679F7"/>
    <w:rsid w:val="00B70182"/>
    <w:rsid w:val="00B71008"/>
    <w:rsid w:val="00B71F69"/>
    <w:rsid w:val="00B72E8C"/>
    <w:rsid w:val="00B73368"/>
    <w:rsid w:val="00B73C24"/>
    <w:rsid w:val="00B74AC6"/>
    <w:rsid w:val="00B75AE4"/>
    <w:rsid w:val="00B762E9"/>
    <w:rsid w:val="00B77C49"/>
    <w:rsid w:val="00B77C65"/>
    <w:rsid w:val="00B8031D"/>
    <w:rsid w:val="00B80954"/>
    <w:rsid w:val="00B80A37"/>
    <w:rsid w:val="00B8162E"/>
    <w:rsid w:val="00B819ED"/>
    <w:rsid w:val="00B82FFC"/>
    <w:rsid w:val="00B83394"/>
    <w:rsid w:val="00B83AD1"/>
    <w:rsid w:val="00B83B4E"/>
    <w:rsid w:val="00B85227"/>
    <w:rsid w:val="00B86CB1"/>
    <w:rsid w:val="00B87213"/>
    <w:rsid w:val="00B90229"/>
    <w:rsid w:val="00B908B9"/>
    <w:rsid w:val="00B945BB"/>
    <w:rsid w:val="00B94962"/>
    <w:rsid w:val="00B95EF3"/>
    <w:rsid w:val="00B97595"/>
    <w:rsid w:val="00BA09CB"/>
    <w:rsid w:val="00BA1251"/>
    <w:rsid w:val="00BA1954"/>
    <w:rsid w:val="00BA1E1E"/>
    <w:rsid w:val="00BA25F2"/>
    <w:rsid w:val="00BA26E3"/>
    <w:rsid w:val="00BA4E1A"/>
    <w:rsid w:val="00BA54AF"/>
    <w:rsid w:val="00BA63EF"/>
    <w:rsid w:val="00BA76BB"/>
    <w:rsid w:val="00BA7E55"/>
    <w:rsid w:val="00BB1B1D"/>
    <w:rsid w:val="00BB2454"/>
    <w:rsid w:val="00BB258E"/>
    <w:rsid w:val="00BB267D"/>
    <w:rsid w:val="00BB2804"/>
    <w:rsid w:val="00BB28C9"/>
    <w:rsid w:val="00BB55B5"/>
    <w:rsid w:val="00BB6C6D"/>
    <w:rsid w:val="00BC118C"/>
    <w:rsid w:val="00BC21A3"/>
    <w:rsid w:val="00BC2B6C"/>
    <w:rsid w:val="00BC34D3"/>
    <w:rsid w:val="00BC36EE"/>
    <w:rsid w:val="00BC5737"/>
    <w:rsid w:val="00BC6194"/>
    <w:rsid w:val="00BC6427"/>
    <w:rsid w:val="00BC6546"/>
    <w:rsid w:val="00BC6995"/>
    <w:rsid w:val="00BC6BE8"/>
    <w:rsid w:val="00BD1526"/>
    <w:rsid w:val="00BD2434"/>
    <w:rsid w:val="00BD4F06"/>
    <w:rsid w:val="00BD5053"/>
    <w:rsid w:val="00BD5C55"/>
    <w:rsid w:val="00BD68CC"/>
    <w:rsid w:val="00BE09AD"/>
    <w:rsid w:val="00BE0F1D"/>
    <w:rsid w:val="00BE0FF4"/>
    <w:rsid w:val="00BE14B1"/>
    <w:rsid w:val="00BE193C"/>
    <w:rsid w:val="00BE39FD"/>
    <w:rsid w:val="00BE4810"/>
    <w:rsid w:val="00BE4C7C"/>
    <w:rsid w:val="00BE5E7B"/>
    <w:rsid w:val="00BE69A4"/>
    <w:rsid w:val="00BE6B5B"/>
    <w:rsid w:val="00BE7A15"/>
    <w:rsid w:val="00BF1042"/>
    <w:rsid w:val="00BF2717"/>
    <w:rsid w:val="00BF5923"/>
    <w:rsid w:val="00BF5D96"/>
    <w:rsid w:val="00BF7D8A"/>
    <w:rsid w:val="00C00129"/>
    <w:rsid w:val="00C0025A"/>
    <w:rsid w:val="00C020FF"/>
    <w:rsid w:val="00C037A8"/>
    <w:rsid w:val="00C05579"/>
    <w:rsid w:val="00C05EEA"/>
    <w:rsid w:val="00C06089"/>
    <w:rsid w:val="00C0617C"/>
    <w:rsid w:val="00C0657D"/>
    <w:rsid w:val="00C06845"/>
    <w:rsid w:val="00C07056"/>
    <w:rsid w:val="00C0722B"/>
    <w:rsid w:val="00C073BF"/>
    <w:rsid w:val="00C07A31"/>
    <w:rsid w:val="00C10771"/>
    <w:rsid w:val="00C109E2"/>
    <w:rsid w:val="00C118C3"/>
    <w:rsid w:val="00C12104"/>
    <w:rsid w:val="00C12F18"/>
    <w:rsid w:val="00C14763"/>
    <w:rsid w:val="00C15467"/>
    <w:rsid w:val="00C15B73"/>
    <w:rsid w:val="00C16B53"/>
    <w:rsid w:val="00C16BB4"/>
    <w:rsid w:val="00C1743D"/>
    <w:rsid w:val="00C20E31"/>
    <w:rsid w:val="00C20EAA"/>
    <w:rsid w:val="00C216E4"/>
    <w:rsid w:val="00C22197"/>
    <w:rsid w:val="00C2365C"/>
    <w:rsid w:val="00C23E39"/>
    <w:rsid w:val="00C23EF7"/>
    <w:rsid w:val="00C30074"/>
    <w:rsid w:val="00C30716"/>
    <w:rsid w:val="00C309A8"/>
    <w:rsid w:val="00C30BD9"/>
    <w:rsid w:val="00C31654"/>
    <w:rsid w:val="00C31EB8"/>
    <w:rsid w:val="00C32D9C"/>
    <w:rsid w:val="00C332EB"/>
    <w:rsid w:val="00C335D2"/>
    <w:rsid w:val="00C3455B"/>
    <w:rsid w:val="00C34E0B"/>
    <w:rsid w:val="00C34E7F"/>
    <w:rsid w:val="00C359D0"/>
    <w:rsid w:val="00C36C3F"/>
    <w:rsid w:val="00C36DBB"/>
    <w:rsid w:val="00C378A2"/>
    <w:rsid w:val="00C378A4"/>
    <w:rsid w:val="00C40EC0"/>
    <w:rsid w:val="00C414AF"/>
    <w:rsid w:val="00C421FE"/>
    <w:rsid w:val="00C42DB9"/>
    <w:rsid w:val="00C43ACE"/>
    <w:rsid w:val="00C451BC"/>
    <w:rsid w:val="00C4546B"/>
    <w:rsid w:val="00C46D84"/>
    <w:rsid w:val="00C474C8"/>
    <w:rsid w:val="00C47BFD"/>
    <w:rsid w:val="00C50D1A"/>
    <w:rsid w:val="00C5219D"/>
    <w:rsid w:val="00C5230F"/>
    <w:rsid w:val="00C53AF5"/>
    <w:rsid w:val="00C54263"/>
    <w:rsid w:val="00C542F6"/>
    <w:rsid w:val="00C562B4"/>
    <w:rsid w:val="00C5648C"/>
    <w:rsid w:val="00C56EB6"/>
    <w:rsid w:val="00C57751"/>
    <w:rsid w:val="00C57AFF"/>
    <w:rsid w:val="00C57FF1"/>
    <w:rsid w:val="00C61AA6"/>
    <w:rsid w:val="00C626A8"/>
    <w:rsid w:val="00C62D39"/>
    <w:rsid w:val="00C64140"/>
    <w:rsid w:val="00C642AE"/>
    <w:rsid w:val="00C64EE3"/>
    <w:rsid w:val="00C65C4F"/>
    <w:rsid w:val="00C665A6"/>
    <w:rsid w:val="00C706E4"/>
    <w:rsid w:val="00C73221"/>
    <w:rsid w:val="00C748F6"/>
    <w:rsid w:val="00C75061"/>
    <w:rsid w:val="00C75704"/>
    <w:rsid w:val="00C75CDC"/>
    <w:rsid w:val="00C77B0D"/>
    <w:rsid w:val="00C81488"/>
    <w:rsid w:val="00C815B5"/>
    <w:rsid w:val="00C81EA7"/>
    <w:rsid w:val="00C828CB"/>
    <w:rsid w:val="00C832FD"/>
    <w:rsid w:val="00C84947"/>
    <w:rsid w:val="00C8585B"/>
    <w:rsid w:val="00C85CE9"/>
    <w:rsid w:val="00C8666D"/>
    <w:rsid w:val="00C9041C"/>
    <w:rsid w:val="00C90664"/>
    <w:rsid w:val="00C91E20"/>
    <w:rsid w:val="00C91FA5"/>
    <w:rsid w:val="00C92131"/>
    <w:rsid w:val="00C9216B"/>
    <w:rsid w:val="00C92A8D"/>
    <w:rsid w:val="00C93904"/>
    <w:rsid w:val="00C94BD3"/>
    <w:rsid w:val="00C952B1"/>
    <w:rsid w:val="00C9552B"/>
    <w:rsid w:val="00C955A1"/>
    <w:rsid w:val="00C961C6"/>
    <w:rsid w:val="00C96482"/>
    <w:rsid w:val="00C97F27"/>
    <w:rsid w:val="00CA13F9"/>
    <w:rsid w:val="00CA1F28"/>
    <w:rsid w:val="00CA1FD8"/>
    <w:rsid w:val="00CA2293"/>
    <w:rsid w:val="00CA2577"/>
    <w:rsid w:val="00CA284B"/>
    <w:rsid w:val="00CA3306"/>
    <w:rsid w:val="00CA3793"/>
    <w:rsid w:val="00CA46BA"/>
    <w:rsid w:val="00CA570A"/>
    <w:rsid w:val="00CA6DD9"/>
    <w:rsid w:val="00CA6E3D"/>
    <w:rsid w:val="00CB00AA"/>
    <w:rsid w:val="00CB23D2"/>
    <w:rsid w:val="00CB2DCE"/>
    <w:rsid w:val="00CB6503"/>
    <w:rsid w:val="00CB70FA"/>
    <w:rsid w:val="00CB7B82"/>
    <w:rsid w:val="00CC08AF"/>
    <w:rsid w:val="00CC174C"/>
    <w:rsid w:val="00CC1B9E"/>
    <w:rsid w:val="00CC29D1"/>
    <w:rsid w:val="00CC36F0"/>
    <w:rsid w:val="00CC5A17"/>
    <w:rsid w:val="00CC6220"/>
    <w:rsid w:val="00CC6790"/>
    <w:rsid w:val="00CC6A03"/>
    <w:rsid w:val="00CD10E7"/>
    <w:rsid w:val="00CD12A0"/>
    <w:rsid w:val="00CD2491"/>
    <w:rsid w:val="00CD24D2"/>
    <w:rsid w:val="00CD3331"/>
    <w:rsid w:val="00CD4DCE"/>
    <w:rsid w:val="00CD5298"/>
    <w:rsid w:val="00CD5F50"/>
    <w:rsid w:val="00CD6B0D"/>
    <w:rsid w:val="00CD6F41"/>
    <w:rsid w:val="00CE18C5"/>
    <w:rsid w:val="00CE2209"/>
    <w:rsid w:val="00CE2900"/>
    <w:rsid w:val="00CE4E10"/>
    <w:rsid w:val="00CE625C"/>
    <w:rsid w:val="00CE7DF1"/>
    <w:rsid w:val="00CF0604"/>
    <w:rsid w:val="00CF1AF9"/>
    <w:rsid w:val="00CF242B"/>
    <w:rsid w:val="00CF479F"/>
    <w:rsid w:val="00CF5032"/>
    <w:rsid w:val="00CF50DD"/>
    <w:rsid w:val="00CF5549"/>
    <w:rsid w:val="00CF55D7"/>
    <w:rsid w:val="00CF5635"/>
    <w:rsid w:val="00CF63F0"/>
    <w:rsid w:val="00D00088"/>
    <w:rsid w:val="00D00215"/>
    <w:rsid w:val="00D00AAF"/>
    <w:rsid w:val="00D00DF0"/>
    <w:rsid w:val="00D00EC6"/>
    <w:rsid w:val="00D01205"/>
    <w:rsid w:val="00D014FC"/>
    <w:rsid w:val="00D01C8B"/>
    <w:rsid w:val="00D029DD"/>
    <w:rsid w:val="00D033DC"/>
    <w:rsid w:val="00D038F5"/>
    <w:rsid w:val="00D04032"/>
    <w:rsid w:val="00D04AEE"/>
    <w:rsid w:val="00D05FA9"/>
    <w:rsid w:val="00D07713"/>
    <w:rsid w:val="00D11283"/>
    <w:rsid w:val="00D11B01"/>
    <w:rsid w:val="00D11CB9"/>
    <w:rsid w:val="00D11DF1"/>
    <w:rsid w:val="00D11EDC"/>
    <w:rsid w:val="00D1288B"/>
    <w:rsid w:val="00D136E5"/>
    <w:rsid w:val="00D13B35"/>
    <w:rsid w:val="00D146C1"/>
    <w:rsid w:val="00D15CFF"/>
    <w:rsid w:val="00D16CE3"/>
    <w:rsid w:val="00D1785B"/>
    <w:rsid w:val="00D205CE"/>
    <w:rsid w:val="00D2069C"/>
    <w:rsid w:val="00D2219A"/>
    <w:rsid w:val="00D23080"/>
    <w:rsid w:val="00D23E0D"/>
    <w:rsid w:val="00D2514B"/>
    <w:rsid w:val="00D2689D"/>
    <w:rsid w:val="00D27C75"/>
    <w:rsid w:val="00D3016B"/>
    <w:rsid w:val="00D301FD"/>
    <w:rsid w:val="00D3032D"/>
    <w:rsid w:val="00D32270"/>
    <w:rsid w:val="00D3289E"/>
    <w:rsid w:val="00D3337A"/>
    <w:rsid w:val="00D340DA"/>
    <w:rsid w:val="00D3438D"/>
    <w:rsid w:val="00D35279"/>
    <w:rsid w:val="00D35D57"/>
    <w:rsid w:val="00D35D63"/>
    <w:rsid w:val="00D36A43"/>
    <w:rsid w:val="00D36FC7"/>
    <w:rsid w:val="00D37439"/>
    <w:rsid w:val="00D37993"/>
    <w:rsid w:val="00D40265"/>
    <w:rsid w:val="00D4029E"/>
    <w:rsid w:val="00D40492"/>
    <w:rsid w:val="00D40FFD"/>
    <w:rsid w:val="00D41182"/>
    <w:rsid w:val="00D4122B"/>
    <w:rsid w:val="00D425F2"/>
    <w:rsid w:val="00D429E7"/>
    <w:rsid w:val="00D43E60"/>
    <w:rsid w:val="00D443BA"/>
    <w:rsid w:val="00D4550F"/>
    <w:rsid w:val="00D455CF"/>
    <w:rsid w:val="00D474C2"/>
    <w:rsid w:val="00D50D61"/>
    <w:rsid w:val="00D51576"/>
    <w:rsid w:val="00D51662"/>
    <w:rsid w:val="00D5296B"/>
    <w:rsid w:val="00D53F1B"/>
    <w:rsid w:val="00D54272"/>
    <w:rsid w:val="00D54B67"/>
    <w:rsid w:val="00D56AFF"/>
    <w:rsid w:val="00D5741E"/>
    <w:rsid w:val="00D6043C"/>
    <w:rsid w:val="00D6050B"/>
    <w:rsid w:val="00D60CA7"/>
    <w:rsid w:val="00D61984"/>
    <w:rsid w:val="00D6245B"/>
    <w:rsid w:val="00D62726"/>
    <w:rsid w:val="00D6470C"/>
    <w:rsid w:val="00D6647E"/>
    <w:rsid w:val="00D66D7B"/>
    <w:rsid w:val="00D7007C"/>
    <w:rsid w:val="00D711D6"/>
    <w:rsid w:val="00D71AE2"/>
    <w:rsid w:val="00D71C1D"/>
    <w:rsid w:val="00D71EBD"/>
    <w:rsid w:val="00D73030"/>
    <w:rsid w:val="00D7350B"/>
    <w:rsid w:val="00D73EEE"/>
    <w:rsid w:val="00D74425"/>
    <w:rsid w:val="00D76A88"/>
    <w:rsid w:val="00D771B7"/>
    <w:rsid w:val="00D7724D"/>
    <w:rsid w:val="00D8046E"/>
    <w:rsid w:val="00D82511"/>
    <w:rsid w:val="00D860F6"/>
    <w:rsid w:val="00D863DC"/>
    <w:rsid w:val="00D868D0"/>
    <w:rsid w:val="00D916C5"/>
    <w:rsid w:val="00D91E89"/>
    <w:rsid w:val="00D92573"/>
    <w:rsid w:val="00D92615"/>
    <w:rsid w:val="00D94181"/>
    <w:rsid w:val="00D95412"/>
    <w:rsid w:val="00D958A7"/>
    <w:rsid w:val="00D9683E"/>
    <w:rsid w:val="00D97872"/>
    <w:rsid w:val="00D97BAA"/>
    <w:rsid w:val="00DA09F4"/>
    <w:rsid w:val="00DA37DD"/>
    <w:rsid w:val="00DA3D20"/>
    <w:rsid w:val="00DA3DB5"/>
    <w:rsid w:val="00DA4F56"/>
    <w:rsid w:val="00DA51DC"/>
    <w:rsid w:val="00DA5569"/>
    <w:rsid w:val="00DA56C7"/>
    <w:rsid w:val="00DA65B0"/>
    <w:rsid w:val="00DA696D"/>
    <w:rsid w:val="00DA6EA0"/>
    <w:rsid w:val="00DA7370"/>
    <w:rsid w:val="00DB1102"/>
    <w:rsid w:val="00DB17BF"/>
    <w:rsid w:val="00DB3A93"/>
    <w:rsid w:val="00DB5CE0"/>
    <w:rsid w:val="00DB6437"/>
    <w:rsid w:val="00DB6C69"/>
    <w:rsid w:val="00DB6E19"/>
    <w:rsid w:val="00DB76F5"/>
    <w:rsid w:val="00DB7CA7"/>
    <w:rsid w:val="00DB7D21"/>
    <w:rsid w:val="00DC0952"/>
    <w:rsid w:val="00DC2D3A"/>
    <w:rsid w:val="00DC3177"/>
    <w:rsid w:val="00DC347D"/>
    <w:rsid w:val="00DC3530"/>
    <w:rsid w:val="00DC6AEE"/>
    <w:rsid w:val="00DC6B58"/>
    <w:rsid w:val="00DC771B"/>
    <w:rsid w:val="00DD186A"/>
    <w:rsid w:val="00DD1A61"/>
    <w:rsid w:val="00DD5205"/>
    <w:rsid w:val="00DD66BF"/>
    <w:rsid w:val="00DE1C92"/>
    <w:rsid w:val="00DE2F9A"/>
    <w:rsid w:val="00DE4E80"/>
    <w:rsid w:val="00DE5558"/>
    <w:rsid w:val="00DE5C20"/>
    <w:rsid w:val="00DE6221"/>
    <w:rsid w:val="00DE66BF"/>
    <w:rsid w:val="00DF0741"/>
    <w:rsid w:val="00DF1872"/>
    <w:rsid w:val="00DF200C"/>
    <w:rsid w:val="00DF279A"/>
    <w:rsid w:val="00DF4CC8"/>
    <w:rsid w:val="00DF4D15"/>
    <w:rsid w:val="00DF50F2"/>
    <w:rsid w:val="00DF622D"/>
    <w:rsid w:val="00E0011B"/>
    <w:rsid w:val="00E00384"/>
    <w:rsid w:val="00E00754"/>
    <w:rsid w:val="00E010EB"/>
    <w:rsid w:val="00E02306"/>
    <w:rsid w:val="00E040AB"/>
    <w:rsid w:val="00E0474A"/>
    <w:rsid w:val="00E05094"/>
    <w:rsid w:val="00E052E0"/>
    <w:rsid w:val="00E0546A"/>
    <w:rsid w:val="00E0568E"/>
    <w:rsid w:val="00E057E8"/>
    <w:rsid w:val="00E05A1D"/>
    <w:rsid w:val="00E064B8"/>
    <w:rsid w:val="00E0732E"/>
    <w:rsid w:val="00E07683"/>
    <w:rsid w:val="00E07A0D"/>
    <w:rsid w:val="00E11531"/>
    <w:rsid w:val="00E11AC8"/>
    <w:rsid w:val="00E142F8"/>
    <w:rsid w:val="00E15665"/>
    <w:rsid w:val="00E15A38"/>
    <w:rsid w:val="00E15E9C"/>
    <w:rsid w:val="00E163B6"/>
    <w:rsid w:val="00E16AB0"/>
    <w:rsid w:val="00E17DC5"/>
    <w:rsid w:val="00E21CEB"/>
    <w:rsid w:val="00E2206F"/>
    <w:rsid w:val="00E220EA"/>
    <w:rsid w:val="00E2426A"/>
    <w:rsid w:val="00E2481A"/>
    <w:rsid w:val="00E25C89"/>
    <w:rsid w:val="00E26DFC"/>
    <w:rsid w:val="00E27DE0"/>
    <w:rsid w:val="00E3088D"/>
    <w:rsid w:val="00E344AF"/>
    <w:rsid w:val="00E34808"/>
    <w:rsid w:val="00E3650B"/>
    <w:rsid w:val="00E36709"/>
    <w:rsid w:val="00E36C2E"/>
    <w:rsid w:val="00E36CB7"/>
    <w:rsid w:val="00E37F03"/>
    <w:rsid w:val="00E414D5"/>
    <w:rsid w:val="00E421EA"/>
    <w:rsid w:val="00E429C8"/>
    <w:rsid w:val="00E433FD"/>
    <w:rsid w:val="00E44096"/>
    <w:rsid w:val="00E457F0"/>
    <w:rsid w:val="00E45EAE"/>
    <w:rsid w:val="00E47353"/>
    <w:rsid w:val="00E4737D"/>
    <w:rsid w:val="00E47D1D"/>
    <w:rsid w:val="00E5023F"/>
    <w:rsid w:val="00E5197F"/>
    <w:rsid w:val="00E51EF2"/>
    <w:rsid w:val="00E51F86"/>
    <w:rsid w:val="00E523C4"/>
    <w:rsid w:val="00E53B30"/>
    <w:rsid w:val="00E5462D"/>
    <w:rsid w:val="00E54E20"/>
    <w:rsid w:val="00E56243"/>
    <w:rsid w:val="00E563E8"/>
    <w:rsid w:val="00E56EDD"/>
    <w:rsid w:val="00E579CB"/>
    <w:rsid w:val="00E6051D"/>
    <w:rsid w:val="00E60BF6"/>
    <w:rsid w:val="00E62125"/>
    <w:rsid w:val="00E63189"/>
    <w:rsid w:val="00E6326C"/>
    <w:rsid w:val="00E64A7C"/>
    <w:rsid w:val="00E6501E"/>
    <w:rsid w:val="00E6564E"/>
    <w:rsid w:val="00E6756E"/>
    <w:rsid w:val="00E67718"/>
    <w:rsid w:val="00E67B28"/>
    <w:rsid w:val="00E70D3D"/>
    <w:rsid w:val="00E71279"/>
    <w:rsid w:val="00E715A5"/>
    <w:rsid w:val="00E725CC"/>
    <w:rsid w:val="00E72BFE"/>
    <w:rsid w:val="00E73EA2"/>
    <w:rsid w:val="00E74E92"/>
    <w:rsid w:val="00E77908"/>
    <w:rsid w:val="00E839B3"/>
    <w:rsid w:val="00E83B76"/>
    <w:rsid w:val="00E83B91"/>
    <w:rsid w:val="00E83FCF"/>
    <w:rsid w:val="00E840F9"/>
    <w:rsid w:val="00E84C48"/>
    <w:rsid w:val="00E8566F"/>
    <w:rsid w:val="00E85F95"/>
    <w:rsid w:val="00E87574"/>
    <w:rsid w:val="00E87ED3"/>
    <w:rsid w:val="00E91610"/>
    <w:rsid w:val="00E91BC7"/>
    <w:rsid w:val="00E9216B"/>
    <w:rsid w:val="00E94495"/>
    <w:rsid w:val="00E959C8"/>
    <w:rsid w:val="00E97B84"/>
    <w:rsid w:val="00EA08C1"/>
    <w:rsid w:val="00EA117F"/>
    <w:rsid w:val="00EA15A3"/>
    <w:rsid w:val="00EA2EDA"/>
    <w:rsid w:val="00EA4AAC"/>
    <w:rsid w:val="00EA5582"/>
    <w:rsid w:val="00EA573C"/>
    <w:rsid w:val="00EA5B34"/>
    <w:rsid w:val="00EA5DDA"/>
    <w:rsid w:val="00EA5F0C"/>
    <w:rsid w:val="00EA6184"/>
    <w:rsid w:val="00EA6D5D"/>
    <w:rsid w:val="00EB1616"/>
    <w:rsid w:val="00EB1962"/>
    <w:rsid w:val="00EB1CFC"/>
    <w:rsid w:val="00EB3E77"/>
    <w:rsid w:val="00EB47AA"/>
    <w:rsid w:val="00EB4FCA"/>
    <w:rsid w:val="00EB66F8"/>
    <w:rsid w:val="00EB7060"/>
    <w:rsid w:val="00EB7413"/>
    <w:rsid w:val="00EB748F"/>
    <w:rsid w:val="00EB75C0"/>
    <w:rsid w:val="00EB7C3B"/>
    <w:rsid w:val="00EC0727"/>
    <w:rsid w:val="00EC2E77"/>
    <w:rsid w:val="00EC34B6"/>
    <w:rsid w:val="00EC3C1B"/>
    <w:rsid w:val="00EC42A2"/>
    <w:rsid w:val="00EC4A5D"/>
    <w:rsid w:val="00EC50C4"/>
    <w:rsid w:val="00EC532B"/>
    <w:rsid w:val="00EC64AE"/>
    <w:rsid w:val="00ED073B"/>
    <w:rsid w:val="00ED0E36"/>
    <w:rsid w:val="00ED195A"/>
    <w:rsid w:val="00ED1EFF"/>
    <w:rsid w:val="00ED2767"/>
    <w:rsid w:val="00ED2984"/>
    <w:rsid w:val="00ED2FA1"/>
    <w:rsid w:val="00ED3905"/>
    <w:rsid w:val="00ED4207"/>
    <w:rsid w:val="00ED4365"/>
    <w:rsid w:val="00ED4D99"/>
    <w:rsid w:val="00ED59BD"/>
    <w:rsid w:val="00ED6182"/>
    <w:rsid w:val="00ED6D6B"/>
    <w:rsid w:val="00ED6F87"/>
    <w:rsid w:val="00ED7C9B"/>
    <w:rsid w:val="00EE0218"/>
    <w:rsid w:val="00EE07D2"/>
    <w:rsid w:val="00EE1935"/>
    <w:rsid w:val="00EE1A6A"/>
    <w:rsid w:val="00EE2A84"/>
    <w:rsid w:val="00EE2FB1"/>
    <w:rsid w:val="00EE3692"/>
    <w:rsid w:val="00EE38C9"/>
    <w:rsid w:val="00EE458F"/>
    <w:rsid w:val="00EE5172"/>
    <w:rsid w:val="00EE7C27"/>
    <w:rsid w:val="00EF0078"/>
    <w:rsid w:val="00EF03A7"/>
    <w:rsid w:val="00EF06B3"/>
    <w:rsid w:val="00EF0CEB"/>
    <w:rsid w:val="00EF0F55"/>
    <w:rsid w:val="00EF1766"/>
    <w:rsid w:val="00EF19E0"/>
    <w:rsid w:val="00EF30EB"/>
    <w:rsid w:val="00EF40A0"/>
    <w:rsid w:val="00EF492C"/>
    <w:rsid w:val="00EF5777"/>
    <w:rsid w:val="00EF57A1"/>
    <w:rsid w:val="00EF5D7C"/>
    <w:rsid w:val="00EF6357"/>
    <w:rsid w:val="00EF642B"/>
    <w:rsid w:val="00F01301"/>
    <w:rsid w:val="00F01907"/>
    <w:rsid w:val="00F019C7"/>
    <w:rsid w:val="00F021D0"/>
    <w:rsid w:val="00F0366F"/>
    <w:rsid w:val="00F045BB"/>
    <w:rsid w:val="00F05230"/>
    <w:rsid w:val="00F05476"/>
    <w:rsid w:val="00F10589"/>
    <w:rsid w:val="00F107CB"/>
    <w:rsid w:val="00F10EBB"/>
    <w:rsid w:val="00F1120B"/>
    <w:rsid w:val="00F114CD"/>
    <w:rsid w:val="00F11725"/>
    <w:rsid w:val="00F11969"/>
    <w:rsid w:val="00F11D37"/>
    <w:rsid w:val="00F11D70"/>
    <w:rsid w:val="00F12DA7"/>
    <w:rsid w:val="00F13957"/>
    <w:rsid w:val="00F13E39"/>
    <w:rsid w:val="00F16886"/>
    <w:rsid w:val="00F17137"/>
    <w:rsid w:val="00F179B6"/>
    <w:rsid w:val="00F17A59"/>
    <w:rsid w:val="00F20290"/>
    <w:rsid w:val="00F2114F"/>
    <w:rsid w:val="00F2128F"/>
    <w:rsid w:val="00F2160C"/>
    <w:rsid w:val="00F234B6"/>
    <w:rsid w:val="00F2419E"/>
    <w:rsid w:val="00F25EDD"/>
    <w:rsid w:val="00F26714"/>
    <w:rsid w:val="00F30D7B"/>
    <w:rsid w:val="00F31171"/>
    <w:rsid w:val="00F311A8"/>
    <w:rsid w:val="00F314C0"/>
    <w:rsid w:val="00F3155F"/>
    <w:rsid w:val="00F33FAD"/>
    <w:rsid w:val="00F36B30"/>
    <w:rsid w:val="00F378DE"/>
    <w:rsid w:val="00F40195"/>
    <w:rsid w:val="00F402FE"/>
    <w:rsid w:val="00F4078D"/>
    <w:rsid w:val="00F41B3C"/>
    <w:rsid w:val="00F41C85"/>
    <w:rsid w:val="00F43022"/>
    <w:rsid w:val="00F43DF8"/>
    <w:rsid w:val="00F45292"/>
    <w:rsid w:val="00F45C37"/>
    <w:rsid w:val="00F45F37"/>
    <w:rsid w:val="00F460DE"/>
    <w:rsid w:val="00F46790"/>
    <w:rsid w:val="00F475DC"/>
    <w:rsid w:val="00F47A21"/>
    <w:rsid w:val="00F5159E"/>
    <w:rsid w:val="00F51BBD"/>
    <w:rsid w:val="00F51F90"/>
    <w:rsid w:val="00F52733"/>
    <w:rsid w:val="00F530EB"/>
    <w:rsid w:val="00F5398E"/>
    <w:rsid w:val="00F569D2"/>
    <w:rsid w:val="00F57352"/>
    <w:rsid w:val="00F57A76"/>
    <w:rsid w:val="00F57C38"/>
    <w:rsid w:val="00F63F85"/>
    <w:rsid w:val="00F644C7"/>
    <w:rsid w:val="00F666B7"/>
    <w:rsid w:val="00F70656"/>
    <w:rsid w:val="00F71582"/>
    <w:rsid w:val="00F7163D"/>
    <w:rsid w:val="00F71C26"/>
    <w:rsid w:val="00F7397C"/>
    <w:rsid w:val="00F73C5D"/>
    <w:rsid w:val="00F74351"/>
    <w:rsid w:val="00F74819"/>
    <w:rsid w:val="00F7588F"/>
    <w:rsid w:val="00F76B5A"/>
    <w:rsid w:val="00F8157C"/>
    <w:rsid w:val="00F817B6"/>
    <w:rsid w:val="00F825EA"/>
    <w:rsid w:val="00F834E2"/>
    <w:rsid w:val="00F836E1"/>
    <w:rsid w:val="00F843B9"/>
    <w:rsid w:val="00F848F5"/>
    <w:rsid w:val="00F84B39"/>
    <w:rsid w:val="00F85D94"/>
    <w:rsid w:val="00F85DD6"/>
    <w:rsid w:val="00F86676"/>
    <w:rsid w:val="00F87571"/>
    <w:rsid w:val="00F903FE"/>
    <w:rsid w:val="00F915A3"/>
    <w:rsid w:val="00F91AF0"/>
    <w:rsid w:val="00F9252C"/>
    <w:rsid w:val="00F93603"/>
    <w:rsid w:val="00F94AFB"/>
    <w:rsid w:val="00F94B18"/>
    <w:rsid w:val="00F95AF2"/>
    <w:rsid w:val="00F9631A"/>
    <w:rsid w:val="00F963E9"/>
    <w:rsid w:val="00F9698E"/>
    <w:rsid w:val="00F96AB1"/>
    <w:rsid w:val="00F96B99"/>
    <w:rsid w:val="00FA04F2"/>
    <w:rsid w:val="00FA2A51"/>
    <w:rsid w:val="00FA2C3E"/>
    <w:rsid w:val="00FA4132"/>
    <w:rsid w:val="00FA4598"/>
    <w:rsid w:val="00FA65BE"/>
    <w:rsid w:val="00FA744E"/>
    <w:rsid w:val="00FA7965"/>
    <w:rsid w:val="00FB1DF4"/>
    <w:rsid w:val="00FB2A15"/>
    <w:rsid w:val="00FB2CCD"/>
    <w:rsid w:val="00FB3C10"/>
    <w:rsid w:val="00FB53F2"/>
    <w:rsid w:val="00FB5767"/>
    <w:rsid w:val="00FB5A35"/>
    <w:rsid w:val="00FB60B1"/>
    <w:rsid w:val="00FB7177"/>
    <w:rsid w:val="00FB728E"/>
    <w:rsid w:val="00FB7778"/>
    <w:rsid w:val="00FC0B40"/>
    <w:rsid w:val="00FC1176"/>
    <w:rsid w:val="00FC15BA"/>
    <w:rsid w:val="00FC38D6"/>
    <w:rsid w:val="00FC5529"/>
    <w:rsid w:val="00FC55CC"/>
    <w:rsid w:val="00FC5C04"/>
    <w:rsid w:val="00FC608B"/>
    <w:rsid w:val="00FC6259"/>
    <w:rsid w:val="00FD03BD"/>
    <w:rsid w:val="00FD04C3"/>
    <w:rsid w:val="00FD0C07"/>
    <w:rsid w:val="00FD18F6"/>
    <w:rsid w:val="00FD2CD4"/>
    <w:rsid w:val="00FD2CDC"/>
    <w:rsid w:val="00FD306E"/>
    <w:rsid w:val="00FD32B0"/>
    <w:rsid w:val="00FD494E"/>
    <w:rsid w:val="00FD6F03"/>
    <w:rsid w:val="00FD7AA7"/>
    <w:rsid w:val="00FE16CA"/>
    <w:rsid w:val="00FE1E86"/>
    <w:rsid w:val="00FE1FB0"/>
    <w:rsid w:val="00FE2285"/>
    <w:rsid w:val="00FE2454"/>
    <w:rsid w:val="00FE2830"/>
    <w:rsid w:val="00FE43EF"/>
    <w:rsid w:val="00FE5324"/>
    <w:rsid w:val="00FE64D6"/>
    <w:rsid w:val="00FE6DB1"/>
    <w:rsid w:val="00FE71BC"/>
    <w:rsid w:val="00FE75B0"/>
    <w:rsid w:val="00FF0A89"/>
    <w:rsid w:val="00FF1442"/>
    <w:rsid w:val="00FF28E5"/>
    <w:rsid w:val="00FF3677"/>
    <w:rsid w:val="00FF45E0"/>
    <w:rsid w:val="00FF4657"/>
    <w:rsid w:val="00FF4E49"/>
    <w:rsid w:val="00FF5EF8"/>
    <w:rsid w:val="00FF61E6"/>
    <w:rsid w:val="00FF6F9C"/>
    <w:rsid w:val="00FF76CF"/>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B11E57"/>
  <w15:docId w15:val="{B388020B-78F6-440C-9E30-4EC772C61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ES" w:eastAsia="es-ES" w:bidi="ar-SA"/>
      </w:rPr>
    </w:rPrDefault>
    <w:pPrDefault/>
  </w:docDefaults>
  <w:latentStyles w:defLockedState="0" w:defUIPriority="0" w:defSemiHidden="0" w:defUnhideWhenUsed="0" w:defQFormat="0" w:count="376">
    <w:lsdException w:name="Normal" w:locked="1" w:qFormat="1"/>
    <w:lsdException w:name="heading 1" w:locked="1" w:uiPriority="99" w:qFormat="1"/>
    <w:lsdException w:name="heading 2" w:locked="1" w:uiPriority="99"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locked="1" w:semiHidden="1" w:unhideWhenUsed="1"/>
    <w:lsdException w:name="header" w:semiHidden="1" w:uiPriority="99" w:unhideWhenUsed="1"/>
    <w:lsdException w:name="footer" w:semiHidden="1" w:unhideWhenUsed="1"/>
    <w:lsdException w:name="index heading" w:semiHidden="1" w:unhideWhenUsed="1"/>
    <w:lsdException w:name="caption" w:locked="1"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iPriority="99"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638C"/>
    <w:pPr>
      <w:spacing w:line="288" w:lineRule="auto"/>
    </w:pPr>
    <w:rPr>
      <w:rFonts w:ascii="Arial" w:hAnsi="Arial"/>
      <w:sz w:val="22"/>
      <w:szCs w:val="24"/>
      <w:lang w:eastAsia="zh-CN"/>
    </w:rPr>
  </w:style>
  <w:style w:type="paragraph" w:styleId="Ttulo1">
    <w:name w:val="heading 1"/>
    <w:basedOn w:val="Normal"/>
    <w:next w:val="Normal"/>
    <w:link w:val="Ttulo1Car"/>
    <w:autoRedefine/>
    <w:uiPriority w:val="99"/>
    <w:qFormat/>
    <w:rsid w:val="001B1B13"/>
    <w:pPr>
      <w:keepNext/>
      <w:pBdr>
        <w:bottom w:val="single" w:sz="8" w:space="1" w:color="000080"/>
      </w:pBdr>
      <w:spacing w:before="100" w:beforeAutospacing="1" w:after="60" w:line="360" w:lineRule="auto"/>
      <w:contextualSpacing/>
      <w:mirrorIndents/>
      <w:jc w:val="both"/>
      <w:outlineLvl w:val="0"/>
    </w:pPr>
    <w:rPr>
      <w:rFonts w:cs="Arial"/>
      <w:b/>
      <w:bCs/>
      <w:iCs/>
      <w:color w:val="365F91" w:themeColor="accent1" w:themeShade="BF"/>
      <w:sz w:val="24"/>
    </w:rPr>
  </w:style>
  <w:style w:type="paragraph" w:styleId="Ttulo2">
    <w:name w:val="heading 2"/>
    <w:basedOn w:val="Normal"/>
    <w:next w:val="Normal"/>
    <w:link w:val="Ttulo2Car"/>
    <w:autoRedefine/>
    <w:uiPriority w:val="99"/>
    <w:qFormat/>
    <w:rsid w:val="00EC3C1B"/>
    <w:pPr>
      <w:keepNext/>
      <w:spacing w:before="100" w:beforeAutospacing="1" w:after="60" w:line="360" w:lineRule="auto"/>
      <w:ind w:left="360"/>
      <w:contextualSpacing/>
      <w:mirrorIndents/>
      <w:outlineLvl w:val="1"/>
    </w:pPr>
    <w:rPr>
      <w:rFonts w:cs="Arial"/>
      <w:bCs/>
      <w:iCs/>
      <w:color w:val="000080"/>
      <w:sz w:val="20"/>
      <w:szCs w:val="20"/>
    </w:rPr>
  </w:style>
  <w:style w:type="paragraph" w:styleId="Ttulo3">
    <w:name w:val="heading 3"/>
    <w:basedOn w:val="Normal"/>
    <w:next w:val="Normal"/>
    <w:link w:val="Ttulo3Car"/>
    <w:autoRedefine/>
    <w:qFormat/>
    <w:rsid w:val="001C5A6C"/>
    <w:pPr>
      <w:keepNext/>
      <w:spacing w:before="100" w:beforeAutospacing="1" w:after="60" w:line="360" w:lineRule="auto"/>
      <w:contextualSpacing/>
      <w:mirrorIndents/>
      <w:jc w:val="both"/>
      <w:outlineLvl w:val="2"/>
    </w:pPr>
    <w:rPr>
      <w:rFonts w:cs="Arial"/>
      <w:b/>
      <w:bCs/>
      <w:sz w:val="18"/>
      <w:szCs w:val="18"/>
      <w:u w:val="single"/>
    </w:rPr>
  </w:style>
  <w:style w:type="paragraph" w:styleId="Ttulo8">
    <w:name w:val="heading 8"/>
    <w:basedOn w:val="Normal"/>
    <w:next w:val="Normal"/>
    <w:qFormat/>
    <w:rsid w:val="00401244"/>
    <w:pPr>
      <w:spacing w:before="240" w:after="60" w:line="240" w:lineRule="auto"/>
      <w:outlineLvl w:val="7"/>
    </w:pPr>
    <w:rPr>
      <w:rFonts w:ascii="Arial Narrow" w:hAnsi="Arial Narrow"/>
      <w:i/>
      <w:iCs/>
      <w:sz w:val="24"/>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untoRF">
    <w:name w:val="PuntoRF"/>
    <w:basedOn w:val="Normal"/>
    <w:rsid w:val="0066635E"/>
    <w:pPr>
      <w:numPr>
        <w:ilvl w:val="6"/>
        <w:numId w:val="1"/>
      </w:numPr>
      <w:tabs>
        <w:tab w:val="clear" w:pos="644"/>
        <w:tab w:val="num" w:pos="1560"/>
      </w:tabs>
      <w:ind w:left="1560"/>
      <w:jc w:val="both"/>
    </w:pPr>
  </w:style>
  <w:style w:type="paragraph" w:styleId="TDC1">
    <w:name w:val="toc 1"/>
    <w:basedOn w:val="Normal"/>
    <w:next w:val="Normal"/>
    <w:autoRedefine/>
    <w:uiPriority w:val="39"/>
    <w:rsid w:val="004A544B"/>
    <w:pPr>
      <w:tabs>
        <w:tab w:val="right" w:leader="dot" w:pos="8647"/>
      </w:tabs>
      <w:spacing w:before="60" w:after="20"/>
      <w:ind w:right="902" w:firstLine="1134"/>
      <w:jc w:val="right"/>
    </w:pPr>
    <w:rPr>
      <w:b/>
      <w:noProof/>
      <w:sz w:val="20"/>
      <w:szCs w:val="18"/>
    </w:rPr>
  </w:style>
  <w:style w:type="paragraph" w:styleId="TDC2">
    <w:name w:val="toc 2"/>
    <w:basedOn w:val="Normal"/>
    <w:next w:val="Normal"/>
    <w:autoRedefine/>
    <w:uiPriority w:val="39"/>
    <w:rsid w:val="001C3FB1"/>
    <w:pPr>
      <w:tabs>
        <w:tab w:val="right" w:leader="dot" w:pos="8647"/>
      </w:tabs>
      <w:ind w:left="1134" w:right="902"/>
      <w:jc w:val="both"/>
    </w:pPr>
    <w:rPr>
      <w:sz w:val="18"/>
    </w:rPr>
  </w:style>
  <w:style w:type="paragraph" w:styleId="TDC3">
    <w:name w:val="toc 3"/>
    <w:basedOn w:val="Normal"/>
    <w:next w:val="Normal"/>
    <w:autoRedefine/>
    <w:rsid w:val="009E6877"/>
    <w:pPr>
      <w:ind w:left="440"/>
    </w:pPr>
    <w:rPr>
      <w:i/>
      <w:sz w:val="20"/>
    </w:rPr>
  </w:style>
  <w:style w:type="character" w:styleId="Hipervnculo">
    <w:name w:val="Hyperlink"/>
    <w:basedOn w:val="Fuentedeprrafopredeter"/>
    <w:uiPriority w:val="99"/>
    <w:rsid w:val="00323C2E"/>
    <w:rPr>
      <w:rFonts w:cs="Times New Roman"/>
      <w:color w:val="0000FF"/>
      <w:u w:val="single"/>
    </w:rPr>
  </w:style>
  <w:style w:type="paragraph" w:styleId="Encabezado">
    <w:name w:val="header"/>
    <w:basedOn w:val="Normal"/>
    <w:link w:val="EncabezadoCar"/>
    <w:uiPriority w:val="99"/>
    <w:rsid w:val="0031741B"/>
    <w:pPr>
      <w:tabs>
        <w:tab w:val="center" w:pos="4252"/>
        <w:tab w:val="right" w:pos="8504"/>
      </w:tabs>
      <w:spacing w:line="240" w:lineRule="auto"/>
    </w:pPr>
    <w:rPr>
      <w:rFonts w:ascii="Tahoma" w:hAnsi="Tahoma"/>
      <w:sz w:val="24"/>
      <w:lang w:eastAsia="es-ES"/>
    </w:rPr>
  </w:style>
  <w:style w:type="paragraph" w:styleId="Piedepgina">
    <w:name w:val="footer"/>
    <w:basedOn w:val="Normal"/>
    <w:rsid w:val="0031741B"/>
    <w:pPr>
      <w:tabs>
        <w:tab w:val="center" w:pos="4252"/>
        <w:tab w:val="right" w:pos="8504"/>
      </w:tabs>
      <w:spacing w:line="240" w:lineRule="auto"/>
    </w:pPr>
    <w:rPr>
      <w:rFonts w:ascii="Tahoma" w:hAnsi="Tahoma"/>
      <w:sz w:val="24"/>
      <w:lang w:eastAsia="es-ES"/>
    </w:rPr>
  </w:style>
  <w:style w:type="character" w:styleId="Nmerodepgina">
    <w:name w:val="page number"/>
    <w:basedOn w:val="Fuentedeprrafopredeter"/>
    <w:rsid w:val="0031741B"/>
    <w:rPr>
      <w:rFonts w:cs="Times New Roman"/>
    </w:rPr>
  </w:style>
  <w:style w:type="table" w:styleId="Tablaconcuadrcula">
    <w:name w:val="Table Grid"/>
    <w:basedOn w:val="Tablanormal"/>
    <w:uiPriority w:val="39"/>
    <w:rsid w:val="0031741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TER">
    <w:name w:val="ENTER"/>
    <w:basedOn w:val="Normal"/>
    <w:autoRedefine/>
    <w:rsid w:val="0010670E"/>
    <w:pPr>
      <w:spacing w:line="240" w:lineRule="auto"/>
      <w:ind w:left="11"/>
      <w:jc w:val="both"/>
    </w:pPr>
    <w:rPr>
      <w:rFonts w:ascii="Arial Narrow" w:hAnsi="Arial Narrow"/>
      <w:b/>
      <w:color w:val="000080"/>
      <w:szCs w:val="22"/>
      <w:lang w:eastAsia="en-US"/>
    </w:rPr>
  </w:style>
  <w:style w:type="paragraph" w:customStyle="1" w:styleId="Principal">
    <w:name w:val="Principal"/>
    <w:basedOn w:val="Normal"/>
    <w:autoRedefine/>
    <w:rsid w:val="00064328"/>
    <w:pPr>
      <w:spacing w:line="240" w:lineRule="auto"/>
    </w:pPr>
    <w:rPr>
      <w:rFonts w:cs="Arial Unicode MS"/>
      <w:smallCaps/>
      <w:sz w:val="28"/>
      <w:szCs w:val="28"/>
      <w:lang w:eastAsia="en-US"/>
    </w:rPr>
  </w:style>
  <w:style w:type="paragraph" w:styleId="TDC6">
    <w:name w:val="toc 6"/>
    <w:basedOn w:val="Normal"/>
    <w:next w:val="Normal"/>
    <w:autoRedefine/>
    <w:rsid w:val="00401244"/>
    <w:pPr>
      <w:ind w:left="1100"/>
    </w:pPr>
  </w:style>
  <w:style w:type="paragraph" w:customStyle="1" w:styleId="TableText">
    <w:name w:val="Table Text"/>
    <w:basedOn w:val="Normal"/>
    <w:rsid w:val="003F67B7"/>
    <w:pPr>
      <w:overflowPunct w:val="0"/>
      <w:autoSpaceDE w:val="0"/>
      <w:autoSpaceDN w:val="0"/>
      <w:adjustRightInd w:val="0"/>
      <w:spacing w:after="120" w:line="240" w:lineRule="auto"/>
      <w:textAlignment w:val="baseline"/>
    </w:pPr>
    <w:rPr>
      <w:sz w:val="20"/>
      <w:szCs w:val="20"/>
      <w:lang w:val="en-US" w:eastAsia="es-ES"/>
    </w:rPr>
  </w:style>
  <w:style w:type="paragraph" w:customStyle="1" w:styleId="Tabla2">
    <w:name w:val="Tabla2"/>
    <w:basedOn w:val="Normal"/>
    <w:link w:val="Tabla2Car"/>
    <w:autoRedefine/>
    <w:rsid w:val="003F67B7"/>
    <w:pPr>
      <w:spacing w:line="240" w:lineRule="auto"/>
      <w:jc w:val="center"/>
    </w:pPr>
    <w:rPr>
      <w:rFonts w:ascii="Arial Narrow" w:hAnsi="Arial Narrow" w:cs="Arial Unicode MS"/>
      <w:b/>
      <w:szCs w:val="22"/>
      <w:lang w:eastAsia="en-US"/>
    </w:rPr>
  </w:style>
  <w:style w:type="character" w:customStyle="1" w:styleId="Tabla2Car">
    <w:name w:val="Tabla2 Car"/>
    <w:basedOn w:val="Fuentedeprrafopredeter"/>
    <w:link w:val="Tabla2"/>
    <w:locked/>
    <w:rsid w:val="003F67B7"/>
    <w:rPr>
      <w:rFonts w:ascii="Arial Narrow" w:hAnsi="Arial Narrow" w:cs="Arial Unicode MS"/>
      <w:b/>
      <w:sz w:val="22"/>
      <w:szCs w:val="22"/>
      <w:lang w:val="es-ES" w:eastAsia="en-US" w:bidi="ar-SA"/>
    </w:rPr>
  </w:style>
  <w:style w:type="paragraph" w:customStyle="1" w:styleId="Estilo7">
    <w:name w:val="Estilo7"/>
    <w:basedOn w:val="Normal"/>
    <w:autoRedefine/>
    <w:rsid w:val="00E040AB"/>
    <w:pPr>
      <w:spacing w:line="240" w:lineRule="auto"/>
      <w:ind w:left="360"/>
      <w:jc w:val="both"/>
    </w:pPr>
    <w:rPr>
      <w:rFonts w:ascii="Arial Narrow" w:hAnsi="Arial Narrow" w:cs="Arial Unicode MS"/>
      <w:i/>
      <w:color w:val="1B8DFF"/>
      <w:szCs w:val="22"/>
      <w:lang w:eastAsia="en-US"/>
    </w:rPr>
  </w:style>
  <w:style w:type="paragraph" w:styleId="Textocomentario">
    <w:name w:val="annotation text"/>
    <w:basedOn w:val="Normal"/>
    <w:link w:val="TextocomentarioCar"/>
    <w:rsid w:val="009E6877"/>
    <w:rPr>
      <w:sz w:val="20"/>
      <w:szCs w:val="20"/>
    </w:rPr>
  </w:style>
  <w:style w:type="paragraph" w:styleId="Asuntodelcomentario">
    <w:name w:val="annotation subject"/>
    <w:basedOn w:val="Textocomentario"/>
    <w:next w:val="Textocomentario"/>
    <w:rsid w:val="009E6877"/>
    <w:rPr>
      <w:b/>
      <w:bCs/>
    </w:rPr>
  </w:style>
  <w:style w:type="paragraph" w:styleId="Encabezadodelista">
    <w:name w:val="toa heading"/>
    <w:basedOn w:val="Normal"/>
    <w:next w:val="Normal"/>
    <w:rsid w:val="009E6877"/>
    <w:pPr>
      <w:spacing w:before="120"/>
    </w:pPr>
    <w:rPr>
      <w:rFonts w:cs="Arial"/>
      <w:b/>
      <w:bCs/>
      <w:sz w:val="24"/>
    </w:rPr>
  </w:style>
  <w:style w:type="paragraph" w:styleId="Descripcin">
    <w:name w:val="caption"/>
    <w:basedOn w:val="Normal"/>
    <w:next w:val="Normal"/>
    <w:uiPriority w:val="99"/>
    <w:qFormat/>
    <w:rsid w:val="009E6877"/>
    <w:rPr>
      <w:b/>
      <w:bCs/>
      <w:sz w:val="20"/>
      <w:szCs w:val="20"/>
    </w:rPr>
  </w:style>
  <w:style w:type="paragraph" w:styleId="ndice1">
    <w:name w:val="index 1"/>
    <w:basedOn w:val="Normal"/>
    <w:next w:val="Normal"/>
    <w:autoRedefine/>
    <w:rsid w:val="009E6877"/>
    <w:pPr>
      <w:ind w:left="220" w:hanging="220"/>
    </w:pPr>
  </w:style>
  <w:style w:type="paragraph" w:styleId="ndice2">
    <w:name w:val="index 2"/>
    <w:basedOn w:val="Normal"/>
    <w:next w:val="Normal"/>
    <w:autoRedefine/>
    <w:rsid w:val="009E6877"/>
    <w:pPr>
      <w:ind w:left="440" w:hanging="220"/>
    </w:pPr>
  </w:style>
  <w:style w:type="paragraph" w:styleId="ndice3">
    <w:name w:val="index 3"/>
    <w:basedOn w:val="Normal"/>
    <w:next w:val="Normal"/>
    <w:autoRedefine/>
    <w:rsid w:val="009E6877"/>
    <w:pPr>
      <w:ind w:left="660" w:hanging="220"/>
    </w:pPr>
  </w:style>
  <w:style w:type="paragraph" w:styleId="ndice4">
    <w:name w:val="index 4"/>
    <w:basedOn w:val="Normal"/>
    <w:next w:val="Normal"/>
    <w:autoRedefine/>
    <w:rsid w:val="009E6877"/>
    <w:pPr>
      <w:ind w:left="880" w:hanging="220"/>
    </w:pPr>
  </w:style>
  <w:style w:type="paragraph" w:styleId="ndice5">
    <w:name w:val="index 5"/>
    <w:basedOn w:val="Normal"/>
    <w:next w:val="Normal"/>
    <w:autoRedefine/>
    <w:rsid w:val="009E6877"/>
    <w:pPr>
      <w:ind w:left="1100" w:hanging="220"/>
    </w:pPr>
  </w:style>
  <w:style w:type="paragraph" w:styleId="ndice6">
    <w:name w:val="index 6"/>
    <w:basedOn w:val="Normal"/>
    <w:next w:val="Normal"/>
    <w:autoRedefine/>
    <w:rsid w:val="009E6877"/>
    <w:pPr>
      <w:ind w:left="1320" w:hanging="220"/>
    </w:pPr>
  </w:style>
  <w:style w:type="paragraph" w:styleId="ndice7">
    <w:name w:val="index 7"/>
    <w:basedOn w:val="Normal"/>
    <w:next w:val="Normal"/>
    <w:autoRedefine/>
    <w:rsid w:val="009E6877"/>
    <w:pPr>
      <w:ind w:left="1540" w:hanging="220"/>
    </w:pPr>
  </w:style>
  <w:style w:type="paragraph" w:styleId="ndice8">
    <w:name w:val="index 8"/>
    <w:basedOn w:val="Normal"/>
    <w:next w:val="Normal"/>
    <w:autoRedefine/>
    <w:rsid w:val="009E6877"/>
    <w:pPr>
      <w:ind w:left="1760" w:hanging="220"/>
    </w:pPr>
  </w:style>
  <w:style w:type="paragraph" w:styleId="ndice9">
    <w:name w:val="index 9"/>
    <w:basedOn w:val="Normal"/>
    <w:next w:val="Normal"/>
    <w:autoRedefine/>
    <w:rsid w:val="009E6877"/>
    <w:pPr>
      <w:ind w:left="1980" w:hanging="220"/>
    </w:pPr>
  </w:style>
  <w:style w:type="paragraph" w:styleId="Mapadeldocumento">
    <w:name w:val="Document Map"/>
    <w:basedOn w:val="Normal"/>
    <w:rsid w:val="009E6877"/>
    <w:pPr>
      <w:shd w:val="clear" w:color="auto" w:fill="000080"/>
    </w:pPr>
    <w:rPr>
      <w:rFonts w:ascii="Tahoma" w:hAnsi="Tahoma" w:cs="Tahoma"/>
      <w:sz w:val="20"/>
      <w:szCs w:val="20"/>
    </w:rPr>
  </w:style>
  <w:style w:type="character" w:styleId="Refdecomentario">
    <w:name w:val="annotation reference"/>
    <w:basedOn w:val="Fuentedeprrafopredeter"/>
    <w:rsid w:val="009E6877"/>
    <w:rPr>
      <w:rFonts w:cs="Times New Roman"/>
      <w:sz w:val="16"/>
      <w:szCs w:val="16"/>
    </w:rPr>
  </w:style>
  <w:style w:type="character" w:styleId="Refdenotaalfinal">
    <w:name w:val="endnote reference"/>
    <w:basedOn w:val="Fuentedeprrafopredeter"/>
    <w:rsid w:val="009E6877"/>
    <w:rPr>
      <w:rFonts w:cs="Times New Roman"/>
      <w:vertAlign w:val="superscript"/>
    </w:rPr>
  </w:style>
  <w:style w:type="character" w:styleId="Refdenotaalpie">
    <w:name w:val="footnote reference"/>
    <w:basedOn w:val="Fuentedeprrafopredeter"/>
    <w:rsid w:val="009E6877"/>
    <w:rPr>
      <w:rFonts w:cs="Times New Roman"/>
      <w:vertAlign w:val="superscript"/>
    </w:rPr>
  </w:style>
  <w:style w:type="paragraph" w:styleId="Tabladeilustraciones">
    <w:name w:val="table of figures"/>
    <w:basedOn w:val="Normal"/>
    <w:next w:val="Normal"/>
    <w:rsid w:val="009E6877"/>
  </w:style>
  <w:style w:type="paragraph" w:styleId="TDC4">
    <w:name w:val="toc 4"/>
    <w:basedOn w:val="Normal"/>
    <w:next w:val="Normal"/>
    <w:autoRedefine/>
    <w:rsid w:val="009E6877"/>
    <w:pPr>
      <w:ind w:left="660"/>
    </w:pPr>
  </w:style>
  <w:style w:type="paragraph" w:styleId="TDC5">
    <w:name w:val="toc 5"/>
    <w:basedOn w:val="Normal"/>
    <w:next w:val="Normal"/>
    <w:autoRedefine/>
    <w:rsid w:val="009E6877"/>
    <w:pPr>
      <w:ind w:left="880"/>
    </w:pPr>
  </w:style>
  <w:style w:type="paragraph" w:styleId="TDC7">
    <w:name w:val="toc 7"/>
    <w:basedOn w:val="Normal"/>
    <w:next w:val="Normal"/>
    <w:autoRedefine/>
    <w:rsid w:val="009E6877"/>
    <w:pPr>
      <w:ind w:left="1320"/>
    </w:pPr>
  </w:style>
  <w:style w:type="paragraph" w:styleId="TDC8">
    <w:name w:val="toc 8"/>
    <w:basedOn w:val="Normal"/>
    <w:next w:val="Normal"/>
    <w:autoRedefine/>
    <w:rsid w:val="009E6877"/>
    <w:pPr>
      <w:ind w:left="1540"/>
    </w:pPr>
  </w:style>
  <w:style w:type="paragraph" w:styleId="TDC9">
    <w:name w:val="toc 9"/>
    <w:basedOn w:val="Normal"/>
    <w:next w:val="Normal"/>
    <w:autoRedefine/>
    <w:rsid w:val="009E6877"/>
    <w:pPr>
      <w:ind w:left="1760"/>
    </w:pPr>
  </w:style>
  <w:style w:type="paragraph" w:styleId="Textoconsangra">
    <w:name w:val="table of authorities"/>
    <w:basedOn w:val="Normal"/>
    <w:next w:val="Normal"/>
    <w:rsid w:val="009E6877"/>
    <w:pPr>
      <w:ind w:left="220" w:hanging="220"/>
    </w:pPr>
  </w:style>
  <w:style w:type="paragraph" w:styleId="Textodeglobo">
    <w:name w:val="Balloon Text"/>
    <w:basedOn w:val="Normal"/>
    <w:rsid w:val="009E6877"/>
    <w:rPr>
      <w:rFonts w:ascii="Tahoma" w:hAnsi="Tahoma" w:cs="Tahoma"/>
      <w:sz w:val="16"/>
      <w:szCs w:val="16"/>
    </w:rPr>
  </w:style>
  <w:style w:type="paragraph" w:styleId="Textomacro">
    <w:name w:val="macro"/>
    <w:rsid w:val="009E6877"/>
    <w:pPr>
      <w:tabs>
        <w:tab w:val="left" w:pos="480"/>
        <w:tab w:val="left" w:pos="960"/>
        <w:tab w:val="left" w:pos="1440"/>
        <w:tab w:val="left" w:pos="1920"/>
        <w:tab w:val="left" w:pos="2400"/>
        <w:tab w:val="left" w:pos="2880"/>
        <w:tab w:val="left" w:pos="3360"/>
        <w:tab w:val="left" w:pos="3840"/>
        <w:tab w:val="left" w:pos="4320"/>
      </w:tabs>
      <w:spacing w:line="288" w:lineRule="auto"/>
    </w:pPr>
    <w:rPr>
      <w:rFonts w:ascii="Courier New" w:hAnsi="Courier New" w:cs="Courier New"/>
      <w:lang w:eastAsia="zh-CN"/>
    </w:rPr>
  </w:style>
  <w:style w:type="paragraph" w:styleId="Textonotaalfinal">
    <w:name w:val="endnote text"/>
    <w:basedOn w:val="Normal"/>
    <w:rsid w:val="009E6877"/>
    <w:rPr>
      <w:sz w:val="20"/>
      <w:szCs w:val="20"/>
    </w:rPr>
  </w:style>
  <w:style w:type="paragraph" w:styleId="Textonotapie">
    <w:name w:val="footnote text"/>
    <w:basedOn w:val="Normal"/>
    <w:rsid w:val="009E6877"/>
    <w:rPr>
      <w:sz w:val="20"/>
      <w:szCs w:val="20"/>
    </w:rPr>
  </w:style>
  <w:style w:type="paragraph" w:styleId="Ttulodendice">
    <w:name w:val="index heading"/>
    <w:basedOn w:val="Normal"/>
    <w:next w:val="ndice1"/>
    <w:rsid w:val="009E6877"/>
    <w:rPr>
      <w:rFonts w:cs="Arial"/>
      <w:b/>
      <w:bCs/>
    </w:rPr>
  </w:style>
  <w:style w:type="paragraph" w:customStyle="1" w:styleId="Vietas2">
    <w:name w:val="Viñetas2"/>
    <w:basedOn w:val="Normal"/>
    <w:autoRedefine/>
    <w:rsid w:val="00802FE6"/>
    <w:pPr>
      <w:numPr>
        <w:numId w:val="2"/>
      </w:numPr>
      <w:tabs>
        <w:tab w:val="clear" w:pos="852"/>
        <w:tab w:val="num" w:pos="1080"/>
      </w:tabs>
      <w:spacing w:before="120" w:after="120" w:line="240" w:lineRule="auto"/>
      <w:ind w:left="1080"/>
      <w:jc w:val="both"/>
    </w:pPr>
    <w:rPr>
      <w:rFonts w:ascii="Arial Narrow" w:hAnsi="Arial Narrow" w:cs="Arial Unicode MS"/>
      <w:sz w:val="24"/>
      <w:lang w:val="es-MX" w:eastAsia="en-US"/>
    </w:rPr>
  </w:style>
  <w:style w:type="paragraph" w:customStyle="1" w:styleId="Prrafos">
    <w:name w:val="Párrafos"/>
    <w:basedOn w:val="Normal"/>
    <w:link w:val="PrrafosCar"/>
    <w:autoRedefine/>
    <w:rsid w:val="00802FE6"/>
    <w:pPr>
      <w:spacing w:before="120" w:after="120" w:line="240" w:lineRule="auto"/>
      <w:ind w:left="360"/>
      <w:jc w:val="both"/>
    </w:pPr>
    <w:rPr>
      <w:rFonts w:ascii="Arial Narrow" w:hAnsi="Arial Narrow" w:cs="Arial Unicode MS"/>
      <w:sz w:val="24"/>
      <w:lang w:val="es-ES_tradnl" w:eastAsia="en-US"/>
    </w:rPr>
  </w:style>
  <w:style w:type="character" w:customStyle="1" w:styleId="PrrafosCar">
    <w:name w:val="Párrafos Car"/>
    <w:basedOn w:val="Fuentedeprrafopredeter"/>
    <w:link w:val="Prrafos"/>
    <w:locked/>
    <w:rsid w:val="00802FE6"/>
    <w:rPr>
      <w:rFonts w:ascii="Arial Narrow" w:hAnsi="Arial Narrow" w:cs="Arial Unicode MS"/>
      <w:sz w:val="24"/>
      <w:szCs w:val="24"/>
      <w:lang w:val="es-ES_tradnl" w:eastAsia="en-US" w:bidi="ar-SA"/>
    </w:rPr>
  </w:style>
  <w:style w:type="character" w:styleId="DefinicinHTML">
    <w:name w:val="HTML Definition"/>
    <w:basedOn w:val="Fuentedeprrafopredeter"/>
    <w:rsid w:val="00180AC9"/>
    <w:rPr>
      <w:rFonts w:cs="Times New Roman"/>
      <w:i/>
      <w:iCs/>
    </w:rPr>
  </w:style>
  <w:style w:type="paragraph" w:customStyle="1" w:styleId="StyleBefore6ptAfter6pt">
    <w:name w:val="Style Before:  6 pt After:  6 pt"/>
    <w:basedOn w:val="Normal"/>
    <w:rsid w:val="00F17137"/>
    <w:pPr>
      <w:spacing w:before="120" w:after="120" w:line="240" w:lineRule="auto"/>
      <w:jc w:val="both"/>
    </w:pPr>
    <w:rPr>
      <w:rFonts w:ascii="UniSerif" w:hAnsi="UniSerif"/>
      <w:sz w:val="24"/>
      <w:szCs w:val="20"/>
      <w:lang w:val="es-MX" w:eastAsia="en-US"/>
    </w:rPr>
  </w:style>
  <w:style w:type="character" w:customStyle="1" w:styleId="TextocomentarioCar">
    <w:name w:val="Texto comentario Car"/>
    <w:basedOn w:val="Fuentedeprrafopredeter"/>
    <w:link w:val="Textocomentario"/>
    <w:locked/>
    <w:rsid w:val="000015CA"/>
    <w:rPr>
      <w:rFonts w:ascii="Arial" w:hAnsi="Arial" w:cs="Times New Roman"/>
      <w:lang w:val="es-ES" w:eastAsia="zh-CN"/>
    </w:rPr>
  </w:style>
  <w:style w:type="paragraph" w:customStyle="1" w:styleId="Prrafodelista1">
    <w:name w:val="Párrafo de lista1"/>
    <w:basedOn w:val="Normal"/>
    <w:rsid w:val="00C2365C"/>
    <w:pPr>
      <w:spacing w:after="200" w:line="276" w:lineRule="auto"/>
      <w:ind w:left="720"/>
      <w:contextualSpacing/>
    </w:pPr>
    <w:rPr>
      <w:rFonts w:ascii="Calibri" w:eastAsia="Times New Roman" w:hAnsi="Calibri"/>
      <w:szCs w:val="22"/>
      <w:lang w:val="es-MX" w:eastAsia="en-US"/>
    </w:rPr>
  </w:style>
  <w:style w:type="paragraph" w:styleId="Listaconvietas">
    <w:name w:val="List Bullet"/>
    <w:basedOn w:val="Normal"/>
    <w:rsid w:val="00495FE6"/>
    <w:pPr>
      <w:numPr>
        <w:numId w:val="3"/>
      </w:numPr>
      <w:contextualSpacing/>
    </w:pPr>
  </w:style>
  <w:style w:type="table" w:customStyle="1" w:styleId="Sombreadovistoso-nfasis11">
    <w:name w:val="Sombreado vistoso - Énfasis 11"/>
    <w:rsid w:val="00852ADD"/>
    <w:rPr>
      <w:color w:val="000000"/>
      <w:lang w:val="en-US" w:eastAsia="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style>
  <w:style w:type="table" w:customStyle="1" w:styleId="Listavistosa-nfasis11">
    <w:name w:val="Lista vistosa - Énfasis 11"/>
    <w:rsid w:val="00AF39D3"/>
    <w:rPr>
      <w:color w:val="000000"/>
      <w:lang w:val="en-US" w:eastAsia="en-US"/>
    </w:rPr>
    <w:tblPr>
      <w:tblStyleRowBandSize w:val="1"/>
      <w:tblStyleColBandSize w:val="1"/>
      <w:tblInd w:w="0" w:type="dxa"/>
      <w:tblCellMar>
        <w:top w:w="0" w:type="dxa"/>
        <w:left w:w="108" w:type="dxa"/>
        <w:bottom w:w="0" w:type="dxa"/>
        <w:right w:w="108" w:type="dxa"/>
      </w:tblCellMar>
    </w:tblPr>
    <w:tcPr>
      <w:shd w:val="clear" w:color="auto" w:fill="EDF2F8"/>
    </w:tcPr>
  </w:style>
  <w:style w:type="table" w:customStyle="1" w:styleId="Cuadrculavistosa-nfasis11">
    <w:name w:val="Cuadrícula vistosa - Énfasis 11"/>
    <w:rsid w:val="00AF39D3"/>
    <w:rPr>
      <w:color w:val="000000"/>
      <w:lang w:val="en-US" w:eastAsia="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style>
  <w:style w:type="character" w:customStyle="1" w:styleId="Ttulo2Car">
    <w:name w:val="Título 2 Car"/>
    <w:basedOn w:val="Fuentedeprrafopredeter"/>
    <w:link w:val="Ttulo2"/>
    <w:uiPriority w:val="99"/>
    <w:rsid w:val="00EC3C1B"/>
    <w:rPr>
      <w:rFonts w:ascii="Arial" w:hAnsi="Arial" w:cs="Arial"/>
      <w:bCs/>
      <w:iCs/>
      <w:color w:val="000080"/>
      <w:lang w:eastAsia="zh-CN"/>
    </w:rPr>
  </w:style>
  <w:style w:type="character" w:customStyle="1" w:styleId="Ttulo1Car">
    <w:name w:val="Título 1 Car"/>
    <w:basedOn w:val="Fuentedeprrafopredeter"/>
    <w:link w:val="Ttulo1"/>
    <w:uiPriority w:val="99"/>
    <w:rsid w:val="001B1B13"/>
    <w:rPr>
      <w:rFonts w:ascii="Arial" w:hAnsi="Arial" w:cs="Arial"/>
      <w:b/>
      <w:bCs/>
      <w:iCs/>
      <w:color w:val="365F91" w:themeColor="accent1" w:themeShade="BF"/>
      <w:sz w:val="24"/>
      <w:szCs w:val="24"/>
      <w:lang w:eastAsia="zh-CN"/>
    </w:rPr>
  </w:style>
  <w:style w:type="character" w:customStyle="1" w:styleId="Ttulo3Car">
    <w:name w:val="Título 3 Car"/>
    <w:basedOn w:val="Fuentedeprrafopredeter"/>
    <w:link w:val="Ttulo3"/>
    <w:rsid w:val="001C5A6C"/>
    <w:rPr>
      <w:rFonts w:ascii="Arial" w:hAnsi="Arial" w:cs="Arial"/>
      <w:b/>
      <w:bCs/>
      <w:sz w:val="18"/>
      <w:szCs w:val="18"/>
      <w:u w:val="single"/>
      <w:lang w:eastAsia="zh-CN"/>
    </w:rPr>
  </w:style>
  <w:style w:type="table" w:styleId="Sombreadovistoso-nfasis1">
    <w:name w:val="Colorful Shading Accent 1"/>
    <w:basedOn w:val="Tablanormal"/>
    <w:uiPriority w:val="71"/>
    <w:rsid w:val="00E0474A"/>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paragraph" w:styleId="Prrafodelista">
    <w:name w:val="List Paragraph"/>
    <w:basedOn w:val="Normal"/>
    <w:uiPriority w:val="34"/>
    <w:qFormat/>
    <w:rsid w:val="00930D44"/>
    <w:pPr>
      <w:ind w:left="720"/>
      <w:contextualSpacing/>
    </w:pPr>
  </w:style>
  <w:style w:type="character" w:styleId="Textoennegrita">
    <w:name w:val="Strong"/>
    <w:basedOn w:val="Fuentedeprrafopredeter"/>
    <w:uiPriority w:val="22"/>
    <w:qFormat/>
    <w:locked/>
    <w:rsid w:val="001D4FE3"/>
    <w:rPr>
      <w:b/>
      <w:bCs/>
    </w:rPr>
  </w:style>
  <w:style w:type="paragraph" w:customStyle="1" w:styleId="Default">
    <w:name w:val="Default"/>
    <w:rsid w:val="00575B7E"/>
    <w:pPr>
      <w:autoSpaceDE w:val="0"/>
      <w:autoSpaceDN w:val="0"/>
      <w:adjustRightInd w:val="0"/>
    </w:pPr>
    <w:rPr>
      <w:rFonts w:ascii="Arial" w:hAnsi="Arial" w:cs="Arial"/>
      <w:color w:val="000000"/>
      <w:sz w:val="24"/>
      <w:szCs w:val="24"/>
      <w:lang w:val="es-MX"/>
    </w:rPr>
  </w:style>
  <w:style w:type="paragraph" w:styleId="NormalWeb">
    <w:name w:val="Normal (Web)"/>
    <w:basedOn w:val="Normal"/>
    <w:uiPriority w:val="99"/>
    <w:unhideWhenUsed/>
    <w:rsid w:val="001C0124"/>
    <w:pPr>
      <w:spacing w:before="100" w:beforeAutospacing="1" w:after="100" w:afterAutospacing="1" w:line="240" w:lineRule="auto"/>
    </w:pPr>
    <w:rPr>
      <w:rFonts w:ascii="Times New Roman" w:eastAsia="Times New Roman" w:hAnsi="Times New Roman"/>
      <w:sz w:val="24"/>
      <w:lang w:val="es-MX" w:eastAsia="es-MX"/>
    </w:rPr>
  </w:style>
  <w:style w:type="character" w:customStyle="1" w:styleId="font441">
    <w:name w:val="font441"/>
    <w:basedOn w:val="Fuentedeprrafopredeter"/>
    <w:rsid w:val="009B0325"/>
    <w:rPr>
      <w:rFonts w:ascii="Times New Roman" w:hAnsi="Times New Roman" w:cs="Times New Roman" w:hint="default"/>
      <w:b w:val="0"/>
      <w:bCs w:val="0"/>
      <w:i w:val="0"/>
      <w:iCs w:val="0"/>
      <w:strike w:val="0"/>
      <w:dstrike w:val="0"/>
      <w:color w:val="000000"/>
      <w:sz w:val="16"/>
      <w:szCs w:val="16"/>
      <w:u w:val="none"/>
      <w:effect w:val="none"/>
    </w:rPr>
  </w:style>
  <w:style w:type="character" w:customStyle="1" w:styleId="font421">
    <w:name w:val="font421"/>
    <w:basedOn w:val="Fuentedeprrafopredeter"/>
    <w:rsid w:val="009B0325"/>
    <w:rPr>
      <w:rFonts w:ascii="Arial" w:hAnsi="Arial" w:cs="Arial" w:hint="default"/>
      <w:b w:val="0"/>
      <w:bCs w:val="0"/>
      <w:i w:val="0"/>
      <w:iCs w:val="0"/>
      <w:strike w:val="0"/>
      <w:dstrike w:val="0"/>
      <w:color w:val="000000"/>
      <w:sz w:val="16"/>
      <w:szCs w:val="16"/>
      <w:u w:val="none"/>
      <w:effect w:val="none"/>
    </w:rPr>
  </w:style>
  <w:style w:type="character" w:customStyle="1" w:styleId="font451">
    <w:name w:val="font451"/>
    <w:basedOn w:val="Fuentedeprrafopredeter"/>
    <w:rsid w:val="009B0325"/>
    <w:rPr>
      <w:rFonts w:ascii="Calibri" w:hAnsi="Calibri" w:hint="default"/>
      <w:b w:val="0"/>
      <w:bCs w:val="0"/>
      <w:i w:val="0"/>
      <w:iCs w:val="0"/>
      <w:strike w:val="0"/>
      <w:dstrike w:val="0"/>
      <w:color w:val="000000"/>
      <w:sz w:val="16"/>
      <w:szCs w:val="16"/>
      <w:u w:val="none"/>
      <w:effect w:val="none"/>
    </w:rPr>
  </w:style>
  <w:style w:type="character" w:customStyle="1" w:styleId="xdb">
    <w:name w:val="_xdb"/>
    <w:basedOn w:val="Fuentedeprrafopredeter"/>
    <w:rsid w:val="00303FA5"/>
  </w:style>
  <w:style w:type="character" w:customStyle="1" w:styleId="xbe">
    <w:name w:val="_xbe"/>
    <w:basedOn w:val="Fuentedeprrafopredeter"/>
    <w:rsid w:val="00303FA5"/>
  </w:style>
  <w:style w:type="character" w:customStyle="1" w:styleId="y0nh2b">
    <w:name w:val="y0nh2b"/>
    <w:basedOn w:val="Fuentedeprrafopredeter"/>
    <w:rsid w:val="007D6128"/>
  </w:style>
  <w:style w:type="table" w:styleId="Listamedia2-nfasis1">
    <w:name w:val="Medium List 2 Accent 1"/>
    <w:basedOn w:val="Tablanormal"/>
    <w:uiPriority w:val="66"/>
    <w:rsid w:val="00007739"/>
    <w:rPr>
      <w:rFonts w:asciiTheme="majorHAnsi" w:eastAsiaTheme="majorEastAsia" w:hAnsiTheme="majorHAnsi" w:cstheme="majorBidi"/>
      <w:color w:val="000000" w:themeColor="text1"/>
      <w:sz w:val="22"/>
      <w:szCs w:val="22"/>
      <w:lang w:val="es-MX" w:eastAsia="es-MX"/>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aconcuadrcula4-nfasis1">
    <w:name w:val="Grid Table 4 Accent 1"/>
    <w:basedOn w:val="Tablanormal"/>
    <w:uiPriority w:val="49"/>
    <w:rsid w:val="00C9213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EncabezadoCar">
    <w:name w:val="Encabezado Car"/>
    <w:basedOn w:val="Fuentedeprrafopredeter"/>
    <w:link w:val="Encabezado"/>
    <w:uiPriority w:val="99"/>
    <w:rsid w:val="00A82C1D"/>
    <w:rPr>
      <w:rFonts w:ascii="Tahoma" w:hAnsi="Tahom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43935">
      <w:bodyDiv w:val="1"/>
      <w:marLeft w:val="0"/>
      <w:marRight w:val="0"/>
      <w:marTop w:val="0"/>
      <w:marBottom w:val="0"/>
      <w:divBdr>
        <w:top w:val="none" w:sz="0" w:space="0" w:color="auto"/>
        <w:left w:val="none" w:sz="0" w:space="0" w:color="auto"/>
        <w:bottom w:val="none" w:sz="0" w:space="0" w:color="auto"/>
        <w:right w:val="none" w:sz="0" w:space="0" w:color="auto"/>
      </w:divBdr>
      <w:divsChild>
        <w:div w:id="2140611813">
          <w:marLeft w:val="0"/>
          <w:marRight w:val="0"/>
          <w:marTop w:val="0"/>
          <w:marBottom w:val="0"/>
          <w:divBdr>
            <w:top w:val="none" w:sz="0" w:space="0" w:color="auto"/>
            <w:left w:val="none" w:sz="0" w:space="0" w:color="auto"/>
            <w:bottom w:val="none" w:sz="0" w:space="0" w:color="auto"/>
            <w:right w:val="none" w:sz="0" w:space="0" w:color="auto"/>
          </w:divBdr>
          <w:divsChild>
            <w:div w:id="509639822">
              <w:marLeft w:val="0"/>
              <w:marRight w:val="0"/>
              <w:marTop w:val="0"/>
              <w:marBottom w:val="0"/>
              <w:divBdr>
                <w:top w:val="none" w:sz="0" w:space="0" w:color="auto"/>
                <w:left w:val="none" w:sz="0" w:space="0" w:color="auto"/>
                <w:bottom w:val="none" w:sz="0" w:space="0" w:color="auto"/>
                <w:right w:val="none" w:sz="0" w:space="0" w:color="auto"/>
              </w:divBdr>
            </w:div>
            <w:div w:id="715199711">
              <w:marLeft w:val="0"/>
              <w:marRight w:val="0"/>
              <w:marTop w:val="0"/>
              <w:marBottom w:val="0"/>
              <w:divBdr>
                <w:top w:val="none" w:sz="0" w:space="0" w:color="auto"/>
                <w:left w:val="none" w:sz="0" w:space="0" w:color="auto"/>
                <w:bottom w:val="none" w:sz="0" w:space="0" w:color="auto"/>
                <w:right w:val="none" w:sz="0" w:space="0" w:color="auto"/>
              </w:divBdr>
            </w:div>
            <w:div w:id="889535255">
              <w:marLeft w:val="0"/>
              <w:marRight w:val="0"/>
              <w:marTop w:val="0"/>
              <w:marBottom w:val="0"/>
              <w:divBdr>
                <w:top w:val="none" w:sz="0" w:space="0" w:color="auto"/>
                <w:left w:val="none" w:sz="0" w:space="0" w:color="auto"/>
                <w:bottom w:val="none" w:sz="0" w:space="0" w:color="auto"/>
                <w:right w:val="none" w:sz="0" w:space="0" w:color="auto"/>
              </w:divBdr>
            </w:div>
            <w:div w:id="1009333205">
              <w:marLeft w:val="0"/>
              <w:marRight w:val="0"/>
              <w:marTop w:val="0"/>
              <w:marBottom w:val="0"/>
              <w:divBdr>
                <w:top w:val="none" w:sz="0" w:space="0" w:color="auto"/>
                <w:left w:val="none" w:sz="0" w:space="0" w:color="auto"/>
                <w:bottom w:val="none" w:sz="0" w:space="0" w:color="auto"/>
                <w:right w:val="none" w:sz="0" w:space="0" w:color="auto"/>
              </w:divBdr>
            </w:div>
            <w:div w:id="1059287640">
              <w:marLeft w:val="0"/>
              <w:marRight w:val="0"/>
              <w:marTop w:val="0"/>
              <w:marBottom w:val="0"/>
              <w:divBdr>
                <w:top w:val="none" w:sz="0" w:space="0" w:color="auto"/>
                <w:left w:val="none" w:sz="0" w:space="0" w:color="auto"/>
                <w:bottom w:val="none" w:sz="0" w:space="0" w:color="auto"/>
                <w:right w:val="none" w:sz="0" w:space="0" w:color="auto"/>
              </w:divBdr>
            </w:div>
            <w:div w:id="2084135255">
              <w:marLeft w:val="0"/>
              <w:marRight w:val="0"/>
              <w:marTop w:val="0"/>
              <w:marBottom w:val="0"/>
              <w:divBdr>
                <w:top w:val="none" w:sz="0" w:space="0" w:color="auto"/>
                <w:left w:val="none" w:sz="0" w:space="0" w:color="auto"/>
                <w:bottom w:val="none" w:sz="0" w:space="0" w:color="auto"/>
                <w:right w:val="none" w:sz="0" w:space="0" w:color="auto"/>
              </w:divBdr>
            </w:div>
            <w:div w:id="214619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9873">
      <w:bodyDiv w:val="1"/>
      <w:marLeft w:val="0"/>
      <w:marRight w:val="0"/>
      <w:marTop w:val="0"/>
      <w:marBottom w:val="0"/>
      <w:divBdr>
        <w:top w:val="none" w:sz="0" w:space="0" w:color="auto"/>
        <w:left w:val="none" w:sz="0" w:space="0" w:color="auto"/>
        <w:bottom w:val="none" w:sz="0" w:space="0" w:color="auto"/>
        <w:right w:val="none" w:sz="0" w:space="0" w:color="auto"/>
      </w:divBdr>
      <w:divsChild>
        <w:div w:id="1493444793">
          <w:marLeft w:val="547"/>
          <w:marRight w:val="0"/>
          <w:marTop w:val="200"/>
          <w:marBottom w:val="0"/>
          <w:divBdr>
            <w:top w:val="none" w:sz="0" w:space="0" w:color="auto"/>
            <w:left w:val="none" w:sz="0" w:space="0" w:color="auto"/>
            <w:bottom w:val="none" w:sz="0" w:space="0" w:color="auto"/>
            <w:right w:val="none" w:sz="0" w:space="0" w:color="auto"/>
          </w:divBdr>
        </w:div>
        <w:div w:id="320543017">
          <w:marLeft w:val="547"/>
          <w:marRight w:val="0"/>
          <w:marTop w:val="200"/>
          <w:marBottom w:val="0"/>
          <w:divBdr>
            <w:top w:val="none" w:sz="0" w:space="0" w:color="auto"/>
            <w:left w:val="none" w:sz="0" w:space="0" w:color="auto"/>
            <w:bottom w:val="none" w:sz="0" w:space="0" w:color="auto"/>
            <w:right w:val="none" w:sz="0" w:space="0" w:color="auto"/>
          </w:divBdr>
        </w:div>
        <w:div w:id="536284977">
          <w:marLeft w:val="547"/>
          <w:marRight w:val="0"/>
          <w:marTop w:val="200"/>
          <w:marBottom w:val="0"/>
          <w:divBdr>
            <w:top w:val="none" w:sz="0" w:space="0" w:color="auto"/>
            <w:left w:val="none" w:sz="0" w:space="0" w:color="auto"/>
            <w:bottom w:val="none" w:sz="0" w:space="0" w:color="auto"/>
            <w:right w:val="none" w:sz="0" w:space="0" w:color="auto"/>
          </w:divBdr>
        </w:div>
        <w:div w:id="499350529">
          <w:marLeft w:val="547"/>
          <w:marRight w:val="0"/>
          <w:marTop w:val="200"/>
          <w:marBottom w:val="0"/>
          <w:divBdr>
            <w:top w:val="none" w:sz="0" w:space="0" w:color="auto"/>
            <w:left w:val="none" w:sz="0" w:space="0" w:color="auto"/>
            <w:bottom w:val="none" w:sz="0" w:space="0" w:color="auto"/>
            <w:right w:val="none" w:sz="0" w:space="0" w:color="auto"/>
          </w:divBdr>
        </w:div>
        <w:div w:id="1740472149">
          <w:marLeft w:val="547"/>
          <w:marRight w:val="0"/>
          <w:marTop w:val="200"/>
          <w:marBottom w:val="0"/>
          <w:divBdr>
            <w:top w:val="none" w:sz="0" w:space="0" w:color="auto"/>
            <w:left w:val="none" w:sz="0" w:space="0" w:color="auto"/>
            <w:bottom w:val="none" w:sz="0" w:space="0" w:color="auto"/>
            <w:right w:val="none" w:sz="0" w:space="0" w:color="auto"/>
          </w:divBdr>
        </w:div>
        <w:div w:id="23215495">
          <w:marLeft w:val="547"/>
          <w:marRight w:val="0"/>
          <w:marTop w:val="200"/>
          <w:marBottom w:val="0"/>
          <w:divBdr>
            <w:top w:val="none" w:sz="0" w:space="0" w:color="auto"/>
            <w:left w:val="none" w:sz="0" w:space="0" w:color="auto"/>
            <w:bottom w:val="none" w:sz="0" w:space="0" w:color="auto"/>
            <w:right w:val="none" w:sz="0" w:space="0" w:color="auto"/>
          </w:divBdr>
        </w:div>
      </w:divsChild>
    </w:div>
    <w:div w:id="347754098">
      <w:bodyDiv w:val="1"/>
      <w:marLeft w:val="0"/>
      <w:marRight w:val="0"/>
      <w:marTop w:val="0"/>
      <w:marBottom w:val="0"/>
      <w:divBdr>
        <w:top w:val="none" w:sz="0" w:space="0" w:color="auto"/>
        <w:left w:val="none" w:sz="0" w:space="0" w:color="auto"/>
        <w:bottom w:val="none" w:sz="0" w:space="0" w:color="auto"/>
        <w:right w:val="none" w:sz="0" w:space="0" w:color="auto"/>
      </w:divBdr>
      <w:divsChild>
        <w:div w:id="389959875">
          <w:marLeft w:val="1166"/>
          <w:marRight w:val="0"/>
          <w:marTop w:val="200"/>
          <w:marBottom w:val="0"/>
          <w:divBdr>
            <w:top w:val="none" w:sz="0" w:space="0" w:color="auto"/>
            <w:left w:val="none" w:sz="0" w:space="0" w:color="auto"/>
            <w:bottom w:val="none" w:sz="0" w:space="0" w:color="auto"/>
            <w:right w:val="none" w:sz="0" w:space="0" w:color="auto"/>
          </w:divBdr>
        </w:div>
        <w:div w:id="943003941">
          <w:marLeft w:val="1166"/>
          <w:marRight w:val="0"/>
          <w:marTop w:val="200"/>
          <w:marBottom w:val="0"/>
          <w:divBdr>
            <w:top w:val="none" w:sz="0" w:space="0" w:color="auto"/>
            <w:left w:val="none" w:sz="0" w:space="0" w:color="auto"/>
            <w:bottom w:val="none" w:sz="0" w:space="0" w:color="auto"/>
            <w:right w:val="none" w:sz="0" w:space="0" w:color="auto"/>
          </w:divBdr>
        </w:div>
        <w:div w:id="1953971996">
          <w:marLeft w:val="1166"/>
          <w:marRight w:val="0"/>
          <w:marTop w:val="200"/>
          <w:marBottom w:val="0"/>
          <w:divBdr>
            <w:top w:val="none" w:sz="0" w:space="0" w:color="auto"/>
            <w:left w:val="none" w:sz="0" w:space="0" w:color="auto"/>
            <w:bottom w:val="none" w:sz="0" w:space="0" w:color="auto"/>
            <w:right w:val="none" w:sz="0" w:space="0" w:color="auto"/>
          </w:divBdr>
        </w:div>
        <w:div w:id="1973244091">
          <w:marLeft w:val="1166"/>
          <w:marRight w:val="0"/>
          <w:marTop w:val="200"/>
          <w:marBottom w:val="0"/>
          <w:divBdr>
            <w:top w:val="none" w:sz="0" w:space="0" w:color="auto"/>
            <w:left w:val="none" w:sz="0" w:space="0" w:color="auto"/>
            <w:bottom w:val="none" w:sz="0" w:space="0" w:color="auto"/>
            <w:right w:val="none" w:sz="0" w:space="0" w:color="auto"/>
          </w:divBdr>
        </w:div>
        <w:div w:id="1105729494">
          <w:marLeft w:val="1166"/>
          <w:marRight w:val="0"/>
          <w:marTop w:val="200"/>
          <w:marBottom w:val="0"/>
          <w:divBdr>
            <w:top w:val="none" w:sz="0" w:space="0" w:color="auto"/>
            <w:left w:val="none" w:sz="0" w:space="0" w:color="auto"/>
            <w:bottom w:val="none" w:sz="0" w:space="0" w:color="auto"/>
            <w:right w:val="none" w:sz="0" w:space="0" w:color="auto"/>
          </w:divBdr>
        </w:div>
        <w:div w:id="373434489">
          <w:marLeft w:val="1166"/>
          <w:marRight w:val="0"/>
          <w:marTop w:val="200"/>
          <w:marBottom w:val="0"/>
          <w:divBdr>
            <w:top w:val="none" w:sz="0" w:space="0" w:color="auto"/>
            <w:left w:val="none" w:sz="0" w:space="0" w:color="auto"/>
            <w:bottom w:val="none" w:sz="0" w:space="0" w:color="auto"/>
            <w:right w:val="none" w:sz="0" w:space="0" w:color="auto"/>
          </w:divBdr>
        </w:div>
        <w:div w:id="1241063527">
          <w:marLeft w:val="1166"/>
          <w:marRight w:val="0"/>
          <w:marTop w:val="200"/>
          <w:marBottom w:val="0"/>
          <w:divBdr>
            <w:top w:val="none" w:sz="0" w:space="0" w:color="auto"/>
            <w:left w:val="none" w:sz="0" w:space="0" w:color="auto"/>
            <w:bottom w:val="none" w:sz="0" w:space="0" w:color="auto"/>
            <w:right w:val="none" w:sz="0" w:space="0" w:color="auto"/>
          </w:divBdr>
        </w:div>
      </w:divsChild>
    </w:div>
    <w:div w:id="360133274">
      <w:bodyDiv w:val="1"/>
      <w:marLeft w:val="0"/>
      <w:marRight w:val="0"/>
      <w:marTop w:val="0"/>
      <w:marBottom w:val="0"/>
      <w:divBdr>
        <w:top w:val="none" w:sz="0" w:space="0" w:color="auto"/>
        <w:left w:val="none" w:sz="0" w:space="0" w:color="auto"/>
        <w:bottom w:val="none" w:sz="0" w:space="0" w:color="auto"/>
        <w:right w:val="none" w:sz="0" w:space="0" w:color="auto"/>
      </w:divBdr>
    </w:div>
    <w:div w:id="544297258">
      <w:bodyDiv w:val="1"/>
      <w:marLeft w:val="0"/>
      <w:marRight w:val="0"/>
      <w:marTop w:val="0"/>
      <w:marBottom w:val="0"/>
      <w:divBdr>
        <w:top w:val="none" w:sz="0" w:space="0" w:color="auto"/>
        <w:left w:val="none" w:sz="0" w:space="0" w:color="auto"/>
        <w:bottom w:val="none" w:sz="0" w:space="0" w:color="auto"/>
        <w:right w:val="none" w:sz="0" w:space="0" w:color="auto"/>
      </w:divBdr>
    </w:div>
    <w:div w:id="551769450">
      <w:bodyDiv w:val="1"/>
      <w:marLeft w:val="0"/>
      <w:marRight w:val="0"/>
      <w:marTop w:val="0"/>
      <w:marBottom w:val="0"/>
      <w:divBdr>
        <w:top w:val="none" w:sz="0" w:space="0" w:color="auto"/>
        <w:left w:val="none" w:sz="0" w:space="0" w:color="auto"/>
        <w:bottom w:val="none" w:sz="0" w:space="0" w:color="auto"/>
        <w:right w:val="none" w:sz="0" w:space="0" w:color="auto"/>
      </w:divBdr>
    </w:div>
    <w:div w:id="669407585">
      <w:bodyDiv w:val="1"/>
      <w:marLeft w:val="0"/>
      <w:marRight w:val="0"/>
      <w:marTop w:val="0"/>
      <w:marBottom w:val="0"/>
      <w:divBdr>
        <w:top w:val="none" w:sz="0" w:space="0" w:color="auto"/>
        <w:left w:val="none" w:sz="0" w:space="0" w:color="auto"/>
        <w:bottom w:val="none" w:sz="0" w:space="0" w:color="auto"/>
        <w:right w:val="none" w:sz="0" w:space="0" w:color="auto"/>
      </w:divBdr>
    </w:div>
    <w:div w:id="737091464">
      <w:bodyDiv w:val="1"/>
      <w:marLeft w:val="0"/>
      <w:marRight w:val="0"/>
      <w:marTop w:val="0"/>
      <w:marBottom w:val="0"/>
      <w:divBdr>
        <w:top w:val="none" w:sz="0" w:space="0" w:color="auto"/>
        <w:left w:val="none" w:sz="0" w:space="0" w:color="auto"/>
        <w:bottom w:val="none" w:sz="0" w:space="0" w:color="auto"/>
        <w:right w:val="none" w:sz="0" w:space="0" w:color="auto"/>
      </w:divBdr>
    </w:div>
    <w:div w:id="850338822">
      <w:bodyDiv w:val="1"/>
      <w:marLeft w:val="0"/>
      <w:marRight w:val="0"/>
      <w:marTop w:val="0"/>
      <w:marBottom w:val="0"/>
      <w:divBdr>
        <w:top w:val="none" w:sz="0" w:space="0" w:color="auto"/>
        <w:left w:val="none" w:sz="0" w:space="0" w:color="auto"/>
        <w:bottom w:val="none" w:sz="0" w:space="0" w:color="auto"/>
        <w:right w:val="none" w:sz="0" w:space="0" w:color="auto"/>
      </w:divBdr>
    </w:div>
    <w:div w:id="856389001">
      <w:bodyDiv w:val="1"/>
      <w:marLeft w:val="0"/>
      <w:marRight w:val="0"/>
      <w:marTop w:val="0"/>
      <w:marBottom w:val="0"/>
      <w:divBdr>
        <w:top w:val="none" w:sz="0" w:space="0" w:color="auto"/>
        <w:left w:val="none" w:sz="0" w:space="0" w:color="auto"/>
        <w:bottom w:val="none" w:sz="0" w:space="0" w:color="auto"/>
        <w:right w:val="none" w:sz="0" w:space="0" w:color="auto"/>
      </w:divBdr>
      <w:divsChild>
        <w:div w:id="128212067">
          <w:marLeft w:val="0"/>
          <w:marRight w:val="0"/>
          <w:marTop w:val="0"/>
          <w:marBottom w:val="0"/>
          <w:divBdr>
            <w:top w:val="none" w:sz="0" w:space="0" w:color="auto"/>
            <w:left w:val="none" w:sz="0" w:space="0" w:color="auto"/>
            <w:bottom w:val="none" w:sz="0" w:space="0" w:color="auto"/>
            <w:right w:val="none" w:sz="0" w:space="0" w:color="auto"/>
          </w:divBdr>
          <w:divsChild>
            <w:div w:id="2060088528">
              <w:marLeft w:val="0"/>
              <w:marRight w:val="0"/>
              <w:marTop w:val="105"/>
              <w:marBottom w:val="0"/>
              <w:divBdr>
                <w:top w:val="none" w:sz="0" w:space="0" w:color="auto"/>
                <w:left w:val="none" w:sz="0" w:space="0" w:color="auto"/>
                <w:bottom w:val="none" w:sz="0" w:space="0" w:color="auto"/>
                <w:right w:val="none" w:sz="0" w:space="0" w:color="auto"/>
              </w:divBdr>
            </w:div>
          </w:divsChild>
        </w:div>
        <w:div w:id="471602916">
          <w:marLeft w:val="0"/>
          <w:marRight w:val="0"/>
          <w:marTop w:val="0"/>
          <w:marBottom w:val="0"/>
          <w:divBdr>
            <w:top w:val="none" w:sz="0" w:space="0" w:color="auto"/>
            <w:left w:val="none" w:sz="0" w:space="0" w:color="auto"/>
            <w:bottom w:val="none" w:sz="0" w:space="0" w:color="auto"/>
            <w:right w:val="none" w:sz="0" w:space="0" w:color="auto"/>
          </w:divBdr>
          <w:divsChild>
            <w:div w:id="151429797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885145936">
      <w:bodyDiv w:val="1"/>
      <w:marLeft w:val="0"/>
      <w:marRight w:val="0"/>
      <w:marTop w:val="0"/>
      <w:marBottom w:val="0"/>
      <w:divBdr>
        <w:top w:val="none" w:sz="0" w:space="0" w:color="auto"/>
        <w:left w:val="none" w:sz="0" w:space="0" w:color="auto"/>
        <w:bottom w:val="none" w:sz="0" w:space="0" w:color="auto"/>
        <w:right w:val="none" w:sz="0" w:space="0" w:color="auto"/>
      </w:divBdr>
    </w:div>
    <w:div w:id="948005379">
      <w:bodyDiv w:val="1"/>
      <w:marLeft w:val="0"/>
      <w:marRight w:val="0"/>
      <w:marTop w:val="0"/>
      <w:marBottom w:val="0"/>
      <w:divBdr>
        <w:top w:val="none" w:sz="0" w:space="0" w:color="auto"/>
        <w:left w:val="none" w:sz="0" w:space="0" w:color="auto"/>
        <w:bottom w:val="none" w:sz="0" w:space="0" w:color="auto"/>
        <w:right w:val="none" w:sz="0" w:space="0" w:color="auto"/>
      </w:divBdr>
    </w:div>
    <w:div w:id="965702535">
      <w:bodyDiv w:val="1"/>
      <w:marLeft w:val="0"/>
      <w:marRight w:val="0"/>
      <w:marTop w:val="0"/>
      <w:marBottom w:val="0"/>
      <w:divBdr>
        <w:top w:val="none" w:sz="0" w:space="0" w:color="auto"/>
        <w:left w:val="none" w:sz="0" w:space="0" w:color="auto"/>
        <w:bottom w:val="none" w:sz="0" w:space="0" w:color="auto"/>
        <w:right w:val="none" w:sz="0" w:space="0" w:color="auto"/>
      </w:divBdr>
    </w:div>
    <w:div w:id="1149634577">
      <w:bodyDiv w:val="1"/>
      <w:marLeft w:val="0"/>
      <w:marRight w:val="0"/>
      <w:marTop w:val="0"/>
      <w:marBottom w:val="0"/>
      <w:divBdr>
        <w:top w:val="none" w:sz="0" w:space="0" w:color="auto"/>
        <w:left w:val="none" w:sz="0" w:space="0" w:color="auto"/>
        <w:bottom w:val="none" w:sz="0" w:space="0" w:color="auto"/>
        <w:right w:val="none" w:sz="0" w:space="0" w:color="auto"/>
      </w:divBdr>
    </w:div>
    <w:div w:id="1201016829">
      <w:bodyDiv w:val="1"/>
      <w:marLeft w:val="0"/>
      <w:marRight w:val="0"/>
      <w:marTop w:val="0"/>
      <w:marBottom w:val="0"/>
      <w:divBdr>
        <w:top w:val="none" w:sz="0" w:space="0" w:color="auto"/>
        <w:left w:val="none" w:sz="0" w:space="0" w:color="auto"/>
        <w:bottom w:val="none" w:sz="0" w:space="0" w:color="auto"/>
        <w:right w:val="none" w:sz="0" w:space="0" w:color="auto"/>
      </w:divBdr>
    </w:div>
    <w:div w:id="1255942625">
      <w:bodyDiv w:val="1"/>
      <w:marLeft w:val="0"/>
      <w:marRight w:val="0"/>
      <w:marTop w:val="0"/>
      <w:marBottom w:val="0"/>
      <w:divBdr>
        <w:top w:val="none" w:sz="0" w:space="0" w:color="auto"/>
        <w:left w:val="none" w:sz="0" w:space="0" w:color="auto"/>
        <w:bottom w:val="none" w:sz="0" w:space="0" w:color="auto"/>
        <w:right w:val="none" w:sz="0" w:space="0" w:color="auto"/>
      </w:divBdr>
      <w:divsChild>
        <w:div w:id="1067193919">
          <w:marLeft w:val="0"/>
          <w:marRight w:val="0"/>
          <w:marTop w:val="0"/>
          <w:marBottom w:val="0"/>
          <w:divBdr>
            <w:top w:val="none" w:sz="0" w:space="0" w:color="auto"/>
            <w:left w:val="none" w:sz="0" w:space="0" w:color="auto"/>
            <w:bottom w:val="none" w:sz="0" w:space="0" w:color="auto"/>
            <w:right w:val="none" w:sz="0" w:space="0" w:color="auto"/>
          </w:divBdr>
          <w:divsChild>
            <w:div w:id="905646039">
              <w:marLeft w:val="0"/>
              <w:marRight w:val="0"/>
              <w:marTop w:val="105"/>
              <w:marBottom w:val="0"/>
              <w:divBdr>
                <w:top w:val="none" w:sz="0" w:space="0" w:color="auto"/>
                <w:left w:val="none" w:sz="0" w:space="0" w:color="auto"/>
                <w:bottom w:val="none" w:sz="0" w:space="0" w:color="auto"/>
                <w:right w:val="none" w:sz="0" w:space="0" w:color="auto"/>
              </w:divBdr>
            </w:div>
          </w:divsChild>
        </w:div>
        <w:div w:id="367338103">
          <w:marLeft w:val="0"/>
          <w:marRight w:val="0"/>
          <w:marTop w:val="0"/>
          <w:marBottom w:val="0"/>
          <w:divBdr>
            <w:top w:val="none" w:sz="0" w:space="0" w:color="auto"/>
            <w:left w:val="none" w:sz="0" w:space="0" w:color="auto"/>
            <w:bottom w:val="none" w:sz="0" w:space="0" w:color="auto"/>
            <w:right w:val="none" w:sz="0" w:space="0" w:color="auto"/>
          </w:divBdr>
          <w:divsChild>
            <w:div w:id="9143431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287932626">
      <w:bodyDiv w:val="1"/>
      <w:marLeft w:val="0"/>
      <w:marRight w:val="0"/>
      <w:marTop w:val="0"/>
      <w:marBottom w:val="0"/>
      <w:divBdr>
        <w:top w:val="none" w:sz="0" w:space="0" w:color="auto"/>
        <w:left w:val="none" w:sz="0" w:space="0" w:color="auto"/>
        <w:bottom w:val="none" w:sz="0" w:space="0" w:color="auto"/>
        <w:right w:val="none" w:sz="0" w:space="0" w:color="auto"/>
      </w:divBdr>
    </w:div>
    <w:div w:id="1389525922">
      <w:bodyDiv w:val="1"/>
      <w:marLeft w:val="0"/>
      <w:marRight w:val="0"/>
      <w:marTop w:val="0"/>
      <w:marBottom w:val="0"/>
      <w:divBdr>
        <w:top w:val="none" w:sz="0" w:space="0" w:color="auto"/>
        <w:left w:val="none" w:sz="0" w:space="0" w:color="auto"/>
        <w:bottom w:val="none" w:sz="0" w:space="0" w:color="auto"/>
        <w:right w:val="none" w:sz="0" w:space="0" w:color="auto"/>
      </w:divBdr>
      <w:divsChild>
        <w:div w:id="1441559473">
          <w:marLeft w:val="0"/>
          <w:marRight w:val="150"/>
          <w:marTop w:val="0"/>
          <w:marBottom w:val="750"/>
          <w:divBdr>
            <w:top w:val="none" w:sz="0" w:space="0" w:color="auto"/>
            <w:left w:val="none" w:sz="0" w:space="0" w:color="auto"/>
            <w:bottom w:val="none" w:sz="0" w:space="0" w:color="auto"/>
            <w:right w:val="none" w:sz="0" w:space="0" w:color="auto"/>
          </w:divBdr>
          <w:divsChild>
            <w:div w:id="1763186782">
              <w:marLeft w:val="0"/>
              <w:marRight w:val="0"/>
              <w:marTop w:val="225"/>
              <w:marBottom w:val="0"/>
              <w:divBdr>
                <w:top w:val="none" w:sz="0" w:space="0" w:color="auto"/>
                <w:left w:val="none" w:sz="0" w:space="0" w:color="auto"/>
                <w:bottom w:val="none" w:sz="0" w:space="0" w:color="auto"/>
                <w:right w:val="none" w:sz="0" w:space="0" w:color="auto"/>
              </w:divBdr>
              <w:divsChild>
                <w:div w:id="18491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5415">
          <w:marLeft w:val="0"/>
          <w:marRight w:val="0"/>
          <w:marTop w:val="0"/>
          <w:marBottom w:val="0"/>
          <w:divBdr>
            <w:top w:val="none" w:sz="0" w:space="0" w:color="auto"/>
            <w:left w:val="none" w:sz="0" w:space="0" w:color="auto"/>
            <w:bottom w:val="none" w:sz="0" w:space="0" w:color="auto"/>
            <w:right w:val="none" w:sz="0" w:space="0" w:color="auto"/>
          </w:divBdr>
          <w:divsChild>
            <w:div w:id="20622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9144">
      <w:bodyDiv w:val="1"/>
      <w:marLeft w:val="0"/>
      <w:marRight w:val="0"/>
      <w:marTop w:val="0"/>
      <w:marBottom w:val="0"/>
      <w:divBdr>
        <w:top w:val="none" w:sz="0" w:space="0" w:color="auto"/>
        <w:left w:val="none" w:sz="0" w:space="0" w:color="auto"/>
        <w:bottom w:val="none" w:sz="0" w:space="0" w:color="auto"/>
        <w:right w:val="none" w:sz="0" w:space="0" w:color="auto"/>
      </w:divBdr>
      <w:divsChild>
        <w:div w:id="896666308">
          <w:marLeft w:val="0"/>
          <w:marRight w:val="0"/>
          <w:marTop w:val="0"/>
          <w:marBottom w:val="0"/>
          <w:divBdr>
            <w:top w:val="single" w:sz="6" w:space="15" w:color="E0E0E0"/>
            <w:left w:val="single" w:sz="2" w:space="12" w:color="E0E0E0"/>
            <w:bottom w:val="single" w:sz="2" w:space="0" w:color="E0E0E0"/>
            <w:right w:val="single" w:sz="2" w:space="12" w:color="E0E0E0"/>
          </w:divBdr>
          <w:divsChild>
            <w:div w:id="968435492">
              <w:marLeft w:val="0"/>
              <w:marRight w:val="0"/>
              <w:marTop w:val="0"/>
              <w:marBottom w:val="0"/>
              <w:divBdr>
                <w:top w:val="none" w:sz="0" w:space="0" w:color="auto"/>
                <w:left w:val="none" w:sz="0" w:space="0" w:color="auto"/>
                <w:bottom w:val="none" w:sz="0" w:space="0" w:color="auto"/>
                <w:right w:val="none" w:sz="0" w:space="0" w:color="auto"/>
              </w:divBdr>
            </w:div>
          </w:divsChild>
        </w:div>
        <w:div w:id="1424910532">
          <w:marLeft w:val="0"/>
          <w:marRight w:val="0"/>
          <w:marTop w:val="0"/>
          <w:marBottom w:val="0"/>
          <w:divBdr>
            <w:top w:val="none" w:sz="0" w:space="0" w:color="auto"/>
            <w:left w:val="none" w:sz="0" w:space="0" w:color="auto"/>
            <w:bottom w:val="none" w:sz="0" w:space="0" w:color="auto"/>
            <w:right w:val="none" w:sz="0" w:space="0" w:color="auto"/>
          </w:divBdr>
          <w:divsChild>
            <w:div w:id="1452161817">
              <w:marLeft w:val="0"/>
              <w:marRight w:val="0"/>
              <w:marTop w:val="0"/>
              <w:marBottom w:val="0"/>
              <w:divBdr>
                <w:top w:val="none" w:sz="0" w:space="0" w:color="auto"/>
                <w:left w:val="none" w:sz="0" w:space="0" w:color="auto"/>
                <w:bottom w:val="none" w:sz="0" w:space="0" w:color="auto"/>
                <w:right w:val="none" w:sz="0" w:space="0" w:color="auto"/>
              </w:divBdr>
              <w:divsChild>
                <w:div w:id="23011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448290">
      <w:bodyDiv w:val="1"/>
      <w:marLeft w:val="0"/>
      <w:marRight w:val="0"/>
      <w:marTop w:val="0"/>
      <w:marBottom w:val="0"/>
      <w:divBdr>
        <w:top w:val="none" w:sz="0" w:space="0" w:color="auto"/>
        <w:left w:val="none" w:sz="0" w:space="0" w:color="auto"/>
        <w:bottom w:val="none" w:sz="0" w:space="0" w:color="auto"/>
        <w:right w:val="none" w:sz="0" w:space="0" w:color="auto"/>
      </w:divBdr>
      <w:divsChild>
        <w:div w:id="140273503">
          <w:marLeft w:val="0"/>
          <w:marRight w:val="0"/>
          <w:marTop w:val="100"/>
          <w:marBottom w:val="100"/>
          <w:divBdr>
            <w:top w:val="none" w:sz="0" w:space="0" w:color="auto"/>
            <w:left w:val="none" w:sz="0" w:space="0" w:color="auto"/>
            <w:bottom w:val="none" w:sz="0" w:space="0" w:color="auto"/>
            <w:right w:val="none" w:sz="0" w:space="0" w:color="auto"/>
          </w:divBdr>
          <w:divsChild>
            <w:div w:id="450588823">
              <w:marLeft w:val="0"/>
              <w:marRight w:val="0"/>
              <w:marTop w:val="285"/>
              <w:marBottom w:val="100"/>
              <w:divBdr>
                <w:top w:val="none" w:sz="0" w:space="0" w:color="auto"/>
                <w:left w:val="none" w:sz="0" w:space="0" w:color="auto"/>
                <w:bottom w:val="none" w:sz="0" w:space="0" w:color="auto"/>
                <w:right w:val="none" w:sz="0" w:space="0" w:color="auto"/>
              </w:divBdr>
              <w:divsChild>
                <w:div w:id="960651381">
                  <w:marLeft w:val="180"/>
                  <w:marRight w:val="0"/>
                  <w:marTop w:val="0"/>
                  <w:marBottom w:val="0"/>
                  <w:divBdr>
                    <w:top w:val="none" w:sz="0" w:space="0" w:color="auto"/>
                    <w:left w:val="none" w:sz="0" w:space="0" w:color="auto"/>
                    <w:bottom w:val="none" w:sz="0" w:space="0" w:color="auto"/>
                    <w:right w:val="none" w:sz="0" w:space="0" w:color="auto"/>
                  </w:divBdr>
                  <w:divsChild>
                    <w:div w:id="45653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178145">
      <w:bodyDiv w:val="1"/>
      <w:marLeft w:val="0"/>
      <w:marRight w:val="0"/>
      <w:marTop w:val="0"/>
      <w:marBottom w:val="0"/>
      <w:divBdr>
        <w:top w:val="none" w:sz="0" w:space="0" w:color="auto"/>
        <w:left w:val="none" w:sz="0" w:space="0" w:color="auto"/>
        <w:bottom w:val="none" w:sz="0" w:space="0" w:color="auto"/>
        <w:right w:val="none" w:sz="0" w:space="0" w:color="auto"/>
      </w:divBdr>
    </w:div>
    <w:div w:id="1517498270">
      <w:bodyDiv w:val="1"/>
      <w:marLeft w:val="0"/>
      <w:marRight w:val="0"/>
      <w:marTop w:val="0"/>
      <w:marBottom w:val="0"/>
      <w:divBdr>
        <w:top w:val="none" w:sz="0" w:space="0" w:color="auto"/>
        <w:left w:val="none" w:sz="0" w:space="0" w:color="auto"/>
        <w:bottom w:val="none" w:sz="0" w:space="0" w:color="auto"/>
        <w:right w:val="none" w:sz="0" w:space="0" w:color="auto"/>
      </w:divBdr>
    </w:div>
    <w:div w:id="1579704192">
      <w:bodyDiv w:val="1"/>
      <w:marLeft w:val="0"/>
      <w:marRight w:val="0"/>
      <w:marTop w:val="0"/>
      <w:marBottom w:val="0"/>
      <w:divBdr>
        <w:top w:val="none" w:sz="0" w:space="0" w:color="auto"/>
        <w:left w:val="none" w:sz="0" w:space="0" w:color="auto"/>
        <w:bottom w:val="none" w:sz="0" w:space="0" w:color="auto"/>
        <w:right w:val="none" w:sz="0" w:space="0" w:color="auto"/>
      </w:divBdr>
    </w:div>
    <w:div w:id="1608465552">
      <w:bodyDiv w:val="1"/>
      <w:marLeft w:val="0"/>
      <w:marRight w:val="0"/>
      <w:marTop w:val="0"/>
      <w:marBottom w:val="0"/>
      <w:divBdr>
        <w:top w:val="none" w:sz="0" w:space="0" w:color="auto"/>
        <w:left w:val="none" w:sz="0" w:space="0" w:color="auto"/>
        <w:bottom w:val="none" w:sz="0" w:space="0" w:color="auto"/>
        <w:right w:val="none" w:sz="0" w:space="0" w:color="auto"/>
      </w:divBdr>
      <w:divsChild>
        <w:div w:id="1390609425">
          <w:marLeft w:val="547"/>
          <w:marRight w:val="0"/>
          <w:marTop w:val="200"/>
          <w:marBottom w:val="0"/>
          <w:divBdr>
            <w:top w:val="none" w:sz="0" w:space="0" w:color="auto"/>
            <w:left w:val="none" w:sz="0" w:space="0" w:color="auto"/>
            <w:bottom w:val="none" w:sz="0" w:space="0" w:color="auto"/>
            <w:right w:val="none" w:sz="0" w:space="0" w:color="auto"/>
          </w:divBdr>
        </w:div>
        <w:div w:id="457532951">
          <w:marLeft w:val="547"/>
          <w:marRight w:val="0"/>
          <w:marTop w:val="200"/>
          <w:marBottom w:val="0"/>
          <w:divBdr>
            <w:top w:val="none" w:sz="0" w:space="0" w:color="auto"/>
            <w:left w:val="none" w:sz="0" w:space="0" w:color="auto"/>
            <w:bottom w:val="none" w:sz="0" w:space="0" w:color="auto"/>
            <w:right w:val="none" w:sz="0" w:space="0" w:color="auto"/>
          </w:divBdr>
        </w:div>
        <w:div w:id="869224820">
          <w:marLeft w:val="547"/>
          <w:marRight w:val="0"/>
          <w:marTop w:val="200"/>
          <w:marBottom w:val="0"/>
          <w:divBdr>
            <w:top w:val="none" w:sz="0" w:space="0" w:color="auto"/>
            <w:left w:val="none" w:sz="0" w:space="0" w:color="auto"/>
            <w:bottom w:val="none" w:sz="0" w:space="0" w:color="auto"/>
            <w:right w:val="none" w:sz="0" w:space="0" w:color="auto"/>
          </w:divBdr>
        </w:div>
        <w:div w:id="60447412">
          <w:marLeft w:val="547"/>
          <w:marRight w:val="0"/>
          <w:marTop w:val="200"/>
          <w:marBottom w:val="0"/>
          <w:divBdr>
            <w:top w:val="none" w:sz="0" w:space="0" w:color="auto"/>
            <w:left w:val="none" w:sz="0" w:space="0" w:color="auto"/>
            <w:bottom w:val="none" w:sz="0" w:space="0" w:color="auto"/>
            <w:right w:val="none" w:sz="0" w:space="0" w:color="auto"/>
          </w:divBdr>
        </w:div>
      </w:divsChild>
    </w:div>
    <w:div w:id="1856456520">
      <w:bodyDiv w:val="1"/>
      <w:marLeft w:val="0"/>
      <w:marRight w:val="0"/>
      <w:marTop w:val="0"/>
      <w:marBottom w:val="0"/>
      <w:divBdr>
        <w:top w:val="none" w:sz="0" w:space="0" w:color="auto"/>
        <w:left w:val="none" w:sz="0" w:space="0" w:color="auto"/>
        <w:bottom w:val="none" w:sz="0" w:space="0" w:color="auto"/>
        <w:right w:val="none" w:sz="0" w:space="0" w:color="auto"/>
      </w:divBdr>
      <w:divsChild>
        <w:div w:id="408503003">
          <w:marLeft w:val="547"/>
          <w:marRight w:val="0"/>
          <w:marTop w:val="200"/>
          <w:marBottom w:val="0"/>
          <w:divBdr>
            <w:top w:val="none" w:sz="0" w:space="0" w:color="auto"/>
            <w:left w:val="none" w:sz="0" w:space="0" w:color="auto"/>
            <w:bottom w:val="none" w:sz="0" w:space="0" w:color="auto"/>
            <w:right w:val="none" w:sz="0" w:space="0" w:color="auto"/>
          </w:divBdr>
        </w:div>
        <w:div w:id="1540896159">
          <w:marLeft w:val="547"/>
          <w:marRight w:val="0"/>
          <w:marTop w:val="200"/>
          <w:marBottom w:val="0"/>
          <w:divBdr>
            <w:top w:val="none" w:sz="0" w:space="0" w:color="auto"/>
            <w:left w:val="none" w:sz="0" w:space="0" w:color="auto"/>
            <w:bottom w:val="none" w:sz="0" w:space="0" w:color="auto"/>
            <w:right w:val="none" w:sz="0" w:space="0" w:color="auto"/>
          </w:divBdr>
        </w:div>
        <w:div w:id="1443919798">
          <w:marLeft w:val="547"/>
          <w:marRight w:val="0"/>
          <w:marTop w:val="200"/>
          <w:marBottom w:val="0"/>
          <w:divBdr>
            <w:top w:val="none" w:sz="0" w:space="0" w:color="auto"/>
            <w:left w:val="none" w:sz="0" w:space="0" w:color="auto"/>
            <w:bottom w:val="none" w:sz="0" w:space="0" w:color="auto"/>
            <w:right w:val="none" w:sz="0" w:space="0" w:color="auto"/>
          </w:divBdr>
        </w:div>
        <w:div w:id="552615212">
          <w:marLeft w:val="547"/>
          <w:marRight w:val="0"/>
          <w:marTop w:val="200"/>
          <w:marBottom w:val="0"/>
          <w:divBdr>
            <w:top w:val="none" w:sz="0" w:space="0" w:color="auto"/>
            <w:left w:val="none" w:sz="0" w:space="0" w:color="auto"/>
            <w:bottom w:val="none" w:sz="0" w:space="0" w:color="auto"/>
            <w:right w:val="none" w:sz="0" w:space="0" w:color="auto"/>
          </w:divBdr>
        </w:div>
        <w:div w:id="1505632134">
          <w:marLeft w:val="547"/>
          <w:marRight w:val="0"/>
          <w:marTop w:val="200"/>
          <w:marBottom w:val="0"/>
          <w:divBdr>
            <w:top w:val="none" w:sz="0" w:space="0" w:color="auto"/>
            <w:left w:val="none" w:sz="0" w:space="0" w:color="auto"/>
            <w:bottom w:val="none" w:sz="0" w:space="0" w:color="auto"/>
            <w:right w:val="none" w:sz="0" w:space="0" w:color="auto"/>
          </w:divBdr>
        </w:div>
        <w:div w:id="1119494181">
          <w:marLeft w:val="547"/>
          <w:marRight w:val="0"/>
          <w:marTop w:val="200"/>
          <w:marBottom w:val="0"/>
          <w:divBdr>
            <w:top w:val="none" w:sz="0" w:space="0" w:color="auto"/>
            <w:left w:val="none" w:sz="0" w:space="0" w:color="auto"/>
            <w:bottom w:val="none" w:sz="0" w:space="0" w:color="auto"/>
            <w:right w:val="none" w:sz="0" w:space="0" w:color="auto"/>
          </w:divBdr>
        </w:div>
        <w:div w:id="1403681083">
          <w:marLeft w:val="547"/>
          <w:marRight w:val="0"/>
          <w:marTop w:val="200"/>
          <w:marBottom w:val="0"/>
          <w:divBdr>
            <w:top w:val="none" w:sz="0" w:space="0" w:color="auto"/>
            <w:left w:val="none" w:sz="0" w:space="0" w:color="auto"/>
            <w:bottom w:val="none" w:sz="0" w:space="0" w:color="auto"/>
            <w:right w:val="none" w:sz="0" w:space="0" w:color="auto"/>
          </w:divBdr>
        </w:div>
      </w:divsChild>
    </w:div>
    <w:div w:id="1858157929">
      <w:bodyDiv w:val="1"/>
      <w:marLeft w:val="0"/>
      <w:marRight w:val="0"/>
      <w:marTop w:val="0"/>
      <w:marBottom w:val="0"/>
      <w:divBdr>
        <w:top w:val="none" w:sz="0" w:space="0" w:color="auto"/>
        <w:left w:val="none" w:sz="0" w:space="0" w:color="auto"/>
        <w:bottom w:val="none" w:sz="0" w:space="0" w:color="auto"/>
        <w:right w:val="none" w:sz="0" w:space="0" w:color="auto"/>
      </w:divBdr>
    </w:div>
    <w:div w:id="1893039453">
      <w:bodyDiv w:val="1"/>
      <w:marLeft w:val="0"/>
      <w:marRight w:val="0"/>
      <w:marTop w:val="0"/>
      <w:marBottom w:val="0"/>
      <w:divBdr>
        <w:top w:val="none" w:sz="0" w:space="0" w:color="auto"/>
        <w:left w:val="none" w:sz="0" w:space="0" w:color="auto"/>
        <w:bottom w:val="none" w:sz="0" w:space="0" w:color="auto"/>
        <w:right w:val="none" w:sz="0" w:space="0" w:color="auto"/>
      </w:divBdr>
    </w:div>
    <w:div w:id="2001958962">
      <w:bodyDiv w:val="1"/>
      <w:marLeft w:val="0"/>
      <w:marRight w:val="0"/>
      <w:marTop w:val="0"/>
      <w:marBottom w:val="0"/>
      <w:divBdr>
        <w:top w:val="none" w:sz="0" w:space="0" w:color="auto"/>
        <w:left w:val="none" w:sz="0" w:space="0" w:color="auto"/>
        <w:bottom w:val="none" w:sz="0" w:space="0" w:color="auto"/>
        <w:right w:val="none" w:sz="0" w:space="0" w:color="auto"/>
      </w:divBdr>
    </w:div>
    <w:div w:id="2016608716">
      <w:bodyDiv w:val="1"/>
      <w:marLeft w:val="0"/>
      <w:marRight w:val="0"/>
      <w:marTop w:val="0"/>
      <w:marBottom w:val="0"/>
      <w:divBdr>
        <w:top w:val="none" w:sz="0" w:space="0" w:color="auto"/>
        <w:left w:val="none" w:sz="0" w:space="0" w:color="auto"/>
        <w:bottom w:val="none" w:sz="0" w:space="0" w:color="auto"/>
        <w:right w:val="none" w:sz="0" w:space="0" w:color="auto"/>
      </w:divBdr>
    </w:div>
    <w:div w:id="2103140895">
      <w:bodyDiv w:val="1"/>
      <w:marLeft w:val="0"/>
      <w:marRight w:val="0"/>
      <w:marTop w:val="0"/>
      <w:marBottom w:val="0"/>
      <w:divBdr>
        <w:top w:val="none" w:sz="0" w:space="0" w:color="auto"/>
        <w:left w:val="none" w:sz="0" w:space="0" w:color="auto"/>
        <w:bottom w:val="none" w:sz="0" w:space="0" w:color="auto"/>
        <w:right w:val="none" w:sz="0" w:space="0" w:color="auto"/>
      </w:divBdr>
    </w:div>
    <w:div w:id="2114394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9.png"/><Relationship Id="rId39" Type="http://schemas.microsoft.com/office/2018/08/relationships/commentsExtensible" Target="commentsExtensible.xml"/><Relationship Id="rId21" Type="http://schemas.openxmlformats.org/officeDocument/2006/relationships/image" Target="media/image2.png"/><Relationship Id="rId34" Type="http://schemas.openxmlformats.org/officeDocument/2006/relationships/image" Target="media/image26.png"/><Relationship Id="rId42" Type="http://schemas.openxmlformats.org/officeDocument/2006/relationships/image" Target="media/image30.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1.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37" Type="http://schemas.microsoft.com/office/2011/relationships/commentsExtended" Target="commentsExtended.xml"/><Relationship Id="rId40" Type="http://schemas.openxmlformats.org/officeDocument/2006/relationships/image" Target="media/image28.pn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comments" Target="comments.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image" Target="media/image3.png"/><Relationship Id="rId38" Type="http://schemas.microsoft.com/office/2016/09/relationships/commentsIds" Target="commentsIds.xml"/><Relationship Id="rId46" Type="http://schemas.microsoft.com/office/2011/relationships/people" Target="people.xml"/><Relationship Id="rId20" Type="http://schemas.openxmlformats.org/officeDocument/2006/relationships/image" Target="media/image14.png"/><Relationship Id="rId41"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rauda\Escritorio\Plantilla-IJAS-Propuesta%20Ejecutiva%20de%20Proyecto-STI.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29CF06E66F97E4FAC1E8FC10F38F583" ma:contentTypeVersion="0" ma:contentTypeDescription="Crear nuevo documento." ma:contentTypeScope="" ma:versionID="c0aca008caa51f2717d4013fe8e89227">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FC8A49-EC95-4EA0-9F57-19F2CA2052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B4C2645C-EDED-40ED-A86F-E62453CF025F}">
  <ds:schemaRefs>
    <ds:schemaRef ds:uri="http://schemas.microsoft.com/sharepoint/v3/contenttype/forms"/>
  </ds:schemaRefs>
</ds:datastoreItem>
</file>

<file path=customXml/itemProps3.xml><?xml version="1.0" encoding="utf-8"?>
<ds:datastoreItem xmlns:ds="http://schemas.openxmlformats.org/officeDocument/2006/customXml" ds:itemID="{AA26706E-3A5B-4C8C-9B30-4236A6B81EFA}">
  <ds:schemaRefs>
    <ds:schemaRef ds:uri="http://schemas.microsoft.com/office/2006/metadata/properties"/>
  </ds:schemaRefs>
</ds:datastoreItem>
</file>

<file path=customXml/itemProps4.xml><?xml version="1.0" encoding="utf-8"?>
<ds:datastoreItem xmlns:ds="http://schemas.openxmlformats.org/officeDocument/2006/customXml" ds:itemID="{55E9D6A1-02AC-4E62-BD0C-6B1AF2B80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Plantilla-IJAS-Propuesta Ejecutiva de Proyecto-STI.dot</Template>
  <TotalTime>2</TotalTime>
  <Pages>12</Pages>
  <Words>1509</Words>
  <Characters>8301</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Propuesta Ejecutiva del Proyecto</vt:lpstr>
    </vt:vector>
  </TitlesOfParts>
  <Manager>Herman Mikclautsch</Manager>
  <Company>Werner Pegasus S. de R.L. de C.V.</Company>
  <LinksUpToDate>false</LinksUpToDate>
  <CharactersWithSpaces>9791</CharactersWithSpaces>
  <SharedDoc>false</SharedDoc>
  <HLinks>
    <vt:vector size="192" baseType="variant">
      <vt:variant>
        <vt:i4>65564</vt:i4>
      </vt:variant>
      <vt:variant>
        <vt:i4>219</vt:i4>
      </vt:variant>
      <vt:variant>
        <vt:i4>0</vt:i4>
      </vt:variant>
      <vt:variant>
        <vt:i4>5</vt:i4>
      </vt:variant>
      <vt:variant>
        <vt:lpwstr>http://ijas.jalisco.gob.mx/index.html</vt:lpwstr>
      </vt:variant>
      <vt:variant>
        <vt:lpwstr/>
      </vt:variant>
      <vt:variant>
        <vt:i4>1769523</vt:i4>
      </vt:variant>
      <vt:variant>
        <vt:i4>203</vt:i4>
      </vt:variant>
      <vt:variant>
        <vt:i4>0</vt:i4>
      </vt:variant>
      <vt:variant>
        <vt:i4>5</vt:i4>
      </vt:variant>
      <vt:variant>
        <vt:lpwstr/>
      </vt:variant>
      <vt:variant>
        <vt:lpwstr>_Toc240459457</vt:lpwstr>
      </vt:variant>
      <vt:variant>
        <vt:i4>1769523</vt:i4>
      </vt:variant>
      <vt:variant>
        <vt:i4>197</vt:i4>
      </vt:variant>
      <vt:variant>
        <vt:i4>0</vt:i4>
      </vt:variant>
      <vt:variant>
        <vt:i4>5</vt:i4>
      </vt:variant>
      <vt:variant>
        <vt:lpwstr/>
      </vt:variant>
      <vt:variant>
        <vt:lpwstr>_Toc240459456</vt:lpwstr>
      </vt:variant>
      <vt:variant>
        <vt:i4>1769523</vt:i4>
      </vt:variant>
      <vt:variant>
        <vt:i4>191</vt:i4>
      </vt:variant>
      <vt:variant>
        <vt:i4>0</vt:i4>
      </vt:variant>
      <vt:variant>
        <vt:i4>5</vt:i4>
      </vt:variant>
      <vt:variant>
        <vt:lpwstr/>
      </vt:variant>
      <vt:variant>
        <vt:lpwstr>_Toc240459455</vt:lpwstr>
      </vt:variant>
      <vt:variant>
        <vt:i4>1769523</vt:i4>
      </vt:variant>
      <vt:variant>
        <vt:i4>185</vt:i4>
      </vt:variant>
      <vt:variant>
        <vt:i4>0</vt:i4>
      </vt:variant>
      <vt:variant>
        <vt:i4>5</vt:i4>
      </vt:variant>
      <vt:variant>
        <vt:lpwstr/>
      </vt:variant>
      <vt:variant>
        <vt:lpwstr>_Toc240459454</vt:lpwstr>
      </vt:variant>
      <vt:variant>
        <vt:i4>1769523</vt:i4>
      </vt:variant>
      <vt:variant>
        <vt:i4>179</vt:i4>
      </vt:variant>
      <vt:variant>
        <vt:i4>0</vt:i4>
      </vt:variant>
      <vt:variant>
        <vt:i4>5</vt:i4>
      </vt:variant>
      <vt:variant>
        <vt:lpwstr/>
      </vt:variant>
      <vt:variant>
        <vt:lpwstr>_Toc240459453</vt:lpwstr>
      </vt:variant>
      <vt:variant>
        <vt:i4>1769523</vt:i4>
      </vt:variant>
      <vt:variant>
        <vt:i4>173</vt:i4>
      </vt:variant>
      <vt:variant>
        <vt:i4>0</vt:i4>
      </vt:variant>
      <vt:variant>
        <vt:i4>5</vt:i4>
      </vt:variant>
      <vt:variant>
        <vt:lpwstr/>
      </vt:variant>
      <vt:variant>
        <vt:lpwstr>_Toc240459452</vt:lpwstr>
      </vt:variant>
      <vt:variant>
        <vt:i4>1769523</vt:i4>
      </vt:variant>
      <vt:variant>
        <vt:i4>167</vt:i4>
      </vt:variant>
      <vt:variant>
        <vt:i4>0</vt:i4>
      </vt:variant>
      <vt:variant>
        <vt:i4>5</vt:i4>
      </vt:variant>
      <vt:variant>
        <vt:lpwstr/>
      </vt:variant>
      <vt:variant>
        <vt:lpwstr>_Toc240459451</vt:lpwstr>
      </vt:variant>
      <vt:variant>
        <vt:i4>1769523</vt:i4>
      </vt:variant>
      <vt:variant>
        <vt:i4>161</vt:i4>
      </vt:variant>
      <vt:variant>
        <vt:i4>0</vt:i4>
      </vt:variant>
      <vt:variant>
        <vt:i4>5</vt:i4>
      </vt:variant>
      <vt:variant>
        <vt:lpwstr/>
      </vt:variant>
      <vt:variant>
        <vt:lpwstr>_Toc240459450</vt:lpwstr>
      </vt:variant>
      <vt:variant>
        <vt:i4>1703987</vt:i4>
      </vt:variant>
      <vt:variant>
        <vt:i4>155</vt:i4>
      </vt:variant>
      <vt:variant>
        <vt:i4>0</vt:i4>
      </vt:variant>
      <vt:variant>
        <vt:i4>5</vt:i4>
      </vt:variant>
      <vt:variant>
        <vt:lpwstr/>
      </vt:variant>
      <vt:variant>
        <vt:lpwstr>_Toc240459449</vt:lpwstr>
      </vt:variant>
      <vt:variant>
        <vt:i4>1703987</vt:i4>
      </vt:variant>
      <vt:variant>
        <vt:i4>149</vt:i4>
      </vt:variant>
      <vt:variant>
        <vt:i4>0</vt:i4>
      </vt:variant>
      <vt:variant>
        <vt:i4>5</vt:i4>
      </vt:variant>
      <vt:variant>
        <vt:lpwstr/>
      </vt:variant>
      <vt:variant>
        <vt:lpwstr>_Toc240459448</vt:lpwstr>
      </vt:variant>
      <vt:variant>
        <vt:i4>1703987</vt:i4>
      </vt:variant>
      <vt:variant>
        <vt:i4>143</vt:i4>
      </vt:variant>
      <vt:variant>
        <vt:i4>0</vt:i4>
      </vt:variant>
      <vt:variant>
        <vt:i4>5</vt:i4>
      </vt:variant>
      <vt:variant>
        <vt:lpwstr/>
      </vt:variant>
      <vt:variant>
        <vt:lpwstr>_Toc240459447</vt:lpwstr>
      </vt:variant>
      <vt:variant>
        <vt:i4>1703987</vt:i4>
      </vt:variant>
      <vt:variant>
        <vt:i4>137</vt:i4>
      </vt:variant>
      <vt:variant>
        <vt:i4>0</vt:i4>
      </vt:variant>
      <vt:variant>
        <vt:i4>5</vt:i4>
      </vt:variant>
      <vt:variant>
        <vt:lpwstr/>
      </vt:variant>
      <vt:variant>
        <vt:lpwstr>_Toc240459446</vt:lpwstr>
      </vt:variant>
      <vt:variant>
        <vt:i4>1703987</vt:i4>
      </vt:variant>
      <vt:variant>
        <vt:i4>131</vt:i4>
      </vt:variant>
      <vt:variant>
        <vt:i4>0</vt:i4>
      </vt:variant>
      <vt:variant>
        <vt:i4>5</vt:i4>
      </vt:variant>
      <vt:variant>
        <vt:lpwstr/>
      </vt:variant>
      <vt:variant>
        <vt:lpwstr>_Toc240459445</vt:lpwstr>
      </vt:variant>
      <vt:variant>
        <vt:i4>1703987</vt:i4>
      </vt:variant>
      <vt:variant>
        <vt:i4>125</vt:i4>
      </vt:variant>
      <vt:variant>
        <vt:i4>0</vt:i4>
      </vt:variant>
      <vt:variant>
        <vt:i4>5</vt:i4>
      </vt:variant>
      <vt:variant>
        <vt:lpwstr/>
      </vt:variant>
      <vt:variant>
        <vt:lpwstr>_Toc240459444</vt:lpwstr>
      </vt:variant>
      <vt:variant>
        <vt:i4>1703987</vt:i4>
      </vt:variant>
      <vt:variant>
        <vt:i4>119</vt:i4>
      </vt:variant>
      <vt:variant>
        <vt:i4>0</vt:i4>
      </vt:variant>
      <vt:variant>
        <vt:i4>5</vt:i4>
      </vt:variant>
      <vt:variant>
        <vt:lpwstr/>
      </vt:variant>
      <vt:variant>
        <vt:lpwstr>_Toc240459443</vt:lpwstr>
      </vt:variant>
      <vt:variant>
        <vt:i4>1703987</vt:i4>
      </vt:variant>
      <vt:variant>
        <vt:i4>113</vt:i4>
      </vt:variant>
      <vt:variant>
        <vt:i4>0</vt:i4>
      </vt:variant>
      <vt:variant>
        <vt:i4>5</vt:i4>
      </vt:variant>
      <vt:variant>
        <vt:lpwstr/>
      </vt:variant>
      <vt:variant>
        <vt:lpwstr>_Toc240459442</vt:lpwstr>
      </vt:variant>
      <vt:variant>
        <vt:i4>1703987</vt:i4>
      </vt:variant>
      <vt:variant>
        <vt:i4>107</vt:i4>
      </vt:variant>
      <vt:variant>
        <vt:i4>0</vt:i4>
      </vt:variant>
      <vt:variant>
        <vt:i4>5</vt:i4>
      </vt:variant>
      <vt:variant>
        <vt:lpwstr/>
      </vt:variant>
      <vt:variant>
        <vt:lpwstr>_Toc240459441</vt:lpwstr>
      </vt:variant>
      <vt:variant>
        <vt:i4>1703987</vt:i4>
      </vt:variant>
      <vt:variant>
        <vt:i4>101</vt:i4>
      </vt:variant>
      <vt:variant>
        <vt:i4>0</vt:i4>
      </vt:variant>
      <vt:variant>
        <vt:i4>5</vt:i4>
      </vt:variant>
      <vt:variant>
        <vt:lpwstr/>
      </vt:variant>
      <vt:variant>
        <vt:lpwstr>_Toc240459440</vt:lpwstr>
      </vt:variant>
      <vt:variant>
        <vt:i4>1900595</vt:i4>
      </vt:variant>
      <vt:variant>
        <vt:i4>95</vt:i4>
      </vt:variant>
      <vt:variant>
        <vt:i4>0</vt:i4>
      </vt:variant>
      <vt:variant>
        <vt:i4>5</vt:i4>
      </vt:variant>
      <vt:variant>
        <vt:lpwstr/>
      </vt:variant>
      <vt:variant>
        <vt:lpwstr>_Toc240459439</vt:lpwstr>
      </vt:variant>
      <vt:variant>
        <vt:i4>1900595</vt:i4>
      </vt:variant>
      <vt:variant>
        <vt:i4>89</vt:i4>
      </vt:variant>
      <vt:variant>
        <vt:i4>0</vt:i4>
      </vt:variant>
      <vt:variant>
        <vt:i4>5</vt:i4>
      </vt:variant>
      <vt:variant>
        <vt:lpwstr/>
      </vt:variant>
      <vt:variant>
        <vt:lpwstr>_Toc240459438</vt:lpwstr>
      </vt:variant>
      <vt:variant>
        <vt:i4>1900595</vt:i4>
      </vt:variant>
      <vt:variant>
        <vt:i4>83</vt:i4>
      </vt:variant>
      <vt:variant>
        <vt:i4>0</vt:i4>
      </vt:variant>
      <vt:variant>
        <vt:i4>5</vt:i4>
      </vt:variant>
      <vt:variant>
        <vt:lpwstr/>
      </vt:variant>
      <vt:variant>
        <vt:lpwstr>_Toc240459437</vt:lpwstr>
      </vt:variant>
      <vt:variant>
        <vt:i4>1900595</vt:i4>
      </vt:variant>
      <vt:variant>
        <vt:i4>77</vt:i4>
      </vt:variant>
      <vt:variant>
        <vt:i4>0</vt:i4>
      </vt:variant>
      <vt:variant>
        <vt:i4>5</vt:i4>
      </vt:variant>
      <vt:variant>
        <vt:lpwstr/>
      </vt:variant>
      <vt:variant>
        <vt:lpwstr>_Toc240459436</vt:lpwstr>
      </vt:variant>
      <vt:variant>
        <vt:i4>1900595</vt:i4>
      </vt:variant>
      <vt:variant>
        <vt:i4>71</vt:i4>
      </vt:variant>
      <vt:variant>
        <vt:i4>0</vt:i4>
      </vt:variant>
      <vt:variant>
        <vt:i4>5</vt:i4>
      </vt:variant>
      <vt:variant>
        <vt:lpwstr/>
      </vt:variant>
      <vt:variant>
        <vt:lpwstr>_Toc240459435</vt:lpwstr>
      </vt:variant>
      <vt:variant>
        <vt:i4>1900595</vt:i4>
      </vt:variant>
      <vt:variant>
        <vt:i4>65</vt:i4>
      </vt:variant>
      <vt:variant>
        <vt:i4>0</vt:i4>
      </vt:variant>
      <vt:variant>
        <vt:i4>5</vt:i4>
      </vt:variant>
      <vt:variant>
        <vt:lpwstr/>
      </vt:variant>
      <vt:variant>
        <vt:lpwstr>_Toc240459434</vt:lpwstr>
      </vt:variant>
      <vt:variant>
        <vt:i4>1900595</vt:i4>
      </vt:variant>
      <vt:variant>
        <vt:i4>59</vt:i4>
      </vt:variant>
      <vt:variant>
        <vt:i4>0</vt:i4>
      </vt:variant>
      <vt:variant>
        <vt:i4>5</vt:i4>
      </vt:variant>
      <vt:variant>
        <vt:lpwstr/>
      </vt:variant>
      <vt:variant>
        <vt:lpwstr>_Toc240459433</vt:lpwstr>
      </vt:variant>
      <vt:variant>
        <vt:i4>1900595</vt:i4>
      </vt:variant>
      <vt:variant>
        <vt:i4>53</vt:i4>
      </vt:variant>
      <vt:variant>
        <vt:i4>0</vt:i4>
      </vt:variant>
      <vt:variant>
        <vt:i4>5</vt:i4>
      </vt:variant>
      <vt:variant>
        <vt:lpwstr/>
      </vt:variant>
      <vt:variant>
        <vt:lpwstr>_Toc240459432</vt:lpwstr>
      </vt:variant>
      <vt:variant>
        <vt:i4>1900595</vt:i4>
      </vt:variant>
      <vt:variant>
        <vt:i4>47</vt:i4>
      </vt:variant>
      <vt:variant>
        <vt:i4>0</vt:i4>
      </vt:variant>
      <vt:variant>
        <vt:i4>5</vt:i4>
      </vt:variant>
      <vt:variant>
        <vt:lpwstr/>
      </vt:variant>
      <vt:variant>
        <vt:lpwstr>_Toc240459431</vt:lpwstr>
      </vt:variant>
      <vt:variant>
        <vt:i4>1900595</vt:i4>
      </vt:variant>
      <vt:variant>
        <vt:i4>41</vt:i4>
      </vt:variant>
      <vt:variant>
        <vt:i4>0</vt:i4>
      </vt:variant>
      <vt:variant>
        <vt:i4>5</vt:i4>
      </vt:variant>
      <vt:variant>
        <vt:lpwstr/>
      </vt:variant>
      <vt:variant>
        <vt:lpwstr>_Toc240459430</vt:lpwstr>
      </vt:variant>
      <vt:variant>
        <vt:i4>1835059</vt:i4>
      </vt:variant>
      <vt:variant>
        <vt:i4>35</vt:i4>
      </vt:variant>
      <vt:variant>
        <vt:i4>0</vt:i4>
      </vt:variant>
      <vt:variant>
        <vt:i4>5</vt:i4>
      </vt:variant>
      <vt:variant>
        <vt:lpwstr/>
      </vt:variant>
      <vt:variant>
        <vt:lpwstr>_Toc240459429</vt:lpwstr>
      </vt:variant>
      <vt:variant>
        <vt:i4>1835059</vt:i4>
      </vt:variant>
      <vt:variant>
        <vt:i4>29</vt:i4>
      </vt:variant>
      <vt:variant>
        <vt:i4>0</vt:i4>
      </vt:variant>
      <vt:variant>
        <vt:i4>5</vt:i4>
      </vt:variant>
      <vt:variant>
        <vt:lpwstr/>
      </vt:variant>
      <vt:variant>
        <vt:lpwstr>_Toc240459428</vt:lpwstr>
      </vt:variant>
      <vt:variant>
        <vt:i4>1835059</vt:i4>
      </vt:variant>
      <vt:variant>
        <vt:i4>23</vt:i4>
      </vt:variant>
      <vt:variant>
        <vt:i4>0</vt:i4>
      </vt:variant>
      <vt:variant>
        <vt:i4>5</vt:i4>
      </vt:variant>
      <vt:variant>
        <vt:lpwstr/>
      </vt:variant>
      <vt:variant>
        <vt:lpwstr>_Toc240459427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Ejecutiva del Proyecto</dc:title>
  <dc:subject>Solución de Trazabilidad e Inventarios para Sacos de Cemento</dc:subject>
  <dc:creator>Francisco Martin</dc:creator>
  <cp:keywords>Cementos Moctezuma, STI, Propuesta, Proyecto, Werner Pegasus, fmartin</cp:keywords>
  <cp:lastModifiedBy>Emanuel Simon</cp:lastModifiedBy>
  <cp:revision>4</cp:revision>
  <cp:lastPrinted>2017-07-22T13:12:00Z</cp:lastPrinted>
  <dcterms:created xsi:type="dcterms:W3CDTF">2026-02-16T16:20:00Z</dcterms:created>
  <dcterms:modified xsi:type="dcterms:W3CDTF">2026-02-16T16:20:00Z</dcterms:modified>
  <cp:category>Proyectos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e">
    <vt:lpwstr>Cementos Moctezuma</vt:lpwstr>
  </property>
  <property fmtid="{D5CDD505-2E9C-101B-9397-08002B2CF9AE}" pid="3" name="Caracter">
    <vt:lpwstr>Confidencial</vt:lpwstr>
  </property>
  <property fmtid="{D5CDD505-2E9C-101B-9397-08002B2CF9AE}" pid="4" name="Registro Código">
    <vt:lpwstr>WP-PM-04</vt:lpwstr>
  </property>
  <property fmtid="{D5CDD505-2E9C-101B-9397-08002B2CF9AE}" pid="5" name="Registro Nombre">
    <vt:lpwstr>Propuesta de Ejecutiva del Proyecto</vt:lpwstr>
  </property>
  <property fmtid="{D5CDD505-2E9C-101B-9397-08002B2CF9AE}" pid="6" name="Registro Revisión">
    <vt:lpwstr>2.2</vt:lpwstr>
  </property>
  <property fmtid="{D5CDD505-2E9C-101B-9397-08002B2CF9AE}" pid="7" name="Registro Vigencia">
    <vt:lpwstr>Diciembre 2009</vt:lpwstr>
  </property>
  <property fmtid="{D5CDD505-2E9C-101B-9397-08002B2CF9AE}" pid="8" name="Registro Propietario">
    <vt:lpwstr>Werner Pegasus S. de R.L. de C.V.</vt:lpwstr>
  </property>
  <property fmtid="{D5CDD505-2E9C-101B-9397-08002B2CF9AE}" pid="9" name="Tipo de Documento">
    <vt:lpwstr>PROYECTOS</vt:lpwstr>
  </property>
  <property fmtid="{D5CDD505-2E9C-101B-9397-08002B2CF9AE}" pid="10" name="Aprobador1">
    <vt:lpwstr>Herman Miklautsch</vt:lpwstr>
  </property>
  <property fmtid="{D5CDD505-2E9C-101B-9397-08002B2CF9AE}" pid="11" name="Aprobador2">
    <vt:lpwstr>Carlos Sada</vt:lpwstr>
  </property>
  <property fmtid="{D5CDD505-2E9C-101B-9397-08002B2CF9AE}" pid="12" name="Aprobador3">
    <vt:lpwstr>José Luis Ortega</vt:lpwstr>
  </property>
  <property fmtid="{D5CDD505-2E9C-101B-9397-08002B2CF9AE}" pid="13" name="Estado Documento">
    <vt:lpwstr>EN REVISION</vt:lpwstr>
  </property>
  <property fmtid="{D5CDD505-2E9C-101B-9397-08002B2CF9AE}" pid="14" name="Fecha Aprobación Documento">
    <vt:lpwstr>dd/mm/aaaa</vt:lpwstr>
  </property>
  <property fmtid="{D5CDD505-2E9C-101B-9397-08002B2CF9AE}" pid="15" name="Documento tema">
    <vt:lpwstr>30 Octubre 2009</vt:lpwstr>
  </property>
  <property fmtid="{D5CDD505-2E9C-101B-9397-08002B2CF9AE}" pid="16" name="Documento version">
    <vt:lpwstr>1.3</vt:lpwstr>
  </property>
  <property fmtid="{D5CDD505-2E9C-101B-9397-08002B2CF9AE}" pid="17" name="ContentTypeId">
    <vt:lpwstr>0x010100B29CF06E66F97E4FAC1E8FC10F38F583</vt:lpwstr>
  </property>
  <property fmtid="{D5CDD505-2E9C-101B-9397-08002B2CF9AE}" pid="18" name="ContentType">
    <vt:lpwstr>Documento</vt:lpwstr>
  </property>
</Properties>
</file>