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4F0DE" w14:textId="77777777" w:rsidR="00600F67" w:rsidRPr="00600F67" w:rsidRDefault="00600F67" w:rsidP="00600F67">
      <w:pPr>
        <w:pStyle w:val="Ttulo1"/>
        <w:spacing w:line="240" w:lineRule="auto"/>
        <w:jc w:val="both"/>
        <w:rPr>
          <w:kern w:val="0"/>
          <w14:ligatures w14:val="none"/>
        </w:rPr>
      </w:pPr>
      <w:r w:rsidRPr="00600F67">
        <w:rPr>
          <w:kern w:val="0"/>
          <w14:ligatures w14:val="none"/>
        </w:rPr>
        <w:t>HISTORIAS DE USUARIO — MEJORAS AL TABLERO DE CONTROL DE MANTENIMIENTO</w:t>
      </w:r>
    </w:p>
    <w:p w14:paraId="664933D0" w14:textId="77777777" w:rsidR="00600F67" w:rsidRPr="00600F67" w:rsidRDefault="00000000" w:rsidP="00600F67">
      <w:r>
        <w:pict w14:anchorId="10796C5B">
          <v:rect id="_x0000_i1025" style="width:0;height:1.5pt" o:hralign="center" o:hrstd="t" o:hr="t" fillcolor="#a0a0a0" stroked="f"/>
        </w:pict>
      </w:r>
    </w:p>
    <w:p w14:paraId="21559120" w14:textId="77777777" w:rsidR="00600F67" w:rsidRPr="00600F67" w:rsidRDefault="00600F67" w:rsidP="00600F67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600F67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1. Información General</w:t>
      </w:r>
    </w:p>
    <w:p w14:paraId="6AAD34F1" w14:textId="6A493C37" w:rsidR="00600F67" w:rsidRPr="00600F67" w:rsidRDefault="00600F67" w:rsidP="00600F67">
      <w:r w:rsidRPr="00600F67">
        <w:rPr>
          <w:b/>
          <w:bCs/>
        </w:rPr>
        <w:t>Proyecto:</w:t>
      </w:r>
      <w:r w:rsidRPr="00600F67">
        <w:t xml:space="preserve"> Mejora del Sistema SCP — Tablero de Control de Mantenimiento</w:t>
      </w:r>
      <w:r w:rsidRPr="00600F67">
        <w:br/>
      </w:r>
      <w:r w:rsidRPr="00600F67">
        <w:rPr>
          <w:b/>
          <w:bCs/>
        </w:rPr>
        <w:t>Organización:</w:t>
      </w:r>
      <w:r w:rsidRPr="00600F67">
        <w:t xml:space="preserve"> Auto Express Oriente / Fletes Línea Azul</w:t>
      </w:r>
      <w:r w:rsidRPr="00600F67">
        <w:br/>
      </w:r>
      <w:r w:rsidRPr="00600F67">
        <w:rPr>
          <w:b/>
          <w:bCs/>
        </w:rPr>
        <w:t>Iniciativa:</w:t>
      </w:r>
      <w:r w:rsidRPr="00600F67">
        <w:t xml:space="preserve"> Optimización del registro y seguimiento de unidades en mantenimiento</w:t>
      </w:r>
      <w:r w:rsidRPr="00600F67">
        <w:br/>
      </w:r>
      <w:r w:rsidRPr="00600F67">
        <w:rPr>
          <w:b/>
          <w:bCs/>
        </w:rPr>
        <w:t>Área solicitante:</w:t>
      </w:r>
      <w:r w:rsidRPr="00600F67">
        <w:t xml:space="preserve"> Taller</w:t>
      </w:r>
      <w:r w:rsidRPr="00600F67">
        <w:br/>
      </w:r>
      <w:r w:rsidRPr="00600F67">
        <w:rPr>
          <w:b/>
          <w:bCs/>
        </w:rPr>
        <w:t>Áreas impactadas:</w:t>
      </w:r>
      <w:r w:rsidRPr="00600F67">
        <w:t xml:space="preserve"> TI</w:t>
      </w:r>
      <w:r w:rsidRPr="00600F67">
        <w:br/>
      </w:r>
      <w:r w:rsidRPr="00600F67">
        <w:rPr>
          <w:b/>
          <w:bCs/>
        </w:rPr>
        <w:t>Elaborado por:</w:t>
      </w:r>
      <w:r w:rsidRPr="00600F67">
        <w:t xml:space="preserve"> Equipo de Proyecto</w:t>
      </w:r>
      <w:r w:rsidRPr="00600F67">
        <w:br/>
      </w:r>
      <w:r w:rsidRPr="00600F67">
        <w:rPr>
          <w:b/>
          <w:bCs/>
        </w:rPr>
        <w:t>Metodología:</w:t>
      </w:r>
      <w:r w:rsidRPr="00600F67">
        <w:t xml:space="preserve"> Scrum (enfoque iterativo e incremental)</w:t>
      </w:r>
      <w:r w:rsidRPr="00600F67">
        <w:br/>
      </w:r>
      <w:r w:rsidRPr="00600F67">
        <w:rPr>
          <w:b/>
          <w:bCs/>
        </w:rPr>
        <w:t>Versión:</w:t>
      </w:r>
      <w:r w:rsidRPr="00600F67">
        <w:t xml:space="preserve"> 1.0</w:t>
      </w:r>
    </w:p>
    <w:p w14:paraId="11D4E3DC" w14:textId="77777777" w:rsidR="00600F67" w:rsidRPr="00600F67" w:rsidRDefault="00000000" w:rsidP="00600F67">
      <w:r>
        <w:pict w14:anchorId="1D3EA1F9">
          <v:rect id="_x0000_i1026" style="width:0;height:1.5pt" o:hralign="center" o:hrstd="t" o:hr="t" fillcolor="#a0a0a0" stroked="f"/>
        </w:pict>
      </w:r>
    </w:p>
    <w:p w14:paraId="2F362E63" w14:textId="77777777" w:rsidR="00600F67" w:rsidRPr="00600F67" w:rsidRDefault="00600F67" w:rsidP="00600F67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600F67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2. Objetivo del Documento</w:t>
      </w:r>
    </w:p>
    <w:p w14:paraId="4C9E6009" w14:textId="77777777" w:rsidR="00600F67" w:rsidRPr="00600F67" w:rsidRDefault="00600F67" w:rsidP="00600F67">
      <w:r w:rsidRPr="00600F67">
        <w:t>Definir la Historia de Usuario correspondiente a las mejoras requeridas en el tablero de control del sistema SCP, con el fin de optimizar la visibilidad, precisión y trazabilidad de las unidades en proceso de mantenimiento.</w:t>
      </w:r>
    </w:p>
    <w:p w14:paraId="72D70B77" w14:textId="77777777" w:rsidR="00600F67" w:rsidRPr="00600F67" w:rsidRDefault="00000000" w:rsidP="00600F67">
      <w:r>
        <w:pict w14:anchorId="06D888CE">
          <v:rect id="_x0000_i1027" style="width:0;height:1.5pt" o:hralign="center" o:hrstd="t" o:hr="t" fillcolor="#a0a0a0" stroked="f"/>
        </w:pict>
      </w:r>
    </w:p>
    <w:p w14:paraId="3EDFB809" w14:textId="77777777" w:rsidR="00600F67" w:rsidRPr="00600F67" w:rsidRDefault="00600F67" w:rsidP="00600F67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600F67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3. Contexto de Negocio</w:t>
      </w:r>
    </w:p>
    <w:p w14:paraId="27A40903" w14:textId="77777777" w:rsidR="00600F67" w:rsidRPr="00600F67" w:rsidRDefault="00600F67" w:rsidP="00600F67">
      <w:r w:rsidRPr="00600F67">
        <w:t>Actualmente, el tablero de control presenta inconsistencias en la información mostrada, lo que genera dificultades operativas para el área de taller, tales como:</w:t>
      </w:r>
    </w:p>
    <w:p w14:paraId="5AFA8677" w14:textId="77777777" w:rsidR="00600F67" w:rsidRPr="00600F67" w:rsidRDefault="00600F67" w:rsidP="00600F67">
      <w:pPr>
        <w:numPr>
          <w:ilvl w:val="0"/>
          <w:numId w:val="1"/>
        </w:numPr>
      </w:pPr>
      <w:r w:rsidRPr="00600F67">
        <w:t>Unidades registradas sin comentarios o con información incompleta</w:t>
      </w:r>
    </w:p>
    <w:p w14:paraId="58055CEB" w14:textId="77777777" w:rsidR="00600F67" w:rsidRPr="00600F67" w:rsidRDefault="00600F67" w:rsidP="00600F67">
      <w:pPr>
        <w:numPr>
          <w:ilvl w:val="0"/>
          <w:numId w:val="1"/>
        </w:numPr>
      </w:pPr>
      <w:r w:rsidRPr="00600F67">
        <w:t>Registros duplicados o que permanecen aun cuando la unidad ya no se encuentra en patio</w:t>
      </w:r>
    </w:p>
    <w:p w14:paraId="60CA8D78" w14:textId="77777777" w:rsidR="00600F67" w:rsidRPr="00600F67" w:rsidRDefault="00600F67" w:rsidP="00600F67">
      <w:pPr>
        <w:numPr>
          <w:ilvl w:val="0"/>
          <w:numId w:val="1"/>
        </w:numPr>
      </w:pPr>
      <w:r w:rsidRPr="00600F67">
        <w:t>Dependencia de chats o comunicación externa para conocer el motivo del ingreso</w:t>
      </w:r>
    </w:p>
    <w:p w14:paraId="55A21639" w14:textId="77777777" w:rsidR="00600F67" w:rsidRPr="00600F67" w:rsidRDefault="00600F67" w:rsidP="00600F67">
      <w:pPr>
        <w:numPr>
          <w:ilvl w:val="0"/>
          <w:numId w:val="1"/>
        </w:numPr>
      </w:pPr>
      <w:r w:rsidRPr="00600F67">
        <w:t>Dificultad para generar órdenes de servicio correctas</w:t>
      </w:r>
    </w:p>
    <w:p w14:paraId="463B7C8C" w14:textId="77777777" w:rsidR="00600F67" w:rsidRPr="00600F67" w:rsidRDefault="00600F67" w:rsidP="00600F67">
      <w:pPr>
        <w:numPr>
          <w:ilvl w:val="0"/>
          <w:numId w:val="1"/>
        </w:numPr>
      </w:pPr>
      <w:r w:rsidRPr="00600F67">
        <w:t>Acumulación de registros históricos no depurados</w:t>
      </w:r>
    </w:p>
    <w:p w14:paraId="7325D9A7" w14:textId="77777777" w:rsidR="00600F67" w:rsidRPr="00600F67" w:rsidRDefault="00600F67" w:rsidP="00600F67">
      <w:pPr>
        <w:numPr>
          <w:ilvl w:val="0"/>
          <w:numId w:val="1"/>
        </w:numPr>
      </w:pPr>
      <w:r w:rsidRPr="00600F67">
        <w:t>Riesgo de liberar o retener unidades incorrectamente</w:t>
      </w:r>
    </w:p>
    <w:p w14:paraId="0E1BD0DC" w14:textId="77777777" w:rsidR="00600F67" w:rsidRPr="00600F67" w:rsidRDefault="00600F67" w:rsidP="00600F67">
      <w:pPr>
        <w:numPr>
          <w:ilvl w:val="0"/>
          <w:numId w:val="1"/>
        </w:numPr>
      </w:pPr>
      <w:r w:rsidRPr="00600F67">
        <w:t>Impacto en la disponibilidad operativa</w:t>
      </w:r>
    </w:p>
    <w:p w14:paraId="5C283EB1" w14:textId="77777777" w:rsidR="00600F67" w:rsidRPr="00600F67" w:rsidRDefault="00600F67" w:rsidP="00600F67">
      <w:r w:rsidRPr="00600F67">
        <w:t>Durante la sesión operativa se identificó que las solicitudes pueden ser ingresadas por Inspección, Operaciones o manualmente, lo que incrementa la variabilidad en la calidad de la información registrada.</w:t>
      </w:r>
    </w:p>
    <w:p w14:paraId="0EFA040A" w14:textId="77777777" w:rsidR="00600F67" w:rsidRPr="00600F67" w:rsidRDefault="00000000" w:rsidP="00600F67">
      <w:r>
        <w:lastRenderedPageBreak/>
        <w:pict w14:anchorId="3C04F4EB">
          <v:rect id="_x0000_i1028" style="width:0;height:1.5pt" o:hralign="center" o:hrstd="t" o:hr="t" fillcolor="#a0a0a0" stroked="f"/>
        </w:pict>
      </w:r>
    </w:p>
    <w:p w14:paraId="2879B127" w14:textId="77777777" w:rsidR="00600F67" w:rsidRPr="00600F67" w:rsidRDefault="00600F67" w:rsidP="00600F67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600F67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4. Épica</w:t>
      </w:r>
    </w:p>
    <w:p w14:paraId="5F8DDD83" w14:textId="77777777" w:rsidR="00600F67" w:rsidRPr="00600F67" w:rsidRDefault="00600F67" w:rsidP="00600F67">
      <w:r w:rsidRPr="00600F67">
        <w:rPr>
          <w:b/>
          <w:bCs/>
        </w:rPr>
        <w:t>E-001 — Optimización del control y seguimiento de unidades en mantenimiento</w:t>
      </w:r>
    </w:p>
    <w:p w14:paraId="6077DB35" w14:textId="77777777" w:rsidR="00600F67" w:rsidRPr="00600F67" w:rsidRDefault="00600F67" w:rsidP="00600F67">
      <w:r w:rsidRPr="00600F67">
        <w:t>Implementar mejoras al sistema SCP que permitan contar con información confiable, completa y actualizada para la gestión de mantenimiento, lavado y llantas, reduciendo retrabajos y dependencia de medios informales de comunicación.</w:t>
      </w:r>
    </w:p>
    <w:p w14:paraId="71215A51" w14:textId="77777777" w:rsidR="00600F67" w:rsidRPr="00600F67" w:rsidRDefault="00000000" w:rsidP="00600F67">
      <w:r>
        <w:pict w14:anchorId="2534AA0C">
          <v:rect id="_x0000_i1029" style="width:0;height:1.5pt" o:hralign="center" o:hrstd="t" o:hr="t" fillcolor="#a0a0a0" stroked="f"/>
        </w:pict>
      </w:r>
    </w:p>
    <w:p w14:paraId="2792BC01" w14:textId="77777777" w:rsidR="00600F67" w:rsidRPr="00600F67" w:rsidRDefault="00600F67" w:rsidP="00600F67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600F67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5. Historias de Usuario</w:t>
      </w:r>
    </w:p>
    <w:p w14:paraId="43433F77" w14:textId="77777777" w:rsidR="00600F67" w:rsidRPr="00600F67" w:rsidRDefault="00600F67" w:rsidP="00600F67">
      <w:pPr>
        <w:rPr>
          <w:b/>
          <w:bCs/>
        </w:rPr>
      </w:pPr>
      <w:r w:rsidRPr="00600F67">
        <w:rPr>
          <w:b/>
          <w:bCs/>
        </w:rPr>
        <w:t>HU-001 — Mejora del registro y depuración de unidades en tablero</w:t>
      </w:r>
    </w:p>
    <w:p w14:paraId="05E68E8D" w14:textId="77777777" w:rsidR="00600F67" w:rsidRPr="00600F67" w:rsidRDefault="00600F67" w:rsidP="00600F67">
      <w:pPr>
        <w:rPr>
          <w:b/>
          <w:bCs/>
        </w:rPr>
      </w:pPr>
      <w:r w:rsidRPr="00600F67">
        <w:rPr>
          <w:b/>
          <w:bCs/>
        </w:rPr>
        <w:t>Historia</w:t>
      </w:r>
    </w:p>
    <w:p w14:paraId="78F77449" w14:textId="1C5116BE" w:rsidR="00600F67" w:rsidRPr="00600F67" w:rsidRDefault="00600F67" w:rsidP="00600F67">
      <w:r w:rsidRPr="00600F67">
        <w:rPr>
          <w:b/>
          <w:bCs/>
        </w:rPr>
        <w:t>Como</w:t>
      </w:r>
      <w:r w:rsidRPr="00600F67">
        <w:t xml:space="preserve"> personal del área de taller</w:t>
      </w:r>
      <w:r w:rsidRPr="00600F67">
        <w:br/>
      </w:r>
      <w:r w:rsidRPr="00600F67">
        <w:rPr>
          <w:b/>
          <w:bCs/>
        </w:rPr>
        <w:t>Quiero</w:t>
      </w:r>
      <w:r w:rsidRPr="00600F67">
        <w:t xml:space="preserve"> </w:t>
      </w:r>
      <w:r w:rsidR="00AB014A" w:rsidRPr="00AB014A">
        <w:t>que las unidades mostradas en el tablero correspondan únicamente a mantenimientos preventivos y correctivos, excluyendo las relacionadas con lavado y llantas</w:t>
      </w:r>
      <w:r w:rsidRPr="00600F67">
        <w:br/>
      </w:r>
      <w:r w:rsidRPr="00600F67">
        <w:rPr>
          <w:b/>
          <w:bCs/>
        </w:rPr>
        <w:t>Para</w:t>
      </w:r>
      <w:r w:rsidRPr="00600F67">
        <w:t xml:space="preserve"> </w:t>
      </w:r>
      <w:r w:rsidR="00AB014A" w:rsidRPr="00AB014A">
        <w:t>poder identificar con claridad las unidades que requieren atención de mantenimiento y agilizar el proceso de liberación</w:t>
      </w:r>
    </w:p>
    <w:p w14:paraId="48351625" w14:textId="77777777" w:rsidR="00600F67" w:rsidRPr="00600F67" w:rsidRDefault="00000000" w:rsidP="00600F67">
      <w:r>
        <w:pict w14:anchorId="706C5D8E">
          <v:rect id="_x0000_i1030" style="width:0;height:1.5pt" o:hralign="center" o:hrstd="t" o:hr="t" fillcolor="#a0a0a0" stroked="f"/>
        </w:pict>
      </w:r>
    </w:p>
    <w:p w14:paraId="379F6C93" w14:textId="77777777" w:rsidR="00600F67" w:rsidRPr="00600F67" w:rsidRDefault="00600F67" w:rsidP="00600F67">
      <w:pPr>
        <w:rPr>
          <w:b/>
          <w:bCs/>
        </w:rPr>
      </w:pPr>
      <w:r w:rsidRPr="00600F67">
        <w:rPr>
          <w:b/>
          <w:bCs/>
        </w:rPr>
        <w:t>Valor de negocio</w:t>
      </w:r>
    </w:p>
    <w:p w14:paraId="7A1502CA" w14:textId="77777777" w:rsidR="00600F67" w:rsidRPr="00600F67" w:rsidRDefault="00600F67" w:rsidP="00600F67">
      <w:pPr>
        <w:numPr>
          <w:ilvl w:val="0"/>
          <w:numId w:val="2"/>
        </w:numPr>
      </w:pPr>
      <w:r w:rsidRPr="00600F67">
        <w:t>Mejora en la eficiencia operativa</w:t>
      </w:r>
    </w:p>
    <w:p w14:paraId="1318F2DA" w14:textId="77777777" w:rsidR="00600F67" w:rsidRPr="00600F67" w:rsidRDefault="00600F67" w:rsidP="00600F67">
      <w:pPr>
        <w:numPr>
          <w:ilvl w:val="0"/>
          <w:numId w:val="2"/>
        </w:numPr>
      </w:pPr>
      <w:r w:rsidRPr="00600F67">
        <w:t>Reducción del tiempo de análisis previo a la generación de órdenes</w:t>
      </w:r>
    </w:p>
    <w:p w14:paraId="3F29453A" w14:textId="77777777" w:rsidR="00600F67" w:rsidRPr="00600F67" w:rsidRDefault="00600F67" w:rsidP="00600F67">
      <w:pPr>
        <w:numPr>
          <w:ilvl w:val="0"/>
          <w:numId w:val="2"/>
        </w:numPr>
      </w:pPr>
      <w:r w:rsidRPr="00600F67">
        <w:t>Mayor confiabilidad del sistema</w:t>
      </w:r>
    </w:p>
    <w:p w14:paraId="2D51861B" w14:textId="77777777" w:rsidR="00600F67" w:rsidRPr="00600F67" w:rsidRDefault="00600F67" w:rsidP="00600F67">
      <w:pPr>
        <w:numPr>
          <w:ilvl w:val="0"/>
          <w:numId w:val="2"/>
        </w:numPr>
      </w:pPr>
      <w:r w:rsidRPr="00600F67">
        <w:t>Disminución de cancelaciones de órdenes por información incorrecta</w:t>
      </w:r>
    </w:p>
    <w:p w14:paraId="2B9290F4" w14:textId="77777777" w:rsidR="00600F67" w:rsidRPr="00600F67" w:rsidRDefault="00600F67" w:rsidP="00600F67">
      <w:pPr>
        <w:numPr>
          <w:ilvl w:val="0"/>
          <w:numId w:val="2"/>
        </w:numPr>
      </w:pPr>
      <w:r w:rsidRPr="00600F67">
        <w:t>Mejor control de disponibilidad de unidades</w:t>
      </w:r>
    </w:p>
    <w:p w14:paraId="30CF9DA2" w14:textId="77777777" w:rsidR="00600F67" w:rsidRPr="00600F67" w:rsidRDefault="00000000" w:rsidP="00600F67">
      <w:r>
        <w:pict w14:anchorId="084E1091">
          <v:rect id="_x0000_i1031" style="width:0;height:1.5pt" o:hralign="center" o:hrstd="t" o:hr="t" fillcolor="#a0a0a0" stroked="f"/>
        </w:pict>
      </w:r>
    </w:p>
    <w:p w14:paraId="27DF2426" w14:textId="77777777" w:rsidR="00600F67" w:rsidRPr="00600F67" w:rsidRDefault="00600F67" w:rsidP="00600F67">
      <w:pPr>
        <w:rPr>
          <w:b/>
          <w:bCs/>
        </w:rPr>
      </w:pPr>
      <w:r w:rsidRPr="00600F67">
        <w:rPr>
          <w:b/>
          <w:bCs/>
        </w:rPr>
        <w:t>Criterios de Aceptación</w:t>
      </w:r>
    </w:p>
    <w:p w14:paraId="367A868B" w14:textId="77777777" w:rsidR="00600F67" w:rsidRPr="00600F67" w:rsidRDefault="00600F67" w:rsidP="00600F67">
      <w:r w:rsidRPr="00600F67">
        <w:rPr>
          <w:b/>
          <w:bCs/>
        </w:rPr>
        <w:t>CA-001 — Registro con comentarios obligatorios</w:t>
      </w:r>
    </w:p>
    <w:p w14:paraId="158859F1" w14:textId="77777777" w:rsidR="00600F67" w:rsidRPr="00600F67" w:rsidRDefault="00600F67" w:rsidP="00600F67">
      <w:r w:rsidRPr="00600F67">
        <w:t>Dado que una unidad se registra en el sistema como solicitud de taller</w:t>
      </w:r>
      <w:r w:rsidRPr="00600F67">
        <w:br/>
        <w:t>Cuando el personal ingresa la información</w:t>
      </w:r>
      <w:r w:rsidRPr="00600F67">
        <w:br/>
        <w:t>Entonces debe incluir comentarios que describan el motivo del ingreso</w:t>
      </w:r>
    </w:p>
    <w:p w14:paraId="2AEF250E" w14:textId="77777777" w:rsidR="00600F67" w:rsidRPr="00600F67" w:rsidRDefault="00000000" w:rsidP="00600F67">
      <w:r>
        <w:pict w14:anchorId="35DE4772">
          <v:rect id="_x0000_i1032" style="width:0;height:1.5pt" o:hralign="center" o:hrstd="t" o:hr="t" fillcolor="#a0a0a0" stroked="f"/>
        </w:pict>
      </w:r>
    </w:p>
    <w:p w14:paraId="336D4DE6" w14:textId="77777777" w:rsidR="00600F67" w:rsidRPr="00600F67" w:rsidRDefault="00600F67" w:rsidP="00600F67">
      <w:r w:rsidRPr="00600F67">
        <w:rPr>
          <w:b/>
          <w:bCs/>
        </w:rPr>
        <w:t>CA-002 — Identificación clara del servicio requerido</w:t>
      </w:r>
    </w:p>
    <w:p w14:paraId="035232CC" w14:textId="77777777" w:rsidR="00600F67" w:rsidRPr="00600F67" w:rsidRDefault="00600F67" w:rsidP="00600F67">
      <w:r w:rsidRPr="00600F67">
        <w:lastRenderedPageBreak/>
        <w:t>Dado un registro en el tablero</w:t>
      </w:r>
      <w:r w:rsidRPr="00600F67">
        <w:br/>
        <w:t>Cuando el área de taller lo consulta</w:t>
      </w:r>
      <w:r w:rsidRPr="00600F67">
        <w:br/>
        <w:t>Entonces debe poder identificar si corresponde a mantenimiento, lavado, llantas u otro servicio</w:t>
      </w:r>
    </w:p>
    <w:p w14:paraId="03735F1B" w14:textId="77777777" w:rsidR="00600F67" w:rsidRPr="00600F67" w:rsidRDefault="00000000" w:rsidP="00600F67">
      <w:r>
        <w:pict w14:anchorId="2B679FCE">
          <v:rect id="_x0000_i1033" style="width:0;height:1.5pt" o:hralign="center" o:hrstd="t" o:hr="t" fillcolor="#a0a0a0" stroked="f"/>
        </w:pict>
      </w:r>
    </w:p>
    <w:p w14:paraId="7C143B9D" w14:textId="77777777" w:rsidR="00600F67" w:rsidRPr="00600F67" w:rsidRDefault="00600F67" w:rsidP="00600F67">
      <w:r w:rsidRPr="00600F67">
        <w:rPr>
          <w:b/>
          <w:bCs/>
        </w:rPr>
        <w:t>CA-003 — Reducción de dependencia de canales externos</w:t>
      </w:r>
    </w:p>
    <w:p w14:paraId="2F3FFEB2" w14:textId="77777777" w:rsidR="00600F67" w:rsidRPr="00600F67" w:rsidRDefault="00600F67" w:rsidP="00600F67">
      <w:r w:rsidRPr="00600F67">
        <w:t>Dado que la información está registrada en el sistema</w:t>
      </w:r>
      <w:r w:rsidRPr="00600F67">
        <w:br/>
        <w:t>Cuando el personal revisa la solicitud</w:t>
      </w:r>
      <w:r w:rsidRPr="00600F67">
        <w:br/>
        <w:t>Entonces no debe requerirse consultar chats externos para conocer el problema</w:t>
      </w:r>
    </w:p>
    <w:p w14:paraId="451AC95B" w14:textId="77777777" w:rsidR="00600F67" w:rsidRPr="00600F67" w:rsidRDefault="00000000" w:rsidP="00600F67">
      <w:r>
        <w:pict w14:anchorId="416A6EF0">
          <v:rect id="_x0000_i1034" style="width:0;height:1.5pt" o:hralign="center" o:hrstd="t" o:hr="t" fillcolor="#a0a0a0" stroked="f"/>
        </w:pict>
      </w:r>
    </w:p>
    <w:p w14:paraId="2FAB87F8" w14:textId="77777777" w:rsidR="00600F67" w:rsidRPr="00600F67" w:rsidRDefault="00600F67" w:rsidP="00600F67">
      <w:r w:rsidRPr="00600F67">
        <w:rPr>
          <w:b/>
          <w:bCs/>
        </w:rPr>
        <w:t>CA-004 — Depuración de registros obsoletos</w:t>
      </w:r>
    </w:p>
    <w:p w14:paraId="628BFBC0" w14:textId="77777777" w:rsidR="00600F67" w:rsidRPr="00600F67" w:rsidRDefault="00600F67" w:rsidP="00600F67">
      <w:r w:rsidRPr="00600F67">
        <w:t>Dado que existen unidades con largo tiempo en el tablero</w:t>
      </w:r>
      <w:r w:rsidRPr="00600F67">
        <w:br/>
        <w:t>Cuando se realice una revisión</w:t>
      </w:r>
      <w:r w:rsidRPr="00600F67">
        <w:br/>
        <w:t>Entonces debe ser posible depurar o cerrar los registros que ya no correspondan</w:t>
      </w:r>
    </w:p>
    <w:p w14:paraId="2F45D99B" w14:textId="77777777" w:rsidR="00600F67" w:rsidRPr="00600F67" w:rsidRDefault="00000000" w:rsidP="00600F67">
      <w:r>
        <w:pict w14:anchorId="2B2EC382">
          <v:rect id="_x0000_i1035" style="width:0;height:1.5pt" o:hralign="center" o:hrstd="t" o:hr="t" fillcolor="#a0a0a0" stroked="f"/>
        </w:pict>
      </w:r>
    </w:p>
    <w:p w14:paraId="25B9D585" w14:textId="77777777" w:rsidR="00600F67" w:rsidRPr="00600F67" w:rsidRDefault="00600F67" w:rsidP="00600F67">
      <w:r w:rsidRPr="00600F67">
        <w:rPr>
          <w:b/>
          <w:bCs/>
        </w:rPr>
        <w:t>CA-005 — Manejo de unidades sin información suficiente</w:t>
      </w:r>
    </w:p>
    <w:p w14:paraId="65410A5C" w14:textId="77777777" w:rsidR="00600F67" w:rsidRPr="00600F67" w:rsidRDefault="00600F67" w:rsidP="00600F67">
      <w:r w:rsidRPr="00600F67">
        <w:t>Dado un registro sin comentarios o incompleto</w:t>
      </w:r>
      <w:r w:rsidRPr="00600F67">
        <w:br/>
        <w:t>Cuando el área de taller lo detecte</w:t>
      </w:r>
      <w:r w:rsidRPr="00600F67">
        <w:br/>
        <w:t>Entonces debe existir un mecanismo para identificar el motivo o solicitar su actualización</w:t>
      </w:r>
    </w:p>
    <w:p w14:paraId="0B374A5C" w14:textId="77777777" w:rsidR="00600F67" w:rsidRPr="00600F67" w:rsidRDefault="00000000" w:rsidP="00600F67">
      <w:r>
        <w:pict w14:anchorId="3C0F0F4B">
          <v:rect id="_x0000_i1036" style="width:0;height:1.5pt" o:hralign="center" o:hrstd="t" o:hr="t" fillcolor="#a0a0a0" stroked="f"/>
        </w:pict>
      </w:r>
    </w:p>
    <w:p w14:paraId="632C6437" w14:textId="77777777" w:rsidR="00600F67" w:rsidRPr="00600F67" w:rsidRDefault="00600F67" w:rsidP="00600F67">
      <w:r w:rsidRPr="00600F67">
        <w:rPr>
          <w:b/>
          <w:bCs/>
        </w:rPr>
        <w:t>CA-006 — Eliminación de registros cuando la unidad ya no está disponible</w:t>
      </w:r>
    </w:p>
    <w:p w14:paraId="390D860C" w14:textId="77777777" w:rsidR="00600F67" w:rsidRPr="00600F67" w:rsidRDefault="00600F67" w:rsidP="00600F67">
      <w:r w:rsidRPr="00600F67">
        <w:t>Dado que una unidad fue retirada o no ingresó físicamente</w:t>
      </w:r>
      <w:r w:rsidRPr="00600F67">
        <w:br/>
        <w:t>Cuando el usuario elimine el registro</w:t>
      </w:r>
      <w:r w:rsidRPr="00600F67">
        <w:br/>
        <w:t>Entonces el sistema debe actualizar el tablero para evitar información incorrecta</w:t>
      </w:r>
    </w:p>
    <w:p w14:paraId="28180DAC" w14:textId="77777777" w:rsidR="00600F67" w:rsidRPr="00600F67" w:rsidRDefault="00000000" w:rsidP="00600F67">
      <w:r>
        <w:pict w14:anchorId="7D56DD34">
          <v:rect id="_x0000_i1037" style="width:0;height:1.5pt" o:hralign="center" o:hrstd="t" o:hr="t" fillcolor="#a0a0a0" stroked="f"/>
        </w:pict>
      </w:r>
    </w:p>
    <w:p w14:paraId="3DD1464B" w14:textId="77777777" w:rsidR="00600F67" w:rsidRPr="00600F67" w:rsidRDefault="00600F67" w:rsidP="00600F67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600F67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6. Métricas de Éxito</w:t>
      </w:r>
    </w:p>
    <w:p w14:paraId="208277AD" w14:textId="77777777" w:rsidR="00600F67" w:rsidRPr="00600F67" w:rsidRDefault="00600F67" w:rsidP="00600F67">
      <w:pPr>
        <w:numPr>
          <w:ilvl w:val="0"/>
          <w:numId w:val="3"/>
        </w:numPr>
      </w:pPr>
      <w:r w:rsidRPr="00600F67">
        <w:t>Reducción del tiempo de generación de órdenes ≥ 40 %</w:t>
      </w:r>
    </w:p>
    <w:p w14:paraId="4835E5D0" w14:textId="77777777" w:rsidR="00600F67" w:rsidRPr="00600F67" w:rsidRDefault="00600F67" w:rsidP="00600F67">
      <w:pPr>
        <w:numPr>
          <w:ilvl w:val="0"/>
          <w:numId w:val="3"/>
        </w:numPr>
      </w:pPr>
      <w:r w:rsidRPr="00600F67">
        <w:t>Disminución de registros incorrectos ≥ 60 %</w:t>
      </w:r>
    </w:p>
    <w:p w14:paraId="56BE3EB8" w14:textId="77777777" w:rsidR="00600F67" w:rsidRPr="00600F67" w:rsidRDefault="00600F67" w:rsidP="00600F67">
      <w:pPr>
        <w:numPr>
          <w:ilvl w:val="0"/>
          <w:numId w:val="3"/>
        </w:numPr>
      </w:pPr>
      <w:r w:rsidRPr="00600F67">
        <w:t>Reducción de consultas a chats externos ≥ 70 %</w:t>
      </w:r>
    </w:p>
    <w:p w14:paraId="5B78F0BC" w14:textId="77777777" w:rsidR="00600F67" w:rsidRPr="00600F67" w:rsidRDefault="00600F67" w:rsidP="00600F67">
      <w:pPr>
        <w:numPr>
          <w:ilvl w:val="0"/>
          <w:numId w:val="3"/>
        </w:numPr>
      </w:pPr>
      <w:r w:rsidRPr="00600F67">
        <w:t>Mejora en la confiabilidad del tablero</w:t>
      </w:r>
    </w:p>
    <w:p w14:paraId="49B8389C" w14:textId="77777777" w:rsidR="00600F67" w:rsidRPr="00600F67" w:rsidRDefault="00000000" w:rsidP="00600F67">
      <w:r>
        <w:pict w14:anchorId="08711213">
          <v:rect id="_x0000_i1038" style="width:0;height:1.5pt" o:hralign="center" o:hrstd="t" o:hr="t" fillcolor="#a0a0a0" stroked="f"/>
        </w:pict>
      </w:r>
    </w:p>
    <w:p w14:paraId="3B608A1F" w14:textId="77777777" w:rsidR="00600F67" w:rsidRPr="00600F67" w:rsidRDefault="00600F67" w:rsidP="00600F67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600F67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7. Dependencias</w:t>
      </w:r>
    </w:p>
    <w:p w14:paraId="019F8BC0" w14:textId="77777777" w:rsidR="00600F67" w:rsidRPr="00600F67" w:rsidRDefault="00600F67" w:rsidP="00600F67">
      <w:pPr>
        <w:numPr>
          <w:ilvl w:val="0"/>
          <w:numId w:val="4"/>
        </w:numPr>
      </w:pPr>
      <w:r w:rsidRPr="00600F67">
        <w:lastRenderedPageBreak/>
        <w:t>Participación del área de Inspección</w:t>
      </w:r>
    </w:p>
    <w:p w14:paraId="60C0F8F9" w14:textId="77777777" w:rsidR="00600F67" w:rsidRPr="00600F67" w:rsidRDefault="00600F67" w:rsidP="00600F67">
      <w:pPr>
        <w:numPr>
          <w:ilvl w:val="0"/>
          <w:numId w:val="4"/>
        </w:numPr>
      </w:pPr>
      <w:r w:rsidRPr="00600F67">
        <w:t>Definición de reglas operativas entre áreas</w:t>
      </w:r>
    </w:p>
    <w:p w14:paraId="661C5973" w14:textId="77777777" w:rsidR="00600F67" w:rsidRPr="00600F67" w:rsidRDefault="00600F67" w:rsidP="00600F67">
      <w:pPr>
        <w:numPr>
          <w:ilvl w:val="0"/>
          <w:numId w:val="4"/>
        </w:numPr>
      </w:pPr>
      <w:r w:rsidRPr="00600F67">
        <w:t>Disponibilidad del sistema SCP</w:t>
      </w:r>
    </w:p>
    <w:p w14:paraId="68A072C8" w14:textId="77777777" w:rsidR="00600F67" w:rsidRPr="00600F67" w:rsidRDefault="00600F67" w:rsidP="00600F67">
      <w:pPr>
        <w:numPr>
          <w:ilvl w:val="0"/>
          <w:numId w:val="4"/>
        </w:numPr>
      </w:pPr>
      <w:r w:rsidRPr="00600F67">
        <w:t>Infraestructura tecnológica funcional</w:t>
      </w:r>
    </w:p>
    <w:p w14:paraId="6E6052F9" w14:textId="77777777" w:rsidR="00600F67" w:rsidRPr="00600F67" w:rsidRDefault="00000000" w:rsidP="00600F67">
      <w:r>
        <w:pict w14:anchorId="74CF11E1">
          <v:rect id="_x0000_i1039" style="width:0;height:1.5pt" o:hralign="center" o:hrstd="t" o:hr="t" fillcolor="#a0a0a0" stroked="f"/>
        </w:pict>
      </w:r>
    </w:p>
    <w:p w14:paraId="005BFF04" w14:textId="77777777" w:rsidR="00600F67" w:rsidRPr="00600F67" w:rsidRDefault="00600F67" w:rsidP="00600F67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600F67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8. Supuestos</w:t>
      </w:r>
    </w:p>
    <w:p w14:paraId="6452E6F0" w14:textId="77777777" w:rsidR="00600F67" w:rsidRPr="00600F67" w:rsidRDefault="00600F67" w:rsidP="00600F67">
      <w:pPr>
        <w:numPr>
          <w:ilvl w:val="0"/>
          <w:numId w:val="5"/>
        </w:numPr>
      </w:pPr>
      <w:r w:rsidRPr="00600F67">
        <w:t>Las áreas involucradas registrarán la información oportunamente</w:t>
      </w:r>
    </w:p>
    <w:p w14:paraId="5B725EA7" w14:textId="77777777" w:rsidR="00600F67" w:rsidRPr="00600F67" w:rsidRDefault="00600F67" w:rsidP="00600F67">
      <w:pPr>
        <w:numPr>
          <w:ilvl w:val="0"/>
          <w:numId w:val="5"/>
        </w:numPr>
      </w:pPr>
      <w:r w:rsidRPr="00600F67">
        <w:t>El sistema permitirá ajustes funcionales</w:t>
      </w:r>
    </w:p>
    <w:p w14:paraId="4DA6103F" w14:textId="77777777" w:rsidR="00600F67" w:rsidRPr="00600F67" w:rsidRDefault="00600F67" w:rsidP="00600F67">
      <w:pPr>
        <w:numPr>
          <w:ilvl w:val="0"/>
          <w:numId w:val="5"/>
        </w:numPr>
      </w:pPr>
      <w:r w:rsidRPr="00600F67">
        <w:t>Existe conectividad suficiente para operar el sistema</w:t>
      </w:r>
    </w:p>
    <w:p w14:paraId="76CA2A15" w14:textId="77777777" w:rsidR="00600F67" w:rsidRPr="00600F67" w:rsidRDefault="00000000" w:rsidP="00600F67">
      <w:r>
        <w:pict w14:anchorId="46EDE0AB">
          <v:rect id="_x0000_i1040" style="width:0;height:1.5pt" o:hralign="center" o:hrstd="t" o:hr="t" fillcolor="#a0a0a0" stroked="f"/>
        </w:pict>
      </w:r>
    </w:p>
    <w:p w14:paraId="44BD68BB" w14:textId="77777777" w:rsidR="00600F67" w:rsidRPr="00600F67" w:rsidRDefault="00600F67" w:rsidP="00600F67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600F67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9. Riesgos Identificados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5"/>
        <w:gridCol w:w="5245"/>
      </w:tblGrid>
      <w:tr w:rsidR="00600F67" w:rsidRPr="00600F67" w14:paraId="4D67D715" w14:textId="77777777" w:rsidTr="00600F67">
        <w:trPr>
          <w:tblHeader/>
          <w:tblCellSpacing w:w="15" w:type="dxa"/>
        </w:trPr>
        <w:tc>
          <w:tcPr>
            <w:tcW w:w="4770" w:type="dxa"/>
            <w:vAlign w:val="center"/>
            <w:hideMark/>
          </w:tcPr>
          <w:p w14:paraId="3167A693" w14:textId="77777777" w:rsidR="00600F67" w:rsidRPr="00600F67" w:rsidRDefault="00600F67" w:rsidP="00600F67">
            <w:pPr>
              <w:jc w:val="center"/>
              <w:rPr>
                <w:b/>
                <w:bCs/>
              </w:rPr>
            </w:pPr>
            <w:r w:rsidRPr="00600F67">
              <w:rPr>
                <w:b/>
                <w:bCs/>
              </w:rPr>
              <w:t>Riesgo</w:t>
            </w:r>
          </w:p>
        </w:tc>
        <w:tc>
          <w:tcPr>
            <w:tcW w:w="5200" w:type="dxa"/>
            <w:vAlign w:val="center"/>
            <w:hideMark/>
          </w:tcPr>
          <w:p w14:paraId="706E2AAB" w14:textId="77777777" w:rsidR="00600F67" w:rsidRPr="00600F67" w:rsidRDefault="00600F67" w:rsidP="00600F67">
            <w:pPr>
              <w:jc w:val="center"/>
              <w:rPr>
                <w:b/>
                <w:bCs/>
              </w:rPr>
            </w:pPr>
            <w:r w:rsidRPr="00600F67">
              <w:rPr>
                <w:b/>
                <w:bCs/>
              </w:rPr>
              <w:t>Mitigación</w:t>
            </w:r>
          </w:p>
        </w:tc>
      </w:tr>
      <w:tr w:rsidR="00600F67" w:rsidRPr="00600F67" w14:paraId="6FFDEAB2" w14:textId="77777777" w:rsidTr="00600F67">
        <w:trPr>
          <w:tblCellSpacing w:w="15" w:type="dxa"/>
        </w:trPr>
        <w:tc>
          <w:tcPr>
            <w:tcW w:w="4770" w:type="dxa"/>
            <w:vAlign w:val="center"/>
            <w:hideMark/>
          </w:tcPr>
          <w:p w14:paraId="23B32F4D" w14:textId="77777777" w:rsidR="00600F67" w:rsidRPr="00600F67" w:rsidRDefault="00600F67" w:rsidP="00600F67">
            <w:r w:rsidRPr="00600F67">
              <w:t>Falta de captura de comentarios</w:t>
            </w:r>
          </w:p>
        </w:tc>
        <w:tc>
          <w:tcPr>
            <w:tcW w:w="5200" w:type="dxa"/>
            <w:vAlign w:val="center"/>
            <w:hideMark/>
          </w:tcPr>
          <w:p w14:paraId="2C2A5B51" w14:textId="77777777" w:rsidR="00600F67" w:rsidRPr="00600F67" w:rsidRDefault="00600F67" w:rsidP="00600F67">
            <w:r w:rsidRPr="00600F67">
              <w:t>Capacitación y controles operativos</w:t>
            </w:r>
          </w:p>
        </w:tc>
      </w:tr>
      <w:tr w:rsidR="00600F67" w:rsidRPr="00600F67" w14:paraId="063DFDE9" w14:textId="77777777" w:rsidTr="00600F67">
        <w:trPr>
          <w:tblCellSpacing w:w="15" w:type="dxa"/>
        </w:trPr>
        <w:tc>
          <w:tcPr>
            <w:tcW w:w="4770" w:type="dxa"/>
            <w:vAlign w:val="center"/>
            <w:hideMark/>
          </w:tcPr>
          <w:p w14:paraId="7B21984F" w14:textId="77777777" w:rsidR="00600F67" w:rsidRPr="00600F67" w:rsidRDefault="00600F67" w:rsidP="00600F67">
            <w:r w:rsidRPr="00600F67">
              <w:t>Acumulación futura de registros</w:t>
            </w:r>
          </w:p>
        </w:tc>
        <w:tc>
          <w:tcPr>
            <w:tcW w:w="5200" w:type="dxa"/>
            <w:vAlign w:val="center"/>
            <w:hideMark/>
          </w:tcPr>
          <w:p w14:paraId="52DD1365" w14:textId="77777777" w:rsidR="00600F67" w:rsidRPr="00600F67" w:rsidRDefault="00600F67" w:rsidP="00600F67">
            <w:r w:rsidRPr="00600F67">
              <w:t>Procesos periódicos de depuración</w:t>
            </w:r>
          </w:p>
        </w:tc>
      </w:tr>
      <w:tr w:rsidR="00600F67" w:rsidRPr="00600F67" w14:paraId="412B34A1" w14:textId="77777777" w:rsidTr="00600F67">
        <w:trPr>
          <w:tblCellSpacing w:w="15" w:type="dxa"/>
        </w:trPr>
        <w:tc>
          <w:tcPr>
            <w:tcW w:w="4770" w:type="dxa"/>
            <w:vAlign w:val="center"/>
            <w:hideMark/>
          </w:tcPr>
          <w:p w14:paraId="13427C8F" w14:textId="77777777" w:rsidR="00600F67" w:rsidRPr="00600F67" w:rsidRDefault="00600F67" w:rsidP="00600F67">
            <w:r w:rsidRPr="00600F67">
              <w:t>Dependencia de personal específico</w:t>
            </w:r>
          </w:p>
        </w:tc>
        <w:tc>
          <w:tcPr>
            <w:tcW w:w="5200" w:type="dxa"/>
            <w:vAlign w:val="center"/>
            <w:hideMark/>
          </w:tcPr>
          <w:p w14:paraId="78B1342A" w14:textId="77777777" w:rsidR="00600F67" w:rsidRPr="00600F67" w:rsidRDefault="00600F67" w:rsidP="00600F67">
            <w:r w:rsidRPr="00600F67">
              <w:t>Documentación y estandarización</w:t>
            </w:r>
          </w:p>
        </w:tc>
      </w:tr>
      <w:tr w:rsidR="00600F67" w:rsidRPr="00600F67" w14:paraId="62ECF6E5" w14:textId="77777777" w:rsidTr="00600F67">
        <w:trPr>
          <w:tblCellSpacing w:w="15" w:type="dxa"/>
        </w:trPr>
        <w:tc>
          <w:tcPr>
            <w:tcW w:w="4770" w:type="dxa"/>
            <w:vAlign w:val="center"/>
            <w:hideMark/>
          </w:tcPr>
          <w:p w14:paraId="318EEA9E" w14:textId="77777777" w:rsidR="00600F67" w:rsidRPr="00600F67" w:rsidRDefault="00600F67" w:rsidP="00600F67">
            <w:r w:rsidRPr="00600F67">
              <w:t>Intermitencia de internet</w:t>
            </w:r>
          </w:p>
        </w:tc>
        <w:tc>
          <w:tcPr>
            <w:tcW w:w="5200" w:type="dxa"/>
            <w:vAlign w:val="center"/>
            <w:hideMark/>
          </w:tcPr>
          <w:p w14:paraId="52CB78FA" w14:textId="77777777" w:rsidR="00600F67" w:rsidRPr="00600F67" w:rsidRDefault="00600F67" w:rsidP="00600F67">
            <w:r w:rsidRPr="00600F67">
              <w:t>Monitoreo y soporte de infraestructura</w:t>
            </w:r>
          </w:p>
        </w:tc>
      </w:tr>
    </w:tbl>
    <w:p w14:paraId="37C8947F" w14:textId="77777777" w:rsidR="00600F67" w:rsidRPr="00600F67" w:rsidRDefault="00000000" w:rsidP="00600F67">
      <w:r>
        <w:pict w14:anchorId="2ED0EABF">
          <v:rect id="_x0000_i1041" style="width:0;height:1.5pt" o:hralign="center" o:hrstd="t" o:hr="t" fillcolor="#a0a0a0" stroked="f"/>
        </w:pict>
      </w:r>
    </w:p>
    <w:p w14:paraId="24F595CB" w14:textId="77777777" w:rsidR="00600F67" w:rsidRPr="00600F67" w:rsidRDefault="00600F67" w:rsidP="00600F67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600F67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 xml:space="preserve">10. </w:t>
      </w:r>
      <w:proofErr w:type="spellStart"/>
      <w:r w:rsidRPr="00600F67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Definition</w:t>
      </w:r>
      <w:proofErr w:type="spellEnd"/>
      <w:r w:rsidRPr="00600F67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 xml:space="preserve"> </w:t>
      </w:r>
      <w:proofErr w:type="spellStart"/>
      <w:r w:rsidRPr="00600F67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of</w:t>
      </w:r>
      <w:proofErr w:type="spellEnd"/>
      <w:r w:rsidRPr="00600F67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 xml:space="preserve"> Ready (DoR)</w:t>
      </w:r>
    </w:p>
    <w:p w14:paraId="7C80556C" w14:textId="77777777" w:rsidR="00600F67" w:rsidRPr="00600F67" w:rsidRDefault="00600F67" w:rsidP="00600F67">
      <w:r w:rsidRPr="00600F67">
        <w:t>Una historia está lista para desarrollo cuando:</w:t>
      </w:r>
    </w:p>
    <w:p w14:paraId="625A17C7" w14:textId="77777777" w:rsidR="00600F67" w:rsidRPr="00600F67" w:rsidRDefault="00600F67" w:rsidP="00600F67">
      <w:pPr>
        <w:numPr>
          <w:ilvl w:val="0"/>
          <w:numId w:val="6"/>
        </w:numPr>
      </w:pPr>
      <w:r w:rsidRPr="00600F67">
        <w:t>Objetivo claro</w:t>
      </w:r>
    </w:p>
    <w:p w14:paraId="354F1DC3" w14:textId="77777777" w:rsidR="00600F67" w:rsidRPr="00600F67" w:rsidRDefault="00600F67" w:rsidP="00600F67">
      <w:pPr>
        <w:numPr>
          <w:ilvl w:val="0"/>
          <w:numId w:val="6"/>
        </w:numPr>
      </w:pPr>
      <w:r w:rsidRPr="00600F67">
        <w:t>Criterios de aceptación definidos</w:t>
      </w:r>
    </w:p>
    <w:p w14:paraId="37358DF8" w14:textId="77777777" w:rsidR="00600F67" w:rsidRPr="00600F67" w:rsidRDefault="00600F67" w:rsidP="00600F67">
      <w:pPr>
        <w:numPr>
          <w:ilvl w:val="0"/>
          <w:numId w:val="6"/>
        </w:numPr>
      </w:pPr>
      <w:r w:rsidRPr="00600F67">
        <w:t>Dependencias identificadas</w:t>
      </w:r>
    </w:p>
    <w:p w14:paraId="1C942B8D" w14:textId="77777777" w:rsidR="00600F67" w:rsidRPr="00600F67" w:rsidRDefault="00600F67" w:rsidP="00600F67">
      <w:pPr>
        <w:numPr>
          <w:ilvl w:val="0"/>
          <w:numId w:val="6"/>
        </w:numPr>
      </w:pPr>
      <w:r w:rsidRPr="00600F67">
        <w:t>Tamaño estimable</w:t>
      </w:r>
    </w:p>
    <w:p w14:paraId="7B578C7F" w14:textId="77777777" w:rsidR="00600F67" w:rsidRPr="00600F67" w:rsidRDefault="00600F67" w:rsidP="00600F67">
      <w:pPr>
        <w:numPr>
          <w:ilvl w:val="0"/>
          <w:numId w:val="6"/>
        </w:numPr>
      </w:pPr>
      <w:r w:rsidRPr="00600F67">
        <w:t>Aprobación del Product Owner</w:t>
      </w:r>
    </w:p>
    <w:p w14:paraId="68B5E0E4" w14:textId="77777777" w:rsidR="00600F67" w:rsidRPr="00600F67" w:rsidRDefault="00000000" w:rsidP="00600F67">
      <w:r>
        <w:pict w14:anchorId="1FCA6713">
          <v:rect id="_x0000_i1042" style="width:0;height:1.5pt" o:hralign="center" o:hrstd="t" o:hr="t" fillcolor="#a0a0a0" stroked="f"/>
        </w:pict>
      </w:r>
    </w:p>
    <w:p w14:paraId="2481754E" w14:textId="77777777" w:rsidR="00600F67" w:rsidRPr="00600F67" w:rsidRDefault="00600F67" w:rsidP="00600F67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600F67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 xml:space="preserve">11. </w:t>
      </w:r>
      <w:proofErr w:type="spellStart"/>
      <w:r w:rsidRPr="00600F67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Definition</w:t>
      </w:r>
      <w:proofErr w:type="spellEnd"/>
      <w:r w:rsidRPr="00600F67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 xml:space="preserve"> </w:t>
      </w:r>
      <w:proofErr w:type="spellStart"/>
      <w:r w:rsidRPr="00600F67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of</w:t>
      </w:r>
      <w:proofErr w:type="spellEnd"/>
      <w:r w:rsidRPr="00600F67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 xml:space="preserve"> Done (DoD)</w:t>
      </w:r>
    </w:p>
    <w:p w14:paraId="157DE916" w14:textId="77777777" w:rsidR="00600F67" w:rsidRPr="00600F67" w:rsidRDefault="00600F67" w:rsidP="00600F67">
      <w:r w:rsidRPr="00600F67">
        <w:lastRenderedPageBreak/>
        <w:t>Una historia se considera completada cuando:</w:t>
      </w:r>
    </w:p>
    <w:p w14:paraId="1A63A9DE" w14:textId="77777777" w:rsidR="00600F67" w:rsidRPr="00600F67" w:rsidRDefault="00600F67" w:rsidP="00600F67">
      <w:pPr>
        <w:numPr>
          <w:ilvl w:val="0"/>
          <w:numId w:val="7"/>
        </w:numPr>
      </w:pPr>
      <w:r w:rsidRPr="00600F67">
        <w:t>Funcionalidad implementada</w:t>
      </w:r>
    </w:p>
    <w:p w14:paraId="7C7857F3" w14:textId="77777777" w:rsidR="00600F67" w:rsidRPr="00600F67" w:rsidRDefault="00600F67" w:rsidP="00600F67">
      <w:pPr>
        <w:numPr>
          <w:ilvl w:val="0"/>
          <w:numId w:val="7"/>
        </w:numPr>
      </w:pPr>
      <w:r w:rsidRPr="00600F67">
        <w:t>Criterios de aceptación cumplidos</w:t>
      </w:r>
    </w:p>
    <w:p w14:paraId="2FD30F39" w14:textId="77777777" w:rsidR="00600F67" w:rsidRPr="00600F67" w:rsidRDefault="00600F67" w:rsidP="00600F67">
      <w:pPr>
        <w:numPr>
          <w:ilvl w:val="0"/>
          <w:numId w:val="7"/>
        </w:numPr>
      </w:pPr>
      <w:r w:rsidRPr="00600F67">
        <w:t>Pruebas exitosas</w:t>
      </w:r>
    </w:p>
    <w:p w14:paraId="4EFBC09E" w14:textId="77777777" w:rsidR="00600F67" w:rsidRPr="00600F67" w:rsidRDefault="00600F67" w:rsidP="00600F67">
      <w:pPr>
        <w:numPr>
          <w:ilvl w:val="0"/>
          <w:numId w:val="7"/>
        </w:numPr>
      </w:pPr>
      <w:r w:rsidRPr="00600F67">
        <w:t>Validación del Product Owner</w:t>
      </w:r>
    </w:p>
    <w:p w14:paraId="2B194F1B" w14:textId="77777777" w:rsidR="00600F67" w:rsidRPr="00600F67" w:rsidRDefault="00600F67" w:rsidP="00600F67">
      <w:pPr>
        <w:numPr>
          <w:ilvl w:val="0"/>
          <w:numId w:val="7"/>
        </w:numPr>
      </w:pPr>
      <w:r w:rsidRPr="00600F67">
        <w:t>Documentación actualizada</w:t>
      </w:r>
    </w:p>
    <w:p w14:paraId="04FC9342" w14:textId="77777777" w:rsidR="00600F67" w:rsidRPr="00600F67" w:rsidRDefault="00600F67" w:rsidP="00600F67">
      <w:pPr>
        <w:numPr>
          <w:ilvl w:val="0"/>
          <w:numId w:val="7"/>
        </w:numPr>
      </w:pPr>
      <w:r w:rsidRPr="00600F67">
        <w:t>Despliegue en ambiente objetivo</w:t>
      </w:r>
    </w:p>
    <w:p w14:paraId="68A9F349" w14:textId="77777777" w:rsidR="00600F67" w:rsidRPr="00600F67" w:rsidRDefault="00000000" w:rsidP="00600F67">
      <w:r>
        <w:pict w14:anchorId="32E0F488">
          <v:rect id="_x0000_i1043" style="width:0;height:1.5pt" o:hralign="center" o:hrstd="t" o:hr="t" fillcolor="#a0a0a0" stroked="f"/>
        </w:pict>
      </w:r>
    </w:p>
    <w:p w14:paraId="5AE72D15" w14:textId="77777777" w:rsidR="00600F67" w:rsidRPr="00600F67" w:rsidRDefault="00600F67" w:rsidP="00600F67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600F67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12. Referencias Metodológicas</w:t>
      </w:r>
    </w:p>
    <w:p w14:paraId="1B3F775E" w14:textId="77777777" w:rsidR="00600F67" w:rsidRPr="00E55499" w:rsidRDefault="00600F67" w:rsidP="00600F67">
      <w:r w:rsidRPr="00E55499">
        <w:t>Este documento se fundamenta en estándares reconocidos internacionalmente de metodologías ágiles y gestión de productos.</w:t>
      </w:r>
    </w:p>
    <w:p w14:paraId="6CD30406" w14:textId="77777777" w:rsidR="00600F67" w:rsidRPr="00E55499" w:rsidRDefault="00600F67" w:rsidP="00600F67">
      <w:pPr>
        <w:rPr>
          <w:b/>
          <w:bCs/>
        </w:rPr>
      </w:pPr>
      <w:r w:rsidRPr="00E55499">
        <w:rPr>
          <w:b/>
          <w:bCs/>
        </w:rPr>
        <w:t>Scrum y Agile</w:t>
      </w:r>
    </w:p>
    <w:p w14:paraId="764E40D4" w14:textId="77777777" w:rsidR="00600F67" w:rsidRPr="00E55499" w:rsidRDefault="00600F67" w:rsidP="00600F67">
      <w:pPr>
        <w:numPr>
          <w:ilvl w:val="0"/>
          <w:numId w:val="9"/>
        </w:numPr>
      </w:pPr>
      <w:r w:rsidRPr="00E55499">
        <w:t>Scrum Alliance — Guías y certificaciones Scrum</w:t>
      </w:r>
    </w:p>
    <w:p w14:paraId="3319FF86" w14:textId="77777777" w:rsidR="00600F67" w:rsidRPr="00E55499" w:rsidRDefault="00600F67" w:rsidP="00600F67">
      <w:pPr>
        <w:numPr>
          <w:ilvl w:val="0"/>
          <w:numId w:val="9"/>
        </w:numPr>
      </w:pPr>
      <w:r w:rsidRPr="00E55499">
        <w:t>Scrum.org — Organización fundada por Ken Schwaber</w:t>
      </w:r>
    </w:p>
    <w:p w14:paraId="076C90EC" w14:textId="77777777" w:rsidR="00600F67" w:rsidRPr="00E55499" w:rsidRDefault="00600F67" w:rsidP="00600F67">
      <w:pPr>
        <w:numPr>
          <w:ilvl w:val="0"/>
          <w:numId w:val="9"/>
        </w:numPr>
      </w:pPr>
      <w:r w:rsidRPr="00E55499">
        <w:t>Ken Schwaber y Jeff Sutherland — Creadores de Scrum</w:t>
      </w:r>
    </w:p>
    <w:p w14:paraId="6B006E05" w14:textId="77777777" w:rsidR="00600F67" w:rsidRPr="00E55499" w:rsidRDefault="00600F67" w:rsidP="00600F67">
      <w:pPr>
        <w:rPr>
          <w:b/>
          <w:bCs/>
        </w:rPr>
      </w:pPr>
      <w:r w:rsidRPr="00E55499">
        <w:rPr>
          <w:b/>
          <w:bCs/>
        </w:rPr>
        <w:t>Documentos oficiales</w:t>
      </w:r>
    </w:p>
    <w:p w14:paraId="0A89B02E" w14:textId="77777777" w:rsidR="00600F67" w:rsidRPr="00E55499" w:rsidRDefault="00600F67" w:rsidP="00600F67">
      <w:pPr>
        <w:numPr>
          <w:ilvl w:val="0"/>
          <w:numId w:val="10"/>
        </w:numPr>
      </w:pPr>
      <w:r w:rsidRPr="00E55499">
        <w:t>The Scrum Guide (2020, actualización vigente)</w:t>
      </w:r>
    </w:p>
    <w:p w14:paraId="5F3879A6" w14:textId="77777777" w:rsidR="00600F67" w:rsidRPr="00E55499" w:rsidRDefault="00600F67" w:rsidP="00600F67">
      <w:pPr>
        <w:numPr>
          <w:ilvl w:val="0"/>
          <w:numId w:val="10"/>
        </w:numPr>
      </w:pPr>
      <w:proofErr w:type="spellStart"/>
      <w:r w:rsidRPr="00E55499">
        <w:t>Manifesto</w:t>
      </w:r>
      <w:proofErr w:type="spellEnd"/>
      <w:r w:rsidRPr="00E55499">
        <w:t xml:space="preserve"> </w:t>
      </w:r>
      <w:proofErr w:type="spellStart"/>
      <w:r w:rsidRPr="00E55499">
        <w:t>for</w:t>
      </w:r>
      <w:proofErr w:type="spellEnd"/>
      <w:r w:rsidRPr="00E55499">
        <w:t xml:space="preserve"> Agile Software </w:t>
      </w:r>
      <w:proofErr w:type="spellStart"/>
      <w:r w:rsidRPr="00E55499">
        <w:t>Development</w:t>
      </w:r>
      <w:proofErr w:type="spellEnd"/>
      <w:r w:rsidRPr="00E55499">
        <w:t xml:space="preserve"> (2001)</w:t>
      </w:r>
    </w:p>
    <w:p w14:paraId="149FC434" w14:textId="77777777" w:rsidR="00600F67" w:rsidRPr="00E55499" w:rsidRDefault="00600F67" w:rsidP="00600F67">
      <w:pPr>
        <w:rPr>
          <w:b/>
          <w:bCs/>
        </w:rPr>
      </w:pPr>
      <w:r w:rsidRPr="00E55499">
        <w:rPr>
          <w:b/>
          <w:bCs/>
        </w:rPr>
        <w:t>Buenas prácticas de Historias de Usuario</w:t>
      </w:r>
    </w:p>
    <w:p w14:paraId="5036ABC6" w14:textId="77777777" w:rsidR="00600F67" w:rsidRPr="00E55499" w:rsidRDefault="00600F67" w:rsidP="00600F67">
      <w:pPr>
        <w:numPr>
          <w:ilvl w:val="0"/>
          <w:numId w:val="11"/>
        </w:numPr>
      </w:pPr>
      <w:proofErr w:type="spellStart"/>
      <w:r w:rsidRPr="00E55499">
        <w:t>User</w:t>
      </w:r>
      <w:proofErr w:type="spellEnd"/>
      <w:r w:rsidRPr="00E55499">
        <w:t xml:space="preserve"> </w:t>
      </w:r>
      <w:proofErr w:type="spellStart"/>
      <w:r w:rsidRPr="00E55499">
        <w:t>Stories</w:t>
      </w:r>
      <w:proofErr w:type="spellEnd"/>
      <w:r w:rsidRPr="00E55499">
        <w:t xml:space="preserve"> </w:t>
      </w:r>
      <w:proofErr w:type="spellStart"/>
      <w:r w:rsidRPr="00E55499">
        <w:t>Applied</w:t>
      </w:r>
      <w:proofErr w:type="spellEnd"/>
      <w:r w:rsidRPr="00E55499">
        <w:t xml:space="preserve"> — Mike Cohn</w:t>
      </w:r>
    </w:p>
    <w:p w14:paraId="5C689D33" w14:textId="77777777" w:rsidR="00600F67" w:rsidRDefault="00600F67" w:rsidP="00600F67">
      <w:pPr>
        <w:numPr>
          <w:ilvl w:val="0"/>
          <w:numId w:val="11"/>
        </w:numPr>
      </w:pPr>
      <w:r w:rsidRPr="00E55499">
        <w:t xml:space="preserve">Agile </w:t>
      </w:r>
      <w:proofErr w:type="spellStart"/>
      <w:r w:rsidRPr="00E55499">
        <w:t>Estimating</w:t>
      </w:r>
      <w:proofErr w:type="spellEnd"/>
      <w:r w:rsidRPr="00E55499">
        <w:t xml:space="preserve"> and </w:t>
      </w:r>
      <w:proofErr w:type="spellStart"/>
      <w:r w:rsidRPr="00E55499">
        <w:t>Planning</w:t>
      </w:r>
      <w:proofErr w:type="spellEnd"/>
      <w:r w:rsidRPr="00E55499">
        <w:t xml:space="preserve"> — Mike Cohn</w:t>
      </w:r>
    </w:p>
    <w:p w14:paraId="70A49451" w14:textId="77777777" w:rsidR="00600F67" w:rsidRPr="00600F67" w:rsidRDefault="00000000" w:rsidP="00600F67">
      <w:r>
        <w:pict w14:anchorId="7B11DAD2">
          <v:rect id="_x0000_i1044" style="width:0;height:1.5pt" o:hralign="center" o:hrstd="t" o:hr="t" fillcolor="#a0a0a0" stroked="f"/>
        </w:pict>
      </w:r>
    </w:p>
    <w:p w14:paraId="74DAED78" w14:textId="77777777" w:rsidR="00600F67" w:rsidRPr="00600F67" w:rsidRDefault="00600F67" w:rsidP="00600F67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600F67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13. Firmas de conformidad</w:t>
      </w:r>
    </w:p>
    <w:tbl>
      <w:tblPr>
        <w:tblW w:w="100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3969"/>
        <w:gridCol w:w="2127"/>
      </w:tblGrid>
      <w:tr w:rsidR="00600F67" w:rsidRPr="001348A1" w14:paraId="53E55628" w14:textId="77777777" w:rsidTr="00A0698F">
        <w:trPr>
          <w:tblHeader/>
          <w:tblCellSpacing w:w="15" w:type="dxa"/>
        </w:trPr>
        <w:tc>
          <w:tcPr>
            <w:tcW w:w="3919" w:type="dxa"/>
            <w:vAlign w:val="center"/>
            <w:hideMark/>
          </w:tcPr>
          <w:p w14:paraId="2CF53C94" w14:textId="77777777" w:rsidR="00600F67" w:rsidRPr="001348A1" w:rsidRDefault="00600F67" w:rsidP="00A0698F">
            <w:pPr>
              <w:jc w:val="center"/>
              <w:rPr>
                <w:b/>
                <w:bCs/>
              </w:rPr>
            </w:pPr>
            <w:bookmarkStart w:id="0" w:name="_Hlk224819463"/>
            <w:r w:rsidRPr="001348A1">
              <w:rPr>
                <w:b/>
                <w:bCs/>
              </w:rPr>
              <w:t>Nombre</w:t>
            </w:r>
          </w:p>
        </w:tc>
        <w:tc>
          <w:tcPr>
            <w:tcW w:w="3939" w:type="dxa"/>
            <w:vAlign w:val="center"/>
            <w:hideMark/>
          </w:tcPr>
          <w:p w14:paraId="5721C212" w14:textId="77777777" w:rsidR="00600F67" w:rsidRPr="001348A1" w:rsidRDefault="00600F67" w:rsidP="00A0698F">
            <w:pPr>
              <w:jc w:val="center"/>
              <w:rPr>
                <w:b/>
                <w:bCs/>
              </w:rPr>
            </w:pPr>
            <w:r w:rsidRPr="001348A1">
              <w:rPr>
                <w:b/>
                <w:bCs/>
              </w:rPr>
              <w:t>Cargo</w:t>
            </w:r>
          </w:p>
        </w:tc>
        <w:tc>
          <w:tcPr>
            <w:tcW w:w="2082" w:type="dxa"/>
            <w:vAlign w:val="center"/>
            <w:hideMark/>
          </w:tcPr>
          <w:p w14:paraId="451F113E" w14:textId="77777777" w:rsidR="00600F67" w:rsidRPr="001348A1" w:rsidRDefault="00600F67" w:rsidP="00A0698F">
            <w:pPr>
              <w:jc w:val="center"/>
              <w:rPr>
                <w:b/>
                <w:bCs/>
              </w:rPr>
            </w:pPr>
            <w:r w:rsidRPr="001348A1">
              <w:rPr>
                <w:b/>
                <w:bCs/>
              </w:rPr>
              <w:t>Firma</w:t>
            </w:r>
          </w:p>
        </w:tc>
      </w:tr>
      <w:tr w:rsidR="00600F67" w:rsidRPr="001348A1" w14:paraId="1C9DFE3E" w14:textId="77777777" w:rsidTr="00A62A4E">
        <w:trPr>
          <w:tblCellSpacing w:w="15" w:type="dxa"/>
        </w:trPr>
        <w:tc>
          <w:tcPr>
            <w:tcW w:w="3919" w:type="dxa"/>
            <w:vAlign w:val="center"/>
          </w:tcPr>
          <w:p w14:paraId="2027262F" w14:textId="186E24B0" w:rsidR="00600F67" w:rsidRPr="001343F3" w:rsidRDefault="00C96CB9" w:rsidP="00A0698F">
            <w:r>
              <w:t xml:space="preserve">Juan </w:t>
            </w:r>
            <w:r w:rsidR="00A62A4E">
              <w:t>Armando Acosta</w:t>
            </w:r>
            <w:r>
              <w:t xml:space="preserve"> Chavoya</w:t>
            </w:r>
          </w:p>
        </w:tc>
        <w:tc>
          <w:tcPr>
            <w:tcW w:w="3939" w:type="dxa"/>
            <w:vAlign w:val="center"/>
          </w:tcPr>
          <w:p w14:paraId="18F090E6" w14:textId="16A81377" w:rsidR="00600F67" w:rsidRPr="001348A1" w:rsidRDefault="00600F67" w:rsidP="00A0698F"/>
        </w:tc>
        <w:tc>
          <w:tcPr>
            <w:tcW w:w="2082" w:type="dxa"/>
            <w:vAlign w:val="center"/>
          </w:tcPr>
          <w:p w14:paraId="5FF38764" w14:textId="77777777" w:rsidR="00600F67" w:rsidRPr="001348A1" w:rsidRDefault="00600F67" w:rsidP="00A0698F"/>
        </w:tc>
      </w:tr>
      <w:tr w:rsidR="00600F67" w:rsidRPr="001348A1" w14:paraId="517ABAD8" w14:textId="77777777" w:rsidTr="00A62A4E">
        <w:trPr>
          <w:tblCellSpacing w:w="15" w:type="dxa"/>
        </w:trPr>
        <w:tc>
          <w:tcPr>
            <w:tcW w:w="3919" w:type="dxa"/>
            <w:vAlign w:val="center"/>
          </w:tcPr>
          <w:p w14:paraId="742F4E1D" w14:textId="68D0709D" w:rsidR="00600F67" w:rsidRPr="001348A1" w:rsidRDefault="00A62A4E" w:rsidP="00A0698F">
            <w:r>
              <w:t>Yolanda Vazquez</w:t>
            </w:r>
            <w:r w:rsidR="00C96CB9">
              <w:t xml:space="preserve"> Alcaraz</w:t>
            </w:r>
          </w:p>
        </w:tc>
        <w:tc>
          <w:tcPr>
            <w:tcW w:w="3939" w:type="dxa"/>
            <w:vAlign w:val="center"/>
          </w:tcPr>
          <w:p w14:paraId="55D49436" w14:textId="0E6C9664" w:rsidR="00600F67" w:rsidRPr="001348A1" w:rsidRDefault="00600F67" w:rsidP="00A0698F"/>
        </w:tc>
        <w:tc>
          <w:tcPr>
            <w:tcW w:w="2082" w:type="dxa"/>
            <w:vAlign w:val="center"/>
          </w:tcPr>
          <w:p w14:paraId="5746C830" w14:textId="77777777" w:rsidR="00600F67" w:rsidRPr="001348A1" w:rsidRDefault="00600F67" w:rsidP="00A0698F"/>
        </w:tc>
      </w:tr>
      <w:tr w:rsidR="00A62A4E" w:rsidRPr="001348A1" w14:paraId="2BA0E6EA" w14:textId="77777777" w:rsidTr="00A0698F">
        <w:trPr>
          <w:tblCellSpacing w:w="15" w:type="dxa"/>
        </w:trPr>
        <w:tc>
          <w:tcPr>
            <w:tcW w:w="3919" w:type="dxa"/>
            <w:vAlign w:val="center"/>
          </w:tcPr>
          <w:p w14:paraId="119E3D25" w14:textId="0E59E628" w:rsidR="00A62A4E" w:rsidRPr="001348A1" w:rsidRDefault="00A62A4E" w:rsidP="00A62A4E">
            <w:r>
              <w:lastRenderedPageBreak/>
              <w:t xml:space="preserve">Miguel </w:t>
            </w:r>
            <w:r w:rsidR="00C96CB9">
              <w:t xml:space="preserve">Gerardo </w:t>
            </w:r>
            <w:r>
              <w:t>Gallardo</w:t>
            </w:r>
            <w:r w:rsidR="00C96CB9">
              <w:t xml:space="preserve"> Garcia</w:t>
            </w:r>
          </w:p>
        </w:tc>
        <w:tc>
          <w:tcPr>
            <w:tcW w:w="3939" w:type="dxa"/>
            <w:vAlign w:val="center"/>
          </w:tcPr>
          <w:p w14:paraId="7E9C5D46" w14:textId="180043E9" w:rsidR="00A62A4E" w:rsidRPr="001348A1" w:rsidRDefault="00A62A4E" w:rsidP="00A62A4E"/>
        </w:tc>
        <w:tc>
          <w:tcPr>
            <w:tcW w:w="2082" w:type="dxa"/>
            <w:vAlign w:val="center"/>
          </w:tcPr>
          <w:p w14:paraId="4FB34668" w14:textId="77777777" w:rsidR="00A62A4E" w:rsidRPr="001348A1" w:rsidRDefault="00A62A4E" w:rsidP="00A62A4E"/>
        </w:tc>
      </w:tr>
      <w:tr w:rsidR="00A62A4E" w:rsidRPr="001348A1" w14:paraId="336BA36D" w14:textId="77777777" w:rsidTr="00A0698F">
        <w:trPr>
          <w:tblCellSpacing w:w="15" w:type="dxa"/>
        </w:trPr>
        <w:tc>
          <w:tcPr>
            <w:tcW w:w="3919" w:type="dxa"/>
            <w:vAlign w:val="center"/>
          </w:tcPr>
          <w:p w14:paraId="4B05517F" w14:textId="2295652B" w:rsidR="00A62A4E" w:rsidRPr="001348A1" w:rsidRDefault="00A62A4E" w:rsidP="00A62A4E">
            <w:r>
              <w:t>Carlos Ignacio Velasco Ramirez</w:t>
            </w:r>
          </w:p>
        </w:tc>
        <w:tc>
          <w:tcPr>
            <w:tcW w:w="3939" w:type="dxa"/>
            <w:vAlign w:val="center"/>
          </w:tcPr>
          <w:p w14:paraId="2614635C" w14:textId="6FA7A78B" w:rsidR="00A62A4E" w:rsidRPr="001348A1" w:rsidRDefault="00A62A4E" w:rsidP="00A62A4E"/>
        </w:tc>
        <w:tc>
          <w:tcPr>
            <w:tcW w:w="2082" w:type="dxa"/>
            <w:vAlign w:val="center"/>
          </w:tcPr>
          <w:p w14:paraId="77347B50" w14:textId="77777777" w:rsidR="00A62A4E" w:rsidRPr="001348A1" w:rsidRDefault="00A62A4E" w:rsidP="00A62A4E"/>
        </w:tc>
      </w:tr>
      <w:tr w:rsidR="00A62A4E" w:rsidRPr="001348A1" w14:paraId="28852C46" w14:textId="77777777" w:rsidTr="00A0698F">
        <w:trPr>
          <w:tblCellSpacing w:w="15" w:type="dxa"/>
        </w:trPr>
        <w:tc>
          <w:tcPr>
            <w:tcW w:w="3919" w:type="dxa"/>
            <w:vAlign w:val="center"/>
          </w:tcPr>
          <w:p w14:paraId="538B3AB3" w14:textId="37DF1299" w:rsidR="00A62A4E" w:rsidRPr="001348A1" w:rsidRDefault="00C96CB9" w:rsidP="00A62A4E">
            <w:r>
              <w:t>Consuelo Ruvalcaba Sierna</w:t>
            </w:r>
          </w:p>
        </w:tc>
        <w:tc>
          <w:tcPr>
            <w:tcW w:w="3939" w:type="dxa"/>
            <w:vAlign w:val="center"/>
          </w:tcPr>
          <w:p w14:paraId="1F57BE1F" w14:textId="2144B7A1" w:rsidR="00A62A4E" w:rsidRPr="001348A1" w:rsidRDefault="00A62A4E" w:rsidP="00A62A4E"/>
        </w:tc>
        <w:tc>
          <w:tcPr>
            <w:tcW w:w="2082" w:type="dxa"/>
            <w:vAlign w:val="center"/>
          </w:tcPr>
          <w:p w14:paraId="04255D9E" w14:textId="77777777" w:rsidR="00A62A4E" w:rsidRPr="001348A1" w:rsidRDefault="00A62A4E" w:rsidP="00A62A4E"/>
        </w:tc>
      </w:tr>
      <w:tr w:rsidR="00A62A4E" w:rsidRPr="001348A1" w14:paraId="0A378B3C" w14:textId="77777777" w:rsidTr="00A0698F">
        <w:trPr>
          <w:tblCellSpacing w:w="15" w:type="dxa"/>
        </w:trPr>
        <w:tc>
          <w:tcPr>
            <w:tcW w:w="3919" w:type="dxa"/>
            <w:vAlign w:val="center"/>
          </w:tcPr>
          <w:p w14:paraId="5788AD24" w14:textId="31DBB1F4" w:rsidR="00A62A4E" w:rsidRPr="001348A1" w:rsidRDefault="00A62A4E" w:rsidP="00A62A4E">
            <w:r w:rsidRPr="001348A1">
              <w:t>Emanuel Simon</w:t>
            </w:r>
            <w:r>
              <w:t xml:space="preserve"> Zepeda</w:t>
            </w:r>
          </w:p>
        </w:tc>
        <w:tc>
          <w:tcPr>
            <w:tcW w:w="3939" w:type="dxa"/>
            <w:vAlign w:val="center"/>
          </w:tcPr>
          <w:p w14:paraId="31671AC4" w14:textId="5446BBF9" w:rsidR="00A62A4E" w:rsidRPr="001348A1" w:rsidRDefault="00A62A4E" w:rsidP="00A62A4E">
            <w:r w:rsidRPr="001348A1">
              <w:t>Desarrollador Analista</w:t>
            </w:r>
          </w:p>
        </w:tc>
        <w:tc>
          <w:tcPr>
            <w:tcW w:w="2082" w:type="dxa"/>
            <w:vAlign w:val="center"/>
          </w:tcPr>
          <w:p w14:paraId="5B7A9F21" w14:textId="77777777" w:rsidR="00A62A4E" w:rsidRPr="001348A1" w:rsidRDefault="00A62A4E" w:rsidP="00A62A4E"/>
        </w:tc>
      </w:tr>
      <w:tr w:rsidR="00C96CB9" w:rsidRPr="001348A1" w14:paraId="52F66670" w14:textId="77777777" w:rsidTr="00A0698F">
        <w:trPr>
          <w:tblCellSpacing w:w="15" w:type="dxa"/>
        </w:trPr>
        <w:tc>
          <w:tcPr>
            <w:tcW w:w="3919" w:type="dxa"/>
            <w:vAlign w:val="center"/>
          </w:tcPr>
          <w:p w14:paraId="3B6DC7BC" w14:textId="3F862FF6" w:rsidR="00C96CB9" w:rsidRPr="001348A1" w:rsidRDefault="00C96CB9" w:rsidP="00A62A4E">
            <w:r w:rsidRPr="00846FC3">
              <w:t>Jaime Armando Comparan Velasco</w:t>
            </w:r>
          </w:p>
        </w:tc>
        <w:tc>
          <w:tcPr>
            <w:tcW w:w="3939" w:type="dxa"/>
            <w:vAlign w:val="center"/>
          </w:tcPr>
          <w:p w14:paraId="7D94436C" w14:textId="74071B7B" w:rsidR="00C96CB9" w:rsidRPr="001348A1" w:rsidRDefault="00C96CB9" w:rsidP="00A62A4E">
            <w:r>
              <w:t>Desarrollador Web</w:t>
            </w:r>
          </w:p>
        </w:tc>
        <w:tc>
          <w:tcPr>
            <w:tcW w:w="2082" w:type="dxa"/>
            <w:vAlign w:val="center"/>
          </w:tcPr>
          <w:p w14:paraId="3BEB750E" w14:textId="77777777" w:rsidR="00C96CB9" w:rsidRPr="001348A1" w:rsidRDefault="00C96CB9" w:rsidP="00A62A4E"/>
        </w:tc>
      </w:tr>
      <w:bookmarkEnd w:id="0"/>
    </w:tbl>
    <w:p w14:paraId="7D3AA2E5" w14:textId="77777777" w:rsidR="00F22D9E" w:rsidRDefault="00F22D9E"/>
    <w:sectPr w:rsidR="00F22D9E" w:rsidSect="00600F67">
      <w:headerReference w:type="default" r:id="rId7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7728B" w14:textId="77777777" w:rsidR="00B14475" w:rsidRDefault="00B14475" w:rsidP="00600F67">
      <w:pPr>
        <w:spacing w:after="0" w:line="240" w:lineRule="auto"/>
      </w:pPr>
      <w:r>
        <w:separator/>
      </w:r>
    </w:p>
  </w:endnote>
  <w:endnote w:type="continuationSeparator" w:id="0">
    <w:p w14:paraId="2DAC81CC" w14:textId="77777777" w:rsidR="00B14475" w:rsidRDefault="00B14475" w:rsidP="00600F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16E9B" w14:textId="77777777" w:rsidR="00B14475" w:rsidRDefault="00B14475" w:rsidP="00600F67">
      <w:pPr>
        <w:spacing w:after="0" w:line="240" w:lineRule="auto"/>
      </w:pPr>
      <w:r>
        <w:separator/>
      </w:r>
    </w:p>
  </w:footnote>
  <w:footnote w:type="continuationSeparator" w:id="0">
    <w:p w14:paraId="7D81EA46" w14:textId="77777777" w:rsidR="00B14475" w:rsidRDefault="00B14475" w:rsidP="00600F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3471"/>
      <w:gridCol w:w="3297"/>
      <w:gridCol w:w="3302"/>
    </w:tblGrid>
    <w:tr w:rsidR="00600F67" w:rsidRPr="00881BA3" w14:paraId="1454023F" w14:textId="77777777" w:rsidTr="00A0698F">
      <w:tc>
        <w:tcPr>
          <w:tcW w:w="3356" w:type="dxa"/>
          <w:vMerge w:val="restart"/>
          <w:vAlign w:val="center"/>
        </w:tcPr>
        <w:p w14:paraId="2743F114" w14:textId="77777777" w:rsidR="00600F67" w:rsidRPr="00881BA3" w:rsidRDefault="00600F67" w:rsidP="00600F67">
          <w:pPr>
            <w:pStyle w:val="Encabezado"/>
            <w:jc w:val="center"/>
          </w:pPr>
          <w:r w:rsidRPr="00881BA3">
            <w:rPr>
              <w:noProof/>
            </w:rPr>
            <w:drawing>
              <wp:inline distT="0" distB="0" distL="0" distR="0" wp14:anchorId="216D2673" wp14:editId="7368D5FA">
                <wp:extent cx="2066925" cy="650971"/>
                <wp:effectExtent l="0" t="0" r="0" b="0"/>
                <wp:docPr id="1627414147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86071" cy="6570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4" w:type="dxa"/>
          <w:gridSpan w:val="2"/>
          <w:vAlign w:val="center"/>
        </w:tcPr>
        <w:p w14:paraId="748458EA" w14:textId="77777777" w:rsidR="00600F67" w:rsidRPr="00881BA3" w:rsidRDefault="00600F67" w:rsidP="00600F67">
          <w:pPr>
            <w:pStyle w:val="Encabezado"/>
            <w:jc w:val="center"/>
          </w:pPr>
          <w:r w:rsidRPr="00881BA3">
            <w:t>HISTORIA DE USUARIO (DESARROLLO INTERNO)</w:t>
          </w:r>
        </w:p>
      </w:tc>
    </w:tr>
    <w:tr w:rsidR="00600F67" w:rsidRPr="00881BA3" w14:paraId="7B485837" w14:textId="77777777" w:rsidTr="00A0698F">
      <w:trPr>
        <w:trHeight w:val="840"/>
      </w:trPr>
      <w:tc>
        <w:tcPr>
          <w:tcW w:w="3356" w:type="dxa"/>
          <w:vMerge/>
          <w:vAlign w:val="center"/>
        </w:tcPr>
        <w:p w14:paraId="75E6DA77" w14:textId="77777777" w:rsidR="00600F67" w:rsidRPr="00881BA3" w:rsidRDefault="00600F67" w:rsidP="00600F67">
          <w:pPr>
            <w:pStyle w:val="Encabezado"/>
            <w:jc w:val="center"/>
          </w:pPr>
        </w:p>
      </w:tc>
      <w:tc>
        <w:tcPr>
          <w:tcW w:w="3357" w:type="dxa"/>
          <w:vAlign w:val="center"/>
        </w:tcPr>
        <w:p w14:paraId="3457EE2F" w14:textId="77777777" w:rsidR="00600F67" w:rsidRPr="00881BA3" w:rsidRDefault="00600F67" w:rsidP="00600F67">
          <w:pPr>
            <w:pStyle w:val="Encabezado"/>
            <w:jc w:val="center"/>
          </w:pPr>
          <w:r w:rsidRPr="00881BA3">
            <w:t>Código: HU-001</w:t>
          </w:r>
        </w:p>
      </w:tc>
      <w:tc>
        <w:tcPr>
          <w:tcW w:w="3357" w:type="dxa"/>
          <w:vAlign w:val="center"/>
        </w:tcPr>
        <w:p w14:paraId="2C594ABB" w14:textId="77777777" w:rsidR="00600F67" w:rsidRPr="00881BA3" w:rsidRDefault="00600F67" w:rsidP="00600F67">
          <w:pPr>
            <w:pStyle w:val="Encabezado"/>
            <w:jc w:val="center"/>
          </w:pPr>
          <w:r w:rsidRPr="00881BA3">
            <w:t>Vigente a partir:</w:t>
          </w:r>
        </w:p>
        <w:p w14:paraId="7894B09C" w14:textId="77777777" w:rsidR="00600F67" w:rsidRPr="00881BA3" w:rsidRDefault="00600F67" w:rsidP="00600F67">
          <w:pPr>
            <w:pStyle w:val="Encabezado"/>
            <w:jc w:val="center"/>
          </w:pPr>
          <w:r w:rsidRPr="00881BA3">
            <w:t>01/1/2025</w:t>
          </w:r>
        </w:p>
      </w:tc>
    </w:tr>
  </w:tbl>
  <w:p w14:paraId="0F6CDDE5" w14:textId="77777777" w:rsidR="00600F67" w:rsidRDefault="00600F6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811"/>
    <w:multiLevelType w:val="multilevel"/>
    <w:tmpl w:val="AA68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80E82"/>
    <w:multiLevelType w:val="multilevel"/>
    <w:tmpl w:val="A9F4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372EA"/>
    <w:multiLevelType w:val="multilevel"/>
    <w:tmpl w:val="8C2E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025BD"/>
    <w:multiLevelType w:val="multilevel"/>
    <w:tmpl w:val="167E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10878"/>
    <w:multiLevelType w:val="multilevel"/>
    <w:tmpl w:val="06E8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D6FAE"/>
    <w:multiLevelType w:val="multilevel"/>
    <w:tmpl w:val="54BC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78749D"/>
    <w:multiLevelType w:val="multilevel"/>
    <w:tmpl w:val="E692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B576A7"/>
    <w:multiLevelType w:val="multilevel"/>
    <w:tmpl w:val="8D30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822091"/>
    <w:multiLevelType w:val="multilevel"/>
    <w:tmpl w:val="16A0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F42682"/>
    <w:multiLevelType w:val="multilevel"/>
    <w:tmpl w:val="FB78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2A0062"/>
    <w:multiLevelType w:val="multilevel"/>
    <w:tmpl w:val="E124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773694">
    <w:abstractNumId w:val="6"/>
  </w:num>
  <w:num w:numId="2" w16cid:durableId="2042972077">
    <w:abstractNumId w:val="5"/>
  </w:num>
  <w:num w:numId="3" w16cid:durableId="1895894556">
    <w:abstractNumId w:val="1"/>
  </w:num>
  <w:num w:numId="4" w16cid:durableId="1180118132">
    <w:abstractNumId w:val="0"/>
  </w:num>
  <w:num w:numId="5" w16cid:durableId="295986480">
    <w:abstractNumId w:val="3"/>
  </w:num>
  <w:num w:numId="6" w16cid:durableId="79916021">
    <w:abstractNumId w:val="4"/>
  </w:num>
  <w:num w:numId="7" w16cid:durableId="1975140232">
    <w:abstractNumId w:val="7"/>
  </w:num>
  <w:num w:numId="8" w16cid:durableId="1165244744">
    <w:abstractNumId w:val="8"/>
  </w:num>
  <w:num w:numId="9" w16cid:durableId="79446093">
    <w:abstractNumId w:val="2"/>
  </w:num>
  <w:num w:numId="10" w16cid:durableId="891966318">
    <w:abstractNumId w:val="9"/>
  </w:num>
  <w:num w:numId="11" w16cid:durableId="21300102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F67"/>
    <w:rsid w:val="0026494E"/>
    <w:rsid w:val="00413081"/>
    <w:rsid w:val="00476687"/>
    <w:rsid w:val="005442C3"/>
    <w:rsid w:val="005E4E2B"/>
    <w:rsid w:val="00600F67"/>
    <w:rsid w:val="00780259"/>
    <w:rsid w:val="008C3D5F"/>
    <w:rsid w:val="008C6208"/>
    <w:rsid w:val="00983945"/>
    <w:rsid w:val="00A62A4E"/>
    <w:rsid w:val="00A65FB5"/>
    <w:rsid w:val="00AB014A"/>
    <w:rsid w:val="00B14475"/>
    <w:rsid w:val="00B322E5"/>
    <w:rsid w:val="00C96CB9"/>
    <w:rsid w:val="00E9332E"/>
    <w:rsid w:val="00F22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381595"/>
  <w15:chartTrackingRefBased/>
  <w15:docId w15:val="{5340F27E-1272-4D22-8910-88D5F85DC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0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0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0F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0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0F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0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0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0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0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0F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0F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0F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0F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0F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0F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0F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0F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0F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0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0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0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0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0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0F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0F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0F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0F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0F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0F6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00F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00F67"/>
  </w:style>
  <w:style w:type="paragraph" w:styleId="Piedepgina">
    <w:name w:val="footer"/>
    <w:basedOn w:val="Normal"/>
    <w:link w:val="PiedepginaCar"/>
    <w:uiPriority w:val="99"/>
    <w:unhideWhenUsed/>
    <w:rsid w:val="00600F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0F67"/>
  </w:style>
  <w:style w:type="table" w:styleId="Tablaconcuadrcula">
    <w:name w:val="Table Grid"/>
    <w:basedOn w:val="Tablanormal"/>
    <w:uiPriority w:val="39"/>
    <w:rsid w:val="00600F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934</Words>
  <Characters>5142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Simon</dc:creator>
  <cp:keywords/>
  <dc:description/>
  <cp:lastModifiedBy>Emanuel Simon</cp:lastModifiedBy>
  <cp:revision>3</cp:revision>
  <dcterms:created xsi:type="dcterms:W3CDTF">2026-03-19T17:37:00Z</dcterms:created>
  <dcterms:modified xsi:type="dcterms:W3CDTF">2026-03-19T19:30:00Z</dcterms:modified>
</cp:coreProperties>
</file>