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3E29" w14:textId="77777777" w:rsidR="00CD36C5" w:rsidRPr="003848E7" w:rsidRDefault="00D264F6">
      <w:p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Sagari Datta</w:t>
      </w:r>
    </w:p>
    <w:p w14:paraId="413D51C8" w14:textId="77777777" w:rsidR="00D264F6" w:rsidRPr="003848E7" w:rsidRDefault="00D264F6">
      <w:p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Data Wrangling, MUSA620</w:t>
      </w:r>
    </w:p>
    <w:p w14:paraId="687749E9" w14:textId="77777777" w:rsidR="00EF5F31" w:rsidRPr="003848E7" w:rsidRDefault="00EF5F31">
      <w:p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Professor Nick Hand</w:t>
      </w:r>
    </w:p>
    <w:p w14:paraId="435B61D6" w14:textId="77777777" w:rsidR="00846081" w:rsidRDefault="00EF5F31">
      <w:p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May 13, 2019</w:t>
      </w:r>
    </w:p>
    <w:p w14:paraId="23C521B1" w14:textId="77777777" w:rsidR="00C11134" w:rsidRDefault="00C11134">
      <w:pPr>
        <w:rPr>
          <w:rFonts w:ascii="Times New Roman" w:hAnsi="Times New Roman" w:cs="Times New Roman"/>
        </w:rPr>
      </w:pPr>
    </w:p>
    <w:p w14:paraId="5CAA39B3" w14:textId="77777777" w:rsidR="00C11134" w:rsidRPr="00C11134" w:rsidRDefault="00C11134" w:rsidP="00C11134">
      <w:pPr>
        <w:jc w:val="center"/>
        <w:rPr>
          <w:rFonts w:ascii="Times New Roman" w:hAnsi="Times New Roman" w:cs="Times New Roman"/>
          <w:b/>
        </w:rPr>
      </w:pPr>
      <w:r w:rsidRPr="00C11134">
        <w:rPr>
          <w:rFonts w:ascii="Times New Roman" w:hAnsi="Times New Roman" w:cs="Times New Roman"/>
          <w:b/>
        </w:rPr>
        <w:t>Deliverable</w:t>
      </w:r>
      <w:r w:rsidR="007565C6">
        <w:rPr>
          <w:rFonts w:ascii="Times New Roman" w:hAnsi="Times New Roman" w:cs="Times New Roman"/>
          <w:b/>
        </w:rPr>
        <w:t xml:space="preserve"> 2</w:t>
      </w:r>
      <w:r w:rsidRPr="00C11134">
        <w:rPr>
          <w:rFonts w:ascii="Times New Roman" w:hAnsi="Times New Roman" w:cs="Times New Roman"/>
          <w:b/>
        </w:rPr>
        <w:t>: Document describing the project</w:t>
      </w:r>
    </w:p>
    <w:p w14:paraId="09745CED" w14:textId="77777777" w:rsidR="00EF5F31" w:rsidRPr="003848E7" w:rsidRDefault="00EF5F31">
      <w:pPr>
        <w:rPr>
          <w:rFonts w:ascii="Times New Roman" w:hAnsi="Times New Roman" w:cs="Times New Roman"/>
        </w:rPr>
      </w:pPr>
    </w:p>
    <w:p w14:paraId="501D9BDB" w14:textId="77777777" w:rsidR="00244086" w:rsidRPr="003848E7" w:rsidRDefault="00231A1F">
      <w:pPr>
        <w:rPr>
          <w:rFonts w:ascii="Times New Roman" w:hAnsi="Times New Roman" w:cs="Times New Roman"/>
        </w:rPr>
      </w:pPr>
      <w:r w:rsidRPr="00B563A1">
        <w:rPr>
          <w:rFonts w:ascii="Times New Roman" w:hAnsi="Times New Roman" w:cs="Times New Roman"/>
          <w:b/>
        </w:rPr>
        <w:t>Project</w:t>
      </w:r>
      <w:r w:rsidR="00A05E41" w:rsidRPr="00B563A1">
        <w:rPr>
          <w:rFonts w:ascii="Times New Roman" w:hAnsi="Times New Roman" w:cs="Times New Roman"/>
          <w:b/>
        </w:rPr>
        <w:t xml:space="preserve"> Name</w:t>
      </w:r>
      <w:r w:rsidRPr="003848E7">
        <w:rPr>
          <w:rFonts w:ascii="Times New Roman" w:hAnsi="Times New Roman" w:cs="Times New Roman"/>
        </w:rPr>
        <w:t>:</w:t>
      </w:r>
      <w:r w:rsidR="00D1454A" w:rsidRPr="003848E7">
        <w:rPr>
          <w:rFonts w:ascii="Times New Roman" w:hAnsi="Times New Roman" w:cs="Times New Roman"/>
        </w:rPr>
        <w:t xml:space="preserve"> NYC Airbnb Data Analysis</w:t>
      </w:r>
    </w:p>
    <w:p w14:paraId="1AF0FD66" w14:textId="77777777" w:rsidR="00701EC3" w:rsidRPr="003848E7" w:rsidRDefault="00701EC3" w:rsidP="00701EC3">
      <w:pPr>
        <w:rPr>
          <w:rFonts w:ascii="Times New Roman" w:hAnsi="Times New Roman" w:cs="Times New Roman"/>
        </w:rPr>
      </w:pPr>
    </w:p>
    <w:p w14:paraId="2A35E78E" w14:textId="1D886F94" w:rsidR="00701EC3" w:rsidRPr="003848E7" w:rsidRDefault="00701EC3" w:rsidP="00701EC3">
      <w:pPr>
        <w:rPr>
          <w:rFonts w:ascii="Times New Roman" w:hAnsi="Times New Roman" w:cs="Times New Roman"/>
        </w:rPr>
      </w:pPr>
      <w:r w:rsidRPr="00B563A1">
        <w:rPr>
          <w:rFonts w:ascii="Times New Roman" w:hAnsi="Times New Roman" w:cs="Times New Roman"/>
          <w:b/>
        </w:rPr>
        <w:t>Project Description</w:t>
      </w:r>
      <w:r w:rsidRPr="003848E7">
        <w:rPr>
          <w:rFonts w:ascii="Times New Roman" w:hAnsi="Times New Roman" w:cs="Times New Roman"/>
        </w:rPr>
        <w:t xml:space="preserve">: </w:t>
      </w:r>
      <w:r w:rsidR="00307AC0">
        <w:rPr>
          <w:rFonts w:ascii="Times New Roman" w:hAnsi="Times New Roman" w:cs="Times New Roman"/>
        </w:rPr>
        <w:t xml:space="preserve">The final project is </w:t>
      </w:r>
      <w:r w:rsidR="00E435BF">
        <w:rPr>
          <w:rFonts w:ascii="Times New Roman" w:hAnsi="Times New Roman" w:cs="Times New Roman"/>
        </w:rPr>
        <w:t xml:space="preserve">an attempt to tell </w:t>
      </w:r>
      <w:r w:rsidR="00670FB2">
        <w:rPr>
          <w:rFonts w:ascii="Times New Roman" w:hAnsi="Times New Roman" w:cs="Times New Roman"/>
        </w:rPr>
        <w:t>the</w:t>
      </w:r>
      <w:r w:rsidR="00E435BF">
        <w:rPr>
          <w:rFonts w:ascii="Times New Roman" w:hAnsi="Times New Roman" w:cs="Times New Roman"/>
        </w:rPr>
        <w:t xml:space="preserve"> story about how Airbnb is doing in NYC. I downloaded datasets from different sources </w:t>
      </w:r>
      <w:r w:rsidR="00DF5CB4">
        <w:rPr>
          <w:rFonts w:ascii="Times New Roman" w:hAnsi="Times New Roman" w:cs="Times New Roman"/>
        </w:rPr>
        <w:t xml:space="preserve">for this purpose </w:t>
      </w:r>
      <w:r w:rsidR="00E435BF">
        <w:rPr>
          <w:rFonts w:ascii="Times New Roman" w:hAnsi="Times New Roman" w:cs="Times New Roman"/>
        </w:rPr>
        <w:t xml:space="preserve">to determine </w:t>
      </w:r>
      <w:r w:rsidR="008011F6" w:rsidRPr="008011F6">
        <w:rPr>
          <w:rFonts w:ascii="Times New Roman" w:hAnsi="Times New Roman" w:cs="Times New Roman"/>
        </w:rPr>
        <w:t>which neighborhoods in the city ha</w:t>
      </w:r>
      <w:r w:rsidR="00E435BF">
        <w:rPr>
          <w:rFonts w:ascii="Times New Roman" w:hAnsi="Times New Roman" w:cs="Times New Roman"/>
        </w:rPr>
        <w:t>ve</w:t>
      </w:r>
      <w:r w:rsidR="008011F6" w:rsidRPr="008011F6">
        <w:rPr>
          <w:rFonts w:ascii="Times New Roman" w:hAnsi="Times New Roman" w:cs="Times New Roman"/>
        </w:rPr>
        <w:t xml:space="preserve"> the greatest concentration of Airbnb listings and to find out the demographic and </w:t>
      </w:r>
      <w:r w:rsidR="00184722">
        <w:rPr>
          <w:rFonts w:ascii="Times New Roman" w:hAnsi="Times New Roman" w:cs="Times New Roman"/>
        </w:rPr>
        <w:t xml:space="preserve">real-estate </w:t>
      </w:r>
      <w:r w:rsidR="008011F6" w:rsidRPr="008011F6">
        <w:rPr>
          <w:rFonts w:ascii="Times New Roman" w:hAnsi="Times New Roman" w:cs="Times New Roman"/>
        </w:rPr>
        <w:t>characteristics of these neighborhoods.</w:t>
      </w:r>
      <w:r w:rsidR="00307AC0">
        <w:rPr>
          <w:rFonts w:ascii="Times New Roman" w:hAnsi="Times New Roman" w:cs="Times New Roman"/>
        </w:rPr>
        <w:t xml:space="preserve"> </w:t>
      </w:r>
      <w:r w:rsidR="004613A7">
        <w:rPr>
          <w:rFonts w:ascii="Times New Roman" w:hAnsi="Times New Roman" w:cs="Times New Roman"/>
        </w:rPr>
        <w:t>Furthermore, I performed a sentiment analysis to determine how Airbnb is perceived in NYC given some of the recent controversies that have surrounded Airbnb relating to the issue of a</w:t>
      </w:r>
      <w:r w:rsidR="000B27B8">
        <w:rPr>
          <w:rFonts w:ascii="Times New Roman" w:hAnsi="Times New Roman" w:cs="Times New Roman"/>
        </w:rPr>
        <w:t>f</w:t>
      </w:r>
      <w:r w:rsidR="004613A7">
        <w:rPr>
          <w:rFonts w:ascii="Times New Roman" w:hAnsi="Times New Roman" w:cs="Times New Roman"/>
        </w:rPr>
        <w:t>fordable housing.</w:t>
      </w:r>
    </w:p>
    <w:p w14:paraId="2CB16CBC" w14:textId="77777777" w:rsidR="00D66AD4" w:rsidRPr="003848E7" w:rsidRDefault="00D66AD4">
      <w:pPr>
        <w:rPr>
          <w:rFonts w:ascii="Times New Roman" w:hAnsi="Times New Roman" w:cs="Times New Roman"/>
        </w:rPr>
      </w:pPr>
    </w:p>
    <w:p w14:paraId="2DA521B2" w14:textId="77777777" w:rsidR="00C25F50" w:rsidRPr="003848E7" w:rsidRDefault="00F33B1E">
      <w:pPr>
        <w:rPr>
          <w:rFonts w:ascii="Times New Roman" w:hAnsi="Times New Roman" w:cs="Times New Roman"/>
        </w:rPr>
      </w:pPr>
      <w:r w:rsidRPr="00B563A1">
        <w:rPr>
          <w:rFonts w:ascii="Times New Roman" w:hAnsi="Times New Roman" w:cs="Times New Roman"/>
          <w:b/>
        </w:rPr>
        <w:t>Datasets used</w:t>
      </w:r>
      <w:r w:rsidRPr="003848E7">
        <w:rPr>
          <w:rFonts w:ascii="Times New Roman" w:hAnsi="Times New Roman" w:cs="Times New Roman"/>
        </w:rPr>
        <w:t>:</w:t>
      </w:r>
    </w:p>
    <w:p w14:paraId="330A6263" w14:textId="77777777" w:rsidR="00B524E5" w:rsidRPr="00D50BBD" w:rsidRDefault="00B524E5">
      <w:pPr>
        <w:rPr>
          <w:rFonts w:ascii="Times New Roman" w:hAnsi="Times New Roman" w:cs="Times New Roman"/>
          <w:i/>
        </w:rPr>
      </w:pPr>
      <w:r w:rsidRPr="00D50BBD">
        <w:rPr>
          <w:rFonts w:ascii="Times New Roman" w:hAnsi="Times New Roman" w:cs="Times New Roman"/>
          <w:i/>
        </w:rPr>
        <w:t>Structured Data</w:t>
      </w:r>
    </w:p>
    <w:p w14:paraId="306D36B3" w14:textId="77777777" w:rsidR="00C25F50" w:rsidRPr="003848E7" w:rsidRDefault="00A764EB" w:rsidP="00BD5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Kaggle.com</w:t>
      </w:r>
      <w:r w:rsidR="000D2CA5" w:rsidRPr="003848E7">
        <w:rPr>
          <w:rFonts w:ascii="Times New Roman" w:hAnsi="Times New Roman" w:cs="Times New Roman"/>
        </w:rPr>
        <w:t xml:space="preserve"> – csv files downloaded</w:t>
      </w:r>
    </w:p>
    <w:p w14:paraId="68D8367C" w14:textId="429BEFC0" w:rsidR="00BD543F" w:rsidRDefault="00BD543F" w:rsidP="00BD5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Open Data NYC</w:t>
      </w:r>
      <w:r w:rsidR="000D2CA5" w:rsidRPr="003848E7">
        <w:rPr>
          <w:rFonts w:ascii="Times New Roman" w:hAnsi="Times New Roman" w:cs="Times New Roman"/>
        </w:rPr>
        <w:t xml:space="preserve"> – API query using </w:t>
      </w:r>
      <w:r w:rsidR="00CE43E7" w:rsidRPr="003848E7">
        <w:rPr>
          <w:rFonts w:ascii="Times New Roman" w:hAnsi="Times New Roman" w:cs="Times New Roman"/>
        </w:rPr>
        <w:t>S</w:t>
      </w:r>
      <w:r w:rsidR="000D2CA5" w:rsidRPr="003848E7">
        <w:rPr>
          <w:rFonts w:ascii="Times New Roman" w:hAnsi="Times New Roman" w:cs="Times New Roman"/>
        </w:rPr>
        <w:t>odapy</w:t>
      </w:r>
    </w:p>
    <w:p w14:paraId="49AF1B7F" w14:textId="77777777" w:rsidR="00B524E5" w:rsidRPr="00D50BBD" w:rsidRDefault="00B524E5" w:rsidP="00B524E5">
      <w:pPr>
        <w:rPr>
          <w:rFonts w:ascii="Times New Roman" w:hAnsi="Times New Roman" w:cs="Times New Roman"/>
          <w:i/>
        </w:rPr>
      </w:pPr>
      <w:r w:rsidRPr="00D50BBD">
        <w:rPr>
          <w:rFonts w:ascii="Times New Roman" w:hAnsi="Times New Roman" w:cs="Times New Roman"/>
          <w:i/>
        </w:rPr>
        <w:t>Unstructured Data</w:t>
      </w:r>
    </w:p>
    <w:p w14:paraId="78C8EAC8" w14:textId="2D914425" w:rsidR="00231A1F" w:rsidRPr="005942DF" w:rsidRDefault="00BD543F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42DF">
        <w:rPr>
          <w:rFonts w:ascii="Times New Roman" w:hAnsi="Times New Roman" w:cs="Times New Roman"/>
        </w:rPr>
        <w:t xml:space="preserve">Twitter </w:t>
      </w:r>
      <w:r w:rsidR="004F2B1D" w:rsidRPr="005942DF">
        <w:rPr>
          <w:rFonts w:ascii="Times New Roman" w:hAnsi="Times New Roman" w:cs="Times New Roman"/>
        </w:rPr>
        <w:t xml:space="preserve">– </w:t>
      </w:r>
      <w:r w:rsidR="009E4937" w:rsidRPr="005942DF">
        <w:rPr>
          <w:rFonts w:ascii="Times New Roman" w:hAnsi="Times New Roman" w:cs="Times New Roman"/>
        </w:rPr>
        <w:t xml:space="preserve">Scrapping </w:t>
      </w:r>
      <w:r w:rsidR="004F2B1D" w:rsidRPr="005942DF">
        <w:rPr>
          <w:rFonts w:ascii="Times New Roman" w:hAnsi="Times New Roman" w:cs="Times New Roman"/>
        </w:rPr>
        <w:t xml:space="preserve">twitter </w:t>
      </w:r>
      <w:r w:rsidR="009B4DA5" w:rsidRPr="005942DF">
        <w:rPr>
          <w:rFonts w:ascii="Times New Roman" w:hAnsi="Times New Roman" w:cs="Times New Roman"/>
        </w:rPr>
        <w:t xml:space="preserve">data by </w:t>
      </w:r>
    </w:p>
    <w:p w14:paraId="2D136DC9" w14:textId="591A6540" w:rsidR="00662AFC" w:rsidRDefault="00231E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Census Data not used but code provided.</w:t>
      </w:r>
    </w:p>
    <w:p w14:paraId="03390390" w14:textId="77777777" w:rsidR="00231E8D" w:rsidRPr="003848E7" w:rsidRDefault="00231E8D">
      <w:pPr>
        <w:rPr>
          <w:rFonts w:ascii="Times New Roman" w:hAnsi="Times New Roman" w:cs="Times New Roman"/>
        </w:rPr>
      </w:pPr>
    </w:p>
    <w:p w14:paraId="5D67826C" w14:textId="77777777" w:rsidR="00B65F72" w:rsidRPr="00C4532E" w:rsidRDefault="000F4289">
      <w:pPr>
        <w:rPr>
          <w:rFonts w:ascii="Times New Roman" w:hAnsi="Times New Roman" w:cs="Times New Roman"/>
          <w:b/>
        </w:rPr>
      </w:pPr>
      <w:r w:rsidRPr="00C4532E">
        <w:rPr>
          <w:rFonts w:ascii="Times New Roman" w:hAnsi="Times New Roman" w:cs="Times New Roman"/>
          <w:b/>
        </w:rPr>
        <w:t>Methods/Steps</w:t>
      </w:r>
      <w:r w:rsidR="00E7323E" w:rsidRPr="00C4532E">
        <w:rPr>
          <w:rFonts w:ascii="Times New Roman" w:hAnsi="Times New Roman" w:cs="Times New Roman"/>
          <w:b/>
        </w:rPr>
        <w:t>:</w:t>
      </w:r>
    </w:p>
    <w:p w14:paraId="6703513C" w14:textId="76EDF63A" w:rsidR="00281A52" w:rsidRDefault="00601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supposed to use to the census API data but due to the Census API server being down, I decided to use data available on Open Data NYC website to perform the analysis</w:t>
      </w:r>
    </w:p>
    <w:p w14:paraId="2D6510EB" w14:textId="77777777" w:rsidR="00B01834" w:rsidRDefault="00B01834">
      <w:pPr>
        <w:rPr>
          <w:rFonts w:ascii="Times New Roman" w:hAnsi="Times New Roman" w:cs="Times New Roman"/>
        </w:rPr>
      </w:pPr>
    </w:p>
    <w:p w14:paraId="4FAD59C5" w14:textId="2C6273B8" w:rsidR="0060139C" w:rsidRDefault="000353B2" w:rsidP="00DD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D37D2">
        <w:rPr>
          <w:rFonts w:ascii="Times New Roman" w:hAnsi="Times New Roman" w:cs="Times New Roman"/>
        </w:rPr>
        <w:t>Download</w:t>
      </w:r>
      <w:r w:rsidR="00B646A2">
        <w:rPr>
          <w:rFonts w:ascii="Times New Roman" w:hAnsi="Times New Roman" w:cs="Times New Roman"/>
        </w:rPr>
        <w:t xml:space="preserve"> data from different sources</w:t>
      </w:r>
      <w:r w:rsidR="003C690E">
        <w:rPr>
          <w:rFonts w:ascii="Times New Roman" w:hAnsi="Times New Roman" w:cs="Times New Roman"/>
        </w:rPr>
        <w:t xml:space="preserve"> </w:t>
      </w:r>
      <w:r w:rsidR="005C28F5">
        <w:rPr>
          <w:rFonts w:ascii="Times New Roman" w:hAnsi="Times New Roman" w:cs="Times New Roman"/>
        </w:rPr>
        <w:t>(c</w:t>
      </w:r>
      <w:r w:rsidR="003C690E">
        <w:rPr>
          <w:rFonts w:ascii="Times New Roman" w:hAnsi="Times New Roman" w:cs="Times New Roman"/>
        </w:rPr>
        <w:t>sv,</w:t>
      </w:r>
      <w:r w:rsidR="005C28F5">
        <w:rPr>
          <w:rFonts w:ascii="Times New Roman" w:hAnsi="Times New Roman" w:cs="Times New Roman"/>
        </w:rPr>
        <w:t xml:space="preserve"> </w:t>
      </w:r>
      <w:r w:rsidR="003C690E">
        <w:rPr>
          <w:rFonts w:ascii="Times New Roman" w:hAnsi="Times New Roman" w:cs="Times New Roman"/>
        </w:rPr>
        <w:t>API</w:t>
      </w:r>
      <w:r w:rsidR="005C28F5">
        <w:rPr>
          <w:rFonts w:ascii="Times New Roman" w:hAnsi="Times New Roman" w:cs="Times New Roman"/>
        </w:rPr>
        <w:t>)</w:t>
      </w:r>
    </w:p>
    <w:p w14:paraId="65E3A88C" w14:textId="1CABF11A" w:rsidR="003211AB" w:rsidRDefault="003C690E" w:rsidP="00DD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r w:rsidR="00716B8A">
        <w:rPr>
          <w:rFonts w:ascii="Times New Roman" w:hAnsi="Times New Roman" w:cs="Times New Roman"/>
        </w:rPr>
        <w:t xml:space="preserve">relevant </w:t>
      </w:r>
      <w:r>
        <w:rPr>
          <w:rFonts w:ascii="Times New Roman" w:hAnsi="Times New Roman" w:cs="Times New Roman"/>
        </w:rPr>
        <w:t xml:space="preserve">data frames </w:t>
      </w:r>
      <w:r w:rsidR="00716B8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to </w:t>
      </w:r>
      <w:r w:rsidR="00716B8A">
        <w:rPr>
          <w:rFonts w:ascii="Times New Roman" w:hAnsi="Times New Roman" w:cs="Times New Roman"/>
        </w:rPr>
        <w:t>geopandas data frames</w:t>
      </w:r>
    </w:p>
    <w:p w14:paraId="0B4D26C0" w14:textId="496A07EB" w:rsidR="00716B8A" w:rsidRDefault="00716B8A" w:rsidP="00DD3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join and aggregate data as needed</w:t>
      </w:r>
    </w:p>
    <w:p w14:paraId="03BEA2A8" w14:textId="5D57F492" w:rsidR="00716B8A" w:rsidRDefault="00716B8A" w:rsidP="00716B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neighborhood level: </w:t>
      </w:r>
      <w:r w:rsidR="00F7569C">
        <w:rPr>
          <w:rFonts w:ascii="Times New Roman" w:hAnsi="Times New Roman" w:cs="Times New Roman"/>
        </w:rPr>
        <w:t>Neighborhood p</w:t>
      </w:r>
      <w:r>
        <w:rPr>
          <w:rFonts w:ascii="Times New Roman" w:hAnsi="Times New Roman" w:cs="Times New Roman"/>
        </w:rPr>
        <w:t>opulation, Airbnb listings and property</w:t>
      </w:r>
      <w:r w:rsidR="009B0A1E">
        <w:rPr>
          <w:rFonts w:ascii="Times New Roman" w:hAnsi="Times New Roman" w:cs="Times New Roman"/>
        </w:rPr>
        <w:t xml:space="preserve"> values were aggregated to </w:t>
      </w:r>
      <w:r w:rsidR="00D424DE">
        <w:rPr>
          <w:rFonts w:ascii="Times New Roman" w:hAnsi="Times New Roman" w:cs="Times New Roman"/>
        </w:rPr>
        <w:t xml:space="preserve">each </w:t>
      </w:r>
      <w:r w:rsidR="009B0A1E">
        <w:rPr>
          <w:rFonts w:ascii="Times New Roman" w:hAnsi="Times New Roman" w:cs="Times New Roman"/>
        </w:rPr>
        <w:t xml:space="preserve">neighborhood </w:t>
      </w:r>
      <w:r w:rsidR="0056097A">
        <w:rPr>
          <w:rFonts w:ascii="Times New Roman" w:hAnsi="Times New Roman" w:cs="Times New Roman"/>
        </w:rPr>
        <w:t>and the</w:t>
      </w:r>
      <w:r w:rsidR="00FE3251">
        <w:rPr>
          <w:rFonts w:ascii="Times New Roman" w:hAnsi="Times New Roman" w:cs="Times New Roman"/>
        </w:rPr>
        <w:t xml:space="preserve"> different</w:t>
      </w:r>
      <w:r w:rsidR="0056097A">
        <w:rPr>
          <w:rFonts w:ascii="Times New Roman" w:hAnsi="Times New Roman" w:cs="Times New Roman"/>
        </w:rPr>
        <w:t xml:space="preserve"> joins </w:t>
      </w:r>
      <w:r w:rsidR="00034CC5">
        <w:rPr>
          <w:rFonts w:ascii="Times New Roman" w:hAnsi="Times New Roman" w:cs="Times New Roman"/>
        </w:rPr>
        <w:t xml:space="preserve">(beside spatial joins) </w:t>
      </w:r>
      <w:r w:rsidR="0056097A">
        <w:rPr>
          <w:rFonts w:ascii="Times New Roman" w:hAnsi="Times New Roman" w:cs="Times New Roman"/>
        </w:rPr>
        <w:t>were based on neighborhood name</w:t>
      </w:r>
      <w:r w:rsidR="000D0480">
        <w:rPr>
          <w:rFonts w:ascii="Times New Roman" w:hAnsi="Times New Roman" w:cs="Times New Roman"/>
        </w:rPr>
        <w:t>.</w:t>
      </w:r>
    </w:p>
    <w:p w14:paraId="04A71DD7" w14:textId="1E73799B" w:rsidR="00C30796" w:rsidRDefault="00C30796" w:rsidP="00716B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community district level:</w:t>
      </w:r>
      <w:r w:rsidR="00555393">
        <w:rPr>
          <w:rFonts w:ascii="Times New Roman" w:hAnsi="Times New Roman" w:cs="Times New Roman"/>
        </w:rPr>
        <w:t xml:space="preserve"> The demographic and housing information </w:t>
      </w:r>
      <w:r w:rsidR="008E744C">
        <w:rPr>
          <w:rFonts w:ascii="Times New Roman" w:hAnsi="Times New Roman" w:cs="Times New Roman"/>
        </w:rPr>
        <w:t xml:space="preserve">were </w:t>
      </w:r>
      <w:r w:rsidR="00252D38">
        <w:rPr>
          <w:rFonts w:ascii="Times New Roman" w:hAnsi="Times New Roman" w:cs="Times New Roman"/>
        </w:rPr>
        <w:t>used as proxy variables for census variables relating to race, income, rent, median income, etc.</w:t>
      </w:r>
      <w:r w:rsidR="006838A7">
        <w:rPr>
          <w:rFonts w:ascii="Times New Roman" w:hAnsi="Times New Roman" w:cs="Times New Roman"/>
        </w:rPr>
        <w:t xml:space="preserve"> The demographic </w:t>
      </w:r>
      <w:r w:rsidR="00E129CC">
        <w:rPr>
          <w:rFonts w:ascii="Times New Roman" w:hAnsi="Times New Roman" w:cs="Times New Roman"/>
        </w:rPr>
        <w:t xml:space="preserve">and evictions </w:t>
      </w:r>
      <w:r w:rsidR="006838A7">
        <w:rPr>
          <w:rFonts w:ascii="Times New Roman" w:hAnsi="Times New Roman" w:cs="Times New Roman"/>
        </w:rPr>
        <w:t xml:space="preserve">data had no geographic information other than </w:t>
      </w:r>
      <w:r w:rsidR="00545E1C">
        <w:rPr>
          <w:rFonts w:ascii="Times New Roman" w:hAnsi="Times New Roman" w:cs="Times New Roman"/>
        </w:rPr>
        <w:t>zipcode</w:t>
      </w:r>
      <w:r w:rsidR="006838A7">
        <w:rPr>
          <w:rFonts w:ascii="Times New Roman" w:hAnsi="Times New Roman" w:cs="Times New Roman"/>
        </w:rPr>
        <w:t>. The housing information had lat</w:t>
      </w:r>
      <w:r w:rsidR="000B5230">
        <w:rPr>
          <w:rFonts w:ascii="Times New Roman" w:hAnsi="Times New Roman" w:cs="Times New Roman"/>
        </w:rPr>
        <w:t xml:space="preserve">itude and </w:t>
      </w:r>
      <w:r w:rsidR="006838A7">
        <w:rPr>
          <w:rFonts w:ascii="Times New Roman" w:hAnsi="Times New Roman" w:cs="Times New Roman"/>
        </w:rPr>
        <w:t>long</w:t>
      </w:r>
      <w:r w:rsidR="000B5230">
        <w:rPr>
          <w:rFonts w:ascii="Times New Roman" w:hAnsi="Times New Roman" w:cs="Times New Roman"/>
        </w:rPr>
        <w:t>itude</w:t>
      </w:r>
      <w:r w:rsidR="006838A7">
        <w:rPr>
          <w:rFonts w:ascii="Times New Roman" w:hAnsi="Times New Roman" w:cs="Times New Roman"/>
        </w:rPr>
        <w:t xml:space="preserve"> </w:t>
      </w:r>
      <w:r w:rsidR="00D73031">
        <w:rPr>
          <w:rFonts w:ascii="Times New Roman" w:hAnsi="Times New Roman" w:cs="Times New Roman"/>
        </w:rPr>
        <w:t>values,</w:t>
      </w:r>
      <w:r w:rsidR="006838A7">
        <w:rPr>
          <w:rFonts w:ascii="Times New Roman" w:hAnsi="Times New Roman" w:cs="Times New Roman"/>
        </w:rPr>
        <w:t xml:space="preserve"> but the</w:t>
      </w:r>
      <w:r w:rsidR="00CA17F6">
        <w:rPr>
          <w:rFonts w:ascii="Times New Roman" w:hAnsi="Times New Roman" w:cs="Times New Roman"/>
        </w:rPr>
        <w:t>se</w:t>
      </w:r>
      <w:r w:rsidR="006838A7">
        <w:rPr>
          <w:rFonts w:ascii="Times New Roman" w:hAnsi="Times New Roman" w:cs="Times New Roman"/>
        </w:rPr>
        <w:t xml:space="preserve"> were in an incorrect format</w:t>
      </w:r>
      <w:r w:rsidR="000B5230">
        <w:rPr>
          <w:rFonts w:ascii="Times New Roman" w:hAnsi="Times New Roman" w:cs="Times New Roman"/>
        </w:rPr>
        <w:t>.</w:t>
      </w:r>
      <w:r w:rsidR="00FB7C6D">
        <w:rPr>
          <w:rFonts w:ascii="Times New Roman" w:hAnsi="Times New Roman" w:cs="Times New Roman"/>
        </w:rPr>
        <w:t xml:space="preserve"> </w:t>
      </w:r>
      <w:r w:rsidR="000B5230">
        <w:rPr>
          <w:rFonts w:ascii="Times New Roman" w:hAnsi="Times New Roman" w:cs="Times New Roman"/>
        </w:rPr>
        <w:t>Therefore, the</w:t>
      </w:r>
      <w:r w:rsidR="004D25F7">
        <w:rPr>
          <w:rFonts w:ascii="Times New Roman" w:hAnsi="Times New Roman" w:cs="Times New Roman"/>
        </w:rPr>
        <w:t xml:space="preserve"> aggregation and</w:t>
      </w:r>
      <w:r w:rsidR="000B5230">
        <w:rPr>
          <w:rFonts w:ascii="Times New Roman" w:hAnsi="Times New Roman" w:cs="Times New Roman"/>
        </w:rPr>
        <w:t xml:space="preserve"> joins had to be all made </w:t>
      </w:r>
      <w:r w:rsidR="004D25F7">
        <w:rPr>
          <w:rFonts w:ascii="Times New Roman" w:hAnsi="Times New Roman" w:cs="Times New Roman"/>
        </w:rPr>
        <w:t xml:space="preserve">based </w:t>
      </w:r>
      <w:r w:rsidR="000B5230">
        <w:rPr>
          <w:rFonts w:ascii="Times New Roman" w:hAnsi="Times New Roman" w:cs="Times New Roman"/>
        </w:rPr>
        <w:t xml:space="preserve">on </w:t>
      </w:r>
      <w:r w:rsidR="005722A6">
        <w:rPr>
          <w:rFonts w:ascii="Times New Roman" w:hAnsi="Times New Roman" w:cs="Times New Roman"/>
        </w:rPr>
        <w:t xml:space="preserve">zipcode </w:t>
      </w:r>
      <w:r w:rsidR="00D73031">
        <w:rPr>
          <w:rFonts w:ascii="Times New Roman" w:hAnsi="Times New Roman" w:cs="Times New Roman"/>
        </w:rPr>
        <w:t xml:space="preserve">i.e., not spatial join but a </w:t>
      </w:r>
      <w:r w:rsidR="00260981">
        <w:rPr>
          <w:rFonts w:ascii="Times New Roman" w:hAnsi="Times New Roman" w:cs="Times New Roman"/>
        </w:rPr>
        <w:t>pd.</w:t>
      </w:r>
      <w:r w:rsidR="00D73031">
        <w:rPr>
          <w:rFonts w:ascii="Times New Roman" w:hAnsi="Times New Roman" w:cs="Times New Roman"/>
        </w:rPr>
        <w:t>merge</w:t>
      </w:r>
      <w:r w:rsidR="002A5D47">
        <w:rPr>
          <w:rFonts w:ascii="Times New Roman" w:hAnsi="Times New Roman" w:cs="Times New Roman"/>
        </w:rPr>
        <w:t xml:space="preserve"> based on the zipcode column</w:t>
      </w:r>
      <w:r w:rsidR="004D25F7">
        <w:rPr>
          <w:rFonts w:ascii="Times New Roman" w:hAnsi="Times New Roman" w:cs="Times New Roman"/>
        </w:rPr>
        <w:t>.</w:t>
      </w:r>
      <w:r w:rsidR="00FB7C6D">
        <w:rPr>
          <w:rFonts w:ascii="Times New Roman" w:hAnsi="Times New Roman" w:cs="Times New Roman"/>
        </w:rPr>
        <w:t xml:space="preserve"> </w:t>
      </w:r>
      <w:r w:rsidR="006E3F2C">
        <w:rPr>
          <w:rFonts w:ascii="Times New Roman" w:hAnsi="Times New Roman" w:cs="Times New Roman"/>
        </w:rPr>
        <w:t>These were then further aggregated at the community</w:t>
      </w:r>
      <w:r w:rsidR="00E41EB7">
        <w:rPr>
          <w:rFonts w:ascii="Times New Roman" w:hAnsi="Times New Roman" w:cs="Times New Roman"/>
        </w:rPr>
        <w:t>/council</w:t>
      </w:r>
      <w:r w:rsidR="006E3F2C">
        <w:rPr>
          <w:rFonts w:ascii="Times New Roman" w:hAnsi="Times New Roman" w:cs="Times New Roman"/>
        </w:rPr>
        <w:t xml:space="preserve"> district level since the housing data had community district information. </w:t>
      </w:r>
      <w:r w:rsidR="004D25F7">
        <w:rPr>
          <w:rFonts w:ascii="Times New Roman" w:hAnsi="Times New Roman" w:cs="Times New Roman"/>
        </w:rPr>
        <w:t>Furthermore, since the community district numbering formats were</w:t>
      </w:r>
      <w:r w:rsidR="000B5230">
        <w:rPr>
          <w:rFonts w:ascii="Times New Roman" w:hAnsi="Times New Roman" w:cs="Times New Roman"/>
        </w:rPr>
        <w:t xml:space="preserve"> </w:t>
      </w:r>
      <w:r w:rsidR="004D25F7">
        <w:rPr>
          <w:rFonts w:ascii="Times New Roman" w:hAnsi="Times New Roman" w:cs="Times New Roman"/>
        </w:rPr>
        <w:t xml:space="preserve">not consistent for </w:t>
      </w:r>
      <w:r w:rsidR="00E15C2E">
        <w:rPr>
          <w:rFonts w:ascii="Times New Roman" w:hAnsi="Times New Roman" w:cs="Times New Roman"/>
        </w:rPr>
        <w:t>between the housing information dataset and the community</w:t>
      </w:r>
      <w:r w:rsidR="0041339C">
        <w:rPr>
          <w:rFonts w:ascii="Times New Roman" w:hAnsi="Times New Roman" w:cs="Times New Roman"/>
        </w:rPr>
        <w:t>/council</w:t>
      </w:r>
      <w:r w:rsidR="00E15C2E">
        <w:rPr>
          <w:rFonts w:ascii="Times New Roman" w:hAnsi="Times New Roman" w:cs="Times New Roman"/>
        </w:rPr>
        <w:t xml:space="preserve"> district shapefile</w:t>
      </w:r>
      <w:r w:rsidR="00A20237">
        <w:rPr>
          <w:rFonts w:ascii="Times New Roman" w:hAnsi="Times New Roman" w:cs="Times New Roman"/>
        </w:rPr>
        <w:t>,</w:t>
      </w:r>
      <w:r w:rsidR="004D25F7">
        <w:rPr>
          <w:rFonts w:ascii="Times New Roman" w:hAnsi="Times New Roman" w:cs="Times New Roman"/>
        </w:rPr>
        <w:t xml:space="preserve"> these were rectified </w:t>
      </w:r>
      <w:r w:rsidR="003663D6">
        <w:rPr>
          <w:rFonts w:ascii="Times New Roman" w:hAnsi="Times New Roman" w:cs="Times New Roman"/>
        </w:rPr>
        <w:t xml:space="preserve">as well </w:t>
      </w:r>
      <w:r w:rsidR="004D25F7">
        <w:rPr>
          <w:rFonts w:ascii="Times New Roman" w:hAnsi="Times New Roman" w:cs="Times New Roman"/>
        </w:rPr>
        <w:t>for the purpose of performing the joins.</w:t>
      </w:r>
    </w:p>
    <w:p w14:paraId="4C93B1E8" w14:textId="6FCE50DE" w:rsidR="00A938BD" w:rsidRDefault="00A938BD" w:rsidP="00A93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 and visualizations – maps, plots, charts, etc.</w:t>
      </w:r>
    </w:p>
    <w:p w14:paraId="590145DD" w14:textId="09F12F5B" w:rsidR="00225707" w:rsidRDefault="00C35872" w:rsidP="00A93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Twitter data analysis – Airbnb in NYC and Airbnb in general</w:t>
      </w:r>
    </w:p>
    <w:p w14:paraId="1D05714A" w14:textId="188C92F0" w:rsidR="00C35872" w:rsidRDefault="00C35872" w:rsidP="00C358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 for tweets for relevant search words</w:t>
      </w:r>
    </w:p>
    <w:p w14:paraId="63EDC2F9" w14:textId="76D5FCAE" w:rsidR="00C35872" w:rsidRDefault="006D52E0" w:rsidP="00C358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twitter data and perform word frequency analysis</w:t>
      </w:r>
      <w:r w:rsidR="0081618F">
        <w:rPr>
          <w:rFonts w:ascii="Times New Roman" w:hAnsi="Times New Roman" w:cs="Times New Roman"/>
        </w:rPr>
        <w:t xml:space="preserve"> </w:t>
      </w:r>
      <w:r w:rsidR="007866AB">
        <w:rPr>
          <w:rFonts w:ascii="Times New Roman" w:hAnsi="Times New Roman" w:cs="Times New Roman"/>
        </w:rPr>
        <w:t>(</w:t>
      </w:r>
      <w:r w:rsidR="0081618F">
        <w:rPr>
          <w:rFonts w:ascii="Times New Roman" w:hAnsi="Times New Roman" w:cs="Times New Roman"/>
        </w:rPr>
        <w:t>plot and word cloud</w:t>
      </w:r>
      <w:r w:rsidR="007866AB">
        <w:rPr>
          <w:rFonts w:ascii="Times New Roman" w:hAnsi="Times New Roman" w:cs="Times New Roman"/>
        </w:rPr>
        <w:t>)</w:t>
      </w:r>
    </w:p>
    <w:p w14:paraId="4D2C86E9" w14:textId="160182B4" w:rsidR="006D52E0" w:rsidRDefault="006D52E0" w:rsidP="00C358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 sentiment analysis based on ‘polarity’ and ‘subjectivity’ </w:t>
      </w:r>
      <w:r w:rsidR="00B614AD">
        <w:rPr>
          <w:rFonts w:ascii="Times New Roman" w:hAnsi="Times New Roman" w:cs="Times New Roman"/>
        </w:rPr>
        <w:t>benchmarks</w:t>
      </w:r>
      <w:r w:rsidR="00787246">
        <w:rPr>
          <w:rFonts w:ascii="Times New Roman" w:hAnsi="Times New Roman" w:cs="Times New Roman"/>
        </w:rPr>
        <w:t xml:space="preserve"> </w:t>
      </w:r>
      <w:r w:rsidR="007866AB">
        <w:rPr>
          <w:rFonts w:ascii="Times New Roman" w:hAnsi="Times New Roman" w:cs="Times New Roman"/>
        </w:rPr>
        <w:t>(</w:t>
      </w:r>
      <w:r w:rsidR="00787246">
        <w:rPr>
          <w:rFonts w:ascii="Times New Roman" w:hAnsi="Times New Roman" w:cs="Times New Roman"/>
        </w:rPr>
        <w:t>plots</w:t>
      </w:r>
      <w:r w:rsidR="007866AB">
        <w:rPr>
          <w:rFonts w:ascii="Times New Roman" w:hAnsi="Times New Roman" w:cs="Times New Roman"/>
        </w:rPr>
        <w:t>)</w:t>
      </w:r>
    </w:p>
    <w:p w14:paraId="52FFFCBF" w14:textId="23FE144C" w:rsidR="00EE6DA5" w:rsidRPr="00DD37D2" w:rsidRDefault="00730FD9" w:rsidP="00EE6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E6DA5">
        <w:rPr>
          <w:rFonts w:ascii="Times New Roman" w:hAnsi="Times New Roman" w:cs="Times New Roman"/>
        </w:rPr>
        <w:t>a</w:t>
      </w:r>
      <w:r w:rsidR="003139D8">
        <w:rPr>
          <w:rFonts w:ascii="Times New Roman" w:hAnsi="Times New Roman" w:cs="Times New Roman"/>
        </w:rPr>
        <w:t>shboard</w:t>
      </w:r>
      <w:r>
        <w:rPr>
          <w:rFonts w:ascii="Times New Roman" w:hAnsi="Times New Roman" w:cs="Times New Roman"/>
        </w:rPr>
        <w:t xml:space="preserve"> – Dashboard created using Dash. Folium map and plotly charts used for the dashboard. The map display changes according to the borough and variables selected. </w:t>
      </w:r>
      <w:r w:rsidR="00F80347">
        <w:rPr>
          <w:rFonts w:ascii="Times New Roman" w:hAnsi="Times New Roman" w:cs="Times New Roman"/>
        </w:rPr>
        <w:t>The scatterplot showing Airbnb list price as a function of property market value changes depending upon which borough is selected. The display of the bar plot showing the mean of a variable selected each of the 5 boroughs changes</w:t>
      </w:r>
      <w:r>
        <w:rPr>
          <w:rFonts w:ascii="Times New Roman" w:hAnsi="Times New Roman" w:cs="Times New Roman"/>
        </w:rPr>
        <w:t xml:space="preserve"> </w:t>
      </w:r>
      <w:r w:rsidR="00F80347">
        <w:rPr>
          <w:rFonts w:ascii="Times New Roman" w:hAnsi="Times New Roman" w:cs="Times New Roman"/>
        </w:rPr>
        <w:t>as and when the variables selected changes.</w:t>
      </w:r>
      <w:bookmarkStart w:id="0" w:name="_GoBack"/>
      <w:bookmarkEnd w:id="0"/>
    </w:p>
    <w:p w14:paraId="0A362FB1" w14:textId="77777777" w:rsidR="000353B2" w:rsidRDefault="000353B2">
      <w:pPr>
        <w:rPr>
          <w:rFonts w:ascii="Times New Roman" w:hAnsi="Times New Roman" w:cs="Times New Roman"/>
        </w:rPr>
      </w:pPr>
    </w:p>
    <w:p w14:paraId="05504923" w14:textId="77777777" w:rsidR="00281A52" w:rsidRDefault="00281A52">
      <w:pPr>
        <w:rPr>
          <w:rFonts w:ascii="Times New Roman" w:hAnsi="Times New Roman" w:cs="Times New Roman"/>
        </w:rPr>
      </w:pPr>
    </w:p>
    <w:p w14:paraId="74126B20" w14:textId="675C3FAE" w:rsidR="00281A52" w:rsidRDefault="00281A52">
      <w:pPr>
        <w:rPr>
          <w:rFonts w:ascii="Times New Roman" w:hAnsi="Times New Roman" w:cs="Times New Roman"/>
          <w:b/>
        </w:rPr>
      </w:pPr>
      <w:r w:rsidRPr="003A588E">
        <w:rPr>
          <w:rFonts w:ascii="Times New Roman" w:hAnsi="Times New Roman" w:cs="Times New Roman"/>
          <w:b/>
        </w:rPr>
        <w:t>Results</w:t>
      </w:r>
      <w:r w:rsidR="00126747" w:rsidRPr="003A588E">
        <w:rPr>
          <w:rFonts w:ascii="Times New Roman" w:hAnsi="Times New Roman" w:cs="Times New Roman"/>
          <w:b/>
        </w:rPr>
        <w:t>:</w:t>
      </w:r>
    </w:p>
    <w:p w14:paraId="5903D24C" w14:textId="26485D18" w:rsidR="00D661A3" w:rsidRDefault="00D661A3">
      <w:pPr>
        <w:rPr>
          <w:rFonts w:ascii="Times New Roman" w:hAnsi="Times New Roman" w:cs="Times New Roman"/>
        </w:rPr>
      </w:pPr>
      <w:r w:rsidRPr="00D661A3">
        <w:rPr>
          <w:rFonts w:ascii="Times New Roman" w:hAnsi="Times New Roman" w:cs="Times New Roman"/>
        </w:rPr>
        <w:t>Structured data</w:t>
      </w:r>
      <w:r w:rsidR="006D0EC4">
        <w:rPr>
          <w:rFonts w:ascii="Times New Roman" w:hAnsi="Times New Roman" w:cs="Times New Roman"/>
        </w:rPr>
        <w:t xml:space="preserve">: Most of the listings are located in </w:t>
      </w:r>
      <w:r w:rsidR="00F92381">
        <w:rPr>
          <w:rFonts w:ascii="Times New Roman" w:hAnsi="Times New Roman" w:cs="Times New Roman"/>
        </w:rPr>
        <w:t xml:space="preserve">Midtown Manhattan and in the area between </w:t>
      </w:r>
      <w:r w:rsidR="006D0EC4">
        <w:rPr>
          <w:rFonts w:ascii="Times New Roman" w:hAnsi="Times New Roman" w:cs="Times New Roman"/>
        </w:rPr>
        <w:t xml:space="preserve">Queens </w:t>
      </w:r>
      <w:r w:rsidR="00F92381">
        <w:rPr>
          <w:rFonts w:ascii="Times New Roman" w:hAnsi="Times New Roman" w:cs="Times New Roman"/>
        </w:rPr>
        <w:t>and Brooklyn near the East River, with the highest concentration in the Brooklyn neighborhood of North Side-South Side</w:t>
      </w:r>
      <w:r w:rsidR="00870346">
        <w:rPr>
          <w:rFonts w:ascii="Times New Roman" w:hAnsi="Times New Roman" w:cs="Times New Roman"/>
        </w:rPr>
        <w:t>.</w:t>
      </w:r>
      <w:r w:rsidR="009170A7">
        <w:rPr>
          <w:rFonts w:ascii="Times New Roman" w:hAnsi="Times New Roman" w:cs="Times New Roman"/>
        </w:rPr>
        <w:t xml:space="preserve"> However, the spatial distribution of Airbnb prices </w:t>
      </w:r>
      <w:r w:rsidR="0067043C">
        <w:rPr>
          <w:rFonts w:ascii="Times New Roman" w:hAnsi="Times New Roman" w:cs="Times New Roman"/>
        </w:rPr>
        <w:t xml:space="preserve">does not seem to </w:t>
      </w:r>
      <w:r w:rsidR="009170A7">
        <w:rPr>
          <w:rFonts w:ascii="Times New Roman" w:hAnsi="Times New Roman" w:cs="Times New Roman"/>
        </w:rPr>
        <w:t xml:space="preserve">have much in common with the spatial distribution of Airbnb listings. </w:t>
      </w:r>
      <w:r w:rsidR="0067043C">
        <w:rPr>
          <w:rFonts w:ascii="Times New Roman" w:hAnsi="Times New Roman" w:cs="Times New Roman"/>
        </w:rPr>
        <w:t xml:space="preserve">Furthermore, the property market values only have some spatial similarity with Airbnb listing prices. </w:t>
      </w:r>
      <w:r w:rsidR="00774297">
        <w:rPr>
          <w:rFonts w:ascii="Times New Roman" w:hAnsi="Times New Roman" w:cs="Times New Roman"/>
        </w:rPr>
        <w:t xml:space="preserve">Not surprisingly, </w:t>
      </w:r>
      <w:r w:rsidR="00082CF9">
        <w:rPr>
          <w:rFonts w:ascii="Times New Roman" w:hAnsi="Times New Roman" w:cs="Times New Roman"/>
        </w:rPr>
        <w:t xml:space="preserve">Airbnb listings in the outer boroughs are not very popular with tourists. </w:t>
      </w:r>
      <w:r w:rsidR="00C21E6E">
        <w:rPr>
          <w:rFonts w:ascii="Times New Roman" w:hAnsi="Times New Roman" w:cs="Times New Roman"/>
        </w:rPr>
        <w:t xml:space="preserve">The </w:t>
      </w:r>
      <w:r w:rsidR="00961CCB">
        <w:rPr>
          <w:rFonts w:ascii="Times New Roman" w:hAnsi="Times New Roman" w:cs="Times New Roman"/>
        </w:rPr>
        <w:t xml:space="preserve">data from NYC Open Data that was used to map </w:t>
      </w:r>
      <w:r w:rsidR="00C21E6E">
        <w:rPr>
          <w:rFonts w:ascii="Times New Roman" w:hAnsi="Times New Roman" w:cs="Times New Roman"/>
        </w:rPr>
        <w:t xml:space="preserve">white and non-white population </w:t>
      </w:r>
      <w:r w:rsidR="00A60B29">
        <w:rPr>
          <w:rFonts w:ascii="Times New Roman" w:hAnsi="Times New Roman" w:cs="Times New Roman"/>
        </w:rPr>
        <w:t xml:space="preserve">across the city of New York seemed a bit unreliable. Staten Island which is predominantly white showed a small count of white population </w:t>
      </w:r>
      <w:r w:rsidR="00B12327">
        <w:rPr>
          <w:rFonts w:ascii="Times New Roman" w:hAnsi="Times New Roman" w:cs="Times New Roman"/>
        </w:rPr>
        <w:t>thus</w:t>
      </w:r>
      <w:r w:rsidR="00A60B29">
        <w:rPr>
          <w:rFonts w:ascii="Times New Roman" w:hAnsi="Times New Roman" w:cs="Times New Roman"/>
        </w:rPr>
        <w:t xml:space="preserve"> raising some concerns about the reliability of the demographics data available </w:t>
      </w:r>
      <w:r w:rsidR="00734361">
        <w:rPr>
          <w:rFonts w:ascii="Times New Roman" w:hAnsi="Times New Roman" w:cs="Times New Roman"/>
        </w:rPr>
        <w:t xml:space="preserve">obtained through </w:t>
      </w:r>
      <w:r w:rsidR="00A60B29">
        <w:rPr>
          <w:rFonts w:ascii="Times New Roman" w:hAnsi="Times New Roman" w:cs="Times New Roman"/>
        </w:rPr>
        <w:t>NYC Open Data. The percentage of low-income housing (as a proportion of total housing units) w</w:t>
      </w:r>
      <w:r w:rsidR="008341F8">
        <w:rPr>
          <w:rFonts w:ascii="Times New Roman" w:hAnsi="Times New Roman" w:cs="Times New Roman"/>
        </w:rPr>
        <w:t>as</w:t>
      </w:r>
      <w:r w:rsidR="00A60B29">
        <w:rPr>
          <w:rFonts w:ascii="Times New Roman" w:hAnsi="Times New Roman" w:cs="Times New Roman"/>
        </w:rPr>
        <w:t xml:space="preserve"> mainly </w:t>
      </w:r>
      <w:r w:rsidR="008341F8">
        <w:rPr>
          <w:rFonts w:ascii="Times New Roman" w:hAnsi="Times New Roman" w:cs="Times New Roman"/>
        </w:rPr>
        <w:t xml:space="preserve">situated </w:t>
      </w:r>
      <w:r w:rsidR="00A60B29">
        <w:rPr>
          <w:rFonts w:ascii="Times New Roman" w:hAnsi="Times New Roman" w:cs="Times New Roman"/>
        </w:rPr>
        <w:t>in the outer boroughs particularly Brooklyn and was not close to any of the Airbnb listing areas.</w:t>
      </w:r>
    </w:p>
    <w:p w14:paraId="76837087" w14:textId="77777777" w:rsidR="009170A7" w:rsidRPr="00D661A3" w:rsidRDefault="009170A7">
      <w:pPr>
        <w:rPr>
          <w:rFonts w:ascii="Times New Roman" w:hAnsi="Times New Roman" w:cs="Times New Roman"/>
        </w:rPr>
      </w:pPr>
    </w:p>
    <w:p w14:paraId="01A4994C" w14:textId="28BB5C3F" w:rsidR="00C81B6E" w:rsidRPr="003848E7" w:rsidRDefault="00D66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</w:t>
      </w:r>
      <w:r w:rsidRPr="00D661A3">
        <w:rPr>
          <w:rFonts w:ascii="Times New Roman" w:hAnsi="Times New Roman" w:cs="Times New Roman"/>
        </w:rPr>
        <w:t>tructured data</w:t>
      </w:r>
      <w:r>
        <w:rPr>
          <w:rFonts w:ascii="Times New Roman" w:hAnsi="Times New Roman" w:cs="Times New Roman"/>
        </w:rPr>
        <w:t>/</w:t>
      </w:r>
      <w:r w:rsidR="00BD5193">
        <w:rPr>
          <w:rFonts w:ascii="Times New Roman" w:hAnsi="Times New Roman" w:cs="Times New Roman"/>
        </w:rPr>
        <w:t>Twitter: There were only 13 tweets about Airbnb NYC</w:t>
      </w:r>
      <w:r w:rsidR="00BC6A4E">
        <w:rPr>
          <w:rFonts w:ascii="Times New Roman" w:hAnsi="Times New Roman" w:cs="Times New Roman"/>
        </w:rPr>
        <w:t xml:space="preserve"> (you can only scrap 7 days data at a time</w:t>
      </w:r>
      <w:r w:rsidR="00DA333C">
        <w:rPr>
          <w:rFonts w:ascii="Times New Roman" w:hAnsi="Times New Roman" w:cs="Times New Roman"/>
        </w:rPr>
        <w:t xml:space="preserve"> and this was the total number of tweets in the past week</w:t>
      </w:r>
      <w:r w:rsidR="00BC6A4E">
        <w:rPr>
          <w:rFonts w:ascii="Times New Roman" w:hAnsi="Times New Roman" w:cs="Times New Roman"/>
        </w:rPr>
        <w:t>)</w:t>
      </w:r>
      <w:r w:rsidR="00BD5193">
        <w:rPr>
          <w:rFonts w:ascii="Times New Roman" w:hAnsi="Times New Roman" w:cs="Times New Roman"/>
        </w:rPr>
        <w:t xml:space="preserve">. </w:t>
      </w:r>
      <w:r w:rsidR="00B6034C">
        <w:rPr>
          <w:rFonts w:ascii="Times New Roman" w:hAnsi="Times New Roman" w:cs="Times New Roman"/>
        </w:rPr>
        <w:t>Given the limited data</w:t>
      </w:r>
      <w:r w:rsidR="00BD5193">
        <w:rPr>
          <w:rFonts w:ascii="Times New Roman" w:hAnsi="Times New Roman" w:cs="Times New Roman"/>
        </w:rPr>
        <w:t xml:space="preserve">, I decided to perform an additional twitter data analysis on Airbnb </w:t>
      </w:r>
      <w:r w:rsidR="006625FE">
        <w:rPr>
          <w:rFonts w:ascii="Times New Roman" w:hAnsi="Times New Roman" w:cs="Times New Roman"/>
        </w:rPr>
        <w:t>(</w:t>
      </w:r>
      <w:r w:rsidR="00BD5193">
        <w:rPr>
          <w:rFonts w:ascii="Times New Roman" w:hAnsi="Times New Roman" w:cs="Times New Roman"/>
        </w:rPr>
        <w:t xml:space="preserve">in general </w:t>
      </w:r>
      <w:r w:rsidR="006625FE">
        <w:rPr>
          <w:rFonts w:ascii="Times New Roman" w:hAnsi="Times New Roman" w:cs="Times New Roman"/>
        </w:rPr>
        <w:t xml:space="preserve">not just focused on NYC) </w:t>
      </w:r>
      <w:r w:rsidR="00BD5193">
        <w:rPr>
          <w:rFonts w:ascii="Times New Roman" w:hAnsi="Times New Roman" w:cs="Times New Roman"/>
        </w:rPr>
        <w:t>and to compare the results of the two analyses. The results show that most people feel positively about Airbnb in NYC more so than Airbnb in general. However, th</w:t>
      </w:r>
      <w:r w:rsidR="00550D0E">
        <w:rPr>
          <w:rFonts w:ascii="Times New Roman" w:hAnsi="Times New Roman" w:cs="Times New Roman"/>
        </w:rPr>
        <w:t>e</w:t>
      </w:r>
      <w:r w:rsidR="00BD5193">
        <w:rPr>
          <w:rFonts w:ascii="Times New Roman" w:hAnsi="Times New Roman" w:cs="Times New Roman"/>
        </w:rPr>
        <w:t xml:space="preserve"> result </w:t>
      </w:r>
      <w:r w:rsidR="005E1D99">
        <w:rPr>
          <w:rFonts w:ascii="Times New Roman" w:hAnsi="Times New Roman" w:cs="Times New Roman"/>
        </w:rPr>
        <w:t>s</w:t>
      </w:r>
      <w:r w:rsidR="00BD5193">
        <w:rPr>
          <w:rFonts w:ascii="Times New Roman" w:hAnsi="Times New Roman" w:cs="Times New Roman"/>
        </w:rPr>
        <w:t xml:space="preserve">hould be considered with caution given the </w:t>
      </w:r>
      <w:r w:rsidR="00354711">
        <w:rPr>
          <w:rFonts w:ascii="Times New Roman" w:hAnsi="Times New Roman" w:cs="Times New Roman"/>
        </w:rPr>
        <w:t xml:space="preserve">limited amount of </w:t>
      </w:r>
      <w:r w:rsidR="00BD5193">
        <w:rPr>
          <w:rFonts w:ascii="Times New Roman" w:hAnsi="Times New Roman" w:cs="Times New Roman"/>
        </w:rPr>
        <w:t xml:space="preserve">twitter data </w:t>
      </w:r>
      <w:r w:rsidR="00354711">
        <w:rPr>
          <w:rFonts w:ascii="Times New Roman" w:hAnsi="Times New Roman" w:cs="Times New Roman"/>
        </w:rPr>
        <w:t xml:space="preserve">on Airbnb NYC </w:t>
      </w:r>
      <w:r w:rsidR="00BD5193">
        <w:rPr>
          <w:rFonts w:ascii="Times New Roman" w:hAnsi="Times New Roman" w:cs="Times New Roman"/>
        </w:rPr>
        <w:t xml:space="preserve">I had </w:t>
      </w:r>
      <w:r w:rsidR="00354711">
        <w:rPr>
          <w:rFonts w:ascii="Times New Roman" w:hAnsi="Times New Roman" w:cs="Times New Roman"/>
        </w:rPr>
        <w:t xml:space="preserve">to </w:t>
      </w:r>
      <w:r w:rsidR="00BD5193">
        <w:rPr>
          <w:rFonts w:ascii="Times New Roman" w:hAnsi="Times New Roman" w:cs="Times New Roman"/>
        </w:rPr>
        <w:t>work with</w:t>
      </w:r>
      <w:r w:rsidR="00354711">
        <w:rPr>
          <w:rFonts w:ascii="Times New Roman" w:hAnsi="Times New Roman" w:cs="Times New Roman"/>
        </w:rPr>
        <w:t xml:space="preserve"> for this project</w:t>
      </w:r>
      <w:r w:rsidR="00BD5193">
        <w:rPr>
          <w:rFonts w:ascii="Times New Roman" w:hAnsi="Times New Roman" w:cs="Times New Roman"/>
        </w:rPr>
        <w:t>.</w:t>
      </w:r>
    </w:p>
    <w:p w14:paraId="7E0F46C8" w14:textId="77777777" w:rsidR="00F83638" w:rsidRPr="003848E7" w:rsidRDefault="00F83638">
      <w:pPr>
        <w:rPr>
          <w:rFonts w:ascii="Times New Roman" w:hAnsi="Times New Roman" w:cs="Times New Roman"/>
        </w:rPr>
      </w:pPr>
    </w:p>
    <w:p w14:paraId="2B1B57B0" w14:textId="77777777" w:rsidR="00F83638" w:rsidRPr="003848E7" w:rsidRDefault="00F83638">
      <w:pPr>
        <w:rPr>
          <w:rFonts w:ascii="Times New Roman" w:hAnsi="Times New Roman" w:cs="Times New Roman"/>
        </w:rPr>
      </w:pPr>
    </w:p>
    <w:p w14:paraId="52FFC1E5" w14:textId="77777777" w:rsidR="00F83638" w:rsidRPr="003848E7" w:rsidRDefault="00575837">
      <w:pPr>
        <w:rPr>
          <w:rFonts w:ascii="Times New Roman" w:hAnsi="Times New Roman" w:cs="Times New Roman"/>
        </w:rPr>
      </w:pPr>
      <w:r w:rsidRPr="003848E7">
        <w:rPr>
          <w:rFonts w:ascii="Times New Roman" w:hAnsi="Times New Roman" w:cs="Times New Roman"/>
        </w:rPr>
        <w:t>Note: More details about the code and the steps performed can be found in Jupyter Notebook</w:t>
      </w:r>
    </w:p>
    <w:p w14:paraId="38BE488E" w14:textId="77777777" w:rsidR="00F83638" w:rsidRPr="003848E7" w:rsidRDefault="00F83638">
      <w:pPr>
        <w:rPr>
          <w:rFonts w:ascii="Times New Roman" w:hAnsi="Times New Roman" w:cs="Times New Roman"/>
        </w:rPr>
      </w:pPr>
    </w:p>
    <w:p w14:paraId="76F24BAB" w14:textId="77777777" w:rsidR="00B65F72" w:rsidRPr="003848E7" w:rsidRDefault="00B65F72">
      <w:pPr>
        <w:rPr>
          <w:rFonts w:ascii="Times New Roman" w:hAnsi="Times New Roman" w:cs="Times New Roman"/>
          <w:b/>
        </w:rPr>
      </w:pPr>
      <w:r w:rsidRPr="003848E7">
        <w:rPr>
          <w:rFonts w:ascii="Times New Roman" w:hAnsi="Times New Roman" w:cs="Times New Roman"/>
          <w:b/>
        </w:rPr>
        <w:t>Guidelines 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6807AC" w:rsidRPr="003848E7" w14:paraId="760E38CF" w14:textId="77777777" w:rsidTr="000B723B">
        <w:tc>
          <w:tcPr>
            <w:tcW w:w="8005" w:type="dxa"/>
            <w:vAlign w:val="center"/>
          </w:tcPr>
          <w:p w14:paraId="484DE864" w14:textId="77777777" w:rsidR="006807AC" w:rsidRPr="003848E7" w:rsidRDefault="006807AC" w:rsidP="000B723B">
            <w:pPr>
              <w:rPr>
                <w:rFonts w:ascii="Times New Roman" w:hAnsi="Times New Roman" w:cs="Times New Roman"/>
                <w:b/>
              </w:rPr>
            </w:pPr>
            <w:r w:rsidRPr="003848E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1345" w:type="dxa"/>
            <w:vAlign w:val="center"/>
          </w:tcPr>
          <w:p w14:paraId="6FD9152C" w14:textId="77777777" w:rsidR="006807AC" w:rsidRPr="003848E7" w:rsidRDefault="006807AC" w:rsidP="000B72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8E7">
              <w:rPr>
                <w:rFonts w:ascii="Times New Roman" w:hAnsi="Times New Roman" w:cs="Times New Roman"/>
                <w:b/>
              </w:rPr>
              <w:t>Met (Y/N)</w:t>
            </w:r>
          </w:p>
        </w:tc>
      </w:tr>
      <w:tr w:rsidR="006807AC" w:rsidRPr="003848E7" w14:paraId="6FC3FC2C" w14:textId="77777777" w:rsidTr="000B723B">
        <w:tc>
          <w:tcPr>
            <w:tcW w:w="8005" w:type="dxa"/>
            <w:vAlign w:val="center"/>
          </w:tcPr>
          <w:p w14:paraId="1AA658E9" w14:textId="77777777" w:rsidR="006807AC" w:rsidRPr="003848E7" w:rsidRDefault="009E4937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Data is collected through a means more sophisticated than downloading (e.g. scraping, API)</w:t>
            </w:r>
          </w:p>
        </w:tc>
        <w:tc>
          <w:tcPr>
            <w:tcW w:w="1345" w:type="dxa"/>
            <w:vAlign w:val="center"/>
          </w:tcPr>
          <w:p w14:paraId="7AAD91EC" w14:textId="77777777" w:rsidR="006807AC" w:rsidRPr="003848E7" w:rsidRDefault="00861172" w:rsidP="000B723B">
            <w:pPr>
              <w:jc w:val="center"/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Yes</w:t>
            </w:r>
          </w:p>
        </w:tc>
      </w:tr>
      <w:tr w:rsidR="006807AC" w:rsidRPr="003848E7" w14:paraId="4432EDFF" w14:textId="77777777" w:rsidTr="000B723B">
        <w:tc>
          <w:tcPr>
            <w:tcW w:w="8005" w:type="dxa"/>
            <w:vAlign w:val="center"/>
          </w:tcPr>
          <w:p w14:paraId="4CAE247C" w14:textId="77777777" w:rsidR="006807AC" w:rsidRPr="003848E7" w:rsidRDefault="005620A6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At least one of the datasets contains more than 1,000,000 rows</w:t>
            </w:r>
          </w:p>
        </w:tc>
        <w:tc>
          <w:tcPr>
            <w:tcW w:w="1345" w:type="dxa"/>
            <w:vAlign w:val="center"/>
          </w:tcPr>
          <w:p w14:paraId="4FBA96AB" w14:textId="50965857" w:rsidR="006807AC" w:rsidRPr="003848E7" w:rsidRDefault="00B05F28" w:rsidP="000B72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807AC" w:rsidRPr="003848E7" w14:paraId="2E009870" w14:textId="77777777" w:rsidTr="000B723B">
        <w:tc>
          <w:tcPr>
            <w:tcW w:w="8005" w:type="dxa"/>
            <w:vAlign w:val="center"/>
          </w:tcPr>
          <w:p w14:paraId="70E11B3D" w14:textId="77777777" w:rsidR="006807AC" w:rsidRPr="003848E7" w:rsidRDefault="00D246BC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It combines data collected from 3 or more different sources</w:t>
            </w:r>
          </w:p>
        </w:tc>
        <w:tc>
          <w:tcPr>
            <w:tcW w:w="1345" w:type="dxa"/>
            <w:vAlign w:val="center"/>
          </w:tcPr>
          <w:p w14:paraId="06DED791" w14:textId="77777777" w:rsidR="006807AC" w:rsidRPr="003848E7" w:rsidRDefault="00861172" w:rsidP="000B723B">
            <w:pPr>
              <w:jc w:val="center"/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Yes</w:t>
            </w:r>
          </w:p>
        </w:tc>
      </w:tr>
      <w:tr w:rsidR="006807AC" w:rsidRPr="003848E7" w14:paraId="274B4ABA" w14:textId="77777777" w:rsidTr="000B723B">
        <w:tc>
          <w:tcPr>
            <w:tcW w:w="8005" w:type="dxa"/>
            <w:vAlign w:val="center"/>
          </w:tcPr>
          <w:p w14:paraId="67E4D475" w14:textId="77777777" w:rsidR="006807AC" w:rsidRPr="003848E7" w:rsidRDefault="0055720B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The analysis of the data is reasonably complex, involving multiple steps (geospatial joins/operations, data shaping, data frame operations, etc</w:t>
            </w:r>
            <w:r w:rsidR="006931A2" w:rsidRPr="003848E7">
              <w:rPr>
                <w:rFonts w:ascii="Times New Roman" w:hAnsi="Times New Roman" w:cs="Times New Roman"/>
              </w:rPr>
              <w:t>.</w:t>
            </w:r>
            <w:r w:rsidRPr="003848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5" w:type="dxa"/>
            <w:vAlign w:val="center"/>
          </w:tcPr>
          <w:p w14:paraId="50B76931" w14:textId="77777777" w:rsidR="006807AC" w:rsidRPr="003848E7" w:rsidRDefault="00861172" w:rsidP="000B723B">
            <w:pPr>
              <w:jc w:val="center"/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Yes</w:t>
            </w:r>
          </w:p>
        </w:tc>
      </w:tr>
      <w:tr w:rsidR="006807AC" w:rsidRPr="003848E7" w14:paraId="031C3C91" w14:textId="77777777" w:rsidTr="000B723B">
        <w:tc>
          <w:tcPr>
            <w:tcW w:w="8005" w:type="dxa"/>
            <w:vAlign w:val="center"/>
          </w:tcPr>
          <w:p w14:paraId="0E7E97D1" w14:textId="77777777" w:rsidR="006807AC" w:rsidRPr="003848E7" w:rsidRDefault="000A69AC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lastRenderedPageBreak/>
              <w:t>You use one of the analysis techniques for urban street networks (e.g., osmnx, pandana) or clustering (e.g., scikit-learn)</w:t>
            </w:r>
          </w:p>
        </w:tc>
        <w:tc>
          <w:tcPr>
            <w:tcW w:w="1345" w:type="dxa"/>
            <w:vAlign w:val="center"/>
          </w:tcPr>
          <w:p w14:paraId="2992E307" w14:textId="0CBA83CF" w:rsidR="006807AC" w:rsidRPr="003848E7" w:rsidRDefault="001D7E84" w:rsidP="000B72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6807AC" w:rsidRPr="003848E7" w14:paraId="79E47CB4" w14:textId="77777777" w:rsidTr="000B723B">
        <w:tc>
          <w:tcPr>
            <w:tcW w:w="8005" w:type="dxa"/>
            <w:vAlign w:val="center"/>
          </w:tcPr>
          <w:p w14:paraId="6D4C42EA" w14:textId="77777777" w:rsidR="006807AC" w:rsidRPr="003848E7" w:rsidRDefault="0001146B" w:rsidP="000B723B">
            <w:pPr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The webpage includes a significant interactive component (cross-filtering, interactive widgets, etc</w:t>
            </w:r>
            <w:r w:rsidR="009169FD" w:rsidRPr="003848E7">
              <w:rPr>
                <w:rFonts w:ascii="Times New Roman" w:hAnsi="Times New Roman" w:cs="Times New Roman"/>
              </w:rPr>
              <w:t>.</w:t>
            </w:r>
            <w:r w:rsidRPr="003848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5" w:type="dxa"/>
            <w:vAlign w:val="center"/>
          </w:tcPr>
          <w:p w14:paraId="21B00CB7" w14:textId="77777777" w:rsidR="006807AC" w:rsidRPr="003848E7" w:rsidRDefault="00793C49" w:rsidP="000B723B">
            <w:pPr>
              <w:jc w:val="center"/>
              <w:rPr>
                <w:rFonts w:ascii="Times New Roman" w:hAnsi="Times New Roman" w:cs="Times New Roman"/>
              </w:rPr>
            </w:pPr>
            <w:r w:rsidRPr="003848E7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D90F662" w14:textId="77777777" w:rsidR="00E43FCE" w:rsidRPr="003848E7" w:rsidRDefault="00E43FCE">
      <w:pPr>
        <w:rPr>
          <w:rFonts w:ascii="Times New Roman" w:hAnsi="Times New Roman" w:cs="Times New Roman"/>
        </w:rPr>
      </w:pPr>
    </w:p>
    <w:p w14:paraId="4D48E425" w14:textId="77777777" w:rsidR="00730A4A" w:rsidRPr="003848E7" w:rsidRDefault="00730A4A">
      <w:pPr>
        <w:rPr>
          <w:rFonts w:ascii="Times New Roman" w:hAnsi="Times New Roman" w:cs="Times New Roman"/>
        </w:rPr>
      </w:pPr>
    </w:p>
    <w:sectPr w:rsidR="00730A4A" w:rsidRPr="003848E7" w:rsidSect="007D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7C74"/>
    <w:multiLevelType w:val="hybridMultilevel"/>
    <w:tmpl w:val="8438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FA2"/>
    <w:multiLevelType w:val="hybridMultilevel"/>
    <w:tmpl w:val="CABE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F324F"/>
    <w:multiLevelType w:val="hybridMultilevel"/>
    <w:tmpl w:val="CABE5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93B36"/>
    <w:multiLevelType w:val="multilevel"/>
    <w:tmpl w:val="68D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D"/>
    <w:rsid w:val="0001146B"/>
    <w:rsid w:val="0001648F"/>
    <w:rsid w:val="00034CC5"/>
    <w:rsid w:val="000353B2"/>
    <w:rsid w:val="00067639"/>
    <w:rsid w:val="00080D4D"/>
    <w:rsid w:val="00082CF9"/>
    <w:rsid w:val="00090B5A"/>
    <w:rsid w:val="000A69AC"/>
    <w:rsid w:val="000B27B8"/>
    <w:rsid w:val="000B5230"/>
    <w:rsid w:val="000B723B"/>
    <w:rsid w:val="000D0480"/>
    <w:rsid w:val="000D2CA5"/>
    <w:rsid w:val="000F4289"/>
    <w:rsid w:val="00126747"/>
    <w:rsid w:val="00127DBD"/>
    <w:rsid w:val="0013283E"/>
    <w:rsid w:val="00142C24"/>
    <w:rsid w:val="001518BF"/>
    <w:rsid w:val="001832B2"/>
    <w:rsid w:val="00184722"/>
    <w:rsid w:val="001C0411"/>
    <w:rsid w:val="001D7E84"/>
    <w:rsid w:val="001F4110"/>
    <w:rsid w:val="00221DFE"/>
    <w:rsid w:val="00225707"/>
    <w:rsid w:val="00231A1F"/>
    <w:rsid w:val="00231E8D"/>
    <w:rsid w:val="00244086"/>
    <w:rsid w:val="00252D38"/>
    <w:rsid w:val="00254233"/>
    <w:rsid w:val="00254B34"/>
    <w:rsid w:val="00260981"/>
    <w:rsid w:val="00281A52"/>
    <w:rsid w:val="002A29FF"/>
    <w:rsid w:val="002A5954"/>
    <w:rsid w:val="002A5D47"/>
    <w:rsid w:val="002C0BB0"/>
    <w:rsid w:val="002D1C6C"/>
    <w:rsid w:val="002D375C"/>
    <w:rsid w:val="002E707D"/>
    <w:rsid w:val="00307AC0"/>
    <w:rsid w:val="003139D8"/>
    <w:rsid w:val="003211AB"/>
    <w:rsid w:val="00354711"/>
    <w:rsid w:val="0036234C"/>
    <w:rsid w:val="003663D6"/>
    <w:rsid w:val="003759DA"/>
    <w:rsid w:val="003848E7"/>
    <w:rsid w:val="00397E7E"/>
    <w:rsid w:val="003A588E"/>
    <w:rsid w:val="003C6842"/>
    <w:rsid w:val="003C690E"/>
    <w:rsid w:val="003C6EF9"/>
    <w:rsid w:val="003E000A"/>
    <w:rsid w:val="0041339C"/>
    <w:rsid w:val="004265C2"/>
    <w:rsid w:val="004613A7"/>
    <w:rsid w:val="004740FC"/>
    <w:rsid w:val="004D25F7"/>
    <w:rsid w:val="004F12C6"/>
    <w:rsid w:val="004F2B1D"/>
    <w:rsid w:val="00535AE5"/>
    <w:rsid w:val="00545E1C"/>
    <w:rsid w:val="00550D0E"/>
    <w:rsid w:val="00555393"/>
    <w:rsid w:val="0055720B"/>
    <w:rsid w:val="0056097A"/>
    <w:rsid w:val="005620A6"/>
    <w:rsid w:val="0056632A"/>
    <w:rsid w:val="005722A6"/>
    <w:rsid w:val="00575837"/>
    <w:rsid w:val="005942DF"/>
    <w:rsid w:val="005A465C"/>
    <w:rsid w:val="005C28F5"/>
    <w:rsid w:val="005E1D99"/>
    <w:rsid w:val="005F2336"/>
    <w:rsid w:val="0060139C"/>
    <w:rsid w:val="00617A1D"/>
    <w:rsid w:val="00647BA8"/>
    <w:rsid w:val="00661F5B"/>
    <w:rsid w:val="006625FE"/>
    <w:rsid w:val="00662AFC"/>
    <w:rsid w:val="00666BCD"/>
    <w:rsid w:val="0067043C"/>
    <w:rsid w:val="00670FB2"/>
    <w:rsid w:val="006807AC"/>
    <w:rsid w:val="006838A7"/>
    <w:rsid w:val="00685FE9"/>
    <w:rsid w:val="00687F9C"/>
    <w:rsid w:val="006931A2"/>
    <w:rsid w:val="006966C5"/>
    <w:rsid w:val="006D0EC4"/>
    <w:rsid w:val="006D52E0"/>
    <w:rsid w:val="006E3F2C"/>
    <w:rsid w:val="006F33C5"/>
    <w:rsid w:val="00701EC3"/>
    <w:rsid w:val="00707ED9"/>
    <w:rsid w:val="00716687"/>
    <w:rsid w:val="00716B8A"/>
    <w:rsid w:val="00730A4A"/>
    <w:rsid w:val="00730FD9"/>
    <w:rsid w:val="00734361"/>
    <w:rsid w:val="007565C6"/>
    <w:rsid w:val="00770D94"/>
    <w:rsid w:val="00774297"/>
    <w:rsid w:val="00781CD9"/>
    <w:rsid w:val="007866AB"/>
    <w:rsid w:val="00787246"/>
    <w:rsid w:val="00793C49"/>
    <w:rsid w:val="007D0ED0"/>
    <w:rsid w:val="007E712E"/>
    <w:rsid w:val="008011F6"/>
    <w:rsid w:val="00804892"/>
    <w:rsid w:val="0081618F"/>
    <w:rsid w:val="008341F8"/>
    <w:rsid w:val="00837709"/>
    <w:rsid w:val="0084103C"/>
    <w:rsid w:val="00846081"/>
    <w:rsid w:val="00857746"/>
    <w:rsid w:val="00861172"/>
    <w:rsid w:val="00870346"/>
    <w:rsid w:val="008E744C"/>
    <w:rsid w:val="009169FD"/>
    <w:rsid w:val="009170A7"/>
    <w:rsid w:val="00933DEA"/>
    <w:rsid w:val="009509D5"/>
    <w:rsid w:val="00956E4A"/>
    <w:rsid w:val="00961CCB"/>
    <w:rsid w:val="009671E0"/>
    <w:rsid w:val="00981CF3"/>
    <w:rsid w:val="009B0A1E"/>
    <w:rsid w:val="009B4DA5"/>
    <w:rsid w:val="009C1CED"/>
    <w:rsid w:val="009C358A"/>
    <w:rsid w:val="009E4937"/>
    <w:rsid w:val="00A00A89"/>
    <w:rsid w:val="00A05E41"/>
    <w:rsid w:val="00A20237"/>
    <w:rsid w:val="00A31070"/>
    <w:rsid w:val="00A42F08"/>
    <w:rsid w:val="00A60B29"/>
    <w:rsid w:val="00A764EB"/>
    <w:rsid w:val="00A8425A"/>
    <w:rsid w:val="00A938BD"/>
    <w:rsid w:val="00AD2A55"/>
    <w:rsid w:val="00AF14D1"/>
    <w:rsid w:val="00AF5A26"/>
    <w:rsid w:val="00B01834"/>
    <w:rsid w:val="00B05F28"/>
    <w:rsid w:val="00B12327"/>
    <w:rsid w:val="00B13442"/>
    <w:rsid w:val="00B3574C"/>
    <w:rsid w:val="00B36F8A"/>
    <w:rsid w:val="00B524E5"/>
    <w:rsid w:val="00B563A1"/>
    <w:rsid w:val="00B6034C"/>
    <w:rsid w:val="00B614AD"/>
    <w:rsid w:val="00B646A2"/>
    <w:rsid w:val="00B65F72"/>
    <w:rsid w:val="00BC6A4E"/>
    <w:rsid w:val="00BD5193"/>
    <w:rsid w:val="00BD543F"/>
    <w:rsid w:val="00C11134"/>
    <w:rsid w:val="00C21E6E"/>
    <w:rsid w:val="00C22863"/>
    <w:rsid w:val="00C25F50"/>
    <w:rsid w:val="00C30796"/>
    <w:rsid w:val="00C331AE"/>
    <w:rsid w:val="00C35872"/>
    <w:rsid w:val="00C44128"/>
    <w:rsid w:val="00C4532E"/>
    <w:rsid w:val="00C5363D"/>
    <w:rsid w:val="00C56560"/>
    <w:rsid w:val="00C63517"/>
    <w:rsid w:val="00C81B6E"/>
    <w:rsid w:val="00CA05F6"/>
    <w:rsid w:val="00CA17F6"/>
    <w:rsid w:val="00CA56CD"/>
    <w:rsid w:val="00CD36C5"/>
    <w:rsid w:val="00CE43E7"/>
    <w:rsid w:val="00D1454A"/>
    <w:rsid w:val="00D246BC"/>
    <w:rsid w:val="00D264F6"/>
    <w:rsid w:val="00D35B1B"/>
    <w:rsid w:val="00D424DE"/>
    <w:rsid w:val="00D50BBD"/>
    <w:rsid w:val="00D559EC"/>
    <w:rsid w:val="00D600DB"/>
    <w:rsid w:val="00D604A9"/>
    <w:rsid w:val="00D661A3"/>
    <w:rsid w:val="00D66AD4"/>
    <w:rsid w:val="00D73031"/>
    <w:rsid w:val="00D96987"/>
    <w:rsid w:val="00DA333C"/>
    <w:rsid w:val="00DC7A99"/>
    <w:rsid w:val="00DD37D2"/>
    <w:rsid w:val="00DF5CB4"/>
    <w:rsid w:val="00E07557"/>
    <w:rsid w:val="00E11FF3"/>
    <w:rsid w:val="00E129CC"/>
    <w:rsid w:val="00E15C2E"/>
    <w:rsid w:val="00E41EB7"/>
    <w:rsid w:val="00E435BF"/>
    <w:rsid w:val="00E43FCE"/>
    <w:rsid w:val="00E57F80"/>
    <w:rsid w:val="00E7323E"/>
    <w:rsid w:val="00E80828"/>
    <w:rsid w:val="00EE21AF"/>
    <w:rsid w:val="00EE5041"/>
    <w:rsid w:val="00EE6DA5"/>
    <w:rsid w:val="00EF3D19"/>
    <w:rsid w:val="00EF5F31"/>
    <w:rsid w:val="00F33B1E"/>
    <w:rsid w:val="00F42885"/>
    <w:rsid w:val="00F7569C"/>
    <w:rsid w:val="00F80347"/>
    <w:rsid w:val="00F83638"/>
    <w:rsid w:val="00F92381"/>
    <w:rsid w:val="00FB7C6D"/>
    <w:rsid w:val="00FC6ECD"/>
    <w:rsid w:val="00FD69F5"/>
    <w:rsid w:val="00FE3251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2C31B"/>
  <w15:chartTrackingRefBased/>
  <w15:docId w15:val="{27733F9B-485B-C94F-AF14-9A664F8B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5F72"/>
  </w:style>
  <w:style w:type="character" w:styleId="Strong">
    <w:name w:val="Strong"/>
    <w:basedOn w:val="DefaultParagraphFont"/>
    <w:uiPriority w:val="22"/>
    <w:qFormat/>
    <w:rsid w:val="00B65F72"/>
    <w:rPr>
      <w:b/>
      <w:bCs/>
    </w:rPr>
  </w:style>
  <w:style w:type="table" w:styleId="TableGrid">
    <w:name w:val="Table Grid"/>
    <w:basedOn w:val="TableNormal"/>
    <w:uiPriority w:val="39"/>
    <w:rsid w:val="00680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 DATTA</dc:creator>
  <cp:keywords/>
  <dc:description/>
  <cp:lastModifiedBy>SAGARI DATTA</cp:lastModifiedBy>
  <cp:revision>245</cp:revision>
  <dcterms:created xsi:type="dcterms:W3CDTF">2019-05-11T20:56:00Z</dcterms:created>
  <dcterms:modified xsi:type="dcterms:W3CDTF">2019-05-14T23:36:00Z</dcterms:modified>
</cp:coreProperties>
</file>