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A55" w:rsidRDefault="008E2A55"/>
    <w:p w:rsidR="005414D4" w:rsidRDefault="005414D4"/>
    <w:p w:rsidR="005414D4" w:rsidRDefault="005414D4"/>
    <w:p w:rsidR="005414D4" w:rsidRDefault="005414D4"/>
    <w:p w:rsidR="005414D4" w:rsidRDefault="005414D4"/>
    <w:tbl>
      <w:tblPr>
        <w:tblStyle w:val="TableGrid"/>
        <w:tblW w:w="0" w:type="auto"/>
        <w:tblInd w:w="1129" w:type="dxa"/>
        <w:tblLook w:val="04A0"/>
      </w:tblPr>
      <w:tblGrid>
        <w:gridCol w:w="6663"/>
      </w:tblGrid>
      <w:tr w:rsidR="005414D4" w:rsidTr="005414D4">
        <w:tc>
          <w:tcPr>
            <w:tcW w:w="6663" w:type="dxa"/>
            <w:shd w:val="clear" w:color="auto" w:fill="D9D9D9" w:themeFill="background1" w:themeFillShade="D9"/>
          </w:tcPr>
          <w:p w:rsidR="005414D4" w:rsidRDefault="005414D4"/>
          <w:p w:rsidR="005414D4" w:rsidRDefault="005414D4"/>
          <w:p w:rsidR="005414D4" w:rsidRPr="005414D4" w:rsidRDefault="005414D4" w:rsidP="005414D4">
            <w:pPr>
              <w:jc w:val="center"/>
              <w:rPr>
                <w:rFonts w:ascii="Arial" w:hAnsi="Arial" w:cs="Arial"/>
                <w:b/>
                <w:sz w:val="36"/>
                <w:szCs w:val="36"/>
              </w:rPr>
            </w:pPr>
            <w:r w:rsidRPr="005414D4">
              <w:rPr>
                <w:rFonts w:ascii="Arial" w:hAnsi="Arial" w:cs="Arial"/>
                <w:b/>
                <w:sz w:val="36"/>
                <w:szCs w:val="36"/>
              </w:rPr>
              <w:t>Name of the Organization</w:t>
            </w:r>
          </w:p>
          <w:p w:rsidR="005414D4" w:rsidRPr="005414D4" w:rsidRDefault="005414D4" w:rsidP="005414D4">
            <w:pPr>
              <w:jc w:val="center"/>
              <w:rPr>
                <w:rFonts w:ascii="Arial" w:hAnsi="Arial" w:cs="Arial"/>
                <w:b/>
              </w:rPr>
            </w:pPr>
            <w:r w:rsidRPr="005414D4">
              <w:rPr>
                <w:rFonts w:ascii="Arial" w:hAnsi="Arial" w:cs="Arial"/>
                <w:b/>
              </w:rPr>
              <w:t>(As an example, mentioned as ABC throughout this Document)</w:t>
            </w:r>
          </w:p>
          <w:p w:rsidR="005414D4" w:rsidRDefault="005414D4"/>
          <w:p w:rsidR="005414D4" w:rsidRDefault="005414D4"/>
        </w:tc>
      </w:tr>
    </w:tbl>
    <w:p w:rsidR="005414D4" w:rsidRDefault="005414D4"/>
    <w:p w:rsidR="005414D4" w:rsidRDefault="005414D4"/>
    <w:tbl>
      <w:tblPr>
        <w:tblStyle w:val="TableGrid"/>
        <w:tblW w:w="0" w:type="auto"/>
        <w:tblInd w:w="2405" w:type="dxa"/>
        <w:tblLook w:val="04A0"/>
      </w:tblPr>
      <w:tblGrid>
        <w:gridCol w:w="4111"/>
      </w:tblGrid>
      <w:tr w:rsidR="005414D4" w:rsidTr="005414D4">
        <w:tc>
          <w:tcPr>
            <w:tcW w:w="4111" w:type="dxa"/>
            <w:shd w:val="clear" w:color="auto" w:fill="D9D9D9" w:themeFill="background1" w:themeFillShade="D9"/>
          </w:tcPr>
          <w:p w:rsidR="005414D4" w:rsidRPr="005414D4" w:rsidRDefault="005414D4" w:rsidP="005414D4">
            <w:pPr>
              <w:jc w:val="center"/>
              <w:rPr>
                <w:rFonts w:ascii="Arial" w:hAnsi="Arial" w:cs="Arial"/>
                <w:b/>
              </w:rPr>
            </w:pPr>
            <w:r w:rsidRPr="005414D4">
              <w:rPr>
                <w:rFonts w:ascii="Arial" w:hAnsi="Arial" w:cs="Arial"/>
                <w:b/>
              </w:rPr>
              <w:t>Organization Logo</w:t>
            </w:r>
          </w:p>
        </w:tc>
      </w:tr>
    </w:tbl>
    <w:p w:rsidR="005414D4" w:rsidRDefault="005414D4"/>
    <w:p w:rsidR="005414D4" w:rsidRDefault="005414D4"/>
    <w:p w:rsidR="005414D4" w:rsidRDefault="005414D4"/>
    <w:p w:rsidR="005414D4" w:rsidRDefault="005414D4"/>
    <w:p w:rsidR="005414D4" w:rsidRPr="007958AD" w:rsidRDefault="005414D4" w:rsidP="005414D4">
      <w:pPr>
        <w:jc w:val="center"/>
        <w:rPr>
          <w:rFonts w:ascii="Arial" w:hAnsi="Arial" w:cs="Arial"/>
          <w:b/>
          <w:color w:val="0070C0"/>
          <w:sz w:val="36"/>
          <w:szCs w:val="36"/>
        </w:rPr>
      </w:pPr>
      <w:r w:rsidRPr="007958AD">
        <w:rPr>
          <w:rFonts w:ascii="Arial" w:hAnsi="Arial" w:cs="Arial"/>
          <w:b/>
          <w:color w:val="0070C0"/>
          <w:sz w:val="36"/>
          <w:szCs w:val="36"/>
        </w:rPr>
        <w:t xml:space="preserve">QUALITY MANAGEMENT SYSTEMS </w:t>
      </w:r>
    </w:p>
    <w:p w:rsidR="004475F7" w:rsidRDefault="005414D4" w:rsidP="005414D4">
      <w:pPr>
        <w:jc w:val="center"/>
        <w:rPr>
          <w:rFonts w:ascii="Arial" w:hAnsi="Arial" w:cs="Arial"/>
          <w:b/>
          <w:color w:val="0070C0"/>
          <w:sz w:val="36"/>
          <w:szCs w:val="36"/>
        </w:rPr>
      </w:pPr>
      <w:r w:rsidRPr="007958AD">
        <w:rPr>
          <w:rFonts w:ascii="Arial" w:hAnsi="Arial" w:cs="Arial"/>
          <w:b/>
          <w:color w:val="0070C0"/>
          <w:sz w:val="36"/>
          <w:szCs w:val="36"/>
        </w:rPr>
        <w:t>PROCEDURES</w:t>
      </w:r>
    </w:p>
    <w:p w:rsidR="005414D4" w:rsidRDefault="004475F7" w:rsidP="005414D4">
      <w:pPr>
        <w:jc w:val="center"/>
        <w:rPr>
          <w:rFonts w:ascii="Arial" w:hAnsi="Arial" w:cs="Arial"/>
        </w:rPr>
      </w:pPr>
      <w:r w:rsidRPr="004475F7">
        <w:rPr>
          <w:rFonts w:ascii="Arial" w:hAnsi="Arial" w:cs="Arial"/>
          <w:b/>
          <w:color w:val="0070C0"/>
          <w:sz w:val="36"/>
          <w:szCs w:val="36"/>
        </w:rPr>
        <w:t>(QMSP)</w:t>
      </w:r>
    </w:p>
    <w:p w:rsidR="005414D4" w:rsidRDefault="005414D4" w:rsidP="005414D4">
      <w:pPr>
        <w:jc w:val="center"/>
        <w:rPr>
          <w:rFonts w:ascii="Arial" w:hAnsi="Arial" w:cs="Arial"/>
        </w:rPr>
      </w:pPr>
    </w:p>
    <w:p w:rsidR="005414D4" w:rsidRDefault="00D20BA1" w:rsidP="005414D4">
      <w:pPr>
        <w:jc w:val="center"/>
        <w:rPr>
          <w:rFonts w:ascii="Arial" w:hAnsi="Arial" w:cs="Arial"/>
        </w:rPr>
      </w:pPr>
      <w:r>
        <w:rPr>
          <w:rFonts w:ascii="Arial" w:hAnsi="Arial" w:cs="Arial"/>
        </w:rPr>
        <w:t>Procedures forms part of Quality Management System Manual</w:t>
      </w:r>
    </w:p>
    <w:p w:rsidR="005414D4" w:rsidRDefault="00D20BA1" w:rsidP="005414D4">
      <w:pPr>
        <w:rPr>
          <w:rFonts w:ascii="Arial" w:hAnsi="Arial" w:cs="Arial"/>
        </w:rPr>
      </w:pPr>
      <w:r>
        <w:rPr>
          <w:rFonts w:ascii="Arial" w:hAnsi="Arial" w:cs="Arial"/>
        </w:rPr>
        <w:t xml:space="preserve">                Issue No--  , Issue date    </w:t>
      </w:r>
    </w:p>
    <w:p w:rsidR="005414D4" w:rsidRDefault="005414D4" w:rsidP="005414D4">
      <w:pPr>
        <w:rPr>
          <w:rFonts w:ascii="Arial" w:hAnsi="Arial" w:cs="Arial"/>
        </w:rPr>
      </w:pPr>
    </w:p>
    <w:p w:rsidR="005414D4" w:rsidRPr="005B7493" w:rsidRDefault="005414D4" w:rsidP="005414D4">
      <w:pPr>
        <w:rPr>
          <w:rFonts w:ascii="Arial" w:hAnsi="Arial" w:cs="Arial"/>
          <w:sz w:val="22"/>
          <w:szCs w:val="22"/>
        </w:rPr>
      </w:pPr>
      <w:r w:rsidRPr="005B7493">
        <w:rPr>
          <w:rFonts w:ascii="Arial" w:hAnsi="Arial" w:cs="Arial"/>
          <w:sz w:val="22"/>
          <w:szCs w:val="22"/>
        </w:rPr>
        <w:t>Document Number</w:t>
      </w:r>
      <w:r w:rsidRPr="005B7493">
        <w:rPr>
          <w:rFonts w:ascii="Arial" w:hAnsi="Arial" w:cs="Arial"/>
          <w:sz w:val="22"/>
          <w:szCs w:val="22"/>
        </w:rPr>
        <w:tab/>
        <w:t>:</w:t>
      </w:r>
      <w:r>
        <w:rPr>
          <w:rFonts w:ascii="Arial" w:hAnsi="Arial" w:cs="Arial"/>
          <w:sz w:val="22"/>
          <w:szCs w:val="22"/>
        </w:rPr>
        <w:tab/>
        <w:t>ABC/QMSP</w:t>
      </w:r>
    </w:p>
    <w:p w:rsidR="005414D4" w:rsidRPr="005B7493" w:rsidRDefault="005414D4" w:rsidP="005414D4">
      <w:pPr>
        <w:rPr>
          <w:rFonts w:ascii="Arial" w:hAnsi="Arial" w:cs="Arial"/>
          <w:sz w:val="22"/>
          <w:szCs w:val="22"/>
        </w:rPr>
      </w:pPr>
      <w:r w:rsidRPr="005B7493">
        <w:rPr>
          <w:rFonts w:ascii="Arial" w:hAnsi="Arial" w:cs="Arial"/>
          <w:sz w:val="22"/>
          <w:szCs w:val="22"/>
        </w:rPr>
        <w:t>Issue Number</w:t>
      </w:r>
      <w:r w:rsidRPr="005B7493">
        <w:rPr>
          <w:rFonts w:ascii="Arial" w:hAnsi="Arial" w:cs="Arial"/>
          <w:sz w:val="22"/>
          <w:szCs w:val="22"/>
        </w:rPr>
        <w:tab/>
      </w:r>
      <w:r w:rsidRPr="005B7493">
        <w:rPr>
          <w:rFonts w:ascii="Arial" w:hAnsi="Arial" w:cs="Arial"/>
          <w:sz w:val="22"/>
          <w:szCs w:val="22"/>
        </w:rPr>
        <w:tab/>
        <w:t>:</w:t>
      </w:r>
      <w:r>
        <w:rPr>
          <w:rFonts w:ascii="Arial" w:hAnsi="Arial" w:cs="Arial"/>
          <w:sz w:val="22"/>
          <w:szCs w:val="22"/>
        </w:rPr>
        <w:tab/>
        <w:t>01</w:t>
      </w:r>
    </w:p>
    <w:p w:rsidR="005414D4" w:rsidRPr="005B7493" w:rsidRDefault="005414D4" w:rsidP="005414D4">
      <w:pPr>
        <w:rPr>
          <w:rFonts w:ascii="Arial" w:hAnsi="Arial" w:cs="Arial"/>
          <w:sz w:val="22"/>
          <w:szCs w:val="22"/>
        </w:rPr>
      </w:pPr>
      <w:r w:rsidRPr="005B7493">
        <w:rPr>
          <w:rFonts w:ascii="Arial" w:hAnsi="Arial" w:cs="Arial"/>
          <w:sz w:val="22"/>
          <w:szCs w:val="22"/>
        </w:rPr>
        <w:t>Issue Date</w:t>
      </w:r>
      <w:r w:rsidRPr="005B7493">
        <w:rPr>
          <w:rFonts w:ascii="Arial" w:hAnsi="Arial" w:cs="Arial"/>
          <w:sz w:val="22"/>
          <w:szCs w:val="22"/>
        </w:rPr>
        <w:tab/>
      </w:r>
      <w:r w:rsidRPr="005B7493">
        <w:rPr>
          <w:rFonts w:ascii="Arial" w:hAnsi="Arial" w:cs="Arial"/>
          <w:sz w:val="22"/>
          <w:szCs w:val="22"/>
        </w:rPr>
        <w:tab/>
        <w:t>:</w:t>
      </w:r>
      <w:r>
        <w:rPr>
          <w:rFonts w:ascii="Arial" w:hAnsi="Arial" w:cs="Arial"/>
          <w:sz w:val="22"/>
          <w:szCs w:val="22"/>
        </w:rPr>
        <w:tab/>
        <w:t>___________</w:t>
      </w:r>
    </w:p>
    <w:p w:rsidR="005414D4" w:rsidRPr="005B7493" w:rsidRDefault="005414D4" w:rsidP="005414D4">
      <w:pPr>
        <w:rPr>
          <w:rFonts w:ascii="Arial" w:hAnsi="Arial" w:cs="Arial"/>
          <w:sz w:val="22"/>
          <w:szCs w:val="22"/>
        </w:rPr>
      </w:pPr>
      <w:r w:rsidRPr="005B7493">
        <w:rPr>
          <w:rFonts w:ascii="Arial" w:hAnsi="Arial" w:cs="Arial"/>
          <w:sz w:val="22"/>
          <w:szCs w:val="22"/>
        </w:rPr>
        <w:t>Version Number</w:t>
      </w:r>
      <w:r w:rsidRPr="005B7493">
        <w:rPr>
          <w:rFonts w:ascii="Arial" w:hAnsi="Arial" w:cs="Arial"/>
          <w:sz w:val="22"/>
          <w:szCs w:val="22"/>
        </w:rPr>
        <w:tab/>
        <w:t>:</w:t>
      </w:r>
      <w:r>
        <w:rPr>
          <w:rFonts w:ascii="Arial" w:hAnsi="Arial" w:cs="Arial"/>
          <w:sz w:val="22"/>
          <w:szCs w:val="22"/>
        </w:rPr>
        <w:tab/>
        <w:t>00</w:t>
      </w:r>
    </w:p>
    <w:p w:rsidR="005414D4" w:rsidRDefault="005414D4" w:rsidP="005414D4">
      <w:pPr>
        <w:rPr>
          <w:rFonts w:ascii="Arial" w:hAnsi="Arial" w:cs="Arial"/>
        </w:rPr>
      </w:pPr>
      <w:r w:rsidRPr="005B7493">
        <w:rPr>
          <w:rFonts w:ascii="Arial" w:hAnsi="Arial" w:cs="Arial"/>
          <w:sz w:val="22"/>
          <w:szCs w:val="22"/>
        </w:rPr>
        <w:t>Version Date</w:t>
      </w:r>
      <w:r w:rsidRPr="005B7493">
        <w:rPr>
          <w:rFonts w:ascii="Arial" w:hAnsi="Arial" w:cs="Arial"/>
          <w:sz w:val="22"/>
          <w:szCs w:val="22"/>
        </w:rPr>
        <w:tab/>
      </w:r>
      <w:r w:rsidRPr="005B7493">
        <w:rPr>
          <w:rFonts w:ascii="Arial" w:hAnsi="Arial" w:cs="Arial"/>
          <w:sz w:val="22"/>
          <w:szCs w:val="22"/>
        </w:rPr>
        <w:tab/>
        <w:t>:</w:t>
      </w:r>
      <w:r>
        <w:rPr>
          <w:rFonts w:ascii="Arial" w:hAnsi="Arial" w:cs="Arial"/>
          <w:sz w:val="22"/>
          <w:szCs w:val="22"/>
        </w:rPr>
        <w:tab/>
        <w:t>___________</w:t>
      </w:r>
    </w:p>
    <w:p w:rsidR="005414D4" w:rsidRDefault="005414D4" w:rsidP="005414D4">
      <w:pPr>
        <w:rPr>
          <w:rFonts w:ascii="Arial" w:hAnsi="Arial" w:cs="Arial"/>
        </w:rPr>
      </w:pPr>
    </w:p>
    <w:p w:rsidR="005414D4" w:rsidRDefault="005414D4" w:rsidP="005414D4">
      <w:pPr>
        <w:rPr>
          <w:rFonts w:ascii="Arial" w:hAnsi="Arial" w:cs="Arial"/>
        </w:rPr>
      </w:pPr>
    </w:p>
    <w:p w:rsidR="005414D4" w:rsidRDefault="005414D4" w:rsidP="005414D4">
      <w:pPr>
        <w:rPr>
          <w:rFonts w:ascii="Arial" w:hAnsi="Arial" w:cs="Arial"/>
        </w:rPr>
      </w:pPr>
    </w:p>
    <w:p w:rsidR="005414D4" w:rsidRDefault="005414D4" w:rsidP="005414D4">
      <w:pPr>
        <w:rPr>
          <w:rFonts w:ascii="Arial" w:hAnsi="Arial" w:cs="Arial"/>
        </w:rPr>
      </w:pPr>
    </w:p>
    <w:p w:rsidR="005414D4" w:rsidRDefault="005414D4" w:rsidP="005414D4">
      <w:pPr>
        <w:rPr>
          <w:rFonts w:ascii="Arial" w:hAnsi="Arial" w:cs="Arial"/>
        </w:rPr>
      </w:pPr>
    </w:p>
    <w:p w:rsidR="005414D4" w:rsidRDefault="005414D4" w:rsidP="005414D4">
      <w:pPr>
        <w:rPr>
          <w:rFonts w:ascii="Arial" w:hAnsi="Arial" w:cs="Arial"/>
        </w:rPr>
      </w:pPr>
    </w:p>
    <w:tbl>
      <w:tblPr>
        <w:tblpPr w:leftFromText="180" w:rightFromText="180" w:vertAnchor="text" w:horzAnchor="margin" w:tblpY="142"/>
        <w:tblW w:w="9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3"/>
        <w:gridCol w:w="2466"/>
        <w:gridCol w:w="2889"/>
        <w:gridCol w:w="2716"/>
      </w:tblGrid>
      <w:tr w:rsidR="005414D4" w:rsidRPr="00480CFF" w:rsidTr="008E2A55">
        <w:trPr>
          <w:trHeight w:val="494"/>
        </w:trPr>
        <w:tc>
          <w:tcPr>
            <w:tcW w:w="1413" w:type="dxa"/>
            <w:shd w:val="clear" w:color="auto" w:fill="BFBFBF" w:themeFill="background1" w:themeFillShade="BF"/>
          </w:tcPr>
          <w:p w:rsidR="005414D4" w:rsidRPr="00480CFF" w:rsidRDefault="005414D4" w:rsidP="008E2A55">
            <w:pPr>
              <w:pStyle w:val="TableParagraph"/>
              <w:ind w:left="0"/>
              <w:rPr>
                <w:rFonts w:ascii="Arial" w:hAnsi="Arial" w:cs="Arial"/>
              </w:rPr>
            </w:pPr>
          </w:p>
        </w:tc>
        <w:tc>
          <w:tcPr>
            <w:tcW w:w="2466" w:type="dxa"/>
            <w:shd w:val="clear" w:color="auto" w:fill="BFBFBF" w:themeFill="background1" w:themeFillShade="BF"/>
          </w:tcPr>
          <w:p w:rsidR="005414D4" w:rsidRPr="00480CFF" w:rsidRDefault="005414D4" w:rsidP="008E2A55">
            <w:pPr>
              <w:pStyle w:val="TableParagraph"/>
              <w:spacing w:before="3"/>
              <w:ind w:left="174"/>
              <w:jc w:val="center"/>
              <w:rPr>
                <w:rFonts w:ascii="Arial" w:hAnsi="Arial" w:cs="Arial"/>
                <w:b/>
              </w:rPr>
            </w:pPr>
            <w:r w:rsidRPr="00480CFF">
              <w:rPr>
                <w:rFonts w:ascii="Arial" w:hAnsi="Arial" w:cs="Arial"/>
                <w:b/>
              </w:rPr>
              <w:t>Reviewed By</w:t>
            </w:r>
          </w:p>
        </w:tc>
        <w:tc>
          <w:tcPr>
            <w:tcW w:w="2889" w:type="dxa"/>
            <w:shd w:val="clear" w:color="auto" w:fill="BFBFBF" w:themeFill="background1" w:themeFillShade="BF"/>
          </w:tcPr>
          <w:p w:rsidR="005414D4" w:rsidRPr="00480CFF" w:rsidRDefault="005414D4" w:rsidP="008E2A55">
            <w:pPr>
              <w:pStyle w:val="TableParagraph"/>
              <w:spacing w:before="3"/>
              <w:ind w:left="174"/>
              <w:jc w:val="center"/>
              <w:rPr>
                <w:rFonts w:ascii="Arial" w:hAnsi="Arial" w:cs="Arial"/>
                <w:b/>
              </w:rPr>
            </w:pPr>
            <w:r w:rsidRPr="00480CFF">
              <w:rPr>
                <w:rFonts w:ascii="Arial" w:hAnsi="Arial" w:cs="Arial"/>
                <w:b/>
              </w:rPr>
              <w:t>Approved By</w:t>
            </w:r>
          </w:p>
        </w:tc>
        <w:tc>
          <w:tcPr>
            <w:tcW w:w="2716" w:type="dxa"/>
            <w:shd w:val="clear" w:color="auto" w:fill="BFBFBF" w:themeFill="background1" w:themeFillShade="BF"/>
          </w:tcPr>
          <w:p w:rsidR="005414D4" w:rsidRPr="00480CFF" w:rsidRDefault="005414D4" w:rsidP="008E2A55">
            <w:pPr>
              <w:pStyle w:val="TableParagraph"/>
              <w:spacing w:before="3"/>
              <w:ind w:left="174"/>
              <w:jc w:val="center"/>
              <w:rPr>
                <w:rFonts w:ascii="Arial" w:hAnsi="Arial" w:cs="Arial"/>
                <w:b/>
              </w:rPr>
            </w:pPr>
            <w:r w:rsidRPr="00480CFF">
              <w:rPr>
                <w:rFonts w:ascii="Arial" w:hAnsi="Arial" w:cs="Arial"/>
                <w:b/>
              </w:rPr>
              <w:t>Issued &amp; Controlled By</w:t>
            </w:r>
          </w:p>
        </w:tc>
      </w:tr>
      <w:tr w:rsidR="005414D4" w:rsidRPr="00480CFF" w:rsidTr="008E2A55">
        <w:trPr>
          <w:trHeight w:val="539"/>
        </w:trPr>
        <w:tc>
          <w:tcPr>
            <w:tcW w:w="1413" w:type="dxa"/>
            <w:shd w:val="clear" w:color="auto" w:fill="F2F2F2" w:themeFill="background1" w:themeFillShade="F2"/>
          </w:tcPr>
          <w:p w:rsidR="005414D4" w:rsidRPr="00480CFF" w:rsidRDefault="005414D4" w:rsidP="008E2A55">
            <w:pPr>
              <w:pStyle w:val="TableParagraph"/>
              <w:spacing w:before="151"/>
              <w:ind w:left="110"/>
              <w:rPr>
                <w:rFonts w:ascii="Arial" w:hAnsi="Arial" w:cs="Arial"/>
              </w:rPr>
            </w:pPr>
            <w:r w:rsidRPr="00480CFF">
              <w:rPr>
                <w:rFonts w:ascii="Arial" w:hAnsi="Arial" w:cs="Arial"/>
              </w:rPr>
              <w:t>Name</w:t>
            </w:r>
          </w:p>
        </w:tc>
        <w:tc>
          <w:tcPr>
            <w:tcW w:w="2466" w:type="dxa"/>
            <w:shd w:val="clear" w:color="auto" w:fill="F2F2F2" w:themeFill="background1" w:themeFillShade="F2"/>
          </w:tcPr>
          <w:p w:rsidR="005414D4" w:rsidRPr="00480CFF" w:rsidRDefault="005414D4" w:rsidP="008E2A55">
            <w:pPr>
              <w:pStyle w:val="TableParagraph"/>
              <w:spacing w:before="49"/>
              <w:ind w:left="104"/>
              <w:rPr>
                <w:rFonts w:ascii="Arial" w:hAnsi="Arial" w:cs="Arial"/>
              </w:rPr>
            </w:pPr>
          </w:p>
        </w:tc>
        <w:tc>
          <w:tcPr>
            <w:tcW w:w="2889" w:type="dxa"/>
            <w:shd w:val="clear" w:color="auto" w:fill="F2F2F2" w:themeFill="background1" w:themeFillShade="F2"/>
          </w:tcPr>
          <w:p w:rsidR="005414D4" w:rsidRPr="00480CFF" w:rsidRDefault="005414D4" w:rsidP="008E2A55">
            <w:pPr>
              <w:pStyle w:val="TableParagraph"/>
              <w:spacing w:before="128"/>
              <w:ind w:left="104"/>
              <w:rPr>
                <w:rFonts w:ascii="Arial" w:hAnsi="Arial" w:cs="Arial"/>
              </w:rPr>
            </w:pPr>
          </w:p>
        </w:tc>
        <w:tc>
          <w:tcPr>
            <w:tcW w:w="2716" w:type="dxa"/>
            <w:shd w:val="clear" w:color="auto" w:fill="F2F2F2" w:themeFill="background1" w:themeFillShade="F2"/>
          </w:tcPr>
          <w:p w:rsidR="005414D4" w:rsidRPr="00480CFF" w:rsidRDefault="005414D4" w:rsidP="008E2A55">
            <w:pPr>
              <w:pStyle w:val="TableParagraph"/>
              <w:spacing w:before="49"/>
              <w:rPr>
                <w:rFonts w:ascii="Arial" w:hAnsi="Arial" w:cs="Arial"/>
              </w:rPr>
            </w:pPr>
          </w:p>
        </w:tc>
      </w:tr>
      <w:tr w:rsidR="005414D4" w:rsidRPr="00480CFF" w:rsidTr="008E2A55">
        <w:trPr>
          <w:trHeight w:val="537"/>
        </w:trPr>
        <w:tc>
          <w:tcPr>
            <w:tcW w:w="1413" w:type="dxa"/>
            <w:shd w:val="clear" w:color="auto" w:fill="F2F2F2" w:themeFill="background1" w:themeFillShade="F2"/>
          </w:tcPr>
          <w:p w:rsidR="005414D4" w:rsidRPr="00480CFF" w:rsidRDefault="005414D4" w:rsidP="008E2A55">
            <w:pPr>
              <w:pStyle w:val="TableParagraph"/>
              <w:spacing w:before="149"/>
              <w:ind w:left="110"/>
              <w:rPr>
                <w:rFonts w:ascii="Arial" w:hAnsi="Arial" w:cs="Arial"/>
              </w:rPr>
            </w:pPr>
            <w:r w:rsidRPr="00480CFF">
              <w:rPr>
                <w:rFonts w:ascii="Arial" w:hAnsi="Arial" w:cs="Arial"/>
              </w:rPr>
              <w:t>Designation</w:t>
            </w:r>
          </w:p>
        </w:tc>
        <w:tc>
          <w:tcPr>
            <w:tcW w:w="2466" w:type="dxa"/>
            <w:shd w:val="clear" w:color="auto" w:fill="F2F2F2" w:themeFill="background1" w:themeFillShade="F2"/>
          </w:tcPr>
          <w:p w:rsidR="005414D4" w:rsidRPr="00480CFF" w:rsidRDefault="005414D4" w:rsidP="008E2A55">
            <w:pPr>
              <w:pStyle w:val="TableParagraph"/>
              <w:spacing w:before="3" w:line="268" w:lineRule="exact"/>
              <w:rPr>
                <w:rFonts w:ascii="Arial" w:hAnsi="Arial" w:cs="Arial"/>
              </w:rPr>
            </w:pPr>
          </w:p>
        </w:tc>
        <w:tc>
          <w:tcPr>
            <w:tcW w:w="2889" w:type="dxa"/>
            <w:shd w:val="clear" w:color="auto" w:fill="F2F2F2" w:themeFill="background1" w:themeFillShade="F2"/>
          </w:tcPr>
          <w:p w:rsidR="005414D4" w:rsidRPr="00480CFF" w:rsidRDefault="005414D4" w:rsidP="008E2A55">
            <w:pPr>
              <w:pStyle w:val="TableParagraph"/>
              <w:spacing w:before="126"/>
              <w:ind w:left="0"/>
              <w:rPr>
                <w:rFonts w:ascii="Arial" w:hAnsi="Arial" w:cs="Arial"/>
              </w:rPr>
            </w:pPr>
          </w:p>
        </w:tc>
        <w:tc>
          <w:tcPr>
            <w:tcW w:w="2716" w:type="dxa"/>
            <w:shd w:val="clear" w:color="auto" w:fill="F2F2F2" w:themeFill="background1" w:themeFillShade="F2"/>
          </w:tcPr>
          <w:p w:rsidR="005414D4" w:rsidRPr="00480CFF" w:rsidRDefault="005414D4" w:rsidP="008E2A55">
            <w:pPr>
              <w:pStyle w:val="TableParagraph"/>
              <w:spacing w:before="3" w:line="268" w:lineRule="exact"/>
              <w:ind w:left="174" w:right="48"/>
              <w:rPr>
                <w:rFonts w:ascii="Arial" w:hAnsi="Arial" w:cs="Arial"/>
              </w:rPr>
            </w:pPr>
          </w:p>
        </w:tc>
      </w:tr>
      <w:tr w:rsidR="005414D4" w:rsidRPr="00480CFF" w:rsidTr="008E2A55">
        <w:trPr>
          <w:trHeight w:val="933"/>
        </w:trPr>
        <w:tc>
          <w:tcPr>
            <w:tcW w:w="1413" w:type="dxa"/>
            <w:shd w:val="clear" w:color="auto" w:fill="F2F2F2" w:themeFill="background1" w:themeFillShade="F2"/>
          </w:tcPr>
          <w:p w:rsidR="005414D4" w:rsidRPr="00480CFF" w:rsidRDefault="005414D4" w:rsidP="008E2A55">
            <w:pPr>
              <w:pStyle w:val="TableParagraph"/>
              <w:spacing w:before="1"/>
              <w:ind w:left="0"/>
              <w:rPr>
                <w:rFonts w:ascii="Arial" w:hAnsi="Arial" w:cs="Arial"/>
              </w:rPr>
            </w:pPr>
          </w:p>
          <w:p w:rsidR="005414D4" w:rsidRPr="00480CFF" w:rsidRDefault="005414D4" w:rsidP="008E2A55">
            <w:pPr>
              <w:pStyle w:val="TableParagraph"/>
              <w:ind w:left="110"/>
              <w:rPr>
                <w:rFonts w:ascii="Arial" w:hAnsi="Arial" w:cs="Arial"/>
              </w:rPr>
            </w:pPr>
            <w:r w:rsidRPr="00480CFF">
              <w:rPr>
                <w:rFonts w:ascii="Arial" w:hAnsi="Arial" w:cs="Arial"/>
              </w:rPr>
              <w:t>Signature</w:t>
            </w:r>
          </w:p>
        </w:tc>
        <w:tc>
          <w:tcPr>
            <w:tcW w:w="2466" w:type="dxa"/>
            <w:shd w:val="clear" w:color="auto" w:fill="F2F2F2" w:themeFill="background1" w:themeFillShade="F2"/>
          </w:tcPr>
          <w:p w:rsidR="005414D4" w:rsidRPr="00480CFF" w:rsidRDefault="005414D4" w:rsidP="008E2A55">
            <w:pPr>
              <w:pStyle w:val="TableParagraph"/>
              <w:ind w:left="0"/>
              <w:rPr>
                <w:rFonts w:ascii="Arial" w:hAnsi="Arial" w:cs="Arial"/>
              </w:rPr>
            </w:pPr>
          </w:p>
        </w:tc>
        <w:tc>
          <w:tcPr>
            <w:tcW w:w="2889" w:type="dxa"/>
            <w:shd w:val="clear" w:color="auto" w:fill="F2F2F2" w:themeFill="background1" w:themeFillShade="F2"/>
          </w:tcPr>
          <w:p w:rsidR="005414D4" w:rsidRPr="00480CFF" w:rsidRDefault="005414D4" w:rsidP="008E2A55">
            <w:pPr>
              <w:pStyle w:val="TableParagraph"/>
              <w:ind w:left="0"/>
              <w:rPr>
                <w:rFonts w:ascii="Arial" w:hAnsi="Arial" w:cs="Arial"/>
              </w:rPr>
            </w:pPr>
          </w:p>
        </w:tc>
        <w:tc>
          <w:tcPr>
            <w:tcW w:w="2716" w:type="dxa"/>
            <w:shd w:val="clear" w:color="auto" w:fill="F2F2F2" w:themeFill="background1" w:themeFillShade="F2"/>
          </w:tcPr>
          <w:p w:rsidR="005414D4" w:rsidRPr="00480CFF" w:rsidRDefault="005414D4" w:rsidP="008E2A55">
            <w:pPr>
              <w:pStyle w:val="TableParagraph"/>
              <w:ind w:left="0"/>
              <w:rPr>
                <w:rFonts w:ascii="Arial" w:hAnsi="Arial" w:cs="Arial"/>
              </w:rPr>
            </w:pPr>
          </w:p>
        </w:tc>
      </w:tr>
    </w:tbl>
    <w:p w:rsidR="005414D4" w:rsidRDefault="005414D4" w:rsidP="005414D4">
      <w:pPr>
        <w:rPr>
          <w:rFonts w:ascii="Arial" w:hAnsi="Arial" w:cs="Arial"/>
        </w:rPr>
      </w:pPr>
    </w:p>
    <w:p w:rsidR="005414D4" w:rsidRDefault="005414D4" w:rsidP="005414D4">
      <w:pPr>
        <w:rPr>
          <w:rFonts w:ascii="Arial" w:hAnsi="Arial" w:cs="Arial"/>
        </w:rPr>
      </w:pPr>
    </w:p>
    <w:tbl>
      <w:tblPr>
        <w:tblStyle w:val="TableGrid"/>
        <w:tblW w:w="0" w:type="auto"/>
        <w:tblLook w:val="04A0"/>
      </w:tblPr>
      <w:tblGrid>
        <w:gridCol w:w="3256"/>
        <w:gridCol w:w="3118"/>
        <w:gridCol w:w="2636"/>
      </w:tblGrid>
      <w:tr w:rsidR="002D682A" w:rsidTr="0002316E">
        <w:trPr>
          <w:trHeight w:val="575"/>
        </w:trPr>
        <w:tc>
          <w:tcPr>
            <w:tcW w:w="3256" w:type="dxa"/>
            <w:shd w:val="clear" w:color="auto" w:fill="BDD6EE" w:themeFill="accent5" w:themeFillTint="66"/>
          </w:tcPr>
          <w:p w:rsidR="002D682A" w:rsidRPr="002B6E4A" w:rsidRDefault="002D682A"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sidR="00025B65">
              <w:rPr>
                <w:rFonts w:ascii="Arial" w:hAnsi="Arial" w:cs="Arial"/>
              </w:rPr>
              <w:t>P</w:t>
            </w:r>
            <w:r w:rsidRPr="002B6E4A">
              <w:rPr>
                <w:rFonts w:ascii="Arial" w:hAnsi="Arial" w:cs="Arial"/>
              </w:rPr>
              <w:t>/A</w:t>
            </w:r>
          </w:p>
          <w:p w:rsidR="002D682A" w:rsidRDefault="002D682A"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2D682A" w:rsidRDefault="002D682A" w:rsidP="0002316E">
            <w:pPr>
              <w:jc w:val="center"/>
              <w:rPr>
                <w:rFonts w:ascii="Arial" w:hAnsi="Arial" w:cs="Arial"/>
              </w:rPr>
            </w:pPr>
            <w:r w:rsidRPr="00DB70AB">
              <w:rPr>
                <w:rFonts w:ascii="Arial" w:hAnsi="Arial" w:cs="Arial"/>
                <w:b/>
              </w:rPr>
              <w:t>Table of Contents</w:t>
            </w:r>
          </w:p>
        </w:tc>
        <w:tc>
          <w:tcPr>
            <w:tcW w:w="2636" w:type="dxa"/>
            <w:shd w:val="clear" w:color="auto" w:fill="BDD6EE" w:themeFill="accent5" w:themeFillTint="66"/>
          </w:tcPr>
          <w:p w:rsidR="002D682A" w:rsidRPr="002B6E4A" w:rsidRDefault="002D682A" w:rsidP="0002316E">
            <w:pPr>
              <w:pStyle w:val="TableParagraph"/>
              <w:spacing w:before="2"/>
              <w:ind w:left="0"/>
              <w:rPr>
                <w:rFonts w:ascii="Arial" w:hAnsi="Arial" w:cs="Arial"/>
              </w:rPr>
            </w:pPr>
            <w:r w:rsidRPr="002B6E4A">
              <w:rPr>
                <w:rFonts w:ascii="Arial" w:hAnsi="Arial" w:cs="Arial"/>
              </w:rPr>
              <w:t xml:space="preserve">Date : </w:t>
            </w:r>
          </w:p>
          <w:p w:rsidR="002D682A" w:rsidRDefault="007C4F87" w:rsidP="0002316E">
            <w:pPr>
              <w:rPr>
                <w:rFonts w:ascii="Arial" w:hAnsi="Arial" w:cs="Arial"/>
              </w:rPr>
            </w:pPr>
            <w:r w:rsidRPr="002B6E4A">
              <w:rPr>
                <w:rFonts w:ascii="Arial" w:hAnsi="Arial" w:cs="Arial"/>
              </w:rPr>
              <w:t>Page No:</w:t>
            </w:r>
          </w:p>
        </w:tc>
      </w:tr>
    </w:tbl>
    <w:p w:rsidR="00943F7F" w:rsidRDefault="00943F7F" w:rsidP="005414D4">
      <w:pPr>
        <w:rPr>
          <w:rFonts w:ascii="Arial" w:hAnsi="Arial" w:cs="Arial"/>
        </w:rPr>
      </w:pPr>
    </w:p>
    <w:p w:rsidR="00943F7F" w:rsidRDefault="00943F7F" w:rsidP="005414D4">
      <w:pPr>
        <w:rPr>
          <w:rFonts w:ascii="Arial" w:hAnsi="Arial" w:cs="Arial"/>
        </w:rPr>
      </w:pPr>
    </w:p>
    <w:p w:rsidR="005414D4" w:rsidRDefault="005414D4" w:rsidP="005414D4">
      <w:pPr>
        <w:rPr>
          <w:rFonts w:ascii="Arial" w:hAnsi="Arial" w:cs="Arial"/>
        </w:rPr>
      </w:pPr>
    </w:p>
    <w:tbl>
      <w:tblPr>
        <w:tblStyle w:val="TableGrid"/>
        <w:tblW w:w="0" w:type="auto"/>
        <w:tblLook w:val="04A0"/>
      </w:tblPr>
      <w:tblGrid>
        <w:gridCol w:w="1994"/>
        <w:gridCol w:w="3868"/>
        <w:gridCol w:w="1127"/>
        <w:gridCol w:w="1097"/>
        <w:gridCol w:w="924"/>
      </w:tblGrid>
      <w:tr w:rsidR="005414D4" w:rsidRPr="00B2186C" w:rsidTr="00E87951">
        <w:tc>
          <w:tcPr>
            <w:tcW w:w="1994" w:type="dxa"/>
            <w:shd w:val="clear" w:color="auto" w:fill="BFBFBF" w:themeFill="background1" w:themeFillShade="BF"/>
          </w:tcPr>
          <w:p w:rsidR="005414D4" w:rsidRPr="00B2186C" w:rsidRDefault="005414D4" w:rsidP="008E2A55">
            <w:pPr>
              <w:jc w:val="center"/>
              <w:rPr>
                <w:rFonts w:ascii="Arial" w:hAnsi="Arial" w:cs="Arial"/>
                <w:b/>
              </w:rPr>
            </w:pPr>
            <w:r w:rsidRPr="00B2186C">
              <w:rPr>
                <w:rFonts w:ascii="Arial" w:hAnsi="Arial" w:cs="Arial"/>
                <w:b/>
              </w:rPr>
              <w:t>Section No</w:t>
            </w:r>
          </w:p>
        </w:tc>
        <w:tc>
          <w:tcPr>
            <w:tcW w:w="3868" w:type="dxa"/>
            <w:shd w:val="clear" w:color="auto" w:fill="BFBFBF" w:themeFill="background1" w:themeFillShade="BF"/>
          </w:tcPr>
          <w:p w:rsidR="005414D4" w:rsidRPr="00B2186C" w:rsidRDefault="005414D4" w:rsidP="008E2A55">
            <w:pPr>
              <w:jc w:val="center"/>
              <w:rPr>
                <w:rFonts w:ascii="Arial" w:hAnsi="Arial" w:cs="Arial"/>
                <w:b/>
              </w:rPr>
            </w:pPr>
            <w:r w:rsidRPr="00B2186C">
              <w:rPr>
                <w:rFonts w:ascii="Arial" w:hAnsi="Arial" w:cs="Arial"/>
                <w:b/>
              </w:rPr>
              <w:t>Title / Description</w:t>
            </w:r>
          </w:p>
        </w:tc>
        <w:tc>
          <w:tcPr>
            <w:tcW w:w="1127" w:type="dxa"/>
            <w:shd w:val="clear" w:color="auto" w:fill="BFBFBF" w:themeFill="background1" w:themeFillShade="BF"/>
          </w:tcPr>
          <w:p w:rsidR="005414D4" w:rsidRPr="00B2186C" w:rsidRDefault="005414D4" w:rsidP="008E2A55">
            <w:pPr>
              <w:jc w:val="center"/>
              <w:rPr>
                <w:rFonts w:ascii="Arial" w:hAnsi="Arial" w:cs="Arial"/>
                <w:b/>
              </w:rPr>
            </w:pPr>
            <w:r w:rsidRPr="00B2186C">
              <w:rPr>
                <w:rFonts w:ascii="Arial" w:hAnsi="Arial" w:cs="Arial"/>
                <w:b/>
              </w:rPr>
              <w:t>Clause No</w:t>
            </w:r>
          </w:p>
        </w:tc>
        <w:tc>
          <w:tcPr>
            <w:tcW w:w="1097" w:type="dxa"/>
            <w:shd w:val="clear" w:color="auto" w:fill="BFBFBF" w:themeFill="background1" w:themeFillShade="BF"/>
          </w:tcPr>
          <w:p w:rsidR="005414D4" w:rsidRPr="00B2186C" w:rsidRDefault="005414D4" w:rsidP="008E2A55">
            <w:pPr>
              <w:jc w:val="center"/>
              <w:rPr>
                <w:rFonts w:ascii="Arial" w:hAnsi="Arial" w:cs="Arial"/>
                <w:b/>
              </w:rPr>
            </w:pPr>
            <w:r w:rsidRPr="00B2186C">
              <w:rPr>
                <w:rFonts w:ascii="Arial" w:hAnsi="Arial" w:cs="Arial"/>
                <w:b/>
              </w:rPr>
              <w:t>Version No</w:t>
            </w:r>
          </w:p>
        </w:tc>
        <w:tc>
          <w:tcPr>
            <w:tcW w:w="924" w:type="dxa"/>
            <w:shd w:val="clear" w:color="auto" w:fill="BFBFBF" w:themeFill="background1" w:themeFillShade="BF"/>
          </w:tcPr>
          <w:p w:rsidR="005414D4" w:rsidRPr="00B2186C" w:rsidRDefault="005414D4" w:rsidP="008E2A55">
            <w:pPr>
              <w:jc w:val="center"/>
              <w:rPr>
                <w:rFonts w:ascii="Arial" w:hAnsi="Arial" w:cs="Arial"/>
                <w:b/>
              </w:rPr>
            </w:pPr>
            <w:r w:rsidRPr="00B2186C">
              <w:rPr>
                <w:rFonts w:ascii="Arial" w:hAnsi="Arial" w:cs="Arial"/>
                <w:b/>
              </w:rPr>
              <w:t>No. of Pages</w:t>
            </w:r>
          </w:p>
        </w:tc>
      </w:tr>
      <w:tr w:rsidR="001361DC" w:rsidTr="00E87951">
        <w:tc>
          <w:tcPr>
            <w:tcW w:w="1994" w:type="dxa"/>
            <w:shd w:val="clear" w:color="auto" w:fill="F2F2F2" w:themeFill="background1" w:themeFillShade="F2"/>
          </w:tcPr>
          <w:p w:rsidR="001361DC" w:rsidRPr="006E2BEA" w:rsidRDefault="001361DC" w:rsidP="00DE7343">
            <w:pPr>
              <w:jc w:val="center"/>
              <w:rPr>
                <w:rFonts w:ascii="Arial" w:hAnsi="Arial" w:cs="Arial"/>
              </w:rPr>
            </w:pPr>
            <w:r w:rsidRPr="006E2BEA">
              <w:rPr>
                <w:rFonts w:ascii="Arial" w:hAnsi="Arial" w:cs="Arial"/>
              </w:rPr>
              <w:t>---</w:t>
            </w:r>
          </w:p>
        </w:tc>
        <w:tc>
          <w:tcPr>
            <w:tcW w:w="3868" w:type="dxa"/>
            <w:shd w:val="clear" w:color="auto" w:fill="F2F2F2" w:themeFill="background1" w:themeFillShade="F2"/>
          </w:tcPr>
          <w:p w:rsidR="001361DC" w:rsidRPr="00273A80" w:rsidRDefault="001361DC" w:rsidP="00DE7343">
            <w:pPr>
              <w:rPr>
                <w:rFonts w:ascii="Arial" w:hAnsi="Arial" w:cs="Arial"/>
              </w:rPr>
            </w:pPr>
            <w:r w:rsidRPr="00273A80">
              <w:rPr>
                <w:rFonts w:ascii="Arial" w:hAnsi="Arial" w:cs="Arial"/>
              </w:rPr>
              <w:t>QMS Manual Cover Page</w:t>
            </w:r>
          </w:p>
        </w:tc>
        <w:tc>
          <w:tcPr>
            <w:tcW w:w="1127" w:type="dxa"/>
            <w:shd w:val="clear" w:color="auto" w:fill="F2F2F2" w:themeFill="background1" w:themeFillShade="F2"/>
          </w:tcPr>
          <w:p w:rsidR="001361DC" w:rsidRPr="006E2BEA" w:rsidRDefault="001361DC" w:rsidP="00DE7343">
            <w:pPr>
              <w:jc w:val="center"/>
              <w:rPr>
                <w:rFonts w:ascii="Arial" w:hAnsi="Arial" w:cs="Arial"/>
              </w:rPr>
            </w:pPr>
            <w:r w:rsidRPr="006E2BEA">
              <w:rPr>
                <w:rFonts w:ascii="Arial" w:hAnsi="Arial" w:cs="Arial"/>
              </w:rPr>
              <w:t>---</w:t>
            </w:r>
          </w:p>
        </w:tc>
        <w:tc>
          <w:tcPr>
            <w:tcW w:w="1097" w:type="dxa"/>
            <w:shd w:val="clear" w:color="auto" w:fill="F2F2F2" w:themeFill="background1" w:themeFillShade="F2"/>
          </w:tcPr>
          <w:p w:rsidR="001361DC" w:rsidRPr="006E2BEA" w:rsidRDefault="001361DC" w:rsidP="00DE7343">
            <w:pPr>
              <w:jc w:val="center"/>
              <w:rPr>
                <w:rFonts w:ascii="Arial" w:hAnsi="Arial" w:cs="Arial"/>
              </w:rPr>
            </w:pPr>
            <w:r w:rsidRPr="006E2BEA">
              <w:rPr>
                <w:rFonts w:ascii="Arial" w:hAnsi="Arial" w:cs="Arial"/>
              </w:rPr>
              <w:t>---</w:t>
            </w:r>
          </w:p>
        </w:tc>
        <w:tc>
          <w:tcPr>
            <w:tcW w:w="924" w:type="dxa"/>
            <w:shd w:val="clear" w:color="auto" w:fill="F2F2F2" w:themeFill="background1" w:themeFillShade="F2"/>
          </w:tcPr>
          <w:p w:rsidR="001361DC" w:rsidRPr="006E2BEA" w:rsidRDefault="001361DC" w:rsidP="00DE7343">
            <w:pPr>
              <w:jc w:val="center"/>
              <w:rPr>
                <w:rFonts w:ascii="Arial" w:hAnsi="Arial" w:cs="Arial"/>
              </w:rPr>
            </w:pPr>
            <w:r w:rsidRPr="006E2BEA">
              <w:rPr>
                <w:rFonts w:ascii="Arial" w:hAnsi="Arial" w:cs="Arial"/>
              </w:rPr>
              <w:t>01</w:t>
            </w:r>
          </w:p>
        </w:tc>
      </w:tr>
      <w:tr w:rsidR="001361DC" w:rsidTr="00E87951">
        <w:tc>
          <w:tcPr>
            <w:tcW w:w="1994"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ABC/QMSM/A</w:t>
            </w:r>
          </w:p>
        </w:tc>
        <w:tc>
          <w:tcPr>
            <w:tcW w:w="3868" w:type="dxa"/>
            <w:shd w:val="clear" w:color="auto" w:fill="F2F2F2" w:themeFill="background1" w:themeFillShade="F2"/>
          </w:tcPr>
          <w:p w:rsidR="001361DC" w:rsidRPr="00273A80" w:rsidRDefault="001361DC" w:rsidP="00DE7343">
            <w:pPr>
              <w:rPr>
                <w:rFonts w:ascii="Arial" w:hAnsi="Arial" w:cs="Arial"/>
              </w:rPr>
            </w:pPr>
            <w:r w:rsidRPr="00273A80">
              <w:rPr>
                <w:rFonts w:ascii="Arial" w:hAnsi="Arial" w:cs="Arial"/>
              </w:rPr>
              <w:t>Table of Contents</w:t>
            </w:r>
          </w:p>
        </w:tc>
        <w:tc>
          <w:tcPr>
            <w:tcW w:w="112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w:t>
            </w:r>
          </w:p>
        </w:tc>
        <w:tc>
          <w:tcPr>
            <w:tcW w:w="109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00</w:t>
            </w:r>
          </w:p>
        </w:tc>
        <w:tc>
          <w:tcPr>
            <w:tcW w:w="924" w:type="dxa"/>
            <w:shd w:val="clear" w:color="auto" w:fill="F2F2F2" w:themeFill="background1" w:themeFillShade="F2"/>
          </w:tcPr>
          <w:p w:rsidR="001361DC" w:rsidRPr="00244B28" w:rsidRDefault="001361DC" w:rsidP="00DE7343">
            <w:pPr>
              <w:jc w:val="center"/>
              <w:rPr>
                <w:rFonts w:ascii="Arial" w:hAnsi="Arial" w:cs="Arial"/>
              </w:rPr>
            </w:pPr>
            <w:r>
              <w:rPr>
                <w:rFonts w:ascii="Arial" w:hAnsi="Arial" w:cs="Arial"/>
              </w:rPr>
              <w:t>02</w:t>
            </w:r>
          </w:p>
        </w:tc>
      </w:tr>
      <w:tr w:rsidR="001361DC" w:rsidTr="00E87951">
        <w:tc>
          <w:tcPr>
            <w:tcW w:w="1994"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ABC/QMSM/B</w:t>
            </w:r>
          </w:p>
        </w:tc>
        <w:tc>
          <w:tcPr>
            <w:tcW w:w="3868" w:type="dxa"/>
            <w:shd w:val="clear" w:color="auto" w:fill="F2F2F2" w:themeFill="background1" w:themeFillShade="F2"/>
          </w:tcPr>
          <w:p w:rsidR="001361DC" w:rsidRPr="00273A80" w:rsidRDefault="001361DC" w:rsidP="00DE7343">
            <w:pPr>
              <w:rPr>
                <w:rFonts w:ascii="Arial" w:hAnsi="Arial" w:cs="Arial"/>
              </w:rPr>
            </w:pPr>
            <w:r w:rsidRPr="00273A80">
              <w:rPr>
                <w:rFonts w:ascii="Arial" w:hAnsi="Arial" w:cs="Arial"/>
              </w:rPr>
              <w:t>QMSP Version Control Details</w:t>
            </w:r>
          </w:p>
        </w:tc>
        <w:tc>
          <w:tcPr>
            <w:tcW w:w="112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w:t>
            </w:r>
          </w:p>
        </w:tc>
        <w:tc>
          <w:tcPr>
            <w:tcW w:w="109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00</w:t>
            </w:r>
          </w:p>
        </w:tc>
        <w:tc>
          <w:tcPr>
            <w:tcW w:w="924" w:type="dxa"/>
            <w:shd w:val="clear" w:color="auto" w:fill="F2F2F2" w:themeFill="background1" w:themeFillShade="F2"/>
          </w:tcPr>
          <w:p w:rsidR="001361DC" w:rsidRPr="00244B28" w:rsidRDefault="001361DC" w:rsidP="00DE7343">
            <w:pPr>
              <w:jc w:val="center"/>
              <w:rPr>
                <w:rFonts w:ascii="Arial" w:hAnsi="Arial" w:cs="Arial"/>
              </w:rPr>
            </w:pPr>
            <w:r>
              <w:rPr>
                <w:rFonts w:ascii="Arial" w:hAnsi="Arial" w:cs="Arial"/>
              </w:rPr>
              <w:t>03</w:t>
            </w:r>
          </w:p>
        </w:tc>
      </w:tr>
      <w:tr w:rsidR="001361DC" w:rsidTr="00E87951">
        <w:tc>
          <w:tcPr>
            <w:tcW w:w="1994"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ABC/QMSM/C</w:t>
            </w:r>
          </w:p>
        </w:tc>
        <w:tc>
          <w:tcPr>
            <w:tcW w:w="3868" w:type="dxa"/>
            <w:shd w:val="clear" w:color="auto" w:fill="F2F2F2" w:themeFill="background1" w:themeFillShade="F2"/>
          </w:tcPr>
          <w:p w:rsidR="001361DC" w:rsidRPr="00273A80" w:rsidRDefault="001361DC" w:rsidP="00DE7343">
            <w:pPr>
              <w:rPr>
                <w:rFonts w:ascii="Arial" w:hAnsi="Arial" w:cs="Arial"/>
              </w:rPr>
            </w:pPr>
            <w:r w:rsidRPr="00273A80">
              <w:rPr>
                <w:rFonts w:ascii="Arial" w:hAnsi="Arial" w:cs="Arial"/>
              </w:rPr>
              <w:t>Introduction</w:t>
            </w:r>
          </w:p>
        </w:tc>
        <w:tc>
          <w:tcPr>
            <w:tcW w:w="112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w:t>
            </w:r>
          </w:p>
        </w:tc>
        <w:tc>
          <w:tcPr>
            <w:tcW w:w="109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00</w:t>
            </w:r>
          </w:p>
        </w:tc>
        <w:tc>
          <w:tcPr>
            <w:tcW w:w="924" w:type="dxa"/>
            <w:shd w:val="clear" w:color="auto" w:fill="F2F2F2" w:themeFill="background1" w:themeFillShade="F2"/>
          </w:tcPr>
          <w:p w:rsidR="001361DC" w:rsidRPr="00244B28" w:rsidRDefault="001361DC" w:rsidP="00DE7343">
            <w:pPr>
              <w:jc w:val="center"/>
              <w:rPr>
                <w:rFonts w:ascii="Arial" w:hAnsi="Arial" w:cs="Arial"/>
              </w:rPr>
            </w:pPr>
            <w:r>
              <w:rPr>
                <w:rFonts w:ascii="Arial" w:hAnsi="Arial" w:cs="Arial"/>
              </w:rPr>
              <w:t>01</w:t>
            </w:r>
          </w:p>
        </w:tc>
      </w:tr>
      <w:tr w:rsidR="001361DC" w:rsidTr="00E87951">
        <w:tc>
          <w:tcPr>
            <w:tcW w:w="1994"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ABC/QMSM/D</w:t>
            </w:r>
          </w:p>
        </w:tc>
        <w:tc>
          <w:tcPr>
            <w:tcW w:w="3868" w:type="dxa"/>
            <w:shd w:val="clear" w:color="auto" w:fill="F2F2F2" w:themeFill="background1" w:themeFillShade="F2"/>
          </w:tcPr>
          <w:p w:rsidR="001361DC" w:rsidRPr="00273A80" w:rsidRDefault="001361DC" w:rsidP="00DE7343">
            <w:pPr>
              <w:rPr>
                <w:rFonts w:ascii="Arial" w:hAnsi="Arial" w:cs="Arial"/>
              </w:rPr>
            </w:pPr>
            <w:r w:rsidRPr="00273A80">
              <w:rPr>
                <w:rFonts w:ascii="Arial" w:hAnsi="Arial" w:cs="Arial"/>
              </w:rPr>
              <w:t>QMSM Distribution Details</w:t>
            </w:r>
          </w:p>
        </w:tc>
        <w:tc>
          <w:tcPr>
            <w:tcW w:w="112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w:t>
            </w:r>
          </w:p>
        </w:tc>
        <w:tc>
          <w:tcPr>
            <w:tcW w:w="1097" w:type="dxa"/>
            <w:shd w:val="clear" w:color="auto" w:fill="F2F2F2" w:themeFill="background1" w:themeFillShade="F2"/>
          </w:tcPr>
          <w:p w:rsidR="001361DC" w:rsidRPr="00244B28" w:rsidRDefault="001361DC" w:rsidP="00DE7343">
            <w:pPr>
              <w:jc w:val="center"/>
              <w:rPr>
                <w:rFonts w:ascii="Arial" w:hAnsi="Arial" w:cs="Arial"/>
              </w:rPr>
            </w:pPr>
            <w:r w:rsidRPr="00244B28">
              <w:rPr>
                <w:rFonts w:ascii="Arial" w:hAnsi="Arial" w:cs="Arial"/>
              </w:rPr>
              <w:t>00</w:t>
            </w:r>
          </w:p>
        </w:tc>
        <w:tc>
          <w:tcPr>
            <w:tcW w:w="924" w:type="dxa"/>
            <w:shd w:val="clear" w:color="auto" w:fill="F2F2F2" w:themeFill="background1" w:themeFillShade="F2"/>
          </w:tcPr>
          <w:p w:rsidR="001361DC" w:rsidRPr="00244B28" w:rsidRDefault="001361DC" w:rsidP="00DE7343">
            <w:pPr>
              <w:jc w:val="center"/>
              <w:rPr>
                <w:rFonts w:ascii="Arial" w:hAnsi="Arial" w:cs="Arial"/>
              </w:rPr>
            </w:pPr>
            <w:r>
              <w:rPr>
                <w:rFonts w:ascii="Arial" w:hAnsi="Arial" w:cs="Arial"/>
              </w:rPr>
              <w:t>01</w:t>
            </w:r>
          </w:p>
        </w:tc>
      </w:tr>
      <w:tr w:rsidR="00E63B8E" w:rsidTr="00E87951">
        <w:tc>
          <w:tcPr>
            <w:tcW w:w="1994" w:type="dxa"/>
            <w:shd w:val="clear" w:color="auto" w:fill="F2F2F2" w:themeFill="background1" w:themeFillShade="F2"/>
          </w:tcPr>
          <w:p w:rsidR="00E63B8E" w:rsidRPr="00FE07D1" w:rsidRDefault="00E63B8E" w:rsidP="00E63B8E">
            <w:pPr>
              <w:jc w:val="center"/>
              <w:rPr>
                <w:rFonts w:ascii="Arial" w:hAnsi="Arial" w:cs="Arial"/>
                <w:sz w:val="22"/>
                <w:szCs w:val="22"/>
              </w:rPr>
            </w:pPr>
            <w:r w:rsidRPr="00FE07D1">
              <w:rPr>
                <w:rFonts w:ascii="Arial" w:hAnsi="Arial" w:cs="Arial"/>
                <w:sz w:val="22"/>
                <w:szCs w:val="22"/>
              </w:rPr>
              <w:t>ABC/QMSP/0</w:t>
            </w:r>
            <w:r w:rsidR="00CA0DBE">
              <w:rPr>
                <w:rFonts w:ascii="Arial" w:hAnsi="Arial" w:cs="Arial"/>
                <w:sz w:val="22"/>
                <w:szCs w:val="22"/>
              </w:rPr>
              <w:t>1</w:t>
            </w:r>
          </w:p>
        </w:tc>
        <w:tc>
          <w:tcPr>
            <w:tcW w:w="3868" w:type="dxa"/>
            <w:shd w:val="clear" w:color="auto" w:fill="F2F2F2" w:themeFill="background1" w:themeFillShade="F2"/>
          </w:tcPr>
          <w:p w:rsidR="00E63B8E" w:rsidRPr="00273A80" w:rsidRDefault="00E63B8E" w:rsidP="00E63B8E">
            <w:pPr>
              <w:jc w:val="left"/>
              <w:rPr>
                <w:rFonts w:ascii="Arial" w:hAnsi="Arial" w:cs="Arial"/>
                <w:sz w:val="22"/>
                <w:szCs w:val="22"/>
              </w:rPr>
            </w:pPr>
            <w:r w:rsidRPr="00273A80">
              <w:rPr>
                <w:rFonts w:ascii="Arial" w:hAnsi="Arial" w:cs="Arial"/>
                <w:sz w:val="22"/>
                <w:szCs w:val="22"/>
              </w:rPr>
              <w:t xml:space="preserve">Procedure for Control of Documented Information </w:t>
            </w:r>
            <w:r w:rsidRPr="00273A80">
              <w:rPr>
                <w:rFonts w:ascii="Arial" w:hAnsi="Arial" w:cs="Arial"/>
                <w:b/>
                <w:i/>
                <w:sz w:val="22"/>
                <w:szCs w:val="22"/>
              </w:rPr>
              <w:t>(Mandatory)</w:t>
            </w:r>
          </w:p>
        </w:tc>
        <w:tc>
          <w:tcPr>
            <w:tcW w:w="1127" w:type="dxa"/>
            <w:shd w:val="clear" w:color="auto" w:fill="F2F2F2" w:themeFill="background1" w:themeFillShade="F2"/>
          </w:tcPr>
          <w:p w:rsidR="00E63B8E" w:rsidRPr="00FE07D1" w:rsidRDefault="00E63B8E" w:rsidP="00E63B8E">
            <w:pPr>
              <w:pStyle w:val="BodyText"/>
              <w:jc w:val="center"/>
              <w:rPr>
                <w:rFonts w:ascii="Arial" w:hAnsi="Arial" w:cs="Arial"/>
                <w:sz w:val="22"/>
                <w:szCs w:val="22"/>
              </w:rPr>
            </w:pPr>
          </w:p>
          <w:p w:rsidR="00E63B8E" w:rsidRPr="00FE07D1" w:rsidRDefault="00E63B8E" w:rsidP="00E63B8E">
            <w:pPr>
              <w:pStyle w:val="BodyText"/>
              <w:jc w:val="center"/>
              <w:rPr>
                <w:rFonts w:ascii="Arial" w:hAnsi="Arial" w:cs="Arial"/>
                <w:sz w:val="22"/>
                <w:szCs w:val="22"/>
              </w:rPr>
            </w:pPr>
            <w:r w:rsidRPr="00FE07D1">
              <w:rPr>
                <w:rFonts w:ascii="Arial" w:hAnsi="Arial" w:cs="Arial"/>
                <w:sz w:val="22"/>
                <w:szCs w:val="22"/>
              </w:rPr>
              <w:t>4.2.1 (a)</w:t>
            </w:r>
          </w:p>
        </w:tc>
        <w:tc>
          <w:tcPr>
            <w:tcW w:w="1097" w:type="dxa"/>
            <w:shd w:val="clear" w:color="auto" w:fill="F2F2F2" w:themeFill="background1" w:themeFillShade="F2"/>
          </w:tcPr>
          <w:p w:rsidR="00E63B8E" w:rsidRPr="00FE07D1" w:rsidRDefault="00E63B8E" w:rsidP="00E63B8E">
            <w:pPr>
              <w:jc w:val="center"/>
              <w:rPr>
                <w:rFonts w:ascii="Arial" w:hAnsi="Arial" w:cs="Arial"/>
                <w:sz w:val="22"/>
                <w:szCs w:val="22"/>
              </w:rPr>
            </w:pPr>
            <w:r w:rsidRPr="00FE07D1">
              <w:rPr>
                <w:rFonts w:ascii="Arial" w:hAnsi="Arial" w:cs="Arial"/>
                <w:sz w:val="22"/>
                <w:szCs w:val="22"/>
              </w:rPr>
              <w:t>00</w:t>
            </w:r>
          </w:p>
        </w:tc>
        <w:tc>
          <w:tcPr>
            <w:tcW w:w="924" w:type="dxa"/>
            <w:shd w:val="clear" w:color="auto" w:fill="F2F2F2" w:themeFill="background1" w:themeFillShade="F2"/>
          </w:tcPr>
          <w:p w:rsidR="00E63B8E" w:rsidRPr="00C46DE1" w:rsidRDefault="00C46DE1" w:rsidP="00E63B8E">
            <w:pPr>
              <w:jc w:val="center"/>
              <w:rPr>
                <w:rFonts w:ascii="Arial" w:hAnsi="Arial" w:cs="Arial"/>
                <w:sz w:val="22"/>
                <w:szCs w:val="22"/>
              </w:rPr>
            </w:pPr>
            <w:r w:rsidRPr="00C46DE1">
              <w:rPr>
                <w:rFonts w:ascii="Arial" w:hAnsi="Arial" w:cs="Arial"/>
                <w:sz w:val="22"/>
                <w:szCs w:val="22"/>
              </w:rPr>
              <w:t>07</w:t>
            </w:r>
          </w:p>
        </w:tc>
      </w:tr>
      <w:tr w:rsidR="00E63B8E" w:rsidTr="00E87951">
        <w:tc>
          <w:tcPr>
            <w:tcW w:w="1994" w:type="dxa"/>
            <w:shd w:val="clear" w:color="auto" w:fill="F2F2F2" w:themeFill="background1" w:themeFillShade="F2"/>
          </w:tcPr>
          <w:p w:rsidR="00E63B8E" w:rsidRPr="00CA0DBE" w:rsidRDefault="00E63B8E" w:rsidP="00E63B8E">
            <w:pPr>
              <w:jc w:val="center"/>
              <w:rPr>
                <w:rFonts w:ascii="Arial" w:hAnsi="Arial" w:cs="Arial"/>
                <w:sz w:val="22"/>
                <w:szCs w:val="22"/>
              </w:rPr>
            </w:pPr>
            <w:r w:rsidRPr="00CA0DBE">
              <w:rPr>
                <w:rFonts w:ascii="Arial" w:hAnsi="Arial" w:cs="Arial"/>
                <w:sz w:val="22"/>
                <w:szCs w:val="22"/>
              </w:rPr>
              <w:t>ABC/QMSP/0</w:t>
            </w:r>
            <w:r w:rsidR="00CA0DBE">
              <w:rPr>
                <w:rFonts w:ascii="Arial" w:hAnsi="Arial" w:cs="Arial"/>
                <w:sz w:val="22"/>
                <w:szCs w:val="22"/>
              </w:rPr>
              <w:t>2</w:t>
            </w:r>
          </w:p>
        </w:tc>
        <w:tc>
          <w:tcPr>
            <w:tcW w:w="3868" w:type="dxa"/>
            <w:shd w:val="clear" w:color="auto" w:fill="F2F2F2" w:themeFill="background1" w:themeFillShade="F2"/>
          </w:tcPr>
          <w:p w:rsidR="00E63B8E" w:rsidRPr="00273A80" w:rsidRDefault="00E63B8E" w:rsidP="00E63B8E">
            <w:pPr>
              <w:jc w:val="left"/>
              <w:rPr>
                <w:rFonts w:ascii="Arial" w:hAnsi="Arial" w:cs="Arial"/>
                <w:sz w:val="22"/>
                <w:szCs w:val="22"/>
              </w:rPr>
            </w:pPr>
            <w:r w:rsidRPr="00273A80">
              <w:rPr>
                <w:rFonts w:ascii="Arial" w:hAnsi="Arial" w:cs="Arial"/>
                <w:sz w:val="22"/>
                <w:szCs w:val="22"/>
              </w:rPr>
              <w:t xml:space="preserve">Procedure for Complaint Handling and Handling of Appeals </w:t>
            </w:r>
            <w:r w:rsidRPr="00273A80">
              <w:rPr>
                <w:rFonts w:ascii="Arial" w:hAnsi="Arial" w:cs="Arial"/>
                <w:b/>
                <w:i/>
                <w:sz w:val="22"/>
                <w:szCs w:val="22"/>
              </w:rPr>
              <w:t>(Mandatory)</w:t>
            </w:r>
          </w:p>
        </w:tc>
        <w:tc>
          <w:tcPr>
            <w:tcW w:w="1127" w:type="dxa"/>
            <w:shd w:val="clear" w:color="auto" w:fill="F2F2F2" w:themeFill="background1" w:themeFillShade="F2"/>
          </w:tcPr>
          <w:p w:rsidR="00E63B8E" w:rsidRPr="00CA0DBE" w:rsidRDefault="00E63B8E" w:rsidP="00E63B8E">
            <w:pPr>
              <w:pStyle w:val="BodyText"/>
              <w:jc w:val="center"/>
              <w:rPr>
                <w:rFonts w:ascii="Arial" w:hAnsi="Arial" w:cs="Arial"/>
                <w:sz w:val="22"/>
                <w:szCs w:val="22"/>
              </w:rPr>
            </w:pPr>
          </w:p>
          <w:p w:rsidR="00E63B8E" w:rsidRPr="00CA0DBE" w:rsidRDefault="00E63B8E" w:rsidP="00E63B8E">
            <w:pPr>
              <w:pStyle w:val="BodyText"/>
              <w:jc w:val="center"/>
              <w:rPr>
                <w:rFonts w:ascii="Arial" w:hAnsi="Arial" w:cs="Arial"/>
                <w:sz w:val="22"/>
                <w:szCs w:val="22"/>
              </w:rPr>
            </w:pPr>
            <w:r w:rsidRPr="00CA0DBE">
              <w:rPr>
                <w:rFonts w:ascii="Arial" w:hAnsi="Arial" w:cs="Arial"/>
                <w:sz w:val="22"/>
                <w:szCs w:val="22"/>
              </w:rPr>
              <w:t>4.3.2</w:t>
            </w:r>
          </w:p>
        </w:tc>
        <w:tc>
          <w:tcPr>
            <w:tcW w:w="1097" w:type="dxa"/>
            <w:shd w:val="clear" w:color="auto" w:fill="F2F2F2" w:themeFill="background1" w:themeFillShade="F2"/>
          </w:tcPr>
          <w:p w:rsidR="00E63B8E" w:rsidRPr="00CA0DBE" w:rsidRDefault="00E63B8E" w:rsidP="00E63B8E">
            <w:pPr>
              <w:jc w:val="center"/>
              <w:rPr>
                <w:rFonts w:ascii="Arial" w:hAnsi="Arial" w:cs="Arial"/>
                <w:sz w:val="22"/>
                <w:szCs w:val="22"/>
              </w:rPr>
            </w:pPr>
            <w:r w:rsidRPr="00CA0DBE">
              <w:rPr>
                <w:rFonts w:ascii="Arial" w:hAnsi="Arial" w:cs="Arial"/>
                <w:sz w:val="22"/>
                <w:szCs w:val="22"/>
              </w:rPr>
              <w:t>00</w:t>
            </w:r>
          </w:p>
        </w:tc>
        <w:tc>
          <w:tcPr>
            <w:tcW w:w="924" w:type="dxa"/>
            <w:shd w:val="clear" w:color="auto" w:fill="F2F2F2" w:themeFill="background1" w:themeFillShade="F2"/>
          </w:tcPr>
          <w:p w:rsidR="00E63B8E" w:rsidRPr="00C46DE1" w:rsidRDefault="00C627BE" w:rsidP="00E63B8E">
            <w:pPr>
              <w:jc w:val="center"/>
              <w:rPr>
                <w:rFonts w:ascii="Arial" w:hAnsi="Arial" w:cs="Arial"/>
                <w:sz w:val="22"/>
                <w:szCs w:val="22"/>
              </w:rPr>
            </w:pPr>
            <w:r>
              <w:rPr>
                <w:rFonts w:ascii="Arial" w:hAnsi="Arial" w:cs="Arial"/>
                <w:sz w:val="22"/>
                <w:szCs w:val="22"/>
              </w:rPr>
              <w:t>02</w:t>
            </w:r>
          </w:p>
        </w:tc>
      </w:tr>
      <w:tr w:rsidR="00E63B8E" w:rsidTr="00E87951">
        <w:tc>
          <w:tcPr>
            <w:tcW w:w="1994" w:type="dxa"/>
            <w:shd w:val="clear" w:color="auto" w:fill="F2F2F2" w:themeFill="background1" w:themeFillShade="F2"/>
          </w:tcPr>
          <w:p w:rsidR="00E63B8E" w:rsidRPr="00382D9E" w:rsidRDefault="00E63B8E" w:rsidP="00E63B8E">
            <w:pPr>
              <w:jc w:val="center"/>
              <w:rPr>
                <w:rFonts w:ascii="Arial" w:hAnsi="Arial" w:cs="Arial"/>
                <w:sz w:val="22"/>
                <w:szCs w:val="22"/>
              </w:rPr>
            </w:pPr>
            <w:r w:rsidRPr="00382D9E">
              <w:rPr>
                <w:rFonts w:ascii="Arial" w:hAnsi="Arial" w:cs="Arial"/>
                <w:sz w:val="22"/>
                <w:szCs w:val="22"/>
              </w:rPr>
              <w:t>ABC/QMSP/0</w:t>
            </w:r>
            <w:r w:rsidR="00382D9E" w:rsidRPr="00382D9E">
              <w:rPr>
                <w:rFonts w:ascii="Arial" w:hAnsi="Arial" w:cs="Arial"/>
                <w:sz w:val="22"/>
                <w:szCs w:val="22"/>
              </w:rPr>
              <w:t>3</w:t>
            </w:r>
          </w:p>
        </w:tc>
        <w:tc>
          <w:tcPr>
            <w:tcW w:w="3868" w:type="dxa"/>
            <w:shd w:val="clear" w:color="auto" w:fill="F2F2F2" w:themeFill="background1" w:themeFillShade="F2"/>
          </w:tcPr>
          <w:p w:rsidR="00E63B8E" w:rsidRPr="00273A80" w:rsidRDefault="00E63B8E" w:rsidP="00E63B8E">
            <w:pPr>
              <w:jc w:val="left"/>
              <w:rPr>
                <w:rFonts w:ascii="Arial" w:hAnsi="Arial" w:cs="Arial"/>
                <w:sz w:val="22"/>
                <w:szCs w:val="22"/>
              </w:rPr>
            </w:pPr>
            <w:r w:rsidRPr="00273A80">
              <w:rPr>
                <w:rFonts w:ascii="Arial" w:hAnsi="Arial" w:cs="Arial"/>
                <w:sz w:val="22"/>
                <w:szCs w:val="22"/>
              </w:rPr>
              <w:t xml:space="preserve">Procedure for Internal Audit </w:t>
            </w:r>
            <w:r w:rsidRPr="00273A80">
              <w:rPr>
                <w:rFonts w:ascii="Arial" w:hAnsi="Arial" w:cs="Arial"/>
                <w:b/>
                <w:i/>
                <w:sz w:val="22"/>
                <w:szCs w:val="22"/>
              </w:rPr>
              <w:t>(Mandatory)</w:t>
            </w:r>
          </w:p>
        </w:tc>
        <w:tc>
          <w:tcPr>
            <w:tcW w:w="1127" w:type="dxa"/>
            <w:shd w:val="clear" w:color="auto" w:fill="F2F2F2" w:themeFill="background1" w:themeFillShade="F2"/>
          </w:tcPr>
          <w:p w:rsidR="00E63B8E" w:rsidRPr="00382D9E" w:rsidRDefault="00E63B8E" w:rsidP="00E63B8E">
            <w:pPr>
              <w:pStyle w:val="BodyText"/>
              <w:jc w:val="center"/>
              <w:rPr>
                <w:rFonts w:ascii="Arial" w:hAnsi="Arial" w:cs="Arial"/>
                <w:sz w:val="22"/>
                <w:szCs w:val="22"/>
              </w:rPr>
            </w:pPr>
          </w:p>
          <w:p w:rsidR="00E63B8E" w:rsidRPr="00382D9E" w:rsidRDefault="00E63B8E" w:rsidP="00E63B8E">
            <w:pPr>
              <w:pStyle w:val="BodyText"/>
              <w:jc w:val="center"/>
              <w:rPr>
                <w:rFonts w:ascii="Arial" w:hAnsi="Arial" w:cs="Arial"/>
                <w:sz w:val="22"/>
                <w:szCs w:val="22"/>
              </w:rPr>
            </w:pPr>
            <w:r w:rsidRPr="00382D9E">
              <w:rPr>
                <w:rFonts w:ascii="Arial" w:hAnsi="Arial" w:cs="Arial"/>
                <w:sz w:val="22"/>
                <w:szCs w:val="22"/>
              </w:rPr>
              <w:t>4.4</w:t>
            </w:r>
          </w:p>
        </w:tc>
        <w:tc>
          <w:tcPr>
            <w:tcW w:w="1097" w:type="dxa"/>
            <w:shd w:val="clear" w:color="auto" w:fill="F2F2F2" w:themeFill="background1" w:themeFillShade="F2"/>
          </w:tcPr>
          <w:p w:rsidR="00E63B8E" w:rsidRPr="00382D9E" w:rsidRDefault="00E63B8E" w:rsidP="00E63B8E">
            <w:pPr>
              <w:jc w:val="center"/>
              <w:rPr>
                <w:rFonts w:ascii="Arial" w:hAnsi="Arial" w:cs="Arial"/>
                <w:sz w:val="22"/>
                <w:szCs w:val="22"/>
              </w:rPr>
            </w:pPr>
            <w:r w:rsidRPr="00382D9E">
              <w:rPr>
                <w:rFonts w:ascii="Arial" w:hAnsi="Arial" w:cs="Arial"/>
                <w:sz w:val="22"/>
                <w:szCs w:val="22"/>
              </w:rPr>
              <w:t>00</w:t>
            </w:r>
          </w:p>
        </w:tc>
        <w:tc>
          <w:tcPr>
            <w:tcW w:w="924" w:type="dxa"/>
            <w:shd w:val="clear" w:color="auto" w:fill="F2F2F2" w:themeFill="background1" w:themeFillShade="F2"/>
          </w:tcPr>
          <w:p w:rsidR="00E63B8E" w:rsidRPr="00C46DE1" w:rsidRDefault="00C627BE" w:rsidP="00E63B8E">
            <w:pPr>
              <w:jc w:val="center"/>
              <w:rPr>
                <w:rFonts w:ascii="Arial" w:hAnsi="Arial" w:cs="Arial"/>
                <w:sz w:val="22"/>
                <w:szCs w:val="22"/>
              </w:rPr>
            </w:pPr>
            <w:r>
              <w:rPr>
                <w:rFonts w:ascii="Arial" w:hAnsi="Arial" w:cs="Arial"/>
                <w:sz w:val="22"/>
                <w:szCs w:val="22"/>
              </w:rPr>
              <w:t>03</w:t>
            </w:r>
          </w:p>
        </w:tc>
      </w:tr>
      <w:tr w:rsidR="00E63B8E" w:rsidTr="00E87951">
        <w:tc>
          <w:tcPr>
            <w:tcW w:w="1994" w:type="dxa"/>
            <w:shd w:val="clear" w:color="auto" w:fill="F2F2F2" w:themeFill="background1" w:themeFillShade="F2"/>
          </w:tcPr>
          <w:p w:rsidR="00E63B8E" w:rsidRPr="00B03748" w:rsidRDefault="00E63B8E" w:rsidP="00E63B8E">
            <w:pPr>
              <w:jc w:val="center"/>
              <w:rPr>
                <w:rFonts w:ascii="Arial" w:hAnsi="Arial" w:cs="Arial"/>
                <w:sz w:val="22"/>
                <w:szCs w:val="22"/>
              </w:rPr>
            </w:pPr>
            <w:r w:rsidRPr="00B03748">
              <w:rPr>
                <w:rFonts w:ascii="Arial" w:hAnsi="Arial" w:cs="Arial"/>
                <w:sz w:val="22"/>
                <w:szCs w:val="22"/>
              </w:rPr>
              <w:t>ABC/QMSP/0</w:t>
            </w:r>
            <w:r w:rsidR="00B03748">
              <w:rPr>
                <w:rFonts w:ascii="Arial" w:hAnsi="Arial" w:cs="Arial"/>
                <w:sz w:val="22"/>
                <w:szCs w:val="22"/>
              </w:rPr>
              <w:t>4</w:t>
            </w:r>
          </w:p>
        </w:tc>
        <w:tc>
          <w:tcPr>
            <w:tcW w:w="3868" w:type="dxa"/>
            <w:shd w:val="clear" w:color="auto" w:fill="F2F2F2" w:themeFill="background1" w:themeFillShade="F2"/>
          </w:tcPr>
          <w:p w:rsidR="00E63B8E" w:rsidRPr="00273A80" w:rsidRDefault="00E63B8E" w:rsidP="00E63B8E">
            <w:pPr>
              <w:jc w:val="left"/>
              <w:rPr>
                <w:rFonts w:ascii="Arial" w:hAnsi="Arial" w:cs="Arial"/>
                <w:sz w:val="22"/>
                <w:szCs w:val="22"/>
              </w:rPr>
            </w:pPr>
            <w:r w:rsidRPr="00273A80">
              <w:rPr>
                <w:rFonts w:ascii="Arial" w:hAnsi="Arial" w:cs="Arial"/>
                <w:sz w:val="22"/>
                <w:szCs w:val="22"/>
              </w:rPr>
              <w:t>Procedure for Internal Inspection</w:t>
            </w:r>
          </w:p>
        </w:tc>
        <w:tc>
          <w:tcPr>
            <w:tcW w:w="1127" w:type="dxa"/>
            <w:shd w:val="clear" w:color="auto" w:fill="F2F2F2" w:themeFill="background1" w:themeFillShade="F2"/>
          </w:tcPr>
          <w:p w:rsidR="00E63B8E" w:rsidRPr="00B03748" w:rsidRDefault="00E63B8E" w:rsidP="00E63B8E">
            <w:pPr>
              <w:pStyle w:val="BodyText"/>
              <w:jc w:val="center"/>
              <w:rPr>
                <w:rFonts w:ascii="Arial" w:hAnsi="Arial" w:cs="Arial"/>
                <w:sz w:val="22"/>
                <w:szCs w:val="22"/>
              </w:rPr>
            </w:pPr>
            <w:r w:rsidRPr="00B03748">
              <w:rPr>
                <w:rFonts w:ascii="Arial" w:hAnsi="Arial" w:cs="Arial"/>
                <w:sz w:val="22"/>
                <w:szCs w:val="22"/>
              </w:rPr>
              <w:t>4.4.2</w:t>
            </w:r>
          </w:p>
        </w:tc>
        <w:tc>
          <w:tcPr>
            <w:tcW w:w="1097" w:type="dxa"/>
            <w:shd w:val="clear" w:color="auto" w:fill="F2F2F2" w:themeFill="background1" w:themeFillShade="F2"/>
          </w:tcPr>
          <w:p w:rsidR="00E63B8E" w:rsidRPr="00B03748" w:rsidRDefault="00E63B8E" w:rsidP="00E63B8E">
            <w:pPr>
              <w:jc w:val="center"/>
              <w:rPr>
                <w:rFonts w:ascii="Arial" w:hAnsi="Arial" w:cs="Arial"/>
                <w:sz w:val="22"/>
                <w:szCs w:val="22"/>
              </w:rPr>
            </w:pPr>
            <w:r w:rsidRPr="00B03748">
              <w:rPr>
                <w:rFonts w:ascii="Arial" w:hAnsi="Arial" w:cs="Arial"/>
                <w:sz w:val="22"/>
                <w:szCs w:val="22"/>
              </w:rPr>
              <w:t>00</w:t>
            </w:r>
          </w:p>
        </w:tc>
        <w:tc>
          <w:tcPr>
            <w:tcW w:w="924" w:type="dxa"/>
            <w:shd w:val="clear" w:color="auto" w:fill="F2F2F2" w:themeFill="background1" w:themeFillShade="F2"/>
          </w:tcPr>
          <w:p w:rsidR="00E63B8E" w:rsidRPr="00C46DE1" w:rsidRDefault="001242DB" w:rsidP="00E63B8E">
            <w:pPr>
              <w:jc w:val="center"/>
              <w:rPr>
                <w:rFonts w:ascii="Arial" w:hAnsi="Arial" w:cs="Arial"/>
                <w:sz w:val="22"/>
                <w:szCs w:val="22"/>
              </w:rPr>
            </w:pPr>
            <w:r>
              <w:rPr>
                <w:rFonts w:ascii="Arial" w:hAnsi="Arial" w:cs="Arial"/>
                <w:sz w:val="22"/>
                <w:szCs w:val="22"/>
              </w:rPr>
              <w:t>03</w:t>
            </w:r>
          </w:p>
        </w:tc>
      </w:tr>
      <w:tr w:rsidR="00E63B8E" w:rsidTr="00E87951">
        <w:tc>
          <w:tcPr>
            <w:tcW w:w="1994" w:type="dxa"/>
            <w:shd w:val="clear" w:color="auto" w:fill="F2F2F2" w:themeFill="background1" w:themeFillShade="F2"/>
          </w:tcPr>
          <w:p w:rsidR="00E63B8E" w:rsidRPr="008B7530" w:rsidRDefault="00E63B8E" w:rsidP="00E63B8E">
            <w:pPr>
              <w:jc w:val="center"/>
              <w:rPr>
                <w:rFonts w:ascii="Arial" w:hAnsi="Arial" w:cs="Arial"/>
                <w:sz w:val="22"/>
                <w:szCs w:val="22"/>
              </w:rPr>
            </w:pPr>
            <w:r w:rsidRPr="008B7530">
              <w:rPr>
                <w:rFonts w:ascii="Arial" w:hAnsi="Arial" w:cs="Arial"/>
                <w:sz w:val="22"/>
                <w:szCs w:val="22"/>
              </w:rPr>
              <w:t>ABC/QMSP/</w:t>
            </w:r>
            <w:r w:rsidR="008B7530" w:rsidRPr="008B7530">
              <w:rPr>
                <w:rFonts w:ascii="Arial" w:hAnsi="Arial" w:cs="Arial"/>
                <w:sz w:val="22"/>
                <w:szCs w:val="22"/>
              </w:rPr>
              <w:t>05</w:t>
            </w:r>
          </w:p>
        </w:tc>
        <w:tc>
          <w:tcPr>
            <w:tcW w:w="3868" w:type="dxa"/>
            <w:shd w:val="clear" w:color="auto" w:fill="F2F2F2" w:themeFill="background1" w:themeFillShade="F2"/>
          </w:tcPr>
          <w:p w:rsidR="00E63B8E" w:rsidRPr="00273A80" w:rsidRDefault="00E63B8E" w:rsidP="00E63B8E">
            <w:pPr>
              <w:jc w:val="left"/>
              <w:rPr>
                <w:rFonts w:ascii="Arial" w:hAnsi="Arial" w:cs="Arial"/>
                <w:sz w:val="22"/>
                <w:szCs w:val="22"/>
              </w:rPr>
            </w:pPr>
            <w:r w:rsidRPr="00273A80">
              <w:rPr>
                <w:rFonts w:ascii="Arial" w:hAnsi="Arial" w:cs="Arial"/>
                <w:sz w:val="22"/>
                <w:szCs w:val="22"/>
              </w:rPr>
              <w:t xml:space="preserve">Procedure for Handling Non-compliances and Corrective Actions </w:t>
            </w:r>
            <w:r w:rsidRPr="00273A80">
              <w:rPr>
                <w:rFonts w:ascii="Arial" w:hAnsi="Arial" w:cs="Arial"/>
                <w:b/>
                <w:i/>
                <w:sz w:val="22"/>
                <w:szCs w:val="22"/>
              </w:rPr>
              <w:t>(Mandatory)</w:t>
            </w:r>
          </w:p>
        </w:tc>
        <w:tc>
          <w:tcPr>
            <w:tcW w:w="1127" w:type="dxa"/>
            <w:shd w:val="clear" w:color="auto" w:fill="F2F2F2" w:themeFill="background1" w:themeFillShade="F2"/>
          </w:tcPr>
          <w:p w:rsidR="00E63B8E" w:rsidRPr="008B7530" w:rsidRDefault="00E63B8E" w:rsidP="00E63B8E">
            <w:pPr>
              <w:pStyle w:val="BodyText"/>
              <w:jc w:val="center"/>
              <w:rPr>
                <w:rFonts w:ascii="Arial" w:hAnsi="Arial" w:cs="Arial"/>
                <w:sz w:val="22"/>
                <w:szCs w:val="22"/>
              </w:rPr>
            </w:pPr>
          </w:p>
          <w:p w:rsidR="00E63B8E" w:rsidRPr="008B7530" w:rsidRDefault="00E63B8E" w:rsidP="00E63B8E">
            <w:pPr>
              <w:pStyle w:val="BodyText"/>
              <w:jc w:val="center"/>
              <w:rPr>
                <w:rFonts w:ascii="Arial" w:hAnsi="Arial" w:cs="Arial"/>
                <w:sz w:val="22"/>
                <w:szCs w:val="22"/>
              </w:rPr>
            </w:pPr>
            <w:r w:rsidRPr="008B7530">
              <w:rPr>
                <w:rFonts w:ascii="Arial" w:hAnsi="Arial" w:cs="Arial"/>
                <w:sz w:val="22"/>
                <w:szCs w:val="22"/>
              </w:rPr>
              <w:t>4.5.1</w:t>
            </w:r>
          </w:p>
        </w:tc>
        <w:tc>
          <w:tcPr>
            <w:tcW w:w="1097" w:type="dxa"/>
            <w:shd w:val="clear" w:color="auto" w:fill="F2F2F2" w:themeFill="background1" w:themeFillShade="F2"/>
          </w:tcPr>
          <w:p w:rsidR="00E63B8E" w:rsidRPr="008B7530" w:rsidRDefault="00E63B8E" w:rsidP="00E63B8E">
            <w:pPr>
              <w:jc w:val="center"/>
              <w:rPr>
                <w:rFonts w:ascii="Arial" w:hAnsi="Arial" w:cs="Arial"/>
                <w:sz w:val="22"/>
                <w:szCs w:val="22"/>
              </w:rPr>
            </w:pPr>
            <w:r w:rsidRPr="008B7530">
              <w:rPr>
                <w:rFonts w:ascii="Arial" w:hAnsi="Arial" w:cs="Arial"/>
                <w:sz w:val="22"/>
                <w:szCs w:val="22"/>
              </w:rPr>
              <w:t>00</w:t>
            </w:r>
          </w:p>
        </w:tc>
        <w:tc>
          <w:tcPr>
            <w:tcW w:w="924" w:type="dxa"/>
            <w:shd w:val="clear" w:color="auto" w:fill="F2F2F2" w:themeFill="background1" w:themeFillShade="F2"/>
          </w:tcPr>
          <w:p w:rsidR="00E63B8E" w:rsidRPr="00C46DE1" w:rsidRDefault="00E741CF" w:rsidP="00E63B8E">
            <w:pPr>
              <w:jc w:val="center"/>
              <w:rPr>
                <w:rFonts w:ascii="Arial" w:hAnsi="Arial" w:cs="Arial"/>
                <w:sz w:val="22"/>
                <w:szCs w:val="22"/>
              </w:rPr>
            </w:pPr>
            <w:r>
              <w:rPr>
                <w:rFonts w:ascii="Arial" w:hAnsi="Arial" w:cs="Arial"/>
                <w:sz w:val="22"/>
                <w:szCs w:val="22"/>
              </w:rPr>
              <w:t>03</w:t>
            </w:r>
          </w:p>
        </w:tc>
      </w:tr>
      <w:tr w:rsidR="00E63B8E" w:rsidTr="00E87951">
        <w:tc>
          <w:tcPr>
            <w:tcW w:w="1994" w:type="dxa"/>
            <w:shd w:val="clear" w:color="auto" w:fill="F2F2F2" w:themeFill="background1" w:themeFillShade="F2"/>
          </w:tcPr>
          <w:p w:rsidR="00E63B8E" w:rsidRPr="00107E9E" w:rsidRDefault="00E63B8E" w:rsidP="00E63B8E">
            <w:pPr>
              <w:jc w:val="center"/>
              <w:rPr>
                <w:rFonts w:ascii="Arial" w:hAnsi="Arial" w:cs="Arial"/>
                <w:sz w:val="22"/>
                <w:szCs w:val="22"/>
              </w:rPr>
            </w:pPr>
            <w:r w:rsidRPr="00107E9E">
              <w:rPr>
                <w:rFonts w:ascii="Arial" w:hAnsi="Arial" w:cs="Arial"/>
                <w:sz w:val="22"/>
                <w:szCs w:val="22"/>
              </w:rPr>
              <w:t>ABC/QMSP/</w:t>
            </w:r>
            <w:r w:rsidR="005A11ED">
              <w:rPr>
                <w:rFonts w:ascii="Arial" w:hAnsi="Arial" w:cs="Arial"/>
                <w:sz w:val="22"/>
                <w:szCs w:val="22"/>
              </w:rPr>
              <w:t>06</w:t>
            </w:r>
          </w:p>
        </w:tc>
        <w:tc>
          <w:tcPr>
            <w:tcW w:w="3868" w:type="dxa"/>
            <w:shd w:val="clear" w:color="auto" w:fill="F2F2F2" w:themeFill="background1" w:themeFillShade="F2"/>
          </w:tcPr>
          <w:p w:rsidR="00E63B8E" w:rsidRPr="00273A80" w:rsidRDefault="00E63B8E" w:rsidP="00E63B8E">
            <w:pPr>
              <w:jc w:val="left"/>
              <w:rPr>
                <w:rFonts w:ascii="Arial" w:hAnsi="Arial" w:cs="Arial"/>
                <w:sz w:val="22"/>
                <w:szCs w:val="22"/>
              </w:rPr>
            </w:pPr>
            <w:r w:rsidRPr="00273A80">
              <w:rPr>
                <w:rFonts w:ascii="Arial" w:hAnsi="Arial" w:cs="Arial"/>
                <w:sz w:val="22"/>
                <w:szCs w:val="22"/>
              </w:rPr>
              <w:t xml:space="preserve">Procedure for Identification and Evaluation of Non-compliances to the QMS (By Groups or its Members) </w:t>
            </w:r>
            <w:r w:rsidRPr="00273A80">
              <w:rPr>
                <w:rFonts w:ascii="Arial" w:hAnsi="Arial" w:cs="Arial"/>
                <w:b/>
                <w:i/>
                <w:sz w:val="22"/>
                <w:szCs w:val="22"/>
              </w:rPr>
              <w:t>(Mandatory)</w:t>
            </w:r>
          </w:p>
        </w:tc>
        <w:tc>
          <w:tcPr>
            <w:tcW w:w="1127" w:type="dxa"/>
            <w:shd w:val="clear" w:color="auto" w:fill="F2F2F2" w:themeFill="background1" w:themeFillShade="F2"/>
          </w:tcPr>
          <w:p w:rsidR="00E63B8E" w:rsidRPr="00107E9E" w:rsidRDefault="00E63B8E" w:rsidP="00E63B8E">
            <w:pPr>
              <w:pStyle w:val="BodyText"/>
              <w:jc w:val="center"/>
              <w:rPr>
                <w:rFonts w:ascii="Arial" w:hAnsi="Arial" w:cs="Arial"/>
                <w:sz w:val="22"/>
                <w:szCs w:val="22"/>
              </w:rPr>
            </w:pPr>
          </w:p>
          <w:p w:rsidR="00E63B8E" w:rsidRPr="00107E9E" w:rsidRDefault="00E63B8E" w:rsidP="00E63B8E">
            <w:pPr>
              <w:pStyle w:val="BodyText"/>
              <w:jc w:val="center"/>
              <w:rPr>
                <w:rFonts w:ascii="Arial" w:hAnsi="Arial" w:cs="Arial"/>
                <w:sz w:val="22"/>
                <w:szCs w:val="22"/>
              </w:rPr>
            </w:pPr>
            <w:r w:rsidRPr="00107E9E">
              <w:rPr>
                <w:rFonts w:ascii="Arial" w:hAnsi="Arial" w:cs="Arial"/>
                <w:sz w:val="22"/>
                <w:szCs w:val="22"/>
              </w:rPr>
              <w:t>4.5.2</w:t>
            </w:r>
          </w:p>
        </w:tc>
        <w:tc>
          <w:tcPr>
            <w:tcW w:w="1097" w:type="dxa"/>
            <w:shd w:val="clear" w:color="auto" w:fill="F2F2F2" w:themeFill="background1" w:themeFillShade="F2"/>
          </w:tcPr>
          <w:p w:rsidR="00E63B8E" w:rsidRPr="00107E9E" w:rsidRDefault="00E63B8E" w:rsidP="00E63B8E">
            <w:pPr>
              <w:jc w:val="center"/>
              <w:rPr>
                <w:rFonts w:ascii="Arial" w:hAnsi="Arial" w:cs="Arial"/>
                <w:sz w:val="22"/>
                <w:szCs w:val="22"/>
              </w:rPr>
            </w:pPr>
            <w:r w:rsidRPr="00107E9E">
              <w:rPr>
                <w:rFonts w:ascii="Arial" w:hAnsi="Arial" w:cs="Arial"/>
                <w:sz w:val="22"/>
                <w:szCs w:val="22"/>
              </w:rPr>
              <w:t>00</w:t>
            </w:r>
          </w:p>
        </w:tc>
        <w:tc>
          <w:tcPr>
            <w:tcW w:w="924" w:type="dxa"/>
            <w:shd w:val="clear" w:color="auto" w:fill="F2F2F2" w:themeFill="background1" w:themeFillShade="F2"/>
          </w:tcPr>
          <w:p w:rsidR="00E63B8E" w:rsidRPr="00C46DE1" w:rsidRDefault="00E741CF" w:rsidP="00E63B8E">
            <w:pPr>
              <w:jc w:val="center"/>
              <w:rPr>
                <w:rFonts w:ascii="Arial" w:hAnsi="Arial" w:cs="Arial"/>
                <w:sz w:val="22"/>
                <w:szCs w:val="22"/>
              </w:rPr>
            </w:pPr>
            <w:r>
              <w:rPr>
                <w:rFonts w:ascii="Arial" w:hAnsi="Arial" w:cs="Arial"/>
                <w:sz w:val="22"/>
                <w:szCs w:val="22"/>
              </w:rPr>
              <w:t>02</w:t>
            </w:r>
          </w:p>
        </w:tc>
      </w:tr>
      <w:tr w:rsidR="00E63B8E" w:rsidTr="00E87951">
        <w:tc>
          <w:tcPr>
            <w:tcW w:w="1994" w:type="dxa"/>
            <w:shd w:val="clear" w:color="auto" w:fill="F2F2F2" w:themeFill="background1" w:themeFillShade="F2"/>
          </w:tcPr>
          <w:p w:rsidR="00E63B8E" w:rsidRPr="005A11ED" w:rsidRDefault="00E63B8E" w:rsidP="00E63B8E">
            <w:pPr>
              <w:jc w:val="center"/>
              <w:rPr>
                <w:rFonts w:ascii="Arial" w:hAnsi="Arial" w:cs="Arial"/>
                <w:sz w:val="22"/>
                <w:szCs w:val="22"/>
              </w:rPr>
            </w:pPr>
            <w:r w:rsidRPr="005A11ED">
              <w:rPr>
                <w:rFonts w:ascii="Arial" w:hAnsi="Arial" w:cs="Arial"/>
                <w:sz w:val="22"/>
                <w:szCs w:val="22"/>
              </w:rPr>
              <w:t>ABC/QMSP/</w:t>
            </w:r>
            <w:r w:rsidR="006F3504">
              <w:rPr>
                <w:rFonts w:ascii="Arial" w:hAnsi="Arial" w:cs="Arial"/>
                <w:sz w:val="22"/>
                <w:szCs w:val="22"/>
              </w:rPr>
              <w:t>07</w:t>
            </w:r>
          </w:p>
        </w:tc>
        <w:tc>
          <w:tcPr>
            <w:tcW w:w="3868" w:type="dxa"/>
            <w:shd w:val="clear" w:color="auto" w:fill="F2F2F2" w:themeFill="background1" w:themeFillShade="F2"/>
          </w:tcPr>
          <w:p w:rsidR="00E63B8E" w:rsidRPr="00273A80" w:rsidRDefault="00E63B8E" w:rsidP="0094338E">
            <w:pPr>
              <w:jc w:val="left"/>
              <w:rPr>
                <w:rFonts w:ascii="Arial" w:hAnsi="Arial" w:cs="Arial"/>
                <w:sz w:val="22"/>
                <w:szCs w:val="22"/>
              </w:rPr>
            </w:pPr>
            <w:r w:rsidRPr="00273A80">
              <w:rPr>
                <w:rFonts w:ascii="Arial" w:hAnsi="Arial" w:cs="Arial"/>
                <w:sz w:val="22"/>
                <w:szCs w:val="22"/>
              </w:rPr>
              <w:t xml:space="preserve">Procedure for </w:t>
            </w:r>
            <w:r w:rsidR="0094338E" w:rsidRPr="00273A80">
              <w:rPr>
                <w:rFonts w:ascii="Arial" w:hAnsi="Arial" w:cs="Arial"/>
                <w:sz w:val="22"/>
                <w:szCs w:val="22"/>
              </w:rPr>
              <w:t>Product Traceability and Segregtion</w:t>
            </w:r>
            <w:r w:rsidRPr="00273A80">
              <w:rPr>
                <w:rFonts w:ascii="Arial" w:hAnsi="Arial" w:cs="Arial"/>
                <w:sz w:val="22"/>
                <w:szCs w:val="22"/>
              </w:rPr>
              <w:t xml:space="preserve"> </w:t>
            </w:r>
            <w:r w:rsidRPr="00273A80">
              <w:rPr>
                <w:rFonts w:ascii="Arial" w:hAnsi="Arial" w:cs="Arial"/>
                <w:b/>
                <w:i/>
                <w:sz w:val="22"/>
                <w:szCs w:val="22"/>
              </w:rPr>
              <w:t>(Mandatory)</w:t>
            </w:r>
          </w:p>
        </w:tc>
        <w:tc>
          <w:tcPr>
            <w:tcW w:w="1127" w:type="dxa"/>
            <w:shd w:val="clear" w:color="auto" w:fill="F2F2F2" w:themeFill="background1" w:themeFillShade="F2"/>
          </w:tcPr>
          <w:p w:rsidR="00E63B8E" w:rsidRPr="005A11ED" w:rsidRDefault="00E63B8E" w:rsidP="00E63B8E">
            <w:pPr>
              <w:pStyle w:val="BodyText"/>
              <w:jc w:val="center"/>
              <w:rPr>
                <w:rFonts w:ascii="Arial" w:hAnsi="Arial" w:cs="Arial"/>
                <w:sz w:val="22"/>
                <w:szCs w:val="22"/>
              </w:rPr>
            </w:pPr>
          </w:p>
          <w:p w:rsidR="00E63B8E" w:rsidRPr="005A11ED" w:rsidRDefault="00E63B8E" w:rsidP="00E63B8E">
            <w:pPr>
              <w:pStyle w:val="BodyText"/>
              <w:jc w:val="center"/>
              <w:rPr>
                <w:rFonts w:ascii="Arial" w:hAnsi="Arial" w:cs="Arial"/>
                <w:sz w:val="22"/>
                <w:szCs w:val="22"/>
              </w:rPr>
            </w:pPr>
            <w:r w:rsidRPr="005A11ED">
              <w:rPr>
                <w:rFonts w:ascii="Arial" w:hAnsi="Arial" w:cs="Arial"/>
                <w:sz w:val="22"/>
                <w:szCs w:val="22"/>
              </w:rPr>
              <w:t>4.6.2</w:t>
            </w:r>
          </w:p>
        </w:tc>
        <w:tc>
          <w:tcPr>
            <w:tcW w:w="1097" w:type="dxa"/>
            <w:shd w:val="clear" w:color="auto" w:fill="F2F2F2" w:themeFill="background1" w:themeFillShade="F2"/>
          </w:tcPr>
          <w:p w:rsidR="00E63B8E" w:rsidRPr="005A11ED" w:rsidRDefault="00E63B8E" w:rsidP="00E63B8E">
            <w:pPr>
              <w:jc w:val="center"/>
              <w:rPr>
                <w:rFonts w:ascii="Arial" w:hAnsi="Arial" w:cs="Arial"/>
                <w:sz w:val="22"/>
                <w:szCs w:val="22"/>
              </w:rPr>
            </w:pPr>
            <w:r w:rsidRPr="005A11ED">
              <w:rPr>
                <w:rFonts w:ascii="Arial" w:hAnsi="Arial" w:cs="Arial"/>
                <w:sz w:val="22"/>
                <w:szCs w:val="22"/>
              </w:rPr>
              <w:t>00</w:t>
            </w:r>
          </w:p>
        </w:tc>
        <w:tc>
          <w:tcPr>
            <w:tcW w:w="924" w:type="dxa"/>
            <w:shd w:val="clear" w:color="auto" w:fill="F2F2F2" w:themeFill="background1" w:themeFillShade="F2"/>
          </w:tcPr>
          <w:p w:rsidR="00E63B8E" w:rsidRPr="00C46DE1" w:rsidRDefault="00E741CF" w:rsidP="00E63B8E">
            <w:pPr>
              <w:jc w:val="center"/>
              <w:rPr>
                <w:rFonts w:ascii="Arial" w:hAnsi="Arial" w:cs="Arial"/>
                <w:sz w:val="22"/>
                <w:szCs w:val="22"/>
              </w:rPr>
            </w:pPr>
            <w:r>
              <w:rPr>
                <w:rFonts w:ascii="Arial" w:hAnsi="Arial" w:cs="Arial"/>
                <w:sz w:val="22"/>
                <w:szCs w:val="22"/>
              </w:rPr>
              <w:t>01</w:t>
            </w:r>
          </w:p>
        </w:tc>
      </w:tr>
      <w:tr w:rsidR="007E2FC3" w:rsidTr="00E87951">
        <w:tc>
          <w:tcPr>
            <w:tcW w:w="1994" w:type="dxa"/>
            <w:shd w:val="clear" w:color="auto" w:fill="F2F2F2" w:themeFill="background1" w:themeFillShade="F2"/>
          </w:tcPr>
          <w:p w:rsidR="007E2FC3" w:rsidRPr="0045650C" w:rsidRDefault="007E2FC3" w:rsidP="007E2FC3">
            <w:pPr>
              <w:jc w:val="center"/>
              <w:rPr>
                <w:rFonts w:ascii="Arial" w:hAnsi="Arial" w:cs="Arial"/>
                <w:sz w:val="22"/>
                <w:szCs w:val="22"/>
              </w:rPr>
            </w:pPr>
            <w:r w:rsidRPr="0045650C">
              <w:rPr>
                <w:rFonts w:ascii="Arial" w:hAnsi="Arial" w:cs="Arial"/>
                <w:sz w:val="22"/>
                <w:szCs w:val="22"/>
              </w:rPr>
              <w:t>ABC/QMSP/</w:t>
            </w:r>
            <w:r w:rsidR="006F3504">
              <w:rPr>
                <w:rFonts w:ascii="Arial" w:hAnsi="Arial" w:cs="Arial"/>
                <w:sz w:val="22"/>
                <w:szCs w:val="22"/>
              </w:rPr>
              <w:t>08</w:t>
            </w:r>
          </w:p>
        </w:tc>
        <w:tc>
          <w:tcPr>
            <w:tcW w:w="3868" w:type="dxa"/>
            <w:shd w:val="clear" w:color="auto" w:fill="F2F2F2" w:themeFill="background1" w:themeFillShade="F2"/>
          </w:tcPr>
          <w:p w:rsidR="007E2FC3" w:rsidRPr="00273A80" w:rsidRDefault="007E2FC3" w:rsidP="007E2FC3">
            <w:pPr>
              <w:jc w:val="left"/>
              <w:rPr>
                <w:rFonts w:ascii="Arial" w:hAnsi="Arial" w:cs="Arial"/>
                <w:sz w:val="22"/>
                <w:szCs w:val="22"/>
              </w:rPr>
            </w:pPr>
            <w:r w:rsidRPr="00273A80">
              <w:rPr>
                <w:rFonts w:ascii="Arial" w:hAnsi="Arial" w:cs="Arial"/>
                <w:sz w:val="22"/>
                <w:szCs w:val="22"/>
              </w:rPr>
              <w:t xml:space="preserve">Procedure for Withdrawal and Recall of Registered Product </w:t>
            </w:r>
            <w:r w:rsidRPr="00273A80">
              <w:rPr>
                <w:rFonts w:ascii="Arial" w:hAnsi="Arial" w:cs="Arial"/>
                <w:b/>
                <w:i/>
                <w:sz w:val="22"/>
                <w:szCs w:val="22"/>
              </w:rPr>
              <w:t>(Mandatory)</w:t>
            </w:r>
          </w:p>
        </w:tc>
        <w:tc>
          <w:tcPr>
            <w:tcW w:w="1127" w:type="dxa"/>
            <w:shd w:val="clear" w:color="auto" w:fill="F2F2F2" w:themeFill="background1" w:themeFillShade="F2"/>
          </w:tcPr>
          <w:p w:rsidR="007E2FC3" w:rsidRPr="0045650C" w:rsidRDefault="007E2FC3" w:rsidP="007E2FC3">
            <w:pPr>
              <w:pStyle w:val="BodyText"/>
              <w:jc w:val="center"/>
              <w:rPr>
                <w:rFonts w:ascii="Arial" w:hAnsi="Arial" w:cs="Arial"/>
                <w:sz w:val="22"/>
                <w:szCs w:val="22"/>
              </w:rPr>
            </w:pPr>
          </w:p>
          <w:p w:rsidR="007E2FC3" w:rsidRPr="0045650C" w:rsidRDefault="007E2FC3" w:rsidP="007E2FC3">
            <w:pPr>
              <w:pStyle w:val="BodyText"/>
              <w:jc w:val="center"/>
              <w:rPr>
                <w:rFonts w:ascii="Arial" w:hAnsi="Arial" w:cs="Arial"/>
                <w:sz w:val="22"/>
                <w:szCs w:val="22"/>
              </w:rPr>
            </w:pPr>
            <w:r w:rsidRPr="0045650C">
              <w:rPr>
                <w:rFonts w:ascii="Arial" w:hAnsi="Arial" w:cs="Arial"/>
                <w:sz w:val="22"/>
                <w:szCs w:val="22"/>
              </w:rPr>
              <w:t>4.7.1</w:t>
            </w:r>
          </w:p>
        </w:tc>
        <w:tc>
          <w:tcPr>
            <w:tcW w:w="1097" w:type="dxa"/>
            <w:shd w:val="clear" w:color="auto" w:fill="F2F2F2" w:themeFill="background1" w:themeFillShade="F2"/>
          </w:tcPr>
          <w:p w:rsidR="007E2FC3" w:rsidRPr="0045650C" w:rsidRDefault="007E2FC3" w:rsidP="007E2FC3">
            <w:pPr>
              <w:jc w:val="center"/>
              <w:rPr>
                <w:rFonts w:ascii="Arial" w:hAnsi="Arial" w:cs="Arial"/>
                <w:sz w:val="22"/>
                <w:szCs w:val="22"/>
              </w:rPr>
            </w:pPr>
            <w:r w:rsidRPr="0045650C">
              <w:rPr>
                <w:rFonts w:ascii="Arial" w:hAnsi="Arial" w:cs="Arial"/>
                <w:sz w:val="22"/>
                <w:szCs w:val="22"/>
              </w:rPr>
              <w:t>00</w:t>
            </w:r>
          </w:p>
        </w:tc>
        <w:tc>
          <w:tcPr>
            <w:tcW w:w="924" w:type="dxa"/>
            <w:shd w:val="clear" w:color="auto" w:fill="F2F2F2" w:themeFill="background1" w:themeFillShade="F2"/>
          </w:tcPr>
          <w:p w:rsidR="007E2FC3" w:rsidRPr="00C46DE1" w:rsidRDefault="0094338E" w:rsidP="007E2FC3">
            <w:pPr>
              <w:jc w:val="center"/>
              <w:rPr>
                <w:rFonts w:ascii="Arial" w:hAnsi="Arial" w:cs="Arial"/>
                <w:sz w:val="22"/>
                <w:szCs w:val="22"/>
              </w:rPr>
            </w:pPr>
            <w:r>
              <w:rPr>
                <w:rFonts w:ascii="Arial" w:hAnsi="Arial" w:cs="Arial"/>
                <w:sz w:val="22"/>
                <w:szCs w:val="22"/>
              </w:rPr>
              <w:t>02</w:t>
            </w:r>
          </w:p>
        </w:tc>
      </w:tr>
      <w:tr w:rsidR="007E2FC3" w:rsidTr="00E87951">
        <w:tc>
          <w:tcPr>
            <w:tcW w:w="1994" w:type="dxa"/>
            <w:shd w:val="clear" w:color="auto" w:fill="F2F2F2" w:themeFill="background1" w:themeFillShade="F2"/>
          </w:tcPr>
          <w:p w:rsidR="007E2FC3" w:rsidRPr="00BD1679" w:rsidRDefault="007E2FC3" w:rsidP="007E2FC3">
            <w:pPr>
              <w:jc w:val="center"/>
              <w:rPr>
                <w:rFonts w:ascii="Arial" w:hAnsi="Arial" w:cs="Arial"/>
                <w:sz w:val="22"/>
                <w:szCs w:val="22"/>
              </w:rPr>
            </w:pPr>
            <w:r w:rsidRPr="00BD1679">
              <w:rPr>
                <w:rFonts w:ascii="Arial" w:hAnsi="Arial" w:cs="Arial"/>
                <w:sz w:val="22"/>
                <w:szCs w:val="22"/>
              </w:rPr>
              <w:t>ABC/QMSP/</w:t>
            </w:r>
            <w:r w:rsidR="006F3504">
              <w:rPr>
                <w:rFonts w:ascii="Arial" w:hAnsi="Arial" w:cs="Arial"/>
                <w:sz w:val="22"/>
                <w:szCs w:val="22"/>
              </w:rPr>
              <w:t>09</w:t>
            </w:r>
          </w:p>
        </w:tc>
        <w:tc>
          <w:tcPr>
            <w:tcW w:w="3868" w:type="dxa"/>
            <w:shd w:val="clear" w:color="auto" w:fill="F2F2F2" w:themeFill="background1" w:themeFillShade="F2"/>
          </w:tcPr>
          <w:p w:rsidR="007E2FC3" w:rsidRPr="00273A80" w:rsidRDefault="007E2FC3" w:rsidP="007E2FC3">
            <w:pPr>
              <w:jc w:val="left"/>
              <w:rPr>
                <w:rFonts w:ascii="Arial" w:hAnsi="Arial" w:cs="Arial"/>
                <w:sz w:val="22"/>
                <w:szCs w:val="22"/>
              </w:rPr>
            </w:pPr>
            <w:r w:rsidRPr="00273A80">
              <w:rPr>
                <w:rFonts w:ascii="Arial" w:hAnsi="Arial" w:cs="Arial"/>
                <w:sz w:val="22"/>
                <w:szCs w:val="22"/>
              </w:rPr>
              <w:t xml:space="preserve">Procedure for Monitoring the Subcontractors </w:t>
            </w:r>
            <w:r w:rsidRPr="00273A80">
              <w:rPr>
                <w:rFonts w:ascii="Arial" w:hAnsi="Arial" w:cs="Arial"/>
                <w:b/>
                <w:i/>
                <w:sz w:val="22"/>
                <w:szCs w:val="22"/>
              </w:rPr>
              <w:t>(Mandatory)</w:t>
            </w:r>
          </w:p>
        </w:tc>
        <w:tc>
          <w:tcPr>
            <w:tcW w:w="1127" w:type="dxa"/>
            <w:shd w:val="clear" w:color="auto" w:fill="F2F2F2" w:themeFill="background1" w:themeFillShade="F2"/>
          </w:tcPr>
          <w:p w:rsidR="007E2FC3" w:rsidRPr="00BD1679" w:rsidRDefault="007E2FC3" w:rsidP="007E2FC3">
            <w:pPr>
              <w:pStyle w:val="BodyText"/>
              <w:jc w:val="center"/>
              <w:rPr>
                <w:rFonts w:ascii="Arial" w:hAnsi="Arial" w:cs="Arial"/>
                <w:sz w:val="22"/>
                <w:szCs w:val="22"/>
              </w:rPr>
            </w:pPr>
          </w:p>
          <w:p w:rsidR="007E2FC3" w:rsidRPr="00BD1679" w:rsidRDefault="007E2FC3" w:rsidP="007E2FC3">
            <w:pPr>
              <w:pStyle w:val="BodyText"/>
              <w:jc w:val="center"/>
              <w:rPr>
                <w:rFonts w:ascii="Arial" w:hAnsi="Arial" w:cs="Arial"/>
                <w:sz w:val="22"/>
                <w:szCs w:val="22"/>
              </w:rPr>
            </w:pPr>
            <w:r w:rsidRPr="00BD1679">
              <w:rPr>
                <w:rFonts w:ascii="Arial" w:hAnsi="Arial" w:cs="Arial"/>
                <w:sz w:val="22"/>
                <w:szCs w:val="22"/>
              </w:rPr>
              <w:t>4,8,1</w:t>
            </w:r>
          </w:p>
        </w:tc>
        <w:tc>
          <w:tcPr>
            <w:tcW w:w="1097" w:type="dxa"/>
            <w:shd w:val="clear" w:color="auto" w:fill="F2F2F2" w:themeFill="background1" w:themeFillShade="F2"/>
          </w:tcPr>
          <w:p w:rsidR="007E2FC3" w:rsidRPr="00BD1679" w:rsidRDefault="007E2FC3" w:rsidP="007E2FC3">
            <w:pPr>
              <w:jc w:val="center"/>
              <w:rPr>
                <w:rFonts w:ascii="Arial" w:hAnsi="Arial" w:cs="Arial"/>
                <w:sz w:val="22"/>
                <w:szCs w:val="22"/>
              </w:rPr>
            </w:pPr>
            <w:r w:rsidRPr="00BD1679">
              <w:rPr>
                <w:rFonts w:ascii="Arial" w:hAnsi="Arial" w:cs="Arial"/>
                <w:sz w:val="22"/>
                <w:szCs w:val="22"/>
              </w:rPr>
              <w:t>00</w:t>
            </w:r>
          </w:p>
        </w:tc>
        <w:tc>
          <w:tcPr>
            <w:tcW w:w="924" w:type="dxa"/>
            <w:shd w:val="clear" w:color="auto" w:fill="F2F2F2" w:themeFill="background1" w:themeFillShade="F2"/>
          </w:tcPr>
          <w:p w:rsidR="007E2FC3" w:rsidRPr="00C46DE1" w:rsidRDefault="0094338E" w:rsidP="007E2FC3">
            <w:pPr>
              <w:jc w:val="center"/>
              <w:rPr>
                <w:rFonts w:ascii="Arial" w:hAnsi="Arial" w:cs="Arial"/>
                <w:sz w:val="22"/>
                <w:szCs w:val="22"/>
              </w:rPr>
            </w:pPr>
            <w:r>
              <w:rPr>
                <w:rFonts w:ascii="Arial" w:hAnsi="Arial" w:cs="Arial"/>
                <w:sz w:val="22"/>
                <w:szCs w:val="22"/>
              </w:rPr>
              <w:t>02</w:t>
            </w:r>
          </w:p>
        </w:tc>
      </w:tr>
      <w:tr w:rsidR="0094338E" w:rsidTr="00E87951">
        <w:tc>
          <w:tcPr>
            <w:tcW w:w="1994" w:type="dxa"/>
            <w:shd w:val="clear" w:color="auto" w:fill="F2F2F2" w:themeFill="background1" w:themeFillShade="F2"/>
          </w:tcPr>
          <w:p w:rsidR="0094338E" w:rsidRPr="00BD1679" w:rsidRDefault="0094338E" w:rsidP="00B442EA">
            <w:pPr>
              <w:jc w:val="center"/>
              <w:rPr>
                <w:rFonts w:ascii="Arial" w:hAnsi="Arial" w:cs="Arial"/>
                <w:sz w:val="22"/>
                <w:szCs w:val="22"/>
              </w:rPr>
            </w:pPr>
            <w:r w:rsidRPr="00BD1679">
              <w:rPr>
                <w:rFonts w:ascii="Arial" w:hAnsi="Arial" w:cs="Arial"/>
                <w:sz w:val="22"/>
                <w:szCs w:val="22"/>
              </w:rPr>
              <w:t>ABC/QMSP/</w:t>
            </w:r>
            <w:r>
              <w:rPr>
                <w:rFonts w:ascii="Arial" w:hAnsi="Arial" w:cs="Arial"/>
                <w:sz w:val="22"/>
                <w:szCs w:val="22"/>
              </w:rPr>
              <w:t>10</w:t>
            </w:r>
          </w:p>
        </w:tc>
        <w:tc>
          <w:tcPr>
            <w:tcW w:w="3868" w:type="dxa"/>
            <w:shd w:val="clear" w:color="auto" w:fill="F2F2F2" w:themeFill="background1" w:themeFillShade="F2"/>
          </w:tcPr>
          <w:p w:rsidR="0094338E" w:rsidRPr="00BD1679" w:rsidRDefault="0094338E" w:rsidP="0094338E">
            <w:pPr>
              <w:jc w:val="left"/>
              <w:rPr>
                <w:rFonts w:ascii="Arial" w:hAnsi="Arial" w:cs="Arial"/>
                <w:sz w:val="22"/>
                <w:szCs w:val="22"/>
              </w:rPr>
            </w:pPr>
            <w:r w:rsidRPr="00BD1679">
              <w:rPr>
                <w:rFonts w:ascii="Arial" w:hAnsi="Arial" w:cs="Arial"/>
                <w:sz w:val="22"/>
                <w:szCs w:val="22"/>
              </w:rPr>
              <w:t xml:space="preserve">Procedure for </w:t>
            </w:r>
            <w:r>
              <w:rPr>
                <w:rFonts w:ascii="Arial" w:hAnsi="Arial" w:cs="Arial"/>
                <w:sz w:val="22"/>
                <w:szCs w:val="22"/>
              </w:rPr>
              <w:t>Management Review Meting</w:t>
            </w:r>
            <w:r w:rsidRPr="00BD1679">
              <w:rPr>
                <w:rFonts w:ascii="Arial" w:hAnsi="Arial" w:cs="Arial"/>
                <w:sz w:val="22"/>
                <w:szCs w:val="22"/>
              </w:rPr>
              <w:t xml:space="preserve"> </w:t>
            </w:r>
            <w:r w:rsidRPr="00BD1679">
              <w:rPr>
                <w:rFonts w:ascii="Arial" w:hAnsi="Arial" w:cs="Arial"/>
                <w:b/>
                <w:i/>
                <w:sz w:val="22"/>
                <w:szCs w:val="22"/>
              </w:rPr>
              <w:t>(Mandatory)</w:t>
            </w:r>
          </w:p>
        </w:tc>
        <w:tc>
          <w:tcPr>
            <w:tcW w:w="1127" w:type="dxa"/>
            <w:shd w:val="clear" w:color="auto" w:fill="F2F2F2" w:themeFill="background1" w:themeFillShade="F2"/>
          </w:tcPr>
          <w:p w:rsidR="0094338E" w:rsidRPr="00BD1679" w:rsidRDefault="0094338E" w:rsidP="00B442EA">
            <w:pPr>
              <w:pStyle w:val="BodyText"/>
              <w:jc w:val="center"/>
              <w:rPr>
                <w:rFonts w:ascii="Arial" w:hAnsi="Arial" w:cs="Arial"/>
                <w:sz w:val="22"/>
                <w:szCs w:val="22"/>
              </w:rPr>
            </w:pPr>
          </w:p>
          <w:p w:rsidR="0094338E" w:rsidRPr="00BD1679" w:rsidRDefault="0094338E" w:rsidP="00B442EA">
            <w:pPr>
              <w:pStyle w:val="BodyText"/>
              <w:jc w:val="center"/>
              <w:rPr>
                <w:rFonts w:ascii="Arial" w:hAnsi="Arial" w:cs="Arial"/>
                <w:sz w:val="22"/>
                <w:szCs w:val="22"/>
              </w:rPr>
            </w:pPr>
          </w:p>
        </w:tc>
        <w:tc>
          <w:tcPr>
            <w:tcW w:w="1097" w:type="dxa"/>
            <w:shd w:val="clear" w:color="auto" w:fill="F2F2F2" w:themeFill="background1" w:themeFillShade="F2"/>
          </w:tcPr>
          <w:p w:rsidR="0094338E" w:rsidRPr="00BD1679" w:rsidRDefault="0094338E" w:rsidP="00B442EA">
            <w:pPr>
              <w:jc w:val="center"/>
              <w:rPr>
                <w:rFonts w:ascii="Arial" w:hAnsi="Arial" w:cs="Arial"/>
                <w:sz w:val="22"/>
                <w:szCs w:val="22"/>
              </w:rPr>
            </w:pPr>
            <w:r w:rsidRPr="00BD1679">
              <w:rPr>
                <w:rFonts w:ascii="Arial" w:hAnsi="Arial" w:cs="Arial"/>
                <w:sz w:val="22"/>
                <w:szCs w:val="22"/>
              </w:rPr>
              <w:t>00</w:t>
            </w:r>
          </w:p>
        </w:tc>
        <w:tc>
          <w:tcPr>
            <w:tcW w:w="924" w:type="dxa"/>
            <w:shd w:val="clear" w:color="auto" w:fill="F2F2F2" w:themeFill="background1" w:themeFillShade="F2"/>
          </w:tcPr>
          <w:p w:rsidR="0094338E" w:rsidRPr="00C46DE1" w:rsidRDefault="0094338E" w:rsidP="00B442EA">
            <w:pPr>
              <w:jc w:val="center"/>
              <w:rPr>
                <w:rFonts w:ascii="Arial" w:hAnsi="Arial" w:cs="Arial"/>
                <w:sz w:val="22"/>
                <w:szCs w:val="22"/>
              </w:rPr>
            </w:pPr>
            <w:r>
              <w:rPr>
                <w:rFonts w:ascii="Arial" w:hAnsi="Arial" w:cs="Arial"/>
                <w:sz w:val="22"/>
                <w:szCs w:val="22"/>
              </w:rPr>
              <w:t>02</w:t>
            </w:r>
          </w:p>
        </w:tc>
      </w:tr>
    </w:tbl>
    <w:p w:rsidR="005414D4" w:rsidRDefault="005414D4"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tbl>
      <w:tblPr>
        <w:tblStyle w:val="TableGrid"/>
        <w:tblW w:w="0" w:type="auto"/>
        <w:tblLook w:val="04A0"/>
      </w:tblPr>
      <w:tblGrid>
        <w:gridCol w:w="3256"/>
        <w:gridCol w:w="3118"/>
        <w:gridCol w:w="2636"/>
      </w:tblGrid>
      <w:tr w:rsidR="005E67AC" w:rsidTr="0002316E">
        <w:trPr>
          <w:trHeight w:val="575"/>
        </w:trPr>
        <w:tc>
          <w:tcPr>
            <w:tcW w:w="3256" w:type="dxa"/>
            <w:shd w:val="clear" w:color="auto" w:fill="BDD6EE" w:themeFill="accent5" w:themeFillTint="66"/>
          </w:tcPr>
          <w:p w:rsidR="005E67AC" w:rsidRPr="002B6E4A" w:rsidRDefault="005E67AC"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sidR="00025B65">
              <w:rPr>
                <w:rFonts w:ascii="Arial" w:hAnsi="Arial" w:cs="Arial"/>
              </w:rPr>
              <w:t>P</w:t>
            </w:r>
            <w:r w:rsidRPr="002B6E4A">
              <w:rPr>
                <w:rFonts w:ascii="Arial" w:hAnsi="Arial" w:cs="Arial"/>
              </w:rPr>
              <w:t>/</w:t>
            </w:r>
            <w:r>
              <w:rPr>
                <w:rFonts w:ascii="Arial" w:hAnsi="Arial" w:cs="Arial"/>
              </w:rPr>
              <w:t>B</w:t>
            </w:r>
          </w:p>
          <w:p w:rsidR="005E67AC" w:rsidRDefault="005E67AC"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E67AC" w:rsidRPr="005E67AC" w:rsidRDefault="005E67AC" w:rsidP="0002316E">
            <w:pPr>
              <w:jc w:val="center"/>
              <w:rPr>
                <w:rFonts w:ascii="Arial" w:hAnsi="Arial" w:cs="Arial"/>
                <w:b/>
              </w:rPr>
            </w:pPr>
            <w:r w:rsidRPr="005E67AC">
              <w:rPr>
                <w:rFonts w:ascii="Arial" w:hAnsi="Arial" w:cs="Arial"/>
                <w:b/>
              </w:rPr>
              <w:t>QMSP Version Control Details</w:t>
            </w:r>
          </w:p>
        </w:tc>
        <w:tc>
          <w:tcPr>
            <w:tcW w:w="2636" w:type="dxa"/>
            <w:shd w:val="clear" w:color="auto" w:fill="BDD6EE" w:themeFill="accent5" w:themeFillTint="66"/>
          </w:tcPr>
          <w:p w:rsidR="005E67AC" w:rsidRPr="002B6E4A" w:rsidRDefault="005E67AC" w:rsidP="0002316E">
            <w:pPr>
              <w:pStyle w:val="TableParagraph"/>
              <w:spacing w:before="2"/>
              <w:ind w:left="0"/>
              <w:rPr>
                <w:rFonts w:ascii="Arial" w:hAnsi="Arial" w:cs="Arial"/>
              </w:rPr>
            </w:pPr>
            <w:r w:rsidRPr="002B6E4A">
              <w:rPr>
                <w:rFonts w:ascii="Arial" w:hAnsi="Arial" w:cs="Arial"/>
              </w:rPr>
              <w:t xml:space="preserve">Date : </w:t>
            </w:r>
          </w:p>
          <w:p w:rsidR="005E67AC" w:rsidRDefault="007C4F87" w:rsidP="0002316E">
            <w:pPr>
              <w:rPr>
                <w:rFonts w:ascii="Arial" w:hAnsi="Arial" w:cs="Arial"/>
              </w:rPr>
            </w:pPr>
            <w:r w:rsidRPr="002B6E4A">
              <w:rPr>
                <w:rFonts w:ascii="Arial" w:hAnsi="Arial" w:cs="Arial"/>
              </w:rPr>
              <w:t>Page No:</w:t>
            </w:r>
          </w:p>
        </w:tc>
      </w:tr>
    </w:tbl>
    <w:p w:rsidR="005E67AC" w:rsidRDefault="005E67AC" w:rsidP="005414D4">
      <w:pPr>
        <w:rPr>
          <w:rFonts w:ascii="Arial" w:hAnsi="Arial" w:cs="Arial"/>
        </w:rPr>
      </w:pPr>
    </w:p>
    <w:p w:rsidR="00F47641" w:rsidRDefault="00F47641" w:rsidP="005414D4">
      <w:pPr>
        <w:rPr>
          <w:rFonts w:ascii="Arial" w:hAnsi="Arial" w:cs="Arial"/>
        </w:rPr>
      </w:pPr>
    </w:p>
    <w:tbl>
      <w:tblPr>
        <w:tblStyle w:val="TableGrid"/>
        <w:tblW w:w="0" w:type="auto"/>
        <w:tblLook w:val="04A0"/>
      </w:tblPr>
      <w:tblGrid>
        <w:gridCol w:w="1097"/>
        <w:gridCol w:w="1524"/>
        <w:gridCol w:w="1417"/>
        <w:gridCol w:w="2410"/>
        <w:gridCol w:w="2636"/>
      </w:tblGrid>
      <w:tr w:rsidR="00F47641" w:rsidRPr="00B2186C" w:rsidTr="00D20BA1">
        <w:tc>
          <w:tcPr>
            <w:tcW w:w="1097" w:type="dxa"/>
            <w:shd w:val="clear" w:color="auto" w:fill="BFBFBF" w:themeFill="background1" w:themeFillShade="BF"/>
          </w:tcPr>
          <w:p w:rsidR="00F47641" w:rsidRPr="00B2186C" w:rsidRDefault="00F47641" w:rsidP="008E2A55">
            <w:pPr>
              <w:jc w:val="center"/>
              <w:rPr>
                <w:rFonts w:ascii="Arial" w:hAnsi="Arial" w:cs="Arial"/>
                <w:b/>
              </w:rPr>
            </w:pPr>
            <w:r>
              <w:rPr>
                <w:rFonts w:ascii="Arial" w:hAnsi="Arial" w:cs="Arial"/>
                <w:b/>
              </w:rPr>
              <w:t>Version</w:t>
            </w:r>
            <w:r w:rsidRPr="00B2186C">
              <w:rPr>
                <w:rFonts w:ascii="Arial" w:hAnsi="Arial" w:cs="Arial"/>
                <w:b/>
              </w:rPr>
              <w:t xml:space="preserve"> No</w:t>
            </w:r>
          </w:p>
        </w:tc>
        <w:tc>
          <w:tcPr>
            <w:tcW w:w="1524" w:type="dxa"/>
            <w:shd w:val="clear" w:color="auto" w:fill="BFBFBF" w:themeFill="background1" w:themeFillShade="BF"/>
          </w:tcPr>
          <w:p w:rsidR="00F47641" w:rsidRPr="00B2186C" w:rsidRDefault="00F47641" w:rsidP="008E2A55">
            <w:pPr>
              <w:jc w:val="center"/>
              <w:rPr>
                <w:rFonts w:ascii="Arial" w:hAnsi="Arial" w:cs="Arial"/>
                <w:b/>
              </w:rPr>
            </w:pPr>
            <w:r>
              <w:rPr>
                <w:rFonts w:ascii="Arial" w:hAnsi="Arial" w:cs="Arial"/>
                <w:b/>
              </w:rPr>
              <w:t>Release Date</w:t>
            </w:r>
          </w:p>
        </w:tc>
        <w:tc>
          <w:tcPr>
            <w:tcW w:w="1417" w:type="dxa"/>
            <w:shd w:val="clear" w:color="auto" w:fill="BFBFBF" w:themeFill="background1" w:themeFillShade="BF"/>
          </w:tcPr>
          <w:p w:rsidR="00F47641" w:rsidRPr="00B2186C" w:rsidRDefault="00F47641" w:rsidP="008E2A55">
            <w:pPr>
              <w:jc w:val="center"/>
              <w:rPr>
                <w:rFonts w:ascii="Arial" w:hAnsi="Arial" w:cs="Arial"/>
                <w:b/>
              </w:rPr>
            </w:pPr>
            <w:r>
              <w:rPr>
                <w:rFonts w:ascii="Arial" w:hAnsi="Arial" w:cs="Arial"/>
                <w:b/>
              </w:rPr>
              <w:t xml:space="preserve">Section </w:t>
            </w:r>
            <w:r w:rsidRPr="00B2186C">
              <w:rPr>
                <w:rFonts w:ascii="Arial" w:hAnsi="Arial" w:cs="Arial"/>
                <w:b/>
              </w:rPr>
              <w:t xml:space="preserve"> No</w:t>
            </w:r>
            <w:r>
              <w:rPr>
                <w:rFonts w:ascii="Arial" w:hAnsi="Arial" w:cs="Arial"/>
                <w:b/>
              </w:rPr>
              <w:t xml:space="preserve"> / Pages</w:t>
            </w:r>
          </w:p>
        </w:tc>
        <w:tc>
          <w:tcPr>
            <w:tcW w:w="2410" w:type="dxa"/>
            <w:shd w:val="clear" w:color="auto" w:fill="BFBFBF" w:themeFill="background1" w:themeFillShade="BF"/>
          </w:tcPr>
          <w:p w:rsidR="00F47641" w:rsidRPr="00B2186C" w:rsidRDefault="00F47641" w:rsidP="008E2A55">
            <w:pPr>
              <w:jc w:val="center"/>
              <w:rPr>
                <w:rFonts w:ascii="Arial" w:hAnsi="Arial" w:cs="Arial"/>
                <w:b/>
              </w:rPr>
            </w:pPr>
            <w:r>
              <w:rPr>
                <w:rFonts w:ascii="Arial" w:hAnsi="Arial" w:cs="Arial"/>
                <w:b/>
              </w:rPr>
              <w:t>Reason for Change</w:t>
            </w:r>
          </w:p>
        </w:tc>
        <w:tc>
          <w:tcPr>
            <w:tcW w:w="2636" w:type="dxa"/>
            <w:shd w:val="clear" w:color="auto" w:fill="BFBFBF" w:themeFill="background1" w:themeFillShade="BF"/>
          </w:tcPr>
          <w:p w:rsidR="00F47641" w:rsidRPr="00B2186C" w:rsidRDefault="00F47641" w:rsidP="008E2A55">
            <w:pPr>
              <w:jc w:val="center"/>
              <w:rPr>
                <w:rFonts w:ascii="Arial" w:hAnsi="Arial" w:cs="Arial"/>
                <w:b/>
              </w:rPr>
            </w:pPr>
            <w:r>
              <w:rPr>
                <w:rFonts w:ascii="Arial" w:hAnsi="Arial" w:cs="Arial"/>
                <w:b/>
              </w:rPr>
              <w:t>Change Details</w:t>
            </w:r>
          </w:p>
        </w:tc>
      </w:tr>
      <w:tr w:rsidR="00F47641" w:rsidTr="00D20BA1">
        <w:tc>
          <w:tcPr>
            <w:tcW w:w="1097" w:type="dxa"/>
            <w:shd w:val="clear" w:color="auto" w:fill="F2F2F2" w:themeFill="background1" w:themeFillShade="F2"/>
          </w:tcPr>
          <w:p w:rsidR="00F47641" w:rsidRDefault="00F47641" w:rsidP="008E2A55">
            <w:pPr>
              <w:spacing w:line="360" w:lineRule="auto"/>
              <w:jc w:val="center"/>
              <w:rPr>
                <w:rFonts w:ascii="Arial" w:hAnsi="Arial" w:cs="Arial"/>
              </w:rPr>
            </w:pPr>
            <w:r>
              <w:rPr>
                <w:rFonts w:ascii="Arial" w:hAnsi="Arial" w:cs="Arial"/>
              </w:rPr>
              <w:t>00</w:t>
            </w:r>
          </w:p>
        </w:tc>
        <w:tc>
          <w:tcPr>
            <w:tcW w:w="1524" w:type="dxa"/>
            <w:shd w:val="clear" w:color="auto" w:fill="F2F2F2" w:themeFill="background1" w:themeFillShade="F2"/>
          </w:tcPr>
          <w:p w:rsidR="00F47641" w:rsidRDefault="00F47641" w:rsidP="008E2A55">
            <w:pPr>
              <w:spacing w:line="360" w:lineRule="auto"/>
              <w:jc w:val="center"/>
              <w:rPr>
                <w:rFonts w:ascii="Arial" w:hAnsi="Arial" w:cs="Arial"/>
              </w:rPr>
            </w:pPr>
          </w:p>
        </w:tc>
        <w:tc>
          <w:tcPr>
            <w:tcW w:w="1417" w:type="dxa"/>
            <w:shd w:val="clear" w:color="auto" w:fill="F2F2F2" w:themeFill="background1" w:themeFillShade="F2"/>
          </w:tcPr>
          <w:p w:rsidR="00F47641" w:rsidRDefault="00F47641" w:rsidP="008E2A55">
            <w:pPr>
              <w:spacing w:line="360" w:lineRule="auto"/>
              <w:jc w:val="center"/>
              <w:rPr>
                <w:rFonts w:ascii="Arial" w:hAnsi="Arial" w:cs="Arial"/>
              </w:rPr>
            </w:pPr>
            <w:r>
              <w:rPr>
                <w:rFonts w:ascii="Arial" w:hAnsi="Arial" w:cs="Arial"/>
              </w:rPr>
              <w:t>All</w:t>
            </w:r>
          </w:p>
        </w:tc>
        <w:tc>
          <w:tcPr>
            <w:tcW w:w="2410" w:type="dxa"/>
            <w:shd w:val="clear" w:color="auto" w:fill="F2F2F2" w:themeFill="background1" w:themeFillShade="F2"/>
          </w:tcPr>
          <w:p w:rsidR="00F47641" w:rsidRDefault="00F47641" w:rsidP="00F47641">
            <w:pPr>
              <w:jc w:val="left"/>
              <w:rPr>
                <w:rFonts w:ascii="Arial" w:hAnsi="Arial" w:cs="Arial"/>
              </w:rPr>
            </w:pPr>
            <w:r>
              <w:rPr>
                <w:rFonts w:ascii="Arial" w:hAnsi="Arial" w:cs="Arial"/>
              </w:rPr>
              <w:t>New Document Issue</w:t>
            </w:r>
          </w:p>
        </w:tc>
        <w:tc>
          <w:tcPr>
            <w:tcW w:w="2636" w:type="dxa"/>
            <w:shd w:val="clear" w:color="auto" w:fill="F2F2F2" w:themeFill="background1" w:themeFillShade="F2"/>
          </w:tcPr>
          <w:p w:rsidR="00F47641" w:rsidRDefault="00F47641" w:rsidP="00F47641">
            <w:pPr>
              <w:jc w:val="left"/>
              <w:rPr>
                <w:rFonts w:ascii="Arial" w:hAnsi="Arial" w:cs="Arial"/>
              </w:rPr>
            </w:pPr>
            <w:r>
              <w:rPr>
                <w:rFonts w:ascii="Arial" w:hAnsi="Arial" w:cs="Arial"/>
              </w:rPr>
              <w:t>New Document</w:t>
            </w:r>
          </w:p>
        </w:tc>
      </w:tr>
      <w:tr w:rsidR="00F47641" w:rsidTr="00D20BA1">
        <w:tc>
          <w:tcPr>
            <w:tcW w:w="1097" w:type="dxa"/>
            <w:shd w:val="clear" w:color="auto" w:fill="F2F2F2" w:themeFill="background1" w:themeFillShade="F2"/>
          </w:tcPr>
          <w:p w:rsidR="00F47641" w:rsidRDefault="00F47641" w:rsidP="00F47641">
            <w:pPr>
              <w:jc w:val="center"/>
              <w:rPr>
                <w:rFonts w:ascii="Arial" w:hAnsi="Arial" w:cs="Arial"/>
              </w:rPr>
            </w:pPr>
          </w:p>
        </w:tc>
        <w:tc>
          <w:tcPr>
            <w:tcW w:w="1524" w:type="dxa"/>
            <w:shd w:val="clear" w:color="auto" w:fill="F2F2F2" w:themeFill="background1" w:themeFillShade="F2"/>
          </w:tcPr>
          <w:p w:rsidR="00F47641" w:rsidRDefault="00F47641" w:rsidP="00F47641">
            <w:pPr>
              <w:jc w:val="center"/>
              <w:rPr>
                <w:rFonts w:ascii="Arial" w:hAnsi="Arial" w:cs="Arial"/>
              </w:rPr>
            </w:pPr>
          </w:p>
        </w:tc>
        <w:tc>
          <w:tcPr>
            <w:tcW w:w="1417" w:type="dxa"/>
            <w:shd w:val="clear" w:color="auto" w:fill="F2F2F2" w:themeFill="background1" w:themeFillShade="F2"/>
          </w:tcPr>
          <w:p w:rsidR="00F47641" w:rsidRDefault="00F47641" w:rsidP="00F47641">
            <w:pPr>
              <w:jc w:val="center"/>
              <w:rPr>
                <w:rFonts w:ascii="Arial" w:hAnsi="Arial" w:cs="Arial"/>
              </w:rPr>
            </w:pPr>
          </w:p>
        </w:tc>
        <w:tc>
          <w:tcPr>
            <w:tcW w:w="2410" w:type="dxa"/>
            <w:shd w:val="clear" w:color="auto" w:fill="F2F2F2" w:themeFill="background1" w:themeFillShade="F2"/>
          </w:tcPr>
          <w:p w:rsidR="00F47641" w:rsidRDefault="00F47641" w:rsidP="00F47641">
            <w:pPr>
              <w:jc w:val="center"/>
              <w:rPr>
                <w:rFonts w:ascii="Arial" w:hAnsi="Arial" w:cs="Arial"/>
              </w:rPr>
            </w:pPr>
          </w:p>
        </w:tc>
        <w:tc>
          <w:tcPr>
            <w:tcW w:w="2636" w:type="dxa"/>
            <w:shd w:val="clear" w:color="auto" w:fill="F2F2F2" w:themeFill="background1" w:themeFillShade="F2"/>
          </w:tcPr>
          <w:p w:rsidR="00F47641" w:rsidRDefault="00F47641" w:rsidP="00F47641">
            <w:pPr>
              <w:jc w:val="center"/>
              <w:rPr>
                <w:rFonts w:ascii="Arial" w:hAnsi="Arial" w:cs="Arial"/>
              </w:rPr>
            </w:pPr>
          </w:p>
        </w:tc>
      </w:tr>
    </w:tbl>
    <w:p w:rsidR="005414D4" w:rsidRDefault="005414D4" w:rsidP="005414D4">
      <w:pPr>
        <w:rPr>
          <w:rFonts w:ascii="Arial" w:hAnsi="Arial" w:cs="Arial"/>
        </w:rPr>
      </w:pPr>
    </w:p>
    <w:p w:rsidR="00047E36" w:rsidRDefault="00047E36"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p w:rsidR="0050403B" w:rsidRDefault="0050403B" w:rsidP="005414D4">
      <w:pPr>
        <w:rPr>
          <w:rFonts w:ascii="Arial" w:hAnsi="Arial" w:cs="Arial"/>
        </w:rPr>
      </w:pPr>
    </w:p>
    <w:tbl>
      <w:tblPr>
        <w:tblStyle w:val="TableGrid"/>
        <w:tblW w:w="0" w:type="auto"/>
        <w:tblLook w:val="04A0"/>
      </w:tblPr>
      <w:tblGrid>
        <w:gridCol w:w="3256"/>
        <w:gridCol w:w="3118"/>
        <w:gridCol w:w="2636"/>
      </w:tblGrid>
      <w:tr w:rsidR="005E67AC" w:rsidTr="0002316E">
        <w:trPr>
          <w:trHeight w:val="575"/>
        </w:trPr>
        <w:tc>
          <w:tcPr>
            <w:tcW w:w="3256" w:type="dxa"/>
            <w:shd w:val="clear" w:color="auto" w:fill="BDD6EE" w:themeFill="accent5" w:themeFillTint="66"/>
          </w:tcPr>
          <w:p w:rsidR="005E67AC" w:rsidRPr="002B6E4A" w:rsidRDefault="005E67AC"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sidR="00025B65">
              <w:rPr>
                <w:rFonts w:ascii="Arial" w:hAnsi="Arial" w:cs="Arial"/>
              </w:rPr>
              <w:t>P</w:t>
            </w:r>
            <w:r w:rsidRPr="002B6E4A">
              <w:rPr>
                <w:rFonts w:ascii="Arial" w:hAnsi="Arial" w:cs="Arial"/>
              </w:rPr>
              <w:t>/</w:t>
            </w:r>
            <w:r>
              <w:rPr>
                <w:rFonts w:ascii="Arial" w:hAnsi="Arial" w:cs="Arial"/>
              </w:rPr>
              <w:t>C</w:t>
            </w:r>
          </w:p>
          <w:p w:rsidR="005E67AC" w:rsidRDefault="005E67AC"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E67AC" w:rsidRPr="005E67AC" w:rsidRDefault="005E67AC" w:rsidP="0002316E">
            <w:pPr>
              <w:jc w:val="center"/>
              <w:rPr>
                <w:rFonts w:ascii="Arial" w:hAnsi="Arial" w:cs="Arial"/>
                <w:b/>
              </w:rPr>
            </w:pPr>
            <w:r>
              <w:rPr>
                <w:rFonts w:ascii="Arial" w:hAnsi="Arial" w:cs="Arial"/>
                <w:b/>
              </w:rPr>
              <w:t>Introduction</w:t>
            </w:r>
          </w:p>
        </w:tc>
        <w:tc>
          <w:tcPr>
            <w:tcW w:w="2636" w:type="dxa"/>
            <w:shd w:val="clear" w:color="auto" w:fill="BDD6EE" w:themeFill="accent5" w:themeFillTint="66"/>
          </w:tcPr>
          <w:p w:rsidR="005E67AC" w:rsidRPr="002B6E4A" w:rsidRDefault="005E67AC" w:rsidP="0002316E">
            <w:pPr>
              <w:pStyle w:val="TableParagraph"/>
              <w:spacing w:before="2"/>
              <w:ind w:left="0"/>
              <w:rPr>
                <w:rFonts w:ascii="Arial" w:hAnsi="Arial" w:cs="Arial"/>
              </w:rPr>
            </w:pPr>
            <w:r w:rsidRPr="002B6E4A">
              <w:rPr>
                <w:rFonts w:ascii="Arial" w:hAnsi="Arial" w:cs="Arial"/>
              </w:rPr>
              <w:t xml:space="preserve">Date : </w:t>
            </w:r>
          </w:p>
          <w:p w:rsidR="005E67AC" w:rsidRDefault="007C4F87" w:rsidP="0002316E">
            <w:pPr>
              <w:rPr>
                <w:rFonts w:ascii="Arial" w:hAnsi="Arial" w:cs="Arial"/>
              </w:rPr>
            </w:pPr>
            <w:r w:rsidRPr="002B6E4A">
              <w:rPr>
                <w:rFonts w:ascii="Arial" w:hAnsi="Arial" w:cs="Arial"/>
              </w:rPr>
              <w:t>Page No:</w:t>
            </w:r>
          </w:p>
        </w:tc>
      </w:tr>
    </w:tbl>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Pr="007B10AF" w:rsidRDefault="00047E36" w:rsidP="008615D9">
      <w:pPr>
        <w:spacing w:line="276" w:lineRule="auto"/>
        <w:ind w:right="-52"/>
        <w:rPr>
          <w:rFonts w:ascii="Arial" w:hAnsi="Arial" w:cs="Arial"/>
          <w:sz w:val="22"/>
          <w:szCs w:val="22"/>
        </w:rPr>
      </w:pPr>
      <w:r w:rsidRPr="007B10AF">
        <w:rPr>
          <w:rFonts w:ascii="Arial" w:hAnsi="Arial" w:cs="Arial"/>
          <w:sz w:val="22"/>
          <w:szCs w:val="22"/>
        </w:rPr>
        <w:t xml:space="preserve">This </w:t>
      </w:r>
      <w:r>
        <w:rPr>
          <w:rFonts w:ascii="Arial" w:hAnsi="Arial" w:cs="Arial"/>
          <w:sz w:val="22"/>
          <w:szCs w:val="22"/>
        </w:rPr>
        <w:t xml:space="preserve">Procedures </w:t>
      </w:r>
      <w:r w:rsidRPr="007B10AF">
        <w:rPr>
          <w:rFonts w:ascii="Arial" w:hAnsi="Arial" w:cs="Arial"/>
          <w:sz w:val="22"/>
          <w:szCs w:val="22"/>
        </w:rPr>
        <w:t>Manual is prepared to address the requirements of</w:t>
      </w:r>
      <w:r w:rsidR="005D13C2">
        <w:rPr>
          <w:rFonts w:ascii="Arial" w:hAnsi="Arial" w:cs="Arial"/>
          <w:sz w:val="22"/>
          <w:szCs w:val="22"/>
        </w:rPr>
        <w:t xml:space="preserve"> section 4 AI</w:t>
      </w:r>
      <w:r w:rsidRPr="007B10AF">
        <w:rPr>
          <w:rFonts w:ascii="Arial" w:hAnsi="Arial" w:cs="Arial"/>
          <w:b/>
          <w:sz w:val="22"/>
          <w:szCs w:val="22"/>
        </w:rPr>
        <w:t>ndG.A.P Certification Scheme  Certification Process – Group Certification.</w:t>
      </w:r>
    </w:p>
    <w:p w:rsidR="00047E36" w:rsidRPr="007B10AF" w:rsidRDefault="00047E36" w:rsidP="008615D9">
      <w:pPr>
        <w:pStyle w:val="BodyText"/>
        <w:spacing w:line="276" w:lineRule="auto"/>
        <w:ind w:right="-52"/>
        <w:jc w:val="both"/>
        <w:rPr>
          <w:rFonts w:ascii="Arial" w:hAnsi="Arial" w:cs="Arial"/>
          <w:sz w:val="22"/>
          <w:szCs w:val="22"/>
        </w:rPr>
      </w:pPr>
      <w:r w:rsidRPr="007B10AF">
        <w:rPr>
          <w:rFonts w:ascii="Arial" w:hAnsi="Arial" w:cs="Arial"/>
          <w:sz w:val="22"/>
          <w:szCs w:val="22"/>
        </w:rPr>
        <w:t xml:space="preserve">This Manual refers to the QMS </w:t>
      </w:r>
      <w:r w:rsidR="00934220">
        <w:rPr>
          <w:rFonts w:ascii="Arial" w:hAnsi="Arial" w:cs="Arial"/>
          <w:sz w:val="22"/>
          <w:szCs w:val="22"/>
        </w:rPr>
        <w:t>P</w:t>
      </w:r>
      <w:r w:rsidRPr="007B10AF">
        <w:rPr>
          <w:rFonts w:ascii="Arial" w:hAnsi="Arial" w:cs="Arial"/>
          <w:sz w:val="22"/>
          <w:szCs w:val="22"/>
        </w:rPr>
        <w:t xml:space="preserve">rocedures </w:t>
      </w:r>
      <w:r w:rsidR="005D13C2">
        <w:rPr>
          <w:rFonts w:ascii="Arial" w:hAnsi="Arial" w:cs="Arial"/>
          <w:sz w:val="22"/>
          <w:szCs w:val="22"/>
        </w:rPr>
        <w:t>detailing</w:t>
      </w:r>
      <w:r w:rsidRPr="007B10AF">
        <w:rPr>
          <w:rFonts w:ascii="Arial" w:hAnsi="Arial" w:cs="Arial"/>
          <w:sz w:val="22"/>
          <w:szCs w:val="22"/>
        </w:rPr>
        <w:t xml:space="preserve"> the activities in a systematic and effective manner in order to achieve the QMS (Quality Management System) policy and objectives of </w:t>
      </w:r>
      <w:r w:rsidR="006E7B10" w:rsidRPr="007B10AF">
        <w:rPr>
          <w:rFonts w:ascii="Arial" w:hAnsi="Arial" w:cs="Arial"/>
          <w:sz w:val="22"/>
          <w:szCs w:val="22"/>
        </w:rPr>
        <w:t>the organization</w:t>
      </w:r>
      <w:r w:rsidRPr="007B10AF">
        <w:rPr>
          <w:rFonts w:ascii="Arial" w:hAnsi="Arial" w:cs="Arial"/>
          <w:sz w:val="22"/>
          <w:szCs w:val="22"/>
        </w:rPr>
        <w:t>.</w:t>
      </w:r>
    </w:p>
    <w:p w:rsidR="00047E36" w:rsidRPr="007B10AF" w:rsidRDefault="00047E36" w:rsidP="008615D9">
      <w:pPr>
        <w:pStyle w:val="BodyText"/>
        <w:spacing w:line="276" w:lineRule="auto"/>
        <w:ind w:right="-52"/>
        <w:jc w:val="both"/>
        <w:rPr>
          <w:rFonts w:ascii="Arial" w:hAnsi="Arial" w:cs="Arial"/>
          <w:sz w:val="22"/>
          <w:szCs w:val="22"/>
        </w:rPr>
      </w:pPr>
    </w:p>
    <w:p w:rsidR="00047E36" w:rsidRPr="007B10AF" w:rsidRDefault="00047E36" w:rsidP="008615D9">
      <w:pPr>
        <w:pStyle w:val="BodyText"/>
        <w:spacing w:line="276" w:lineRule="auto"/>
        <w:ind w:right="-52"/>
        <w:jc w:val="both"/>
        <w:rPr>
          <w:rFonts w:ascii="Arial" w:hAnsi="Arial" w:cs="Arial"/>
          <w:sz w:val="22"/>
          <w:szCs w:val="22"/>
        </w:rPr>
      </w:pPr>
      <w:r w:rsidRPr="007B10AF">
        <w:rPr>
          <w:rFonts w:ascii="Arial" w:hAnsi="Arial" w:cs="Arial"/>
          <w:sz w:val="22"/>
          <w:szCs w:val="22"/>
        </w:rPr>
        <w:t xml:space="preserve">QMS </w:t>
      </w:r>
      <w:r w:rsidR="00BC06AD">
        <w:rPr>
          <w:rFonts w:ascii="Arial" w:hAnsi="Arial" w:cs="Arial"/>
          <w:sz w:val="22"/>
          <w:szCs w:val="22"/>
        </w:rPr>
        <w:t xml:space="preserve">Procedures </w:t>
      </w:r>
      <w:r w:rsidR="0063432B">
        <w:rPr>
          <w:rFonts w:ascii="Arial" w:hAnsi="Arial" w:cs="Arial"/>
          <w:sz w:val="22"/>
          <w:szCs w:val="22"/>
        </w:rPr>
        <w:t xml:space="preserve">(QMSP) </w:t>
      </w:r>
      <w:r w:rsidRPr="007B10AF">
        <w:rPr>
          <w:rFonts w:ascii="Arial" w:hAnsi="Arial" w:cs="Arial"/>
          <w:sz w:val="22"/>
          <w:szCs w:val="22"/>
        </w:rPr>
        <w:t>is prepared by the Management Representative (MR). _________ [</w:t>
      </w:r>
      <w:r w:rsidRPr="007B10AF">
        <w:rPr>
          <w:rFonts w:ascii="Arial" w:hAnsi="Arial" w:cs="Arial"/>
          <w:i/>
          <w:color w:val="C00000"/>
          <w:sz w:val="22"/>
          <w:szCs w:val="22"/>
        </w:rPr>
        <w:t>Designation</w:t>
      </w:r>
      <w:r w:rsidRPr="007B10AF">
        <w:rPr>
          <w:rFonts w:ascii="Arial" w:hAnsi="Arial" w:cs="Arial"/>
          <w:sz w:val="22"/>
          <w:szCs w:val="22"/>
        </w:rPr>
        <w:t xml:space="preserve">] authorizes this </w:t>
      </w:r>
      <w:r w:rsidR="0063432B">
        <w:rPr>
          <w:rFonts w:ascii="Arial" w:hAnsi="Arial" w:cs="Arial"/>
          <w:sz w:val="22"/>
          <w:szCs w:val="22"/>
        </w:rPr>
        <w:t>Document</w:t>
      </w:r>
      <w:r w:rsidRPr="007B10AF">
        <w:rPr>
          <w:rFonts w:ascii="Arial" w:hAnsi="Arial" w:cs="Arial"/>
          <w:sz w:val="22"/>
          <w:szCs w:val="22"/>
        </w:rPr>
        <w:t xml:space="preserve"> for release and system implementation by endorsing his approval in this section. Whenever revisions are made to this document, such revisions are recorded in the version control record by giving a brief note on revisions made. Version status given for each section is as applicable under specific </w:t>
      </w:r>
      <w:r w:rsidR="006E7B10" w:rsidRPr="007B10AF">
        <w:rPr>
          <w:rFonts w:ascii="Arial" w:hAnsi="Arial" w:cs="Arial"/>
          <w:sz w:val="22"/>
          <w:szCs w:val="22"/>
        </w:rPr>
        <w:t>revision number</w:t>
      </w:r>
      <w:r w:rsidRPr="007B10AF">
        <w:rPr>
          <w:rFonts w:ascii="Arial" w:hAnsi="Arial" w:cs="Arial"/>
          <w:sz w:val="22"/>
          <w:szCs w:val="22"/>
        </w:rPr>
        <w:t>.</w:t>
      </w:r>
    </w:p>
    <w:p w:rsidR="00047E36" w:rsidRPr="007B10AF" w:rsidRDefault="00047E36" w:rsidP="008615D9">
      <w:pPr>
        <w:pStyle w:val="BodyText"/>
        <w:spacing w:line="276" w:lineRule="auto"/>
        <w:ind w:right="-52"/>
        <w:jc w:val="both"/>
        <w:rPr>
          <w:rFonts w:ascii="Arial" w:hAnsi="Arial" w:cs="Arial"/>
          <w:sz w:val="22"/>
          <w:szCs w:val="22"/>
        </w:rPr>
      </w:pPr>
    </w:p>
    <w:p w:rsidR="00047E36" w:rsidRPr="007B10AF" w:rsidRDefault="00047E36" w:rsidP="008615D9">
      <w:pPr>
        <w:pStyle w:val="BodyText"/>
        <w:spacing w:line="276" w:lineRule="auto"/>
        <w:ind w:right="-52"/>
        <w:jc w:val="both"/>
        <w:rPr>
          <w:rFonts w:ascii="Arial" w:hAnsi="Arial" w:cs="Arial"/>
          <w:sz w:val="22"/>
          <w:szCs w:val="22"/>
        </w:rPr>
      </w:pPr>
      <w:r w:rsidRPr="007B10AF">
        <w:rPr>
          <w:rFonts w:ascii="Arial" w:hAnsi="Arial" w:cs="Arial"/>
          <w:sz w:val="22"/>
          <w:szCs w:val="22"/>
        </w:rPr>
        <w:t xml:space="preserve">MR maintains the Master List of QMS </w:t>
      </w:r>
      <w:r w:rsidR="00BC06AD">
        <w:rPr>
          <w:rFonts w:ascii="Arial" w:hAnsi="Arial" w:cs="Arial"/>
          <w:sz w:val="22"/>
          <w:szCs w:val="22"/>
        </w:rPr>
        <w:t>Procedures</w:t>
      </w:r>
      <w:r w:rsidRPr="007B10AF">
        <w:rPr>
          <w:rFonts w:ascii="Arial" w:hAnsi="Arial" w:cs="Arial"/>
          <w:sz w:val="22"/>
          <w:szCs w:val="22"/>
        </w:rPr>
        <w:t xml:space="preserve">, which reflects the current revision status of QMS </w:t>
      </w:r>
      <w:r w:rsidR="00BC06AD">
        <w:rPr>
          <w:rFonts w:ascii="Arial" w:hAnsi="Arial" w:cs="Arial"/>
          <w:sz w:val="22"/>
          <w:szCs w:val="22"/>
        </w:rPr>
        <w:t xml:space="preserve">Procedures </w:t>
      </w:r>
      <w:r w:rsidRPr="007B10AF">
        <w:rPr>
          <w:rFonts w:ascii="Arial" w:hAnsi="Arial" w:cs="Arial"/>
          <w:sz w:val="22"/>
          <w:szCs w:val="22"/>
        </w:rPr>
        <w:t xml:space="preserve">in Section </w:t>
      </w:r>
      <w:r>
        <w:rPr>
          <w:rFonts w:ascii="Arial" w:hAnsi="Arial" w:cs="Arial"/>
          <w:sz w:val="22"/>
          <w:szCs w:val="22"/>
        </w:rPr>
        <w:t>ABC</w:t>
      </w:r>
      <w:r w:rsidRPr="007B10AF">
        <w:rPr>
          <w:rFonts w:ascii="Arial" w:hAnsi="Arial" w:cs="Arial"/>
          <w:sz w:val="22"/>
          <w:szCs w:val="22"/>
        </w:rPr>
        <w:t>/QMS</w:t>
      </w:r>
      <w:r w:rsidR="00BC06AD">
        <w:rPr>
          <w:rFonts w:ascii="Arial" w:hAnsi="Arial" w:cs="Arial"/>
          <w:sz w:val="22"/>
          <w:szCs w:val="22"/>
        </w:rPr>
        <w:t>P</w:t>
      </w:r>
      <w:r w:rsidRPr="007B10AF">
        <w:rPr>
          <w:rFonts w:ascii="Arial" w:hAnsi="Arial" w:cs="Arial"/>
          <w:sz w:val="22"/>
          <w:szCs w:val="22"/>
        </w:rPr>
        <w:t xml:space="preserve">/B. MR issues the QMS </w:t>
      </w:r>
      <w:r>
        <w:rPr>
          <w:rFonts w:ascii="Arial" w:hAnsi="Arial" w:cs="Arial"/>
          <w:sz w:val="22"/>
          <w:szCs w:val="22"/>
        </w:rPr>
        <w:t xml:space="preserve">Procedures </w:t>
      </w:r>
      <w:r w:rsidRPr="007B10AF">
        <w:rPr>
          <w:rFonts w:ascii="Arial" w:hAnsi="Arial" w:cs="Arial"/>
          <w:sz w:val="22"/>
          <w:szCs w:val="22"/>
        </w:rPr>
        <w:t xml:space="preserve">as per distribution list  in section </w:t>
      </w:r>
      <w:r>
        <w:rPr>
          <w:rFonts w:ascii="Arial" w:hAnsi="Arial" w:cs="Arial"/>
          <w:sz w:val="22"/>
          <w:szCs w:val="22"/>
        </w:rPr>
        <w:t>ABC</w:t>
      </w:r>
      <w:r w:rsidRPr="007B10AF">
        <w:rPr>
          <w:rFonts w:ascii="Arial" w:hAnsi="Arial" w:cs="Arial"/>
          <w:sz w:val="22"/>
          <w:szCs w:val="22"/>
        </w:rPr>
        <w:t>/QMS</w:t>
      </w:r>
      <w:r w:rsidR="00BC06AD">
        <w:rPr>
          <w:rFonts w:ascii="Arial" w:hAnsi="Arial" w:cs="Arial"/>
          <w:sz w:val="22"/>
          <w:szCs w:val="22"/>
        </w:rPr>
        <w:t>P</w:t>
      </w:r>
      <w:r w:rsidRPr="007B10AF">
        <w:rPr>
          <w:rFonts w:ascii="Arial" w:hAnsi="Arial" w:cs="Arial"/>
          <w:sz w:val="22"/>
          <w:szCs w:val="22"/>
        </w:rPr>
        <w:t xml:space="preserve">/D. Control of this </w:t>
      </w:r>
      <w:r w:rsidR="00997FC3">
        <w:rPr>
          <w:rFonts w:ascii="Arial" w:hAnsi="Arial" w:cs="Arial"/>
          <w:sz w:val="22"/>
          <w:szCs w:val="22"/>
        </w:rPr>
        <w:t>document</w:t>
      </w:r>
      <w:r w:rsidRPr="007B10AF">
        <w:rPr>
          <w:rFonts w:ascii="Arial" w:hAnsi="Arial" w:cs="Arial"/>
          <w:sz w:val="22"/>
          <w:szCs w:val="22"/>
        </w:rPr>
        <w:t xml:space="preserve"> is in accordance with QMS procedure </w:t>
      </w:r>
      <w:r w:rsidRPr="00997FC3">
        <w:rPr>
          <w:rFonts w:ascii="Arial" w:hAnsi="Arial" w:cs="Arial"/>
          <w:b/>
          <w:sz w:val="22"/>
          <w:szCs w:val="22"/>
        </w:rPr>
        <w:t>ABC/QMSP/0</w:t>
      </w:r>
      <w:r w:rsidR="00BC06AD" w:rsidRPr="00997FC3">
        <w:rPr>
          <w:rFonts w:ascii="Arial" w:hAnsi="Arial" w:cs="Arial"/>
          <w:b/>
          <w:sz w:val="22"/>
          <w:szCs w:val="22"/>
        </w:rPr>
        <w:t>1</w:t>
      </w:r>
      <w:r w:rsidRPr="00997FC3">
        <w:rPr>
          <w:rFonts w:ascii="Arial" w:hAnsi="Arial" w:cs="Arial"/>
          <w:b/>
          <w:sz w:val="22"/>
          <w:szCs w:val="22"/>
        </w:rPr>
        <w:t xml:space="preserve"> – Procedure for Control of Documented Information.</w:t>
      </w:r>
    </w:p>
    <w:p w:rsidR="00047E36" w:rsidRPr="007B10AF" w:rsidRDefault="00047E36" w:rsidP="008615D9">
      <w:pPr>
        <w:pStyle w:val="BodyText"/>
        <w:spacing w:line="276" w:lineRule="auto"/>
        <w:ind w:right="-52"/>
        <w:jc w:val="both"/>
        <w:rPr>
          <w:rFonts w:ascii="Arial" w:hAnsi="Arial" w:cs="Arial"/>
          <w:sz w:val="22"/>
          <w:szCs w:val="22"/>
        </w:rPr>
      </w:pPr>
    </w:p>
    <w:p w:rsidR="00047E36" w:rsidRPr="007B10AF" w:rsidRDefault="00047E36" w:rsidP="008615D9">
      <w:pPr>
        <w:pStyle w:val="BodyText"/>
        <w:spacing w:line="276" w:lineRule="auto"/>
        <w:ind w:right="-52"/>
        <w:jc w:val="both"/>
        <w:rPr>
          <w:rFonts w:ascii="Arial" w:hAnsi="Arial" w:cs="Arial"/>
          <w:sz w:val="22"/>
          <w:szCs w:val="22"/>
        </w:rPr>
      </w:pPr>
      <w:r w:rsidRPr="007B10AF">
        <w:rPr>
          <w:rFonts w:ascii="Arial" w:hAnsi="Arial" w:cs="Arial"/>
          <w:sz w:val="22"/>
          <w:szCs w:val="22"/>
        </w:rPr>
        <w:t xml:space="preserve">Current version number and Issue date will be mentioned in first page of </w:t>
      </w:r>
      <w:r w:rsidR="00997FC3">
        <w:rPr>
          <w:rFonts w:ascii="Arial" w:hAnsi="Arial" w:cs="Arial"/>
          <w:sz w:val="22"/>
          <w:szCs w:val="22"/>
        </w:rPr>
        <w:t>document</w:t>
      </w:r>
      <w:r w:rsidRPr="007B10AF">
        <w:rPr>
          <w:rFonts w:ascii="Arial" w:hAnsi="Arial" w:cs="Arial"/>
          <w:sz w:val="22"/>
          <w:szCs w:val="22"/>
        </w:rPr>
        <w:t xml:space="preserve"> and it is approved.</w:t>
      </w:r>
    </w:p>
    <w:p w:rsidR="00047E36" w:rsidRPr="007B10AF" w:rsidRDefault="00047E36" w:rsidP="00047E36">
      <w:pPr>
        <w:pStyle w:val="BodyText"/>
        <w:ind w:left="1041"/>
        <w:rPr>
          <w:rFonts w:ascii="Arial" w:hAnsi="Arial" w:cs="Arial"/>
          <w:sz w:val="22"/>
          <w:szCs w:val="22"/>
        </w:rPr>
      </w:pPr>
    </w:p>
    <w:p w:rsidR="00047E36" w:rsidRPr="007B10AF" w:rsidRDefault="00047E36" w:rsidP="00047E36">
      <w:pPr>
        <w:rPr>
          <w:rFonts w:ascii="Arial" w:hAnsi="Arial" w:cs="Arial"/>
          <w:sz w:val="22"/>
          <w:szCs w:val="22"/>
        </w:rPr>
      </w:pPr>
    </w:p>
    <w:p w:rsidR="00047E36" w:rsidRPr="007B10AF" w:rsidRDefault="00047E36" w:rsidP="00047E36">
      <w:pPr>
        <w:rPr>
          <w:rFonts w:ascii="Arial" w:hAnsi="Arial" w:cs="Arial"/>
          <w:sz w:val="22"/>
          <w:szCs w:val="22"/>
        </w:rPr>
      </w:pPr>
      <w:r w:rsidRPr="007B10AF">
        <w:rPr>
          <w:rFonts w:ascii="Arial" w:hAnsi="Arial" w:cs="Arial"/>
          <w:sz w:val="22"/>
          <w:szCs w:val="22"/>
        </w:rPr>
        <w:t>Approved &amp; Authorized for release by:</w:t>
      </w:r>
    </w:p>
    <w:p w:rsidR="00047E36" w:rsidRPr="007B10AF" w:rsidRDefault="00047E36" w:rsidP="00047E36">
      <w:pPr>
        <w:rPr>
          <w:rFonts w:ascii="Arial" w:hAnsi="Arial" w:cs="Arial"/>
          <w:sz w:val="22"/>
          <w:szCs w:val="22"/>
        </w:rPr>
      </w:pPr>
    </w:p>
    <w:p w:rsidR="00047E36" w:rsidRPr="007B10AF" w:rsidRDefault="00047E36" w:rsidP="00047E36">
      <w:pPr>
        <w:rPr>
          <w:rFonts w:ascii="Arial" w:hAnsi="Arial" w:cs="Arial"/>
          <w:sz w:val="22"/>
          <w:szCs w:val="22"/>
        </w:rPr>
      </w:pPr>
    </w:p>
    <w:p w:rsidR="00047E36" w:rsidRPr="007B10AF" w:rsidRDefault="00047E36" w:rsidP="00047E36">
      <w:pPr>
        <w:rPr>
          <w:rFonts w:ascii="Arial" w:hAnsi="Arial" w:cs="Arial"/>
          <w:sz w:val="22"/>
          <w:szCs w:val="22"/>
        </w:rPr>
      </w:pPr>
      <w:r w:rsidRPr="007B10AF">
        <w:rPr>
          <w:rFonts w:ascii="Arial" w:hAnsi="Arial" w:cs="Arial"/>
          <w:sz w:val="22"/>
          <w:szCs w:val="22"/>
        </w:rPr>
        <w:t xml:space="preserve">_______________ </w:t>
      </w:r>
      <w:r w:rsidRPr="007B10AF">
        <w:rPr>
          <w:rFonts w:ascii="Arial" w:hAnsi="Arial" w:cs="Arial"/>
          <w:i/>
          <w:color w:val="C00000"/>
          <w:sz w:val="22"/>
          <w:szCs w:val="22"/>
        </w:rPr>
        <w:t>[Name]</w:t>
      </w:r>
    </w:p>
    <w:p w:rsidR="00047E36" w:rsidRPr="007B10AF" w:rsidRDefault="00047E36" w:rsidP="00047E36">
      <w:pPr>
        <w:rPr>
          <w:rFonts w:ascii="Arial" w:hAnsi="Arial" w:cs="Arial"/>
          <w:sz w:val="22"/>
          <w:szCs w:val="22"/>
        </w:rPr>
      </w:pPr>
    </w:p>
    <w:p w:rsidR="00047E36" w:rsidRPr="007B10AF" w:rsidRDefault="00047E36" w:rsidP="00047E36">
      <w:pPr>
        <w:rPr>
          <w:rFonts w:ascii="Arial" w:hAnsi="Arial" w:cs="Arial"/>
          <w:sz w:val="22"/>
          <w:szCs w:val="22"/>
        </w:rPr>
      </w:pPr>
    </w:p>
    <w:p w:rsidR="00047E36" w:rsidRPr="007B10AF" w:rsidRDefault="00047E36" w:rsidP="00047E36">
      <w:pPr>
        <w:rPr>
          <w:rFonts w:ascii="Arial" w:hAnsi="Arial" w:cs="Arial"/>
          <w:sz w:val="22"/>
          <w:szCs w:val="22"/>
        </w:rPr>
      </w:pPr>
      <w:r w:rsidRPr="007B10AF">
        <w:rPr>
          <w:rFonts w:ascii="Arial" w:hAnsi="Arial" w:cs="Arial"/>
          <w:sz w:val="22"/>
          <w:szCs w:val="22"/>
        </w:rPr>
        <w:t xml:space="preserve">_______________ </w:t>
      </w:r>
      <w:r w:rsidRPr="007B10AF">
        <w:rPr>
          <w:rFonts w:ascii="Arial" w:hAnsi="Arial" w:cs="Arial"/>
          <w:i/>
          <w:color w:val="C00000"/>
          <w:sz w:val="22"/>
          <w:szCs w:val="22"/>
        </w:rPr>
        <w:t>[Designation]</w:t>
      </w:r>
    </w:p>
    <w:p w:rsidR="00047E36" w:rsidRPr="007B10AF" w:rsidRDefault="00047E36" w:rsidP="00047E36">
      <w:pPr>
        <w:rPr>
          <w:rFonts w:ascii="Arial" w:hAnsi="Arial" w:cs="Arial"/>
          <w:sz w:val="22"/>
          <w:szCs w:val="22"/>
        </w:rPr>
      </w:pPr>
    </w:p>
    <w:p w:rsidR="00047E36" w:rsidRPr="007B10AF" w:rsidRDefault="00047E36" w:rsidP="00047E36">
      <w:pPr>
        <w:rPr>
          <w:rFonts w:ascii="Arial" w:hAnsi="Arial" w:cs="Arial"/>
          <w:sz w:val="22"/>
          <w:szCs w:val="22"/>
        </w:rPr>
      </w:pPr>
    </w:p>
    <w:p w:rsidR="00047E36" w:rsidRDefault="00047E36" w:rsidP="00047E36">
      <w:pPr>
        <w:rPr>
          <w:rFonts w:ascii="Arial" w:hAnsi="Arial" w:cs="Arial"/>
        </w:rPr>
      </w:pPr>
      <w:r w:rsidRPr="007B10AF">
        <w:rPr>
          <w:rFonts w:ascii="Arial" w:hAnsi="Arial" w:cs="Arial"/>
          <w:sz w:val="22"/>
          <w:szCs w:val="22"/>
        </w:rPr>
        <w:t>Date: _____________</w:t>
      </w: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p w:rsidR="00047E36" w:rsidRDefault="00047E36" w:rsidP="005414D4">
      <w:pPr>
        <w:rPr>
          <w:rFonts w:ascii="Arial" w:hAnsi="Arial" w:cs="Arial"/>
        </w:rPr>
      </w:pPr>
    </w:p>
    <w:tbl>
      <w:tblPr>
        <w:tblStyle w:val="TableGrid"/>
        <w:tblW w:w="0" w:type="auto"/>
        <w:tblLook w:val="04A0"/>
      </w:tblPr>
      <w:tblGrid>
        <w:gridCol w:w="3256"/>
        <w:gridCol w:w="3118"/>
        <w:gridCol w:w="2636"/>
      </w:tblGrid>
      <w:tr w:rsidR="005E67AC" w:rsidTr="0002316E">
        <w:trPr>
          <w:trHeight w:val="575"/>
        </w:trPr>
        <w:tc>
          <w:tcPr>
            <w:tcW w:w="3256" w:type="dxa"/>
            <w:shd w:val="clear" w:color="auto" w:fill="BDD6EE" w:themeFill="accent5" w:themeFillTint="66"/>
          </w:tcPr>
          <w:p w:rsidR="005E67AC" w:rsidRPr="002B6E4A" w:rsidRDefault="005E67AC"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sidR="00025B65">
              <w:rPr>
                <w:rFonts w:ascii="Arial" w:hAnsi="Arial" w:cs="Arial"/>
              </w:rPr>
              <w:t>P</w:t>
            </w:r>
            <w:r w:rsidRPr="002B6E4A">
              <w:rPr>
                <w:rFonts w:ascii="Arial" w:hAnsi="Arial" w:cs="Arial"/>
              </w:rPr>
              <w:t>/</w:t>
            </w:r>
            <w:r>
              <w:rPr>
                <w:rFonts w:ascii="Arial" w:hAnsi="Arial" w:cs="Arial"/>
              </w:rPr>
              <w:t>D</w:t>
            </w:r>
          </w:p>
          <w:p w:rsidR="005E67AC" w:rsidRDefault="005E67AC"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E67AC" w:rsidRPr="005E67AC" w:rsidRDefault="005E67AC" w:rsidP="0002316E">
            <w:pPr>
              <w:jc w:val="center"/>
              <w:rPr>
                <w:rFonts w:ascii="Arial" w:hAnsi="Arial" w:cs="Arial"/>
                <w:b/>
              </w:rPr>
            </w:pPr>
            <w:r w:rsidRPr="005E67AC">
              <w:rPr>
                <w:rFonts w:ascii="Arial" w:hAnsi="Arial" w:cs="Arial"/>
                <w:b/>
              </w:rPr>
              <w:t xml:space="preserve">QMSP </w:t>
            </w:r>
            <w:r>
              <w:rPr>
                <w:rFonts w:ascii="Arial" w:hAnsi="Arial" w:cs="Arial"/>
                <w:b/>
              </w:rPr>
              <w:t>Distribution</w:t>
            </w:r>
            <w:r w:rsidRPr="005E67AC">
              <w:rPr>
                <w:rFonts w:ascii="Arial" w:hAnsi="Arial" w:cs="Arial"/>
                <w:b/>
              </w:rPr>
              <w:t xml:space="preserve"> Details</w:t>
            </w:r>
          </w:p>
        </w:tc>
        <w:tc>
          <w:tcPr>
            <w:tcW w:w="2636" w:type="dxa"/>
            <w:shd w:val="clear" w:color="auto" w:fill="BDD6EE" w:themeFill="accent5" w:themeFillTint="66"/>
          </w:tcPr>
          <w:p w:rsidR="005E67AC" w:rsidRPr="002B6E4A" w:rsidRDefault="005E67AC" w:rsidP="0002316E">
            <w:pPr>
              <w:pStyle w:val="TableParagraph"/>
              <w:spacing w:before="2"/>
              <w:ind w:left="0"/>
              <w:rPr>
                <w:rFonts w:ascii="Arial" w:hAnsi="Arial" w:cs="Arial"/>
              </w:rPr>
            </w:pPr>
            <w:r w:rsidRPr="002B6E4A">
              <w:rPr>
                <w:rFonts w:ascii="Arial" w:hAnsi="Arial" w:cs="Arial"/>
              </w:rPr>
              <w:t xml:space="preserve">Date : </w:t>
            </w:r>
          </w:p>
          <w:p w:rsidR="005E67AC" w:rsidRDefault="007C4F87" w:rsidP="0002316E">
            <w:pPr>
              <w:rPr>
                <w:rFonts w:ascii="Arial" w:hAnsi="Arial" w:cs="Arial"/>
              </w:rPr>
            </w:pPr>
            <w:r w:rsidRPr="002B6E4A">
              <w:rPr>
                <w:rFonts w:ascii="Arial" w:hAnsi="Arial" w:cs="Arial"/>
              </w:rPr>
              <w:t>Page No:</w:t>
            </w:r>
          </w:p>
        </w:tc>
      </w:tr>
    </w:tbl>
    <w:p w:rsidR="00047E36" w:rsidRDefault="00047E36" w:rsidP="005414D4">
      <w:pPr>
        <w:rPr>
          <w:rFonts w:ascii="Arial" w:hAnsi="Arial" w:cs="Arial"/>
        </w:rPr>
      </w:pPr>
    </w:p>
    <w:p w:rsidR="005E67AC" w:rsidRDefault="005E67AC" w:rsidP="005414D4">
      <w:pPr>
        <w:rPr>
          <w:rFonts w:ascii="Arial" w:hAnsi="Arial" w:cs="Arial"/>
        </w:rPr>
      </w:pPr>
    </w:p>
    <w:p w:rsidR="00681636" w:rsidRDefault="00681636" w:rsidP="005414D4">
      <w:pPr>
        <w:rPr>
          <w:rFonts w:ascii="Arial" w:hAnsi="Arial" w:cs="Arial"/>
        </w:rPr>
      </w:pPr>
      <w:r w:rsidRPr="00734721">
        <w:rPr>
          <w:rFonts w:ascii="Arial" w:hAnsi="Arial" w:cs="Arial"/>
          <w:sz w:val="22"/>
          <w:szCs w:val="22"/>
        </w:rPr>
        <w:t>The below mentioned will be maintained in Hard Copy form.</w:t>
      </w:r>
    </w:p>
    <w:p w:rsidR="00047E36" w:rsidRDefault="00047E36" w:rsidP="005414D4">
      <w:pPr>
        <w:rPr>
          <w:rFonts w:ascii="Arial" w:hAnsi="Arial" w:cs="Arial"/>
        </w:rPr>
      </w:pPr>
    </w:p>
    <w:tbl>
      <w:tblPr>
        <w:tblStyle w:val="TableGrid"/>
        <w:tblW w:w="0" w:type="auto"/>
        <w:tblLook w:val="04A0"/>
      </w:tblPr>
      <w:tblGrid>
        <w:gridCol w:w="1023"/>
        <w:gridCol w:w="1524"/>
        <w:gridCol w:w="2126"/>
        <w:gridCol w:w="2268"/>
        <w:gridCol w:w="2069"/>
      </w:tblGrid>
      <w:tr w:rsidR="00681636" w:rsidRPr="00B2186C" w:rsidTr="008E2A55">
        <w:tc>
          <w:tcPr>
            <w:tcW w:w="1023" w:type="dxa"/>
            <w:shd w:val="clear" w:color="auto" w:fill="BFBFBF" w:themeFill="background1" w:themeFillShade="BF"/>
          </w:tcPr>
          <w:p w:rsidR="00681636" w:rsidRPr="00B2186C" w:rsidRDefault="00681636" w:rsidP="008E2A55">
            <w:pPr>
              <w:jc w:val="center"/>
              <w:rPr>
                <w:rFonts w:ascii="Arial" w:hAnsi="Arial" w:cs="Arial"/>
                <w:b/>
              </w:rPr>
            </w:pPr>
            <w:r>
              <w:rPr>
                <w:rFonts w:ascii="Arial" w:hAnsi="Arial" w:cs="Arial"/>
                <w:b/>
              </w:rPr>
              <w:t>Copy</w:t>
            </w:r>
            <w:r w:rsidRPr="00B2186C">
              <w:rPr>
                <w:rFonts w:ascii="Arial" w:hAnsi="Arial" w:cs="Arial"/>
                <w:b/>
              </w:rPr>
              <w:t xml:space="preserve"> No</w:t>
            </w:r>
          </w:p>
        </w:tc>
        <w:tc>
          <w:tcPr>
            <w:tcW w:w="1524" w:type="dxa"/>
            <w:shd w:val="clear" w:color="auto" w:fill="BFBFBF" w:themeFill="background1" w:themeFillShade="BF"/>
          </w:tcPr>
          <w:p w:rsidR="00681636" w:rsidRPr="00B2186C" w:rsidRDefault="00681636" w:rsidP="008E2A55">
            <w:pPr>
              <w:jc w:val="center"/>
              <w:rPr>
                <w:rFonts w:ascii="Arial" w:hAnsi="Arial" w:cs="Arial"/>
                <w:b/>
              </w:rPr>
            </w:pPr>
            <w:r>
              <w:rPr>
                <w:rFonts w:ascii="Arial" w:hAnsi="Arial" w:cs="Arial"/>
                <w:b/>
              </w:rPr>
              <w:t>Copy Status</w:t>
            </w:r>
          </w:p>
        </w:tc>
        <w:tc>
          <w:tcPr>
            <w:tcW w:w="2126" w:type="dxa"/>
            <w:shd w:val="clear" w:color="auto" w:fill="BFBFBF" w:themeFill="background1" w:themeFillShade="BF"/>
          </w:tcPr>
          <w:p w:rsidR="00681636" w:rsidRPr="00B2186C" w:rsidRDefault="00681636" w:rsidP="008E2A55">
            <w:pPr>
              <w:jc w:val="center"/>
              <w:rPr>
                <w:rFonts w:ascii="Arial" w:hAnsi="Arial" w:cs="Arial"/>
                <w:b/>
              </w:rPr>
            </w:pPr>
            <w:r>
              <w:rPr>
                <w:rFonts w:ascii="Arial" w:hAnsi="Arial" w:cs="Arial"/>
                <w:b/>
              </w:rPr>
              <w:t>Copy Holder</w:t>
            </w:r>
          </w:p>
        </w:tc>
        <w:tc>
          <w:tcPr>
            <w:tcW w:w="2268" w:type="dxa"/>
            <w:shd w:val="clear" w:color="auto" w:fill="BFBFBF" w:themeFill="background1" w:themeFillShade="BF"/>
          </w:tcPr>
          <w:p w:rsidR="00681636" w:rsidRPr="00B2186C" w:rsidRDefault="00681636" w:rsidP="008E2A55">
            <w:pPr>
              <w:jc w:val="center"/>
              <w:rPr>
                <w:rFonts w:ascii="Arial" w:hAnsi="Arial" w:cs="Arial"/>
                <w:b/>
              </w:rPr>
            </w:pPr>
            <w:r>
              <w:rPr>
                <w:rFonts w:ascii="Arial" w:hAnsi="Arial" w:cs="Arial"/>
                <w:b/>
              </w:rPr>
              <w:t>Function</w:t>
            </w:r>
          </w:p>
        </w:tc>
        <w:tc>
          <w:tcPr>
            <w:tcW w:w="2069" w:type="dxa"/>
            <w:shd w:val="clear" w:color="auto" w:fill="BFBFBF" w:themeFill="background1" w:themeFillShade="BF"/>
          </w:tcPr>
          <w:p w:rsidR="00681636" w:rsidRPr="00B2186C" w:rsidRDefault="00681636" w:rsidP="008E2A55">
            <w:pPr>
              <w:jc w:val="center"/>
              <w:rPr>
                <w:rFonts w:ascii="Arial" w:hAnsi="Arial" w:cs="Arial"/>
                <w:b/>
              </w:rPr>
            </w:pPr>
            <w:r>
              <w:rPr>
                <w:rFonts w:ascii="Arial" w:hAnsi="Arial" w:cs="Arial"/>
                <w:b/>
              </w:rPr>
              <w:t>Location</w:t>
            </w:r>
          </w:p>
        </w:tc>
      </w:tr>
      <w:tr w:rsidR="00681636" w:rsidTr="008E2A55">
        <w:tc>
          <w:tcPr>
            <w:tcW w:w="1023"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w:t>
            </w:r>
          </w:p>
        </w:tc>
        <w:tc>
          <w:tcPr>
            <w:tcW w:w="1524"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Master</w:t>
            </w:r>
          </w:p>
        </w:tc>
        <w:tc>
          <w:tcPr>
            <w:tcW w:w="2126" w:type="dxa"/>
            <w:shd w:val="clear" w:color="auto" w:fill="F2F2F2" w:themeFill="background1" w:themeFillShade="F2"/>
          </w:tcPr>
          <w:p w:rsidR="00681636" w:rsidRDefault="00681636" w:rsidP="008E2A55">
            <w:pPr>
              <w:rPr>
                <w:rFonts w:ascii="Arial" w:hAnsi="Arial" w:cs="Arial"/>
              </w:rPr>
            </w:pPr>
            <w:r>
              <w:rPr>
                <w:rFonts w:ascii="Arial" w:hAnsi="Arial" w:cs="Arial"/>
              </w:rPr>
              <w:t>MC / MR</w:t>
            </w:r>
          </w:p>
        </w:tc>
        <w:tc>
          <w:tcPr>
            <w:tcW w:w="2268" w:type="dxa"/>
            <w:shd w:val="clear" w:color="auto" w:fill="F2F2F2" w:themeFill="background1" w:themeFillShade="F2"/>
          </w:tcPr>
          <w:p w:rsidR="00681636" w:rsidRDefault="00681636" w:rsidP="008E2A55">
            <w:pPr>
              <w:rPr>
                <w:rFonts w:ascii="Arial" w:hAnsi="Arial" w:cs="Arial"/>
              </w:rPr>
            </w:pPr>
            <w:r w:rsidRPr="00734721">
              <w:rPr>
                <w:rFonts w:ascii="Arial" w:hAnsi="Arial" w:cs="Arial"/>
              </w:rPr>
              <w:t>Management Committee (MC)/ Management Representative (MR)</w:t>
            </w:r>
          </w:p>
        </w:tc>
        <w:tc>
          <w:tcPr>
            <w:tcW w:w="2069" w:type="dxa"/>
            <w:shd w:val="clear" w:color="auto" w:fill="F2F2F2" w:themeFill="background1" w:themeFillShade="F2"/>
          </w:tcPr>
          <w:p w:rsidR="00681636" w:rsidRDefault="00681636" w:rsidP="00681636">
            <w:pPr>
              <w:jc w:val="left"/>
              <w:rPr>
                <w:rFonts w:ascii="Arial" w:hAnsi="Arial" w:cs="Arial"/>
              </w:rPr>
            </w:pPr>
            <w:r w:rsidRPr="00734721">
              <w:rPr>
                <w:rFonts w:ascii="Arial" w:hAnsi="Arial" w:cs="Arial"/>
              </w:rPr>
              <w:t xml:space="preserve">Head Office, </w:t>
            </w:r>
            <w:r>
              <w:rPr>
                <w:rFonts w:ascii="Arial" w:hAnsi="Arial" w:cs="Arial"/>
              </w:rPr>
              <w:t xml:space="preserve">_______ </w:t>
            </w:r>
            <w:r w:rsidRPr="00312E94">
              <w:rPr>
                <w:rFonts w:ascii="Arial" w:hAnsi="Arial" w:cs="Arial"/>
                <w:i/>
                <w:color w:val="C00000"/>
              </w:rPr>
              <w:t>[Address]</w:t>
            </w:r>
          </w:p>
        </w:tc>
      </w:tr>
      <w:tr w:rsidR="00681636" w:rsidTr="008E2A55">
        <w:tc>
          <w:tcPr>
            <w:tcW w:w="1023"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01</w:t>
            </w:r>
          </w:p>
        </w:tc>
        <w:tc>
          <w:tcPr>
            <w:tcW w:w="1524"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Controlled</w:t>
            </w:r>
          </w:p>
        </w:tc>
        <w:tc>
          <w:tcPr>
            <w:tcW w:w="2126" w:type="dxa"/>
            <w:shd w:val="clear" w:color="auto" w:fill="F2F2F2" w:themeFill="background1" w:themeFillShade="F2"/>
          </w:tcPr>
          <w:p w:rsidR="00681636" w:rsidRDefault="00681636" w:rsidP="008E2A55">
            <w:pPr>
              <w:rPr>
                <w:rFonts w:ascii="Arial" w:hAnsi="Arial" w:cs="Arial"/>
              </w:rPr>
            </w:pPr>
          </w:p>
        </w:tc>
        <w:tc>
          <w:tcPr>
            <w:tcW w:w="2268" w:type="dxa"/>
            <w:shd w:val="clear" w:color="auto" w:fill="F2F2F2" w:themeFill="background1" w:themeFillShade="F2"/>
          </w:tcPr>
          <w:p w:rsidR="00681636" w:rsidRPr="00734721" w:rsidRDefault="00681636" w:rsidP="008E2A55">
            <w:pPr>
              <w:rPr>
                <w:rFonts w:ascii="Arial" w:hAnsi="Arial" w:cs="Arial"/>
              </w:rPr>
            </w:pPr>
          </w:p>
        </w:tc>
        <w:tc>
          <w:tcPr>
            <w:tcW w:w="2069" w:type="dxa"/>
            <w:shd w:val="clear" w:color="auto" w:fill="F2F2F2" w:themeFill="background1" w:themeFillShade="F2"/>
          </w:tcPr>
          <w:p w:rsidR="00681636" w:rsidRPr="00734721" w:rsidRDefault="00681636" w:rsidP="008E2A55">
            <w:pPr>
              <w:rPr>
                <w:rFonts w:ascii="Arial" w:hAnsi="Arial" w:cs="Arial"/>
              </w:rPr>
            </w:pPr>
          </w:p>
        </w:tc>
      </w:tr>
      <w:tr w:rsidR="00681636" w:rsidTr="008E2A55">
        <w:tc>
          <w:tcPr>
            <w:tcW w:w="1023"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02</w:t>
            </w:r>
          </w:p>
        </w:tc>
        <w:tc>
          <w:tcPr>
            <w:tcW w:w="1524"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Controlled</w:t>
            </w:r>
          </w:p>
        </w:tc>
        <w:tc>
          <w:tcPr>
            <w:tcW w:w="2126" w:type="dxa"/>
            <w:shd w:val="clear" w:color="auto" w:fill="F2F2F2" w:themeFill="background1" w:themeFillShade="F2"/>
          </w:tcPr>
          <w:p w:rsidR="00681636" w:rsidRDefault="00681636" w:rsidP="008E2A55">
            <w:pPr>
              <w:rPr>
                <w:rFonts w:ascii="Arial" w:hAnsi="Arial" w:cs="Arial"/>
              </w:rPr>
            </w:pPr>
          </w:p>
        </w:tc>
        <w:tc>
          <w:tcPr>
            <w:tcW w:w="2268" w:type="dxa"/>
            <w:shd w:val="clear" w:color="auto" w:fill="F2F2F2" w:themeFill="background1" w:themeFillShade="F2"/>
          </w:tcPr>
          <w:p w:rsidR="00681636" w:rsidRPr="00734721" w:rsidRDefault="00681636" w:rsidP="008E2A55">
            <w:pPr>
              <w:rPr>
                <w:rFonts w:ascii="Arial" w:hAnsi="Arial" w:cs="Arial"/>
              </w:rPr>
            </w:pPr>
          </w:p>
        </w:tc>
        <w:tc>
          <w:tcPr>
            <w:tcW w:w="2069" w:type="dxa"/>
            <w:shd w:val="clear" w:color="auto" w:fill="F2F2F2" w:themeFill="background1" w:themeFillShade="F2"/>
          </w:tcPr>
          <w:p w:rsidR="00681636" w:rsidRPr="00734721" w:rsidRDefault="00681636" w:rsidP="008E2A55">
            <w:pPr>
              <w:rPr>
                <w:rFonts w:ascii="Arial" w:hAnsi="Arial" w:cs="Arial"/>
              </w:rPr>
            </w:pPr>
          </w:p>
        </w:tc>
      </w:tr>
      <w:tr w:rsidR="00681636" w:rsidTr="008E2A55">
        <w:tc>
          <w:tcPr>
            <w:tcW w:w="1023"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03</w:t>
            </w:r>
          </w:p>
        </w:tc>
        <w:tc>
          <w:tcPr>
            <w:tcW w:w="1524"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Controlled</w:t>
            </w:r>
          </w:p>
        </w:tc>
        <w:tc>
          <w:tcPr>
            <w:tcW w:w="2126" w:type="dxa"/>
            <w:shd w:val="clear" w:color="auto" w:fill="F2F2F2" w:themeFill="background1" w:themeFillShade="F2"/>
          </w:tcPr>
          <w:p w:rsidR="00681636" w:rsidRDefault="00681636" w:rsidP="008E2A55">
            <w:pPr>
              <w:rPr>
                <w:rFonts w:ascii="Arial" w:hAnsi="Arial" w:cs="Arial"/>
              </w:rPr>
            </w:pPr>
          </w:p>
        </w:tc>
        <w:tc>
          <w:tcPr>
            <w:tcW w:w="2268" w:type="dxa"/>
            <w:shd w:val="clear" w:color="auto" w:fill="F2F2F2" w:themeFill="background1" w:themeFillShade="F2"/>
          </w:tcPr>
          <w:p w:rsidR="00681636" w:rsidRPr="00734721" w:rsidRDefault="00681636" w:rsidP="008E2A55">
            <w:pPr>
              <w:rPr>
                <w:rFonts w:ascii="Arial" w:hAnsi="Arial" w:cs="Arial"/>
              </w:rPr>
            </w:pPr>
          </w:p>
        </w:tc>
        <w:tc>
          <w:tcPr>
            <w:tcW w:w="2069" w:type="dxa"/>
            <w:shd w:val="clear" w:color="auto" w:fill="F2F2F2" w:themeFill="background1" w:themeFillShade="F2"/>
          </w:tcPr>
          <w:p w:rsidR="00681636" w:rsidRPr="00734721" w:rsidRDefault="00681636" w:rsidP="008E2A55">
            <w:pPr>
              <w:rPr>
                <w:rFonts w:ascii="Arial" w:hAnsi="Arial" w:cs="Arial"/>
              </w:rPr>
            </w:pPr>
          </w:p>
        </w:tc>
      </w:tr>
      <w:tr w:rsidR="00681636" w:rsidTr="008E2A55">
        <w:tc>
          <w:tcPr>
            <w:tcW w:w="1023"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04</w:t>
            </w:r>
          </w:p>
        </w:tc>
        <w:tc>
          <w:tcPr>
            <w:tcW w:w="1524"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Controlled</w:t>
            </w:r>
          </w:p>
        </w:tc>
        <w:tc>
          <w:tcPr>
            <w:tcW w:w="2126" w:type="dxa"/>
            <w:shd w:val="clear" w:color="auto" w:fill="F2F2F2" w:themeFill="background1" w:themeFillShade="F2"/>
          </w:tcPr>
          <w:p w:rsidR="00681636" w:rsidRDefault="00681636" w:rsidP="008E2A55">
            <w:pPr>
              <w:rPr>
                <w:rFonts w:ascii="Arial" w:hAnsi="Arial" w:cs="Arial"/>
              </w:rPr>
            </w:pPr>
          </w:p>
        </w:tc>
        <w:tc>
          <w:tcPr>
            <w:tcW w:w="2268" w:type="dxa"/>
            <w:shd w:val="clear" w:color="auto" w:fill="F2F2F2" w:themeFill="background1" w:themeFillShade="F2"/>
          </w:tcPr>
          <w:p w:rsidR="00681636" w:rsidRPr="00734721" w:rsidRDefault="00681636" w:rsidP="008E2A55">
            <w:pPr>
              <w:rPr>
                <w:rFonts w:ascii="Arial" w:hAnsi="Arial" w:cs="Arial"/>
              </w:rPr>
            </w:pPr>
          </w:p>
        </w:tc>
        <w:tc>
          <w:tcPr>
            <w:tcW w:w="2069" w:type="dxa"/>
            <w:shd w:val="clear" w:color="auto" w:fill="F2F2F2" w:themeFill="background1" w:themeFillShade="F2"/>
          </w:tcPr>
          <w:p w:rsidR="00681636" w:rsidRPr="00734721" w:rsidRDefault="00681636" w:rsidP="008E2A55">
            <w:pPr>
              <w:rPr>
                <w:rFonts w:ascii="Arial" w:hAnsi="Arial" w:cs="Arial"/>
              </w:rPr>
            </w:pPr>
          </w:p>
        </w:tc>
      </w:tr>
      <w:tr w:rsidR="00681636" w:rsidTr="008E2A55">
        <w:tc>
          <w:tcPr>
            <w:tcW w:w="1023"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05</w:t>
            </w:r>
          </w:p>
        </w:tc>
        <w:tc>
          <w:tcPr>
            <w:tcW w:w="1524" w:type="dxa"/>
            <w:shd w:val="clear" w:color="auto" w:fill="F2F2F2" w:themeFill="background1" w:themeFillShade="F2"/>
          </w:tcPr>
          <w:p w:rsidR="00681636" w:rsidRDefault="00681636" w:rsidP="008E2A55">
            <w:pPr>
              <w:jc w:val="center"/>
              <w:rPr>
                <w:rFonts w:ascii="Arial" w:hAnsi="Arial" w:cs="Arial"/>
              </w:rPr>
            </w:pPr>
            <w:r>
              <w:rPr>
                <w:rFonts w:ascii="Arial" w:hAnsi="Arial" w:cs="Arial"/>
              </w:rPr>
              <w:t>Controlled</w:t>
            </w:r>
          </w:p>
        </w:tc>
        <w:tc>
          <w:tcPr>
            <w:tcW w:w="2126" w:type="dxa"/>
            <w:shd w:val="clear" w:color="auto" w:fill="F2F2F2" w:themeFill="background1" w:themeFillShade="F2"/>
          </w:tcPr>
          <w:p w:rsidR="00681636" w:rsidRDefault="00681636" w:rsidP="008E2A55">
            <w:pPr>
              <w:rPr>
                <w:rFonts w:ascii="Arial" w:hAnsi="Arial" w:cs="Arial"/>
              </w:rPr>
            </w:pPr>
          </w:p>
        </w:tc>
        <w:tc>
          <w:tcPr>
            <w:tcW w:w="2268" w:type="dxa"/>
            <w:shd w:val="clear" w:color="auto" w:fill="F2F2F2" w:themeFill="background1" w:themeFillShade="F2"/>
          </w:tcPr>
          <w:p w:rsidR="00681636" w:rsidRPr="00734721" w:rsidRDefault="00681636" w:rsidP="008E2A55">
            <w:pPr>
              <w:rPr>
                <w:rFonts w:ascii="Arial" w:hAnsi="Arial" w:cs="Arial"/>
              </w:rPr>
            </w:pPr>
          </w:p>
        </w:tc>
        <w:tc>
          <w:tcPr>
            <w:tcW w:w="2069" w:type="dxa"/>
            <w:shd w:val="clear" w:color="auto" w:fill="F2F2F2" w:themeFill="background1" w:themeFillShade="F2"/>
          </w:tcPr>
          <w:p w:rsidR="00681636" w:rsidRPr="00734721" w:rsidRDefault="00681636" w:rsidP="008E2A55">
            <w:pPr>
              <w:rPr>
                <w:rFonts w:ascii="Arial" w:hAnsi="Arial" w:cs="Arial"/>
              </w:rPr>
            </w:pPr>
          </w:p>
        </w:tc>
      </w:tr>
    </w:tbl>
    <w:p w:rsidR="00681636" w:rsidRPr="005B7493" w:rsidRDefault="00681636" w:rsidP="00681636">
      <w:pPr>
        <w:rPr>
          <w:rFonts w:ascii="Arial" w:hAnsi="Arial" w:cs="Arial"/>
          <w:sz w:val="22"/>
          <w:szCs w:val="22"/>
        </w:rPr>
      </w:pPr>
    </w:p>
    <w:p w:rsidR="00681636" w:rsidRPr="005B7493" w:rsidRDefault="00681636" w:rsidP="00681636">
      <w:pPr>
        <w:rPr>
          <w:rFonts w:ascii="Arial" w:hAnsi="Arial" w:cs="Arial"/>
          <w:sz w:val="22"/>
          <w:szCs w:val="22"/>
        </w:rPr>
      </w:pPr>
    </w:p>
    <w:p w:rsidR="00047E36" w:rsidRDefault="00681636" w:rsidP="008615D9">
      <w:pPr>
        <w:spacing w:line="276" w:lineRule="auto"/>
        <w:rPr>
          <w:rFonts w:ascii="Arial" w:hAnsi="Arial" w:cs="Arial"/>
        </w:rPr>
      </w:pPr>
      <w:r>
        <w:rPr>
          <w:rFonts w:ascii="Arial" w:hAnsi="Arial" w:cs="Arial"/>
          <w:sz w:val="22"/>
          <w:szCs w:val="22"/>
        </w:rPr>
        <w:t>QMS Procedures Soft Copy made available to concerned personnel in sharing folder and this sharing Folder will be accessible to all departmental personnel, who are working and available in Head Office.  Other than Head Office, Soft Copy will be distributed through mails, etc.</w:t>
      </w:r>
    </w:p>
    <w:p w:rsidR="00047E36" w:rsidRDefault="00047E36" w:rsidP="005414D4">
      <w:pPr>
        <w:rPr>
          <w:rFonts w:ascii="Arial" w:hAnsi="Arial" w:cs="Arial"/>
        </w:rPr>
      </w:pPr>
    </w:p>
    <w:p w:rsidR="00047E36" w:rsidRDefault="00047E36"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p w:rsidR="00AC425B" w:rsidRDefault="00AC425B" w:rsidP="005414D4">
      <w:pPr>
        <w:rPr>
          <w:rFonts w:ascii="Arial" w:hAnsi="Arial" w:cs="Arial"/>
        </w:rPr>
      </w:pPr>
    </w:p>
    <w:tbl>
      <w:tblPr>
        <w:tblStyle w:val="TableGrid"/>
        <w:tblW w:w="0" w:type="auto"/>
        <w:tblLook w:val="04A0"/>
      </w:tblPr>
      <w:tblGrid>
        <w:gridCol w:w="3256"/>
        <w:gridCol w:w="3118"/>
        <w:gridCol w:w="2636"/>
      </w:tblGrid>
      <w:tr w:rsidR="00650AE5" w:rsidTr="0002316E">
        <w:trPr>
          <w:trHeight w:val="575"/>
        </w:trPr>
        <w:tc>
          <w:tcPr>
            <w:tcW w:w="3256" w:type="dxa"/>
            <w:shd w:val="clear" w:color="auto" w:fill="BDD6EE" w:themeFill="accent5" w:themeFillTint="66"/>
          </w:tcPr>
          <w:p w:rsidR="00650AE5" w:rsidRPr="002B6E4A" w:rsidRDefault="00650AE5" w:rsidP="0002316E">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w:t>
            </w:r>
            <w:r w:rsidR="00D10374">
              <w:rPr>
                <w:rFonts w:ascii="Arial" w:hAnsi="Arial" w:cs="Arial"/>
              </w:rPr>
              <w:t>1</w:t>
            </w:r>
          </w:p>
          <w:p w:rsidR="00650AE5" w:rsidRDefault="00650AE5"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650AE5" w:rsidRDefault="00650AE5" w:rsidP="0002316E">
            <w:pPr>
              <w:jc w:val="center"/>
              <w:rPr>
                <w:rFonts w:ascii="Arial" w:hAnsi="Arial" w:cs="Arial"/>
                <w:b/>
                <w:i/>
                <w:sz w:val="22"/>
                <w:szCs w:val="22"/>
              </w:rPr>
            </w:pPr>
            <w:r w:rsidRPr="00650AE5">
              <w:rPr>
                <w:rFonts w:ascii="Arial" w:hAnsi="Arial" w:cs="Arial"/>
                <w:b/>
                <w:sz w:val="22"/>
                <w:szCs w:val="22"/>
              </w:rPr>
              <w:t xml:space="preserve"> Control of Document</w:t>
            </w:r>
            <w:r w:rsidR="0050403B">
              <w:rPr>
                <w:rFonts w:ascii="Arial" w:hAnsi="Arial" w:cs="Arial"/>
                <w:b/>
                <w:sz w:val="22"/>
                <w:szCs w:val="22"/>
              </w:rPr>
              <w:t xml:space="preserve">ed Information </w:t>
            </w:r>
            <w:r w:rsidRPr="006A72C9">
              <w:rPr>
                <w:rFonts w:ascii="Arial" w:hAnsi="Arial" w:cs="Arial"/>
                <w:b/>
                <w:i/>
                <w:sz w:val="22"/>
                <w:szCs w:val="22"/>
              </w:rPr>
              <w:t>(Mandatory)</w:t>
            </w:r>
          </w:p>
          <w:p w:rsidR="00650AE5" w:rsidRPr="00532493" w:rsidRDefault="00650AE5" w:rsidP="0002316E">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650AE5" w:rsidRPr="002B6E4A" w:rsidRDefault="00650AE5" w:rsidP="0002316E">
            <w:pPr>
              <w:pStyle w:val="TableParagraph"/>
              <w:spacing w:before="2"/>
              <w:ind w:left="0"/>
              <w:rPr>
                <w:rFonts w:ascii="Arial" w:hAnsi="Arial" w:cs="Arial"/>
              </w:rPr>
            </w:pPr>
            <w:r w:rsidRPr="002B6E4A">
              <w:rPr>
                <w:rFonts w:ascii="Arial" w:hAnsi="Arial" w:cs="Arial"/>
              </w:rPr>
              <w:t xml:space="preserve">Date : </w:t>
            </w:r>
          </w:p>
          <w:p w:rsidR="00650AE5" w:rsidRDefault="007C4F87" w:rsidP="0002316E">
            <w:pPr>
              <w:rPr>
                <w:rFonts w:ascii="Arial" w:hAnsi="Arial" w:cs="Arial"/>
              </w:rPr>
            </w:pPr>
            <w:r w:rsidRPr="002B6E4A">
              <w:rPr>
                <w:rFonts w:ascii="Arial" w:hAnsi="Arial" w:cs="Arial"/>
              </w:rPr>
              <w:t>Page No:</w:t>
            </w:r>
          </w:p>
        </w:tc>
      </w:tr>
    </w:tbl>
    <w:p w:rsidR="00F37E35" w:rsidRDefault="00F37E35" w:rsidP="008615D9">
      <w:pPr>
        <w:rPr>
          <w:rFonts w:ascii="Arial" w:hAnsi="Arial" w:cs="Arial"/>
        </w:rPr>
      </w:pPr>
    </w:p>
    <w:p w:rsidR="00D44539" w:rsidRDefault="00D44539" w:rsidP="008615D9">
      <w:pPr>
        <w:rPr>
          <w:rFonts w:ascii="Arial" w:hAnsi="Arial" w:cs="Arial"/>
        </w:rPr>
      </w:pPr>
    </w:p>
    <w:p w:rsidR="00F37E35" w:rsidRPr="001C461F" w:rsidRDefault="006F7D6A" w:rsidP="008615D9">
      <w:pPr>
        <w:rPr>
          <w:rFonts w:ascii="Arial" w:hAnsi="Arial" w:cs="Arial"/>
          <w:sz w:val="22"/>
          <w:szCs w:val="22"/>
        </w:rPr>
      </w:pPr>
      <w:r w:rsidRPr="002A1FC8">
        <w:rPr>
          <w:rFonts w:ascii="Arial" w:hAnsi="Arial" w:cs="Arial"/>
          <w:b/>
          <w:sz w:val="22"/>
          <w:szCs w:val="22"/>
        </w:rPr>
        <w:t>1.0</w:t>
      </w:r>
      <w:r w:rsidRPr="002A1FC8">
        <w:rPr>
          <w:rFonts w:ascii="Arial" w:hAnsi="Arial" w:cs="Arial"/>
          <w:b/>
          <w:sz w:val="22"/>
          <w:szCs w:val="22"/>
        </w:rPr>
        <w:tab/>
      </w:r>
      <w:r w:rsidR="00F37E35" w:rsidRPr="006335D0">
        <w:rPr>
          <w:rFonts w:ascii="Arial" w:hAnsi="Arial" w:cs="Arial"/>
          <w:b/>
          <w:sz w:val="22"/>
          <w:szCs w:val="22"/>
        </w:rPr>
        <w:t>Purpose</w:t>
      </w:r>
    </w:p>
    <w:p w:rsidR="00F37E35" w:rsidRPr="001C461F" w:rsidRDefault="00F37E35" w:rsidP="008615D9">
      <w:pPr>
        <w:pStyle w:val="ListParagraph"/>
        <w:spacing w:after="0" w:line="240" w:lineRule="auto"/>
        <w:rPr>
          <w:rFonts w:ascii="Arial" w:hAnsi="Arial" w:cs="Arial"/>
          <w:sz w:val="22"/>
          <w:szCs w:val="22"/>
        </w:rPr>
      </w:pPr>
    </w:p>
    <w:p w:rsidR="00446FCA" w:rsidRPr="001C461F" w:rsidRDefault="00446FCA" w:rsidP="006335D0">
      <w:pPr>
        <w:spacing w:line="276" w:lineRule="auto"/>
        <w:ind w:left="720" w:right="-180"/>
        <w:rPr>
          <w:rFonts w:ascii="Arial" w:hAnsi="Arial" w:cs="Arial"/>
          <w:sz w:val="22"/>
          <w:szCs w:val="22"/>
        </w:rPr>
      </w:pPr>
      <w:r w:rsidRPr="001C461F">
        <w:rPr>
          <w:rFonts w:ascii="Arial" w:hAnsi="Arial" w:cs="Arial"/>
          <w:sz w:val="22"/>
          <w:szCs w:val="22"/>
        </w:rPr>
        <w:t xml:space="preserve">To define the procedure for maintenance of documented information covering creation, </w:t>
      </w:r>
      <w:r w:rsidR="005F70CB" w:rsidRPr="001C461F">
        <w:rPr>
          <w:rFonts w:ascii="Arial" w:hAnsi="Arial" w:cs="Arial"/>
          <w:sz w:val="22"/>
          <w:szCs w:val="22"/>
        </w:rPr>
        <w:t>updating and</w:t>
      </w:r>
      <w:r w:rsidRPr="001C461F">
        <w:rPr>
          <w:rFonts w:ascii="Arial" w:hAnsi="Arial" w:cs="Arial"/>
          <w:sz w:val="22"/>
          <w:szCs w:val="22"/>
        </w:rPr>
        <w:t xml:space="preserve"> control of documented information including external origin documents. Procedure also covers the controls needed for Identification, distribution,  access, retrieval,  Storage, preservation, Protection, Retrieval, Retention and Disposition of documented information retained.</w:t>
      </w:r>
    </w:p>
    <w:p w:rsidR="00446FCA" w:rsidRDefault="00446FCA" w:rsidP="008615D9">
      <w:pPr>
        <w:pStyle w:val="ListParagraph"/>
        <w:spacing w:after="0" w:line="240" w:lineRule="auto"/>
        <w:rPr>
          <w:rFonts w:ascii="Arial" w:hAnsi="Arial" w:cs="Arial"/>
          <w:sz w:val="22"/>
          <w:szCs w:val="22"/>
        </w:rPr>
      </w:pPr>
    </w:p>
    <w:p w:rsidR="00076547" w:rsidRPr="00076547" w:rsidRDefault="00076547" w:rsidP="00076547">
      <w:pPr>
        <w:rPr>
          <w:rFonts w:ascii="Arial" w:hAnsi="Arial" w:cs="Arial"/>
          <w:sz w:val="22"/>
          <w:szCs w:val="22"/>
        </w:rPr>
      </w:pPr>
    </w:p>
    <w:p w:rsidR="00F37E35" w:rsidRPr="001C461F" w:rsidRDefault="006F7D6A" w:rsidP="008615D9">
      <w:pPr>
        <w:rPr>
          <w:rFonts w:ascii="Arial" w:hAnsi="Arial" w:cs="Arial"/>
          <w:sz w:val="22"/>
          <w:szCs w:val="22"/>
        </w:rPr>
      </w:pPr>
      <w:r w:rsidRPr="002A1FC8">
        <w:rPr>
          <w:rFonts w:ascii="Arial" w:hAnsi="Arial" w:cs="Arial"/>
          <w:b/>
          <w:sz w:val="22"/>
          <w:szCs w:val="22"/>
        </w:rPr>
        <w:t>2,0</w:t>
      </w:r>
      <w:r w:rsidRPr="002A1FC8">
        <w:rPr>
          <w:rFonts w:ascii="Arial" w:hAnsi="Arial" w:cs="Arial"/>
          <w:b/>
          <w:sz w:val="22"/>
          <w:szCs w:val="22"/>
        </w:rPr>
        <w:tab/>
      </w:r>
      <w:r w:rsidR="00F37E35" w:rsidRPr="006335D0">
        <w:rPr>
          <w:rFonts w:ascii="Arial" w:hAnsi="Arial" w:cs="Arial"/>
          <w:b/>
          <w:sz w:val="22"/>
          <w:szCs w:val="22"/>
        </w:rPr>
        <w:t>Scope</w:t>
      </w:r>
    </w:p>
    <w:p w:rsidR="00F37E35" w:rsidRPr="001C461F" w:rsidRDefault="00F37E35" w:rsidP="008615D9">
      <w:pPr>
        <w:pStyle w:val="ListParagraph"/>
        <w:spacing w:after="0" w:line="240" w:lineRule="auto"/>
        <w:rPr>
          <w:rFonts w:ascii="Arial" w:hAnsi="Arial" w:cs="Arial"/>
          <w:sz w:val="22"/>
          <w:szCs w:val="22"/>
        </w:rPr>
      </w:pPr>
    </w:p>
    <w:p w:rsidR="00446FCA" w:rsidRPr="001C461F" w:rsidRDefault="00446FCA" w:rsidP="006335D0">
      <w:pPr>
        <w:pStyle w:val="ListParagraph"/>
        <w:spacing w:after="0"/>
        <w:rPr>
          <w:rFonts w:ascii="Arial" w:hAnsi="Arial" w:cs="Arial"/>
          <w:sz w:val="22"/>
          <w:szCs w:val="22"/>
        </w:rPr>
      </w:pPr>
      <w:r w:rsidRPr="001C461F">
        <w:rPr>
          <w:rFonts w:ascii="Arial" w:hAnsi="Arial" w:cs="Arial"/>
          <w:sz w:val="22"/>
          <w:szCs w:val="22"/>
        </w:rPr>
        <w:t>All QMS documents: Quality Policy, Quality  Manual, Documented Procedures maintained, documented information retained,  Standard operating procedures, Quality Plans,  Flow charts, Checklists, Documents of external origin like National and International standards, Customer specifications and Formats, Producers details, Farmers details, etc</w:t>
      </w:r>
      <w:r w:rsidR="006335D0">
        <w:rPr>
          <w:rFonts w:ascii="Arial" w:hAnsi="Arial" w:cs="Arial"/>
          <w:sz w:val="22"/>
          <w:szCs w:val="22"/>
        </w:rPr>
        <w:t>., as applicable.</w:t>
      </w:r>
    </w:p>
    <w:p w:rsidR="00446FCA" w:rsidRDefault="00446FCA" w:rsidP="008615D9">
      <w:pPr>
        <w:pStyle w:val="ListParagraph"/>
        <w:spacing w:after="0" w:line="240" w:lineRule="auto"/>
        <w:rPr>
          <w:rFonts w:ascii="Arial" w:hAnsi="Arial" w:cs="Arial"/>
          <w:sz w:val="22"/>
          <w:szCs w:val="22"/>
        </w:rPr>
      </w:pPr>
    </w:p>
    <w:tbl>
      <w:tblPr>
        <w:tblStyle w:val="TableGrid"/>
        <w:tblW w:w="0" w:type="auto"/>
        <w:tblInd w:w="704" w:type="dxa"/>
        <w:tblLook w:val="04A0"/>
      </w:tblPr>
      <w:tblGrid>
        <w:gridCol w:w="709"/>
        <w:gridCol w:w="3827"/>
        <w:gridCol w:w="1276"/>
        <w:gridCol w:w="1276"/>
        <w:gridCol w:w="1218"/>
      </w:tblGrid>
      <w:tr w:rsidR="004644BB" w:rsidRPr="001C461F" w:rsidTr="00DE0897">
        <w:tc>
          <w:tcPr>
            <w:tcW w:w="709" w:type="dxa"/>
            <w:shd w:val="clear" w:color="auto" w:fill="BFBFBF" w:themeFill="background1" w:themeFillShade="BF"/>
          </w:tcPr>
          <w:p w:rsidR="004644BB" w:rsidRPr="001C461F" w:rsidRDefault="004644BB" w:rsidP="00DE0897">
            <w:pPr>
              <w:pStyle w:val="ListParagraph"/>
              <w:spacing w:after="0" w:line="240" w:lineRule="auto"/>
              <w:ind w:left="0"/>
              <w:jc w:val="center"/>
              <w:rPr>
                <w:rFonts w:ascii="Arial" w:hAnsi="Arial" w:cs="Arial"/>
                <w:b/>
                <w:sz w:val="22"/>
                <w:szCs w:val="22"/>
              </w:rPr>
            </w:pPr>
            <w:r w:rsidRPr="001C461F">
              <w:rPr>
                <w:rFonts w:ascii="Arial" w:hAnsi="Arial" w:cs="Arial"/>
                <w:b/>
                <w:sz w:val="22"/>
                <w:szCs w:val="22"/>
              </w:rPr>
              <w:t>S. No</w:t>
            </w:r>
          </w:p>
        </w:tc>
        <w:tc>
          <w:tcPr>
            <w:tcW w:w="3827" w:type="dxa"/>
            <w:shd w:val="clear" w:color="auto" w:fill="BFBFBF" w:themeFill="background1" w:themeFillShade="BF"/>
          </w:tcPr>
          <w:p w:rsidR="004644BB" w:rsidRPr="001C461F" w:rsidRDefault="004644BB" w:rsidP="00DE0897">
            <w:pPr>
              <w:pStyle w:val="ListParagraph"/>
              <w:spacing w:after="0" w:line="240" w:lineRule="auto"/>
              <w:ind w:left="0"/>
              <w:jc w:val="center"/>
              <w:rPr>
                <w:rFonts w:ascii="Arial" w:hAnsi="Arial" w:cs="Arial"/>
                <w:b/>
                <w:sz w:val="22"/>
                <w:szCs w:val="22"/>
              </w:rPr>
            </w:pPr>
            <w:r w:rsidRPr="001C461F">
              <w:rPr>
                <w:rFonts w:ascii="Arial" w:hAnsi="Arial" w:cs="Arial"/>
                <w:b/>
                <w:sz w:val="22"/>
                <w:szCs w:val="22"/>
              </w:rPr>
              <w:t>Document</w:t>
            </w:r>
          </w:p>
        </w:tc>
        <w:tc>
          <w:tcPr>
            <w:tcW w:w="1276" w:type="dxa"/>
            <w:shd w:val="clear" w:color="auto" w:fill="BFBFBF" w:themeFill="background1" w:themeFillShade="BF"/>
          </w:tcPr>
          <w:p w:rsidR="004644BB" w:rsidRPr="001C461F" w:rsidRDefault="004644BB" w:rsidP="00DE0897">
            <w:pPr>
              <w:pStyle w:val="ListParagraph"/>
              <w:spacing w:after="0" w:line="240" w:lineRule="auto"/>
              <w:ind w:left="0"/>
              <w:jc w:val="center"/>
              <w:rPr>
                <w:rFonts w:ascii="Arial" w:hAnsi="Arial" w:cs="Arial"/>
                <w:b/>
                <w:sz w:val="22"/>
                <w:szCs w:val="22"/>
              </w:rPr>
            </w:pPr>
            <w:r w:rsidRPr="001C461F">
              <w:rPr>
                <w:rFonts w:ascii="Arial" w:hAnsi="Arial" w:cs="Arial"/>
                <w:b/>
                <w:sz w:val="22"/>
                <w:szCs w:val="22"/>
              </w:rPr>
              <w:t>Prepared By</w:t>
            </w:r>
          </w:p>
        </w:tc>
        <w:tc>
          <w:tcPr>
            <w:tcW w:w="1276" w:type="dxa"/>
            <w:shd w:val="clear" w:color="auto" w:fill="BFBFBF" w:themeFill="background1" w:themeFillShade="BF"/>
          </w:tcPr>
          <w:p w:rsidR="004644BB" w:rsidRPr="001C461F" w:rsidRDefault="004644BB" w:rsidP="00DE0897">
            <w:pPr>
              <w:pStyle w:val="ListParagraph"/>
              <w:spacing w:after="0" w:line="240" w:lineRule="auto"/>
              <w:ind w:left="0"/>
              <w:jc w:val="center"/>
              <w:rPr>
                <w:rFonts w:ascii="Arial" w:hAnsi="Arial" w:cs="Arial"/>
                <w:b/>
                <w:sz w:val="22"/>
                <w:szCs w:val="22"/>
              </w:rPr>
            </w:pPr>
            <w:r w:rsidRPr="001C461F">
              <w:rPr>
                <w:rFonts w:ascii="Arial" w:hAnsi="Arial" w:cs="Arial"/>
                <w:b/>
                <w:sz w:val="22"/>
                <w:szCs w:val="22"/>
              </w:rPr>
              <w:t>Reviewed &amp; Approved By</w:t>
            </w:r>
          </w:p>
        </w:tc>
        <w:tc>
          <w:tcPr>
            <w:tcW w:w="1218" w:type="dxa"/>
            <w:shd w:val="clear" w:color="auto" w:fill="BFBFBF" w:themeFill="background1" w:themeFillShade="BF"/>
          </w:tcPr>
          <w:p w:rsidR="004644BB" w:rsidRPr="001C461F" w:rsidRDefault="004644BB" w:rsidP="00DE0897">
            <w:pPr>
              <w:pStyle w:val="ListParagraph"/>
              <w:spacing w:after="0" w:line="240" w:lineRule="auto"/>
              <w:ind w:left="0"/>
              <w:jc w:val="center"/>
              <w:rPr>
                <w:rFonts w:ascii="Arial" w:hAnsi="Arial" w:cs="Arial"/>
                <w:b/>
                <w:sz w:val="22"/>
                <w:szCs w:val="22"/>
              </w:rPr>
            </w:pPr>
            <w:r w:rsidRPr="001C461F">
              <w:rPr>
                <w:rFonts w:ascii="Arial" w:hAnsi="Arial" w:cs="Arial"/>
                <w:b/>
                <w:sz w:val="22"/>
                <w:szCs w:val="22"/>
              </w:rPr>
              <w:t>Issued By</w:t>
            </w:r>
          </w:p>
        </w:tc>
      </w:tr>
      <w:tr w:rsidR="004644BB" w:rsidRPr="001C461F" w:rsidTr="00DE0897">
        <w:tc>
          <w:tcPr>
            <w:tcW w:w="709" w:type="dxa"/>
            <w:shd w:val="clear" w:color="auto" w:fill="F2F2F2" w:themeFill="background1" w:themeFillShade="F2"/>
          </w:tcPr>
          <w:p w:rsidR="004644BB" w:rsidRPr="002F7AB3"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1</w:t>
            </w:r>
          </w:p>
          <w:p w:rsidR="004644BB" w:rsidRPr="002F7AB3" w:rsidRDefault="004644BB" w:rsidP="00DE0897">
            <w:pPr>
              <w:pStyle w:val="ListParagraph"/>
              <w:spacing w:after="0" w:line="240" w:lineRule="auto"/>
              <w:ind w:left="0"/>
              <w:jc w:val="center"/>
              <w:rPr>
                <w:rFonts w:ascii="Arial" w:hAnsi="Arial" w:cs="Arial"/>
                <w:sz w:val="22"/>
                <w:szCs w:val="22"/>
              </w:rPr>
            </w:pPr>
          </w:p>
        </w:tc>
        <w:tc>
          <w:tcPr>
            <w:tcW w:w="3827" w:type="dxa"/>
            <w:shd w:val="clear" w:color="auto" w:fill="F2F2F2" w:themeFill="background1" w:themeFillShade="F2"/>
          </w:tcPr>
          <w:p w:rsidR="004644BB" w:rsidRPr="002F7AB3" w:rsidRDefault="004644BB" w:rsidP="00DE0897">
            <w:pPr>
              <w:pStyle w:val="ListParagraph"/>
              <w:spacing w:after="0" w:line="240" w:lineRule="auto"/>
              <w:ind w:left="0"/>
              <w:jc w:val="left"/>
              <w:rPr>
                <w:rFonts w:ascii="Arial" w:hAnsi="Arial" w:cs="Arial"/>
                <w:sz w:val="22"/>
                <w:szCs w:val="22"/>
              </w:rPr>
            </w:pPr>
          </w:p>
          <w:p w:rsidR="004644BB" w:rsidRPr="002F7AB3" w:rsidRDefault="004644BB" w:rsidP="00DE0897">
            <w:pPr>
              <w:pStyle w:val="ListParagraph"/>
              <w:spacing w:after="0" w:line="240" w:lineRule="auto"/>
              <w:ind w:left="0"/>
              <w:jc w:val="left"/>
              <w:rPr>
                <w:rFonts w:ascii="Arial" w:hAnsi="Arial" w:cs="Arial"/>
                <w:sz w:val="22"/>
                <w:szCs w:val="22"/>
              </w:rPr>
            </w:pPr>
            <w:r w:rsidRPr="002F7AB3">
              <w:rPr>
                <w:rFonts w:ascii="Arial" w:hAnsi="Arial" w:cs="Arial"/>
                <w:sz w:val="22"/>
                <w:szCs w:val="22"/>
              </w:rPr>
              <w:t>Quality Manual (ABC/QMSM)</w:t>
            </w:r>
          </w:p>
          <w:p w:rsidR="004644BB" w:rsidRPr="002F7AB3" w:rsidRDefault="004644BB" w:rsidP="00DE0897">
            <w:pPr>
              <w:pStyle w:val="ListParagraph"/>
              <w:spacing w:after="0" w:line="240" w:lineRule="auto"/>
              <w:ind w:left="0"/>
              <w:jc w:val="left"/>
              <w:rPr>
                <w:rFonts w:ascii="Arial" w:hAnsi="Arial" w:cs="Arial"/>
                <w:sz w:val="22"/>
                <w:szCs w:val="22"/>
              </w:rPr>
            </w:pPr>
          </w:p>
        </w:tc>
        <w:tc>
          <w:tcPr>
            <w:tcW w:w="1276" w:type="dxa"/>
            <w:shd w:val="clear" w:color="auto" w:fill="F2F2F2" w:themeFill="background1" w:themeFillShade="F2"/>
          </w:tcPr>
          <w:p w:rsidR="004644BB" w:rsidRPr="002F7AB3"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MR</w:t>
            </w:r>
          </w:p>
        </w:tc>
        <w:tc>
          <w:tcPr>
            <w:tcW w:w="1276" w:type="dxa"/>
            <w:shd w:val="clear" w:color="auto" w:fill="F2F2F2" w:themeFill="background1" w:themeFillShade="F2"/>
          </w:tcPr>
          <w:p w:rsidR="004644BB" w:rsidRPr="002F7AB3"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CEO</w:t>
            </w:r>
          </w:p>
        </w:tc>
        <w:tc>
          <w:tcPr>
            <w:tcW w:w="1218" w:type="dxa"/>
            <w:shd w:val="clear" w:color="auto" w:fill="F2F2F2" w:themeFill="background1" w:themeFillShade="F2"/>
          </w:tcPr>
          <w:p w:rsidR="004644BB" w:rsidRPr="002F7AB3"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MR</w:t>
            </w:r>
          </w:p>
        </w:tc>
      </w:tr>
      <w:tr w:rsidR="004644BB" w:rsidRPr="001C461F" w:rsidTr="00DE0897">
        <w:tc>
          <w:tcPr>
            <w:tcW w:w="709" w:type="dxa"/>
            <w:shd w:val="clear" w:color="auto" w:fill="F2F2F2" w:themeFill="background1" w:themeFillShade="F2"/>
          </w:tcPr>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2</w:t>
            </w:r>
          </w:p>
        </w:tc>
        <w:tc>
          <w:tcPr>
            <w:tcW w:w="3827" w:type="dxa"/>
            <w:shd w:val="clear" w:color="auto" w:fill="F2F2F2" w:themeFill="background1" w:themeFillShade="F2"/>
          </w:tcPr>
          <w:p w:rsidR="004644BB" w:rsidRDefault="004644BB" w:rsidP="00DE0897">
            <w:pPr>
              <w:pStyle w:val="ListParagraph"/>
              <w:spacing w:after="0" w:line="240" w:lineRule="auto"/>
              <w:ind w:left="0"/>
              <w:jc w:val="left"/>
              <w:rPr>
                <w:rFonts w:ascii="Arial" w:hAnsi="Arial" w:cs="Arial"/>
                <w:sz w:val="22"/>
                <w:szCs w:val="22"/>
              </w:rPr>
            </w:pPr>
            <w:r w:rsidRPr="002F7AB3">
              <w:rPr>
                <w:rFonts w:ascii="Arial" w:hAnsi="Arial" w:cs="Arial"/>
                <w:sz w:val="22"/>
                <w:szCs w:val="22"/>
              </w:rPr>
              <w:t>Documented Procedures(ABC/QMS</w:t>
            </w:r>
            <w:r>
              <w:rPr>
                <w:rFonts w:ascii="Arial" w:hAnsi="Arial" w:cs="Arial"/>
                <w:sz w:val="22"/>
                <w:szCs w:val="22"/>
              </w:rPr>
              <w:t>P</w:t>
            </w:r>
            <w:r w:rsidRPr="002F7AB3">
              <w:rPr>
                <w:rFonts w:ascii="Arial" w:hAnsi="Arial" w:cs="Arial"/>
                <w:sz w:val="22"/>
                <w:szCs w:val="22"/>
              </w:rPr>
              <w:t>)</w:t>
            </w:r>
          </w:p>
          <w:p w:rsidR="004644BB" w:rsidRPr="002F7AB3" w:rsidRDefault="004644BB" w:rsidP="00DE0897">
            <w:pPr>
              <w:pStyle w:val="ListParagraph"/>
              <w:spacing w:after="0" w:line="240" w:lineRule="auto"/>
              <w:ind w:left="0"/>
              <w:jc w:val="left"/>
              <w:rPr>
                <w:rFonts w:ascii="Arial" w:hAnsi="Arial" w:cs="Arial"/>
                <w:sz w:val="22"/>
                <w:szCs w:val="22"/>
              </w:rPr>
            </w:pP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MR</w:t>
            </w: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CEO</w:t>
            </w:r>
          </w:p>
        </w:tc>
        <w:tc>
          <w:tcPr>
            <w:tcW w:w="1218"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MR</w:t>
            </w:r>
          </w:p>
        </w:tc>
      </w:tr>
      <w:tr w:rsidR="004644BB" w:rsidRPr="001C461F" w:rsidTr="00DE0897">
        <w:tc>
          <w:tcPr>
            <w:tcW w:w="709"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3</w:t>
            </w:r>
          </w:p>
        </w:tc>
        <w:tc>
          <w:tcPr>
            <w:tcW w:w="3827" w:type="dxa"/>
            <w:shd w:val="clear" w:color="auto" w:fill="F2F2F2" w:themeFill="background1" w:themeFillShade="F2"/>
          </w:tcPr>
          <w:p w:rsidR="004644BB" w:rsidRDefault="004644BB" w:rsidP="00DE0897">
            <w:pPr>
              <w:jc w:val="left"/>
              <w:rPr>
                <w:rFonts w:ascii="Arial" w:hAnsi="Arial" w:cs="Arial"/>
                <w:sz w:val="22"/>
                <w:szCs w:val="22"/>
              </w:rPr>
            </w:pPr>
          </w:p>
          <w:p w:rsidR="004644BB" w:rsidRDefault="004644BB" w:rsidP="00DE0897">
            <w:pPr>
              <w:jc w:val="left"/>
              <w:rPr>
                <w:rFonts w:ascii="Arial" w:hAnsi="Arial" w:cs="Arial"/>
                <w:sz w:val="22"/>
                <w:szCs w:val="22"/>
              </w:rPr>
            </w:pPr>
            <w:r w:rsidRPr="002F7AB3">
              <w:rPr>
                <w:rFonts w:ascii="Arial" w:hAnsi="Arial" w:cs="Arial"/>
                <w:sz w:val="22"/>
                <w:szCs w:val="22"/>
              </w:rPr>
              <w:t>Standard operating procedures / Quality Plans/flow charts/checklists</w:t>
            </w:r>
          </w:p>
          <w:p w:rsidR="004644BB" w:rsidRPr="002F7AB3" w:rsidRDefault="004644BB" w:rsidP="00DE0897">
            <w:pPr>
              <w:jc w:val="left"/>
              <w:rPr>
                <w:rFonts w:ascii="Arial" w:hAnsi="Arial" w:cs="Arial"/>
                <w:sz w:val="22"/>
                <w:szCs w:val="22"/>
              </w:rPr>
            </w:pP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Officers of concerned Sections / Depts</w:t>
            </w: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HOD</w:t>
            </w:r>
          </w:p>
        </w:tc>
        <w:tc>
          <w:tcPr>
            <w:tcW w:w="1218"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MR</w:t>
            </w:r>
          </w:p>
        </w:tc>
      </w:tr>
      <w:tr w:rsidR="004644BB" w:rsidRPr="001C461F" w:rsidTr="00DE0897">
        <w:tc>
          <w:tcPr>
            <w:tcW w:w="709"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4</w:t>
            </w:r>
          </w:p>
          <w:p w:rsidR="004644BB" w:rsidRPr="002F7AB3" w:rsidRDefault="004644BB" w:rsidP="00DE0897">
            <w:pPr>
              <w:pStyle w:val="ListParagraph"/>
              <w:spacing w:after="0" w:line="240" w:lineRule="auto"/>
              <w:ind w:left="0"/>
              <w:jc w:val="center"/>
              <w:rPr>
                <w:rFonts w:ascii="Arial" w:hAnsi="Arial" w:cs="Arial"/>
                <w:sz w:val="22"/>
                <w:szCs w:val="22"/>
              </w:rPr>
            </w:pPr>
          </w:p>
        </w:tc>
        <w:tc>
          <w:tcPr>
            <w:tcW w:w="3827" w:type="dxa"/>
            <w:shd w:val="clear" w:color="auto" w:fill="F2F2F2" w:themeFill="background1" w:themeFillShade="F2"/>
          </w:tcPr>
          <w:p w:rsidR="004644BB" w:rsidRDefault="004644BB" w:rsidP="00DE0897">
            <w:pPr>
              <w:jc w:val="left"/>
              <w:rPr>
                <w:rFonts w:ascii="Arial" w:hAnsi="Arial" w:cs="Arial"/>
                <w:sz w:val="22"/>
                <w:szCs w:val="22"/>
              </w:rPr>
            </w:pPr>
          </w:p>
          <w:p w:rsidR="004644BB" w:rsidRPr="002F7AB3" w:rsidRDefault="004644BB" w:rsidP="00DE0897">
            <w:pPr>
              <w:jc w:val="left"/>
              <w:rPr>
                <w:rFonts w:ascii="Arial" w:hAnsi="Arial" w:cs="Arial"/>
                <w:sz w:val="22"/>
                <w:szCs w:val="22"/>
              </w:rPr>
            </w:pPr>
            <w:r w:rsidRPr="002F7AB3">
              <w:rPr>
                <w:rFonts w:ascii="Arial" w:hAnsi="Arial" w:cs="Arial"/>
                <w:sz w:val="22"/>
                <w:szCs w:val="22"/>
              </w:rPr>
              <w:t>External Documents</w:t>
            </w: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NA</w:t>
            </w: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NA</w:t>
            </w:r>
          </w:p>
        </w:tc>
        <w:tc>
          <w:tcPr>
            <w:tcW w:w="1218"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MR</w:t>
            </w:r>
          </w:p>
        </w:tc>
      </w:tr>
      <w:tr w:rsidR="004644BB" w:rsidRPr="001C461F" w:rsidTr="00DE0897">
        <w:tc>
          <w:tcPr>
            <w:tcW w:w="709"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5</w:t>
            </w:r>
          </w:p>
        </w:tc>
        <w:tc>
          <w:tcPr>
            <w:tcW w:w="3827" w:type="dxa"/>
            <w:shd w:val="clear" w:color="auto" w:fill="F2F2F2" w:themeFill="background1" w:themeFillShade="F2"/>
          </w:tcPr>
          <w:p w:rsidR="004644BB" w:rsidRDefault="004644BB" w:rsidP="00DE0897">
            <w:pPr>
              <w:jc w:val="left"/>
              <w:rPr>
                <w:rFonts w:ascii="Arial" w:hAnsi="Arial" w:cs="Arial"/>
                <w:sz w:val="22"/>
                <w:szCs w:val="22"/>
              </w:rPr>
            </w:pPr>
          </w:p>
          <w:p w:rsidR="004644BB" w:rsidRPr="002F7AB3" w:rsidRDefault="004644BB" w:rsidP="00DE0897">
            <w:pPr>
              <w:jc w:val="left"/>
              <w:rPr>
                <w:rFonts w:ascii="Arial" w:hAnsi="Arial" w:cs="Arial"/>
                <w:sz w:val="22"/>
                <w:szCs w:val="22"/>
              </w:rPr>
            </w:pPr>
            <w:r w:rsidRPr="002F7AB3">
              <w:rPr>
                <w:rFonts w:ascii="Arial" w:hAnsi="Arial" w:cs="Arial"/>
                <w:sz w:val="22"/>
                <w:szCs w:val="22"/>
              </w:rPr>
              <w:t>Formats</w:t>
            </w: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 xml:space="preserve">Officers of concerned Sections / </w:t>
            </w:r>
            <w:r w:rsidR="006E7B10" w:rsidRPr="002F7AB3">
              <w:rPr>
                <w:rFonts w:ascii="Arial" w:hAnsi="Arial" w:cs="Arial"/>
                <w:sz w:val="22"/>
                <w:szCs w:val="22"/>
              </w:rPr>
              <w:t>Depts.</w:t>
            </w:r>
          </w:p>
          <w:p w:rsidR="004644BB" w:rsidRPr="002F7AB3" w:rsidRDefault="004644BB" w:rsidP="00DE0897">
            <w:pPr>
              <w:pStyle w:val="ListParagraph"/>
              <w:spacing w:after="0" w:line="240" w:lineRule="auto"/>
              <w:ind w:left="0"/>
              <w:jc w:val="center"/>
              <w:rPr>
                <w:rFonts w:ascii="Arial" w:hAnsi="Arial" w:cs="Arial"/>
                <w:sz w:val="22"/>
                <w:szCs w:val="22"/>
              </w:rPr>
            </w:pPr>
          </w:p>
        </w:tc>
        <w:tc>
          <w:tcPr>
            <w:tcW w:w="1276"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HOD</w:t>
            </w:r>
          </w:p>
        </w:tc>
        <w:tc>
          <w:tcPr>
            <w:tcW w:w="1218" w:type="dxa"/>
            <w:shd w:val="clear" w:color="auto" w:fill="F2F2F2" w:themeFill="background1" w:themeFillShade="F2"/>
          </w:tcPr>
          <w:p w:rsidR="004644BB" w:rsidRDefault="004644BB" w:rsidP="00DE0897">
            <w:pPr>
              <w:pStyle w:val="ListParagraph"/>
              <w:spacing w:after="0" w:line="240" w:lineRule="auto"/>
              <w:ind w:left="0"/>
              <w:jc w:val="center"/>
              <w:rPr>
                <w:rFonts w:ascii="Arial" w:hAnsi="Arial" w:cs="Arial"/>
                <w:sz w:val="22"/>
                <w:szCs w:val="22"/>
              </w:rPr>
            </w:pPr>
          </w:p>
          <w:p w:rsidR="004644BB" w:rsidRPr="002F7AB3" w:rsidRDefault="004644BB" w:rsidP="00DE0897">
            <w:pPr>
              <w:pStyle w:val="ListParagraph"/>
              <w:spacing w:after="0" w:line="240" w:lineRule="auto"/>
              <w:ind w:left="0"/>
              <w:jc w:val="center"/>
              <w:rPr>
                <w:rFonts w:ascii="Arial" w:hAnsi="Arial" w:cs="Arial"/>
                <w:sz w:val="22"/>
                <w:szCs w:val="22"/>
              </w:rPr>
            </w:pPr>
            <w:r w:rsidRPr="002F7AB3">
              <w:rPr>
                <w:rFonts w:ascii="Arial" w:hAnsi="Arial" w:cs="Arial"/>
                <w:sz w:val="22"/>
                <w:szCs w:val="22"/>
              </w:rPr>
              <w:t>MR</w:t>
            </w:r>
          </w:p>
        </w:tc>
      </w:tr>
    </w:tbl>
    <w:p w:rsidR="004644BB" w:rsidRDefault="004644BB" w:rsidP="008615D9">
      <w:pPr>
        <w:pStyle w:val="ListParagraph"/>
        <w:spacing w:after="0" w:line="240" w:lineRule="auto"/>
        <w:rPr>
          <w:rFonts w:ascii="Arial" w:hAnsi="Arial" w:cs="Arial"/>
          <w:sz w:val="22"/>
          <w:szCs w:val="22"/>
        </w:rPr>
      </w:pPr>
    </w:p>
    <w:p w:rsidR="004644BB" w:rsidRDefault="004644BB" w:rsidP="008615D9">
      <w:pPr>
        <w:pStyle w:val="ListParagraph"/>
        <w:spacing w:after="0" w:line="240" w:lineRule="auto"/>
        <w:rPr>
          <w:rFonts w:ascii="Arial" w:hAnsi="Arial" w:cs="Arial"/>
          <w:sz w:val="22"/>
          <w:szCs w:val="22"/>
        </w:rPr>
      </w:pPr>
    </w:p>
    <w:p w:rsidR="00845A79" w:rsidRDefault="00845A79" w:rsidP="008615D9">
      <w:pPr>
        <w:pStyle w:val="ListParagraph"/>
        <w:spacing w:after="0" w:line="240" w:lineRule="auto"/>
        <w:rPr>
          <w:rFonts w:ascii="Arial" w:hAnsi="Arial" w:cs="Arial"/>
          <w:sz w:val="22"/>
          <w:szCs w:val="22"/>
        </w:rPr>
      </w:pPr>
    </w:p>
    <w:p w:rsidR="004644BB" w:rsidRDefault="004644BB" w:rsidP="008615D9">
      <w:pPr>
        <w:pStyle w:val="ListParagraph"/>
        <w:spacing w:after="0" w:line="240" w:lineRule="auto"/>
        <w:rPr>
          <w:rFonts w:ascii="Arial" w:hAnsi="Arial" w:cs="Arial"/>
          <w:sz w:val="22"/>
          <w:szCs w:val="22"/>
        </w:rPr>
      </w:pPr>
    </w:p>
    <w:p w:rsidR="004644BB" w:rsidRDefault="004644BB" w:rsidP="008615D9">
      <w:pPr>
        <w:pStyle w:val="ListParagraph"/>
        <w:spacing w:after="0" w:line="240" w:lineRule="auto"/>
        <w:rPr>
          <w:rFonts w:ascii="Arial" w:hAnsi="Arial" w:cs="Arial"/>
          <w:sz w:val="22"/>
          <w:szCs w:val="22"/>
        </w:rPr>
      </w:pPr>
    </w:p>
    <w:p w:rsidR="00473173" w:rsidRDefault="00473173" w:rsidP="008615D9">
      <w:pPr>
        <w:pStyle w:val="ListParagraph"/>
        <w:spacing w:after="0" w:line="240" w:lineRule="auto"/>
        <w:rPr>
          <w:rFonts w:ascii="Arial" w:hAnsi="Arial" w:cs="Arial"/>
          <w:sz w:val="22"/>
          <w:szCs w:val="22"/>
        </w:rPr>
      </w:pPr>
    </w:p>
    <w:p w:rsidR="004644BB" w:rsidRDefault="004644BB"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E84652" w:rsidTr="00B442EA">
        <w:trPr>
          <w:trHeight w:val="575"/>
        </w:trPr>
        <w:tc>
          <w:tcPr>
            <w:tcW w:w="3256" w:type="dxa"/>
            <w:shd w:val="clear" w:color="auto" w:fill="BDD6EE" w:themeFill="accent5" w:themeFillTint="66"/>
          </w:tcPr>
          <w:p w:rsidR="00E84652" w:rsidRPr="002B6E4A" w:rsidRDefault="00E84652"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01</w:t>
            </w:r>
          </w:p>
          <w:p w:rsidR="00E84652" w:rsidRDefault="00E84652"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E84652" w:rsidRDefault="00E84652" w:rsidP="00B442EA">
            <w:pPr>
              <w:jc w:val="center"/>
              <w:rPr>
                <w:rFonts w:ascii="Arial" w:hAnsi="Arial" w:cs="Arial"/>
                <w:b/>
                <w:i/>
                <w:sz w:val="22"/>
                <w:szCs w:val="22"/>
              </w:rPr>
            </w:pPr>
            <w:r w:rsidRPr="00650AE5">
              <w:rPr>
                <w:rFonts w:ascii="Arial" w:hAnsi="Arial" w:cs="Arial"/>
                <w:b/>
                <w:sz w:val="22"/>
                <w:szCs w:val="22"/>
              </w:rPr>
              <w:t xml:space="preserve"> Control of Document</w:t>
            </w:r>
            <w:r>
              <w:rPr>
                <w:rFonts w:ascii="Arial" w:hAnsi="Arial" w:cs="Arial"/>
                <w:b/>
                <w:sz w:val="22"/>
                <w:szCs w:val="22"/>
              </w:rPr>
              <w:t xml:space="preserve">ed Information </w:t>
            </w:r>
            <w:r w:rsidRPr="006A72C9">
              <w:rPr>
                <w:rFonts w:ascii="Arial" w:hAnsi="Arial" w:cs="Arial"/>
                <w:b/>
                <w:i/>
                <w:sz w:val="22"/>
                <w:szCs w:val="22"/>
              </w:rPr>
              <w:t>(Mandatory)</w:t>
            </w:r>
          </w:p>
          <w:p w:rsidR="00E84652" w:rsidRPr="00532493" w:rsidRDefault="00E84652" w:rsidP="00B442EA">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E84652" w:rsidRPr="002B6E4A" w:rsidRDefault="00E84652" w:rsidP="00B442EA">
            <w:pPr>
              <w:pStyle w:val="TableParagraph"/>
              <w:spacing w:before="2"/>
              <w:ind w:left="0"/>
              <w:rPr>
                <w:rFonts w:ascii="Arial" w:hAnsi="Arial" w:cs="Arial"/>
              </w:rPr>
            </w:pPr>
            <w:r w:rsidRPr="002B6E4A">
              <w:rPr>
                <w:rFonts w:ascii="Arial" w:hAnsi="Arial" w:cs="Arial"/>
              </w:rPr>
              <w:t xml:space="preserve">Date : </w:t>
            </w:r>
          </w:p>
          <w:p w:rsidR="00E84652" w:rsidRDefault="00E84652" w:rsidP="00B442EA">
            <w:pPr>
              <w:rPr>
                <w:rFonts w:ascii="Arial" w:hAnsi="Arial" w:cs="Arial"/>
              </w:rPr>
            </w:pPr>
            <w:r w:rsidRPr="002B6E4A">
              <w:rPr>
                <w:rFonts w:ascii="Arial" w:hAnsi="Arial" w:cs="Arial"/>
              </w:rPr>
              <w:t>Page No:</w:t>
            </w:r>
          </w:p>
        </w:tc>
      </w:tr>
    </w:tbl>
    <w:p w:rsidR="00E84652" w:rsidRDefault="00E84652" w:rsidP="008615D9">
      <w:pPr>
        <w:pStyle w:val="ListParagraph"/>
        <w:spacing w:after="0" w:line="240" w:lineRule="auto"/>
        <w:rPr>
          <w:rFonts w:ascii="Arial" w:hAnsi="Arial" w:cs="Arial"/>
          <w:sz w:val="22"/>
          <w:szCs w:val="22"/>
        </w:rPr>
      </w:pPr>
    </w:p>
    <w:p w:rsidR="00E84652" w:rsidRDefault="00E84652" w:rsidP="008615D9">
      <w:pPr>
        <w:pStyle w:val="ListParagraph"/>
        <w:spacing w:after="0" w:line="240" w:lineRule="auto"/>
        <w:rPr>
          <w:rFonts w:ascii="Arial" w:hAnsi="Arial" w:cs="Arial"/>
          <w:sz w:val="22"/>
          <w:szCs w:val="22"/>
        </w:rPr>
      </w:pPr>
    </w:p>
    <w:p w:rsidR="00E84652" w:rsidRPr="001C461F" w:rsidRDefault="00E84652" w:rsidP="008615D9">
      <w:pPr>
        <w:pStyle w:val="ListParagraph"/>
        <w:spacing w:after="0" w:line="240" w:lineRule="auto"/>
        <w:rPr>
          <w:rFonts w:ascii="Arial" w:hAnsi="Arial" w:cs="Arial"/>
          <w:sz w:val="22"/>
          <w:szCs w:val="22"/>
        </w:rPr>
      </w:pPr>
    </w:p>
    <w:p w:rsidR="00F37E35" w:rsidRPr="001C461F" w:rsidRDefault="006F7D6A" w:rsidP="008615D9">
      <w:pPr>
        <w:rPr>
          <w:rFonts w:ascii="Arial" w:hAnsi="Arial" w:cs="Arial"/>
          <w:sz w:val="22"/>
          <w:szCs w:val="22"/>
        </w:rPr>
      </w:pPr>
      <w:r w:rsidRPr="002A1FC8">
        <w:rPr>
          <w:rFonts w:ascii="Arial" w:hAnsi="Arial" w:cs="Arial"/>
          <w:b/>
          <w:sz w:val="22"/>
          <w:szCs w:val="22"/>
        </w:rPr>
        <w:t>3.0</w:t>
      </w:r>
      <w:r w:rsidRPr="002A1FC8">
        <w:rPr>
          <w:rFonts w:ascii="Arial" w:hAnsi="Arial" w:cs="Arial"/>
          <w:b/>
          <w:sz w:val="22"/>
          <w:szCs w:val="22"/>
        </w:rPr>
        <w:tab/>
      </w:r>
      <w:r w:rsidR="00F37E35" w:rsidRPr="00C07A17">
        <w:rPr>
          <w:rFonts w:ascii="Arial" w:hAnsi="Arial" w:cs="Arial"/>
          <w:b/>
          <w:sz w:val="22"/>
          <w:szCs w:val="22"/>
        </w:rPr>
        <w:t>Responsibility</w:t>
      </w:r>
    </w:p>
    <w:p w:rsidR="00F37E35" w:rsidRPr="001C461F" w:rsidRDefault="00F37E35" w:rsidP="008615D9">
      <w:pPr>
        <w:pStyle w:val="ListParagraph"/>
        <w:spacing w:after="0" w:line="240" w:lineRule="auto"/>
        <w:rPr>
          <w:rFonts w:ascii="Arial" w:hAnsi="Arial" w:cs="Arial"/>
          <w:sz w:val="22"/>
          <w:szCs w:val="22"/>
        </w:rPr>
      </w:pPr>
    </w:p>
    <w:p w:rsidR="00446FCA" w:rsidRPr="001C461F" w:rsidRDefault="00446FCA" w:rsidP="00085A20">
      <w:pPr>
        <w:pStyle w:val="ListParagraph"/>
        <w:numPr>
          <w:ilvl w:val="0"/>
          <w:numId w:val="1"/>
        </w:numPr>
        <w:spacing w:after="0"/>
        <w:rPr>
          <w:rFonts w:ascii="Arial" w:hAnsi="Arial" w:cs="Arial"/>
          <w:sz w:val="22"/>
          <w:szCs w:val="22"/>
        </w:rPr>
      </w:pPr>
      <w:r w:rsidRPr="001C461F">
        <w:rPr>
          <w:rFonts w:ascii="Arial" w:hAnsi="Arial" w:cs="Arial"/>
          <w:sz w:val="22"/>
          <w:szCs w:val="22"/>
        </w:rPr>
        <w:t>Management Representative</w:t>
      </w:r>
    </w:p>
    <w:p w:rsidR="00446FCA" w:rsidRPr="001C461F" w:rsidRDefault="00446FCA" w:rsidP="00085A20">
      <w:pPr>
        <w:pStyle w:val="ListParagraph"/>
        <w:numPr>
          <w:ilvl w:val="0"/>
          <w:numId w:val="1"/>
        </w:numPr>
        <w:spacing w:after="0"/>
        <w:rPr>
          <w:rFonts w:ascii="Arial" w:hAnsi="Arial" w:cs="Arial"/>
          <w:sz w:val="22"/>
          <w:szCs w:val="22"/>
        </w:rPr>
      </w:pPr>
      <w:r w:rsidRPr="001C461F">
        <w:rPr>
          <w:rFonts w:ascii="Arial" w:hAnsi="Arial" w:cs="Arial"/>
          <w:sz w:val="22"/>
          <w:szCs w:val="22"/>
        </w:rPr>
        <w:t>Respective Departmental Heads</w:t>
      </w:r>
    </w:p>
    <w:p w:rsidR="00446FCA" w:rsidRDefault="00446FCA" w:rsidP="008615D9">
      <w:pPr>
        <w:pStyle w:val="ListParagraph"/>
        <w:spacing w:after="0" w:line="240" w:lineRule="auto"/>
        <w:rPr>
          <w:rFonts w:ascii="Arial" w:hAnsi="Arial" w:cs="Arial"/>
          <w:sz w:val="22"/>
          <w:szCs w:val="22"/>
        </w:rPr>
      </w:pPr>
    </w:p>
    <w:p w:rsidR="008F14D9" w:rsidRPr="001C461F" w:rsidRDefault="008F14D9" w:rsidP="008615D9">
      <w:pPr>
        <w:pStyle w:val="ListParagraph"/>
        <w:spacing w:after="0" w:line="240" w:lineRule="auto"/>
        <w:rPr>
          <w:rFonts w:ascii="Arial" w:hAnsi="Arial" w:cs="Arial"/>
          <w:sz w:val="22"/>
          <w:szCs w:val="22"/>
        </w:rPr>
      </w:pPr>
    </w:p>
    <w:p w:rsidR="00F37E35" w:rsidRPr="001C461F" w:rsidRDefault="006F7D6A" w:rsidP="008615D9">
      <w:pPr>
        <w:rPr>
          <w:rFonts w:ascii="Arial" w:hAnsi="Arial" w:cs="Arial"/>
          <w:sz w:val="22"/>
          <w:szCs w:val="22"/>
        </w:rPr>
      </w:pPr>
      <w:r w:rsidRPr="00B42FAF">
        <w:rPr>
          <w:rFonts w:ascii="Arial" w:hAnsi="Arial" w:cs="Arial"/>
          <w:b/>
          <w:sz w:val="22"/>
          <w:szCs w:val="22"/>
        </w:rPr>
        <w:t>4.0</w:t>
      </w:r>
      <w:r w:rsidRPr="00B42FAF">
        <w:rPr>
          <w:rFonts w:ascii="Arial" w:hAnsi="Arial" w:cs="Arial"/>
          <w:b/>
          <w:sz w:val="22"/>
          <w:szCs w:val="22"/>
        </w:rPr>
        <w:tab/>
      </w:r>
      <w:r w:rsidR="00F37E35" w:rsidRPr="00C07A17">
        <w:rPr>
          <w:rFonts w:ascii="Arial" w:hAnsi="Arial" w:cs="Arial"/>
          <w:b/>
          <w:sz w:val="22"/>
          <w:szCs w:val="22"/>
        </w:rPr>
        <w:t>Procedure</w:t>
      </w:r>
    </w:p>
    <w:p w:rsidR="00F37E35" w:rsidRPr="001C461F" w:rsidRDefault="00F37E35" w:rsidP="008615D9">
      <w:pPr>
        <w:pStyle w:val="ListParagraph"/>
        <w:spacing w:after="0" w:line="240" w:lineRule="auto"/>
        <w:rPr>
          <w:rFonts w:ascii="Arial" w:hAnsi="Arial" w:cs="Arial"/>
          <w:sz w:val="22"/>
          <w:szCs w:val="22"/>
        </w:rPr>
      </w:pPr>
    </w:p>
    <w:p w:rsidR="00446FCA" w:rsidRPr="001C461F" w:rsidRDefault="00CE2E13" w:rsidP="00C07A17">
      <w:pPr>
        <w:spacing w:line="276" w:lineRule="auto"/>
        <w:ind w:left="1440" w:hanging="720"/>
        <w:rPr>
          <w:rFonts w:ascii="Arial" w:hAnsi="Arial" w:cs="Arial"/>
          <w:sz w:val="22"/>
          <w:szCs w:val="22"/>
        </w:rPr>
      </w:pPr>
      <w:r w:rsidRPr="001C461F">
        <w:rPr>
          <w:rFonts w:ascii="Arial" w:hAnsi="Arial" w:cs="Arial"/>
          <w:sz w:val="22"/>
          <w:szCs w:val="22"/>
        </w:rPr>
        <w:t>4.1</w:t>
      </w:r>
      <w:r w:rsidRPr="001C461F">
        <w:rPr>
          <w:rFonts w:ascii="Arial" w:hAnsi="Arial" w:cs="Arial"/>
          <w:sz w:val="22"/>
          <w:szCs w:val="22"/>
        </w:rPr>
        <w:tab/>
        <w:t xml:space="preserve">Documented information required by Quality Management System are controlled. It includes Quality Manual, Documented Procedures,  SOPs etc.  according to the requirements in this procedure.  </w:t>
      </w:r>
    </w:p>
    <w:p w:rsidR="00446FCA" w:rsidRPr="001C461F" w:rsidRDefault="00446FCA" w:rsidP="008615D9">
      <w:pPr>
        <w:pStyle w:val="ListParagraph"/>
        <w:spacing w:after="0" w:line="240" w:lineRule="auto"/>
        <w:rPr>
          <w:rFonts w:ascii="Arial" w:hAnsi="Arial" w:cs="Arial"/>
          <w:sz w:val="22"/>
          <w:szCs w:val="22"/>
        </w:rPr>
      </w:pPr>
    </w:p>
    <w:p w:rsidR="00446FCA" w:rsidRPr="001C461F" w:rsidRDefault="00446FCA" w:rsidP="00C07A17">
      <w:pPr>
        <w:spacing w:line="276" w:lineRule="auto"/>
        <w:ind w:left="1440" w:hanging="720"/>
        <w:rPr>
          <w:rFonts w:ascii="Arial" w:hAnsi="Arial" w:cs="Arial"/>
          <w:sz w:val="22"/>
          <w:szCs w:val="22"/>
        </w:rPr>
      </w:pPr>
      <w:r w:rsidRPr="001C461F">
        <w:rPr>
          <w:rFonts w:ascii="Arial" w:hAnsi="Arial" w:cs="Arial"/>
          <w:sz w:val="22"/>
          <w:szCs w:val="22"/>
        </w:rPr>
        <w:t>4.2</w:t>
      </w:r>
      <w:r w:rsidRPr="001C461F">
        <w:rPr>
          <w:rFonts w:ascii="Arial" w:hAnsi="Arial" w:cs="Arial"/>
          <w:sz w:val="22"/>
          <w:szCs w:val="22"/>
        </w:rPr>
        <w:tab/>
      </w:r>
      <w:r w:rsidR="00B22AA6" w:rsidRPr="001C461F">
        <w:rPr>
          <w:rFonts w:ascii="Arial" w:hAnsi="Arial" w:cs="Arial"/>
          <w:sz w:val="22"/>
          <w:szCs w:val="22"/>
        </w:rPr>
        <w:t>Documented information is maintained either as a hard copy or as an electronic media.  The required controls are exercised for the documents maintained in Electronic media.</w:t>
      </w:r>
    </w:p>
    <w:p w:rsidR="00446FCA" w:rsidRPr="001C461F" w:rsidRDefault="00446FCA" w:rsidP="008615D9">
      <w:pPr>
        <w:pStyle w:val="ListParagraph"/>
        <w:spacing w:after="0" w:line="240" w:lineRule="auto"/>
        <w:rPr>
          <w:rFonts w:ascii="Arial" w:hAnsi="Arial" w:cs="Arial"/>
          <w:sz w:val="22"/>
          <w:szCs w:val="22"/>
        </w:rPr>
      </w:pPr>
    </w:p>
    <w:p w:rsidR="00B11401" w:rsidRPr="004644BB" w:rsidRDefault="00446FCA" w:rsidP="004644BB">
      <w:pPr>
        <w:pStyle w:val="ListParagraph"/>
        <w:spacing w:after="0" w:line="240" w:lineRule="auto"/>
        <w:rPr>
          <w:rFonts w:ascii="Arial" w:hAnsi="Arial" w:cs="Arial"/>
          <w:sz w:val="22"/>
          <w:szCs w:val="22"/>
        </w:rPr>
      </w:pPr>
      <w:r w:rsidRPr="001C461F">
        <w:rPr>
          <w:rFonts w:ascii="Arial" w:hAnsi="Arial" w:cs="Arial"/>
          <w:sz w:val="22"/>
          <w:szCs w:val="22"/>
        </w:rPr>
        <w:t>4.3</w:t>
      </w:r>
      <w:r w:rsidRPr="001C461F">
        <w:rPr>
          <w:rFonts w:ascii="Arial" w:hAnsi="Arial" w:cs="Arial"/>
          <w:sz w:val="22"/>
          <w:szCs w:val="22"/>
        </w:rPr>
        <w:tab/>
      </w:r>
      <w:r w:rsidR="00B11401" w:rsidRPr="00C07A17">
        <w:rPr>
          <w:rFonts w:ascii="Arial" w:hAnsi="Arial" w:cs="Arial"/>
          <w:sz w:val="22"/>
          <w:szCs w:val="22"/>
          <w:u w:val="single"/>
        </w:rPr>
        <w:t>General</w:t>
      </w:r>
      <w:r w:rsidR="00B11401" w:rsidRPr="001C461F">
        <w:rPr>
          <w:rFonts w:ascii="Arial" w:hAnsi="Arial" w:cs="Arial"/>
          <w:sz w:val="22"/>
          <w:szCs w:val="22"/>
        </w:rPr>
        <w:t>:</w:t>
      </w:r>
    </w:p>
    <w:p w:rsidR="00FE2B51" w:rsidRPr="00AF6813" w:rsidRDefault="00FE2B51" w:rsidP="00AF6813">
      <w:pPr>
        <w:rPr>
          <w:rFonts w:ascii="Arial" w:hAnsi="Arial" w:cs="Arial"/>
          <w:sz w:val="22"/>
          <w:szCs w:val="22"/>
        </w:rPr>
      </w:pPr>
    </w:p>
    <w:p w:rsidR="00FE2B51" w:rsidRDefault="00FE2B51" w:rsidP="00442732">
      <w:pPr>
        <w:pStyle w:val="ListParagraph"/>
        <w:spacing w:after="0" w:line="240" w:lineRule="auto"/>
        <w:ind w:left="2160" w:hanging="720"/>
        <w:rPr>
          <w:rFonts w:ascii="Arial" w:hAnsi="Arial" w:cs="Arial"/>
          <w:b/>
          <w:sz w:val="22"/>
          <w:szCs w:val="22"/>
        </w:rPr>
      </w:pPr>
      <w:r>
        <w:rPr>
          <w:rFonts w:ascii="Arial" w:hAnsi="Arial" w:cs="Arial"/>
          <w:sz w:val="22"/>
          <w:szCs w:val="22"/>
        </w:rPr>
        <w:t>4.3.</w:t>
      </w:r>
      <w:r w:rsidR="009A1096">
        <w:rPr>
          <w:rFonts w:ascii="Arial" w:hAnsi="Arial" w:cs="Arial"/>
          <w:sz w:val="22"/>
          <w:szCs w:val="22"/>
        </w:rPr>
        <w:t>1</w:t>
      </w:r>
      <w:r>
        <w:rPr>
          <w:rFonts w:ascii="Arial" w:hAnsi="Arial" w:cs="Arial"/>
          <w:sz w:val="22"/>
          <w:szCs w:val="22"/>
        </w:rPr>
        <w:tab/>
        <w:t>R</w:t>
      </w:r>
      <w:r w:rsidRPr="007C793D">
        <w:rPr>
          <w:rFonts w:ascii="Arial" w:hAnsi="Arial" w:cs="Arial"/>
          <w:sz w:val="22"/>
          <w:szCs w:val="22"/>
        </w:rPr>
        <w:t xml:space="preserve">ecords to demonstrate effective control of the </w:t>
      </w:r>
      <w:r>
        <w:rPr>
          <w:rFonts w:ascii="Arial" w:hAnsi="Arial" w:cs="Arial"/>
          <w:sz w:val="22"/>
          <w:szCs w:val="22"/>
        </w:rPr>
        <w:t>Ind</w:t>
      </w:r>
      <w:r w:rsidRPr="003521A5">
        <w:rPr>
          <w:rFonts w:ascii="Arial" w:hAnsi="Arial" w:cs="Arial"/>
          <w:sz w:val="22"/>
          <w:szCs w:val="22"/>
        </w:rPr>
        <w:t>G.A.P</w:t>
      </w:r>
      <w:r>
        <w:rPr>
          <w:rFonts w:ascii="Arial" w:hAnsi="Arial" w:cs="Arial"/>
          <w:sz w:val="22"/>
          <w:szCs w:val="22"/>
        </w:rPr>
        <w:t>.</w:t>
      </w:r>
      <w:r w:rsidRPr="007C793D">
        <w:rPr>
          <w:rFonts w:ascii="Arial" w:hAnsi="Arial" w:cs="Arial"/>
          <w:sz w:val="22"/>
          <w:szCs w:val="22"/>
        </w:rPr>
        <w:t xml:space="preserve"> Quality Management System requirements and compliance with the requirements of GAP standard</w:t>
      </w:r>
      <w:r>
        <w:rPr>
          <w:rFonts w:ascii="Arial" w:hAnsi="Arial" w:cs="Arial"/>
          <w:sz w:val="22"/>
          <w:szCs w:val="22"/>
        </w:rPr>
        <w:t xml:space="preserve"> are established and maintained - </w:t>
      </w:r>
      <w:r w:rsidRPr="009C0DB7">
        <w:rPr>
          <w:rFonts w:ascii="Arial" w:hAnsi="Arial" w:cs="Arial"/>
          <w:b/>
          <w:sz w:val="22"/>
          <w:szCs w:val="22"/>
        </w:rPr>
        <w:t xml:space="preserve">‘List of Records’ </w:t>
      </w:r>
      <w:r>
        <w:rPr>
          <w:rFonts w:ascii="Arial" w:hAnsi="Arial" w:cs="Arial"/>
          <w:b/>
          <w:sz w:val="22"/>
          <w:szCs w:val="22"/>
        </w:rPr>
        <w:t>(</w:t>
      </w:r>
      <w:r w:rsidRPr="004846B6">
        <w:rPr>
          <w:rFonts w:ascii="Arial" w:hAnsi="Arial" w:cs="Arial"/>
          <w:b/>
          <w:sz w:val="22"/>
          <w:szCs w:val="22"/>
        </w:rPr>
        <w:t>ABC /LR)</w:t>
      </w:r>
    </w:p>
    <w:p w:rsidR="00FE2B51" w:rsidRDefault="00FE2B51" w:rsidP="00442732">
      <w:pPr>
        <w:pStyle w:val="ListParagraph"/>
        <w:spacing w:after="0" w:line="240" w:lineRule="auto"/>
        <w:ind w:left="2160" w:hanging="720"/>
        <w:rPr>
          <w:rFonts w:ascii="Arial" w:hAnsi="Arial" w:cs="Arial"/>
          <w:sz w:val="22"/>
          <w:szCs w:val="22"/>
        </w:rPr>
      </w:pPr>
    </w:p>
    <w:p w:rsidR="00FE2B51" w:rsidRPr="001C461F" w:rsidRDefault="00235955" w:rsidP="00442732">
      <w:pPr>
        <w:pStyle w:val="ListParagraph"/>
        <w:spacing w:after="0" w:line="240" w:lineRule="auto"/>
        <w:ind w:left="2160" w:hanging="720"/>
        <w:rPr>
          <w:rFonts w:ascii="Arial" w:hAnsi="Arial" w:cs="Arial"/>
          <w:sz w:val="22"/>
          <w:szCs w:val="22"/>
        </w:rPr>
      </w:pPr>
      <w:r>
        <w:rPr>
          <w:rFonts w:ascii="Arial" w:hAnsi="Arial" w:cs="Arial"/>
          <w:sz w:val="22"/>
          <w:szCs w:val="22"/>
        </w:rPr>
        <w:t>4.3.</w:t>
      </w:r>
      <w:r w:rsidR="009A1096">
        <w:rPr>
          <w:rFonts w:ascii="Arial" w:hAnsi="Arial" w:cs="Arial"/>
          <w:sz w:val="22"/>
          <w:szCs w:val="22"/>
        </w:rPr>
        <w:t>2</w:t>
      </w:r>
      <w:r>
        <w:rPr>
          <w:rFonts w:ascii="Arial" w:hAnsi="Arial" w:cs="Arial"/>
          <w:sz w:val="22"/>
          <w:szCs w:val="22"/>
        </w:rPr>
        <w:tab/>
      </w:r>
      <w:r w:rsidR="00AF6813">
        <w:rPr>
          <w:rFonts w:ascii="Arial" w:hAnsi="Arial" w:cs="Arial"/>
          <w:sz w:val="22"/>
          <w:szCs w:val="22"/>
        </w:rPr>
        <w:t xml:space="preserve">Documents and </w:t>
      </w:r>
      <w:r w:rsidRPr="00306D4B">
        <w:rPr>
          <w:rFonts w:ascii="Arial" w:hAnsi="Arial" w:cs="Arial"/>
          <w:sz w:val="22"/>
          <w:szCs w:val="22"/>
        </w:rPr>
        <w:t xml:space="preserve">Records that are kept on-line or electronically are </w:t>
      </w:r>
      <w:r>
        <w:rPr>
          <w:rFonts w:ascii="Arial" w:hAnsi="Arial" w:cs="Arial"/>
          <w:sz w:val="22"/>
          <w:szCs w:val="22"/>
        </w:rPr>
        <w:t xml:space="preserve">password protected and when required, they are electronically signed which </w:t>
      </w:r>
      <w:r w:rsidRPr="00306D4B">
        <w:rPr>
          <w:rFonts w:ascii="Arial" w:hAnsi="Arial" w:cs="Arial"/>
          <w:sz w:val="22"/>
          <w:szCs w:val="22"/>
        </w:rPr>
        <w:t xml:space="preserve">ensure the unique reference and authorization of the person signing. </w:t>
      </w:r>
      <w:r>
        <w:rPr>
          <w:rFonts w:ascii="Arial" w:hAnsi="Arial" w:cs="Arial"/>
          <w:sz w:val="22"/>
          <w:szCs w:val="22"/>
        </w:rPr>
        <w:t>W</w:t>
      </w:r>
      <w:r w:rsidRPr="00306D4B">
        <w:rPr>
          <w:rFonts w:ascii="Arial" w:hAnsi="Arial" w:cs="Arial"/>
          <w:sz w:val="22"/>
          <w:szCs w:val="22"/>
        </w:rPr>
        <w:t xml:space="preserve">ritten signature </w:t>
      </w:r>
      <w:r>
        <w:rPr>
          <w:rFonts w:ascii="Arial" w:hAnsi="Arial" w:cs="Arial"/>
          <w:sz w:val="22"/>
          <w:szCs w:val="22"/>
        </w:rPr>
        <w:t xml:space="preserve">as required is presented, if required. </w:t>
      </w:r>
      <w:r w:rsidRPr="00306D4B">
        <w:rPr>
          <w:rFonts w:ascii="Arial" w:hAnsi="Arial" w:cs="Arial"/>
          <w:sz w:val="22"/>
          <w:szCs w:val="22"/>
        </w:rPr>
        <w:t xml:space="preserve">The electronic records </w:t>
      </w:r>
      <w:r>
        <w:rPr>
          <w:rFonts w:ascii="Arial" w:hAnsi="Arial" w:cs="Arial"/>
          <w:sz w:val="22"/>
          <w:szCs w:val="22"/>
        </w:rPr>
        <w:t>are made</w:t>
      </w:r>
      <w:r w:rsidRPr="00306D4B">
        <w:rPr>
          <w:rFonts w:ascii="Arial" w:hAnsi="Arial" w:cs="Arial"/>
          <w:sz w:val="22"/>
          <w:szCs w:val="22"/>
        </w:rPr>
        <w:t xml:space="preserve"> available during the CB inspections. Back-ups </w:t>
      </w:r>
      <w:r>
        <w:rPr>
          <w:rFonts w:ascii="Arial" w:hAnsi="Arial" w:cs="Arial"/>
          <w:sz w:val="22"/>
          <w:szCs w:val="22"/>
        </w:rPr>
        <w:t>Policy is in place.</w:t>
      </w:r>
    </w:p>
    <w:p w:rsidR="000075DA" w:rsidRPr="001C461F" w:rsidRDefault="000075DA" w:rsidP="008615D9">
      <w:pPr>
        <w:rPr>
          <w:rFonts w:ascii="Arial" w:hAnsi="Arial" w:cs="Arial"/>
          <w:sz w:val="22"/>
          <w:szCs w:val="22"/>
        </w:rPr>
      </w:pPr>
    </w:p>
    <w:p w:rsidR="00446FCA" w:rsidRPr="009C0EAC" w:rsidRDefault="00446FCA" w:rsidP="008615D9">
      <w:pPr>
        <w:pStyle w:val="ListParagraph"/>
        <w:spacing w:after="0" w:line="240" w:lineRule="auto"/>
        <w:rPr>
          <w:rFonts w:ascii="Arial" w:hAnsi="Arial" w:cs="Arial"/>
          <w:sz w:val="22"/>
          <w:szCs w:val="22"/>
        </w:rPr>
      </w:pPr>
      <w:r w:rsidRPr="009C0EAC">
        <w:rPr>
          <w:rFonts w:ascii="Arial" w:hAnsi="Arial" w:cs="Arial"/>
          <w:sz w:val="22"/>
          <w:szCs w:val="22"/>
        </w:rPr>
        <w:t>4.4</w:t>
      </w:r>
      <w:r w:rsidRPr="009C0EAC">
        <w:rPr>
          <w:rFonts w:ascii="Arial" w:hAnsi="Arial" w:cs="Arial"/>
          <w:sz w:val="22"/>
          <w:szCs w:val="22"/>
        </w:rPr>
        <w:tab/>
      </w:r>
      <w:r w:rsidR="00480D95" w:rsidRPr="00C07A17">
        <w:rPr>
          <w:rFonts w:ascii="Arial" w:hAnsi="Arial" w:cs="Arial"/>
          <w:sz w:val="22"/>
          <w:szCs w:val="22"/>
          <w:u w:val="single"/>
        </w:rPr>
        <w:t>Creating and Updating</w:t>
      </w:r>
      <w:r w:rsidR="00C07A17">
        <w:rPr>
          <w:rFonts w:ascii="Arial" w:hAnsi="Arial" w:cs="Arial"/>
          <w:sz w:val="22"/>
          <w:szCs w:val="22"/>
        </w:rPr>
        <w:t>:</w:t>
      </w:r>
    </w:p>
    <w:p w:rsidR="00446FCA" w:rsidRPr="009C0EAC" w:rsidRDefault="00446FCA" w:rsidP="008615D9">
      <w:pPr>
        <w:pStyle w:val="ListParagraph"/>
        <w:spacing w:after="0" w:line="240" w:lineRule="auto"/>
        <w:rPr>
          <w:rFonts w:ascii="Arial" w:hAnsi="Arial" w:cs="Arial"/>
          <w:sz w:val="22"/>
          <w:szCs w:val="22"/>
        </w:rPr>
      </w:pPr>
    </w:p>
    <w:p w:rsidR="00480D95" w:rsidRPr="009C0EAC" w:rsidRDefault="00480D95" w:rsidP="00C07A17">
      <w:pPr>
        <w:spacing w:line="276" w:lineRule="auto"/>
        <w:ind w:left="2160" w:hanging="720"/>
        <w:rPr>
          <w:rFonts w:ascii="Arial" w:hAnsi="Arial" w:cs="Arial"/>
          <w:sz w:val="22"/>
          <w:szCs w:val="22"/>
        </w:rPr>
      </w:pPr>
      <w:r w:rsidRPr="009C0EAC">
        <w:rPr>
          <w:rFonts w:ascii="Arial" w:hAnsi="Arial" w:cs="Arial"/>
          <w:sz w:val="22"/>
          <w:szCs w:val="22"/>
        </w:rPr>
        <w:t>4.4.1</w:t>
      </w:r>
      <w:r w:rsidRPr="009C0EAC">
        <w:rPr>
          <w:rFonts w:ascii="Arial" w:hAnsi="Arial" w:cs="Arial"/>
          <w:sz w:val="22"/>
          <w:szCs w:val="22"/>
        </w:rPr>
        <w:tab/>
      </w:r>
      <w:r w:rsidR="001C461F" w:rsidRPr="009C0EAC">
        <w:rPr>
          <w:rFonts w:ascii="Arial" w:hAnsi="Arial" w:cs="Arial"/>
          <w:sz w:val="22"/>
          <w:szCs w:val="22"/>
        </w:rPr>
        <w:t>For documented information maintained / required for QMS, a Draft document is prepared which is subsequently reviewed, approved and issued as per the details in the above table.  The concerned authorities  consider the type and purpose of the document before review, approval and issue to ensure its adequacy.  Requirements for QMS to be retained as documented information are identified for use by all departments keeping the purpose of the data to be filled-in as an evidence of compliance to the requirements. Formats are  reviewed and approved by the concerned authorities.</w:t>
      </w:r>
    </w:p>
    <w:p w:rsidR="005D13C2" w:rsidRDefault="005D13C2" w:rsidP="00C07A17">
      <w:pPr>
        <w:spacing w:line="276" w:lineRule="auto"/>
        <w:ind w:left="2160" w:hanging="720"/>
        <w:rPr>
          <w:rFonts w:ascii="Arial" w:hAnsi="Arial" w:cs="Arial"/>
          <w:sz w:val="22"/>
          <w:szCs w:val="22"/>
        </w:rPr>
      </w:pPr>
    </w:p>
    <w:p w:rsidR="00AD3343" w:rsidRDefault="00AD3343" w:rsidP="00C07A17">
      <w:pPr>
        <w:spacing w:line="276" w:lineRule="auto"/>
        <w:ind w:left="2160" w:hanging="720"/>
        <w:rPr>
          <w:rFonts w:ascii="Arial" w:hAnsi="Arial" w:cs="Arial"/>
          <w:sz w:val="22"/>
          <w:szCs w:val="22"/>
        </w:rPr>
      </w:pPr>
      <w:r>
        <w:rPr>
          <w:rFonts w:ascii="Arial" w:hAnsi="Arial" w:cs="Arial"/>
          <w:sz w:val="22"/>
          <w:szCs w:val="22"/>
        </w:rPr>
        <w:t>4.4.2</w:t>
      </w:r>
      <w:r>
        <w:rPr>
          <w:rFonts w:ascii="Arial" w:hAnsi="Arial" w:cs="Arial"/>
          <w:sz w:val="22"/>
          <w:szCs w:val="22"/>
        </w:rPr>
        <w:tab/>
      </w:r>
      <w:r w:rsidRPr="00EB2B46">
        <w:rPr>
          <w:rFonts w:ascii="Arial" w:hAnsi="Arial" w:cs="Arial"/>
          <w:sz w:val="22"/>
          <w:szCs w:val="22"/>
        </w:rPr>
        <w:t xml:space="preserve">All controlled documents </w:t>
      </w:r>
      <w:r>
        <w:rPr>
          <w:rFonts w:ascii="Arial" w:hAnsi="Arial" w:cs="Arial"/>
          <w:sz w:val="22"/>
          <w:szCs w:val="22"/>
        </w:rPr>
        <w:t>are</w:t>
      </w:r>
      <w:r w:rsidRPr="00EB2B46">
        <w:rPr>
          <w:rFonts w:ascii="Arial" w:hAnsi="Arial" w:cs="Arial"/>
          <w:sz w:val="22"/>
          <w:szCs w:val="22"/>
        </w:rPr>
        <w:t xml:space="preserve"> identified with an </w:t>
      </w:r>
      <w:r>
        <w:rPr>
          <w:rFonts w:ascii="Arial" w:hAnsi="Arial" w:cs="Arial"/>
          <w:sz w:val="22"/>
          <w:szCs w:val="22"/>
        </w:rPr>
        <w:t>I</w:t>
      </w:r>
      <w:r w:rsidRPr="00EB2B46">
        <w:rPr>
          <w:rFonts w:ascii="Arial" w:hAnsi="Arial" w:cs="Arial"/>
          <w:sz w:val="22"/>
          <w:szCs w:val="22"/>
        </w:rPr>
        <w:t xml:space="preserve">ssue </w:t>
      </w:r>
      <w:r>
        <w:rPr>
          <w:rFonts w:ascii="Arial" w:hAnsi="Arial" w:cs="Arial"/>
          <w:sz w:val="22"/>
          <w:szCs w:val="22"/>
        </w:rPr>
        <w:t>N</w:t>
      </w:r>
      <w:r w:rsidRPr="00EB2B46">
        <w:rPr>
          <w:rFonts w:ascii="Arial" w:hAnsi="Arial" w:cs="Arial"/>
          <w:sz w:val="22"/>
          <w:szCs w:val="22"/>
        </w:rPr>
        <w:t xml:space="preserve">umber, </w:t>
      </w:r>
      <w:r>
        <w:rPr>
          <w:rFonts w:ascii="Arial" w:hAnsi="Arial" w:cs="Arial"/>
          <w:sz w:val="22"/>
          <w:szCs w:val="22"/>
        </w:rPr>
        <w:t>I</w:t>
      </w:r>
      <w:r w:rsidRPr="00EB2B46">
        <w:rPr>
          <w:rFonts w:ascii="Arial" w:hAnsi="Arial" w:cs="Arial"/>
          <w:sz w:val="22"/>
          <w:szCs w:val="22"/>
        </w:rPr>
        <w:t>ssue</w:t>
      </w:r>
      <w:r>
        <w:rPr>
          <w:rFonts w:ascii="Arial" w:hAnsi="Arial" w:cs="Arial"/>
          <w:sz w:val="22"/>
          <w:szCs w:val="22"/>
        </w:rPr>
        <w:t xml:space="preserve"> D</w:t>
      </w:r>
      <w:r w:rsidRPr="00EB2B46">
        <w:rPr>
          <w:rFonts w:ascii="Arial" w:hAnsi="Arial" w:cs="Arial"/>
          <w:sz w:val="22"/>
          <w:szCs w:val="22"/>
        </w:rPr>
        <w:t>ate/</w:t>
      </w:r>
      <w:r>
        <w:rPr>
          <w:rFonts w:ascii="Arial" w:hAnsi="Arial" w:cs="Arial"/>
          <w:sz w:val="22"/>
          <w:szCs w:val="22"/>
        </w:rPr>
        <w:t xml:space="preserve"> Revision Number, Revision Date</w:t>
      </w:r>
      <w:r w:rsidRPr="00EB2B46">
        <w:rPr>
          <w:rFonts w:ascii="Arial" w:hAnsi="Arial" w:cs="Arial"/>
          <w:sz w:val="22"/>
          <w:szCs w:val="22"/>
        </w:rPr>
        <w:t xml:space="preserve"> and </w:t>
      </w:r>
      <w:r>
        <w:rPr>
          <w:rFonts w:ascii="Arial" w:hAnsi="Arial" w:cs="Arial"/>
          <w:sz w:val="22"/>
          <w:szCs w:val="22"/>
        </w:rPr>
        <w:t>are</w:t>
      </w:r>
      <w:r w:rsidRPr="00EB2B46">
        <w:rPr>
          <w:rFonts w:ascii="Arial" w:hAnsi="Arial" w:cs="Arial"/>
          <w:sz w:val="22"/>
          <w:szCs w:val="22"/>
        </w:rPr>
        <w:t xml:space="preserve"> appropriately paged.</w:t>
      </w:r>
    </w:p>
    <w:p w:rsidR="00AD3343" w:rsidRDefault="00AD3343" w:rsidP="00C07A17">
      <w:pPr>
        <w:spacing w:line="276" w:lineRule="auto"/>
        <w:ind w:left="2160" w:hanging="720"/>
        <w:rPr>
          <w:rFonts w:ascii="Arial" w:hAnsi="Arial" w:cs="Arial"/>
          <w:sz w:val="22"/>
          <w:szCs w:val="22"/>
        </w:rPr>
      </w:pPr>
    </w:p>
    <w:tbl>
      <w:tblPr>
        <w:tblStyle w:val="TableGrid"/>
        <w:tblW w:w="0" w:type="auto"/>
        <w:tblLook w:val="04A0"/>
      </w:tblPr>
      <w:tblGrid>
        <w:gridCol w:w="3256"/>
        <w:gridCol w:w="3118"/>
        <w:gridCol w:w="2636"/>
      </w:tblGrid>
      <w:tr w:rsidR="00E84652" w:rsidTr="00B442EA">
        <w:trPr>
          <w:trHeight w:val="575"/>
        </w:trPr>
        <w:tc>
          <w:tcPr>
            <w:tcW w:w="3256" w:type="dxa"/>
            <w:shd w:val="clear" w:color="auto" w:fill="BDD6EE" w:themeFill="accent5" w:themeFillTint="66"/>
          </w:tcPr>
          <w:p w:rsidR="00E84652" w:rsidRPr="002B6E4A" w:rsidRDefault="00E84652"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01</w:t>
            </w:r>
          </w:p>
          <w:p w:rsidR="00E84652" w:rsidRDefault="00E84652"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E84652" w:rsidRDefault="00E84652" w:rsidP="00B442EA">
            <w:pPr>
              <w:jc w:val="center"/>
              <w:rPr>
                <w:rFonts w:ascii="Arial" w:hAnsi="Arial" w:cs="Arial"/>
                <w:b/>
                <w:i/>
                <w:sz w:val="22"/>
                <w:szCs w:val="22"/>
              </w:rPr>
            </w:pPr>
            <w:r w:rsidRPr="00650AE5">
              <w:rPr>
                <w:rFonts w:ascii="Arial" w:hAnsi="Arial" w:cs="Arial"/>
                <w:b/>
                <w:sz w:val="22"/>
                <w:szCs w:val="22"/>
              </w:rPr>
              <w:t xml:space="preserve"> Control of Document</w:t>
            </w:r>
            <w:r>
              <w:rPr>
                <w:rFonts w:ascii="Arial" w:hAnsi="Arial" w:cs="Arial"/>
                <w:b/>
                <w:sz w:val="22"/>
                <w:szCs w:val="22"/>
              </w:rPr>
              <w:t xml:space="preserve">ed Information </w:t>
            </w:r>
            <w:r w:rsidRPr="006A72C9">
              <w:rPr>
                <w:rFonts w:ascii="Arial" w:hAnsi="Arial" w:cs="Arial"/>
                <w:b/>
                <w:i/>
                <w:sz w:val="22"/>
                <w:szCs w:val="22"/>
              </w:rPr>
              <w:t>(Mandatory)</w:t>
            </w:r>
          </w:p>
          <w:p w:rsidR="00E84652" w:rsidRPr="00532493" w:rsidRDefault="00E84652" w:rsidP="00B442EA">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E84652" w:rsidRPr="002B6E4A" w:rsidRDefault="00E84652" w:rsidP="00B442EA">
            <w:pPr>
              <w:pStyle w:val="TableParagraph"/>
              <w:spacing w:before="2"/>
              <w:ind w:left="0"/>
              <w:rPr>
                <w:rFonts w:ascii="Arial" w:hAnsi="Arial" w:cs="Arial"/>
              </w:rPr>
            </w:pPr>
            <w:r w:rsidRPr="002B6E4A">
              <w:rPr>
                <w:rFonts w:ascii="Arial" w:hAnsi="Arial" w:cs="Arial"/>
              </w:rPr>
              <w:t xml:space="preserve">Date : </w:t>
            </w:r>
          </w:p>
          <w:p w:rsidR="00E84652" w:rsidRDefault="00E84652" w:rsidP="00B442EA">
            <w:pPr>
              <w:rPr>
                <w:rFonts w:ascii="Arial" w:hAnsi="Arial" w:cs="Arial"/>
              </w:rPr>
            </w:pPr>
            <w:r w:rsidRPr="002B6E4A">
              <w:rPr>
                <w:rFonts w:ascii="Arial" w:hAnsi="Arial" w:cs="Arial"/>
              </w:rPr>
              <w:t>Page No:</w:t>
            </w:r>
          </w:p>
        </w:tc>
      </w:tr>
    </w:tbl>
    <w:p w:rsidR="00E84652" w:rsidRDefault="00E84652" w:rsidP="00C07A17">
      <w:pPr>
        <w:spacing w:line="276" w:lineRule="auto"/>
        <w:ind w:left="2160" w:hanging="720"/>
        <w:rPr>
          <w:rFonts w:ascii="Arial" w:hAnsi="Arial" w:cs="Arial"/>
          <w:sz w:val="22"/>
          <w:szCs w:val="22"/>
        </w:rPr>
      </w:pPr>
    </w:p>
    <w:p w:rsidR="00E84652" w:rsidRDefault="00E84652" w:rsidP="00E84652">
      <w:pPr>
        <w:spacing w:line="276" w:lineRule="auto"/>
        <w:rPr>
          <w:rFonts w:ascii="Arial" w:hAnsi="Arial" w:cs="Arial"/>
          <w:sz w:val="22"/>
          <w:szCs w:val="22"/>
        </w:rPr>
      </w:pPr>
    </w:p>
    <w:p w:rsidR="00480D95" w:rsidRDefault="00480D95" w:rsidP="00C07A17">
      <w:pPr>
        <w:spacing w:line="276" w:lineRule="auto"/>
        <w:ind w:left="2160" w:hanging="720"/>
        <w:rPr>
          <w:rFonts w:ascii="Arial" w:hAnsi="Arial" w:cs="Arial"/>
          <w:sz w:val="22"/>
          <w:szCs w:val="22"/>
        </w:rPr>
      </w:pPr>
      <w:r w:rsidRPr="009C0EAC">
        <w:rPr>
          <w:rFonts w:ascii="Arial" w:hAnsi="Arial" w:cs="Arial"/>
          <w:sz w:val="22"/>
          <w:szCs w:val="22"/>
        </w:rPr>
        <w:t>4.4.</w:t>
      </w:r>
      <w:r w:rsidR="009A1096">
        <w:rPr>
          <w:rFonts w:ascii="Arial" w:hAnsi="Arial" w:cs="Arial"/>
          <w:sz w:val="22"/>
          <w:szCs w:val="22"/>
        </w:rPr>
        <w:t>3</w:t>
      </w:r>
      <w:r w:rsidRPr="009C0EAC">
        <w:rPr>
          <w:rFonts w:ascii="Arial" w:hAnsi="Arial" w:cs="Arial"/>
          <w:sz w:val="22"/>
          <w:szCs w:val="22"/>
        </w:rPr>
        <w:tab/>
      </w:r>
      <w:r w:rsidR="001C461F" w:rsidRPr="009C0EAC">
        <w:rPr>
          <w:rFonts w:ascii="Arial" w:hAnsi="Arial" w:cs="Arial"/>
          <w:sz w:val="22"/>
          <w:szCs w:val="22"/>
        </w:rPr>
        <w:t>The original document which is approved is kept by issuing authority with suitable identification No. and  description,  and a MASTER COPY stamp is affixed on the reverse side of the document.</w:t>
      </w:r>
    </w:p>
    <w:p w:rsidR="008F14D9" w:rsidRPr="009C0EAC" w:rsidRDefault="008F14D9" w:rsidP="008615D9">
      <w:pPr>
        <w:rPr>
          <w:rFonts w:ascii="Arial" w:hAnsi="Arial" w:cs="Arial"/>
          <w:sz w:val="22"/>
          <w:szCs w:val="22"/>
        </w:rPr>
      </w:pPr>
    </w:p>
    <w:p w:rsidR="00446FCA" w:rsidRPr="009C0EAC" w:rsidRDefault="00446FCA" w:rsidP="008615D9">
      <w:pPr>
        <w:pStyle w:val="ListParagraph"/>
        <w:spacing w:after="0" w:line="240" w:lineRule="auto"/>
        <w:rPr>
          <w:rFonts w:ascii="Arial" w:hAnsi="Arial" w:cs="Arial"/>
          <w:sz w:val="22"/>
          <w:szCs w:val="22"/>
        </w:rPr>
      </w:pPr>
      <w:r w:rsidRPr="009C0EAC">
        <w:rPr>
          <w:rFonts w:ascii="Arial" w:hAnsi="Arial" w:cs="Arial"/>
          <w:sz w:val="22"/>
          <w:szCs w:val="22"/>
        </w:rPr>
        <w:t>4.5</w:t>
      </w:r>
      <w:r w:rsidRPr="009C0EAC">
        <w:rPr>
          <w:rFonts w:ascii="Arial" w:hAnsi="Arial" w:cs="Arial"/>
          <w:sz w:val="22"/>
          <w:szCs w:val="22"/>
        </w:rPr>
        <w:tab/>
      </w:r>
      <w:r w:rsidR="004F56DD" w:rsidRPr="00C07A17">
        <w:rPr>
          <w:rFonts w:ascii="Arial" w:hAnsi="Arial" w:cs="Arial"/>
          <w:sz w:val="22"/>
          <w:szCs w:val="22"/>
          <w:u w:val="single"/>
        </w:rPr>
        <w:t>Review And Update As Necessary And Re-Approve Documents</w:t>
      </w:r>
      <w:r w:rsidR="00C07A17">
        <w:rPr>
          <w:rFonts w:ascii="Arial" w:hAnsi="Arial" w:cs="Arial"/>
          <w:sz w:val="22"/>
          <w:szCs w:val="22"/>
        </w:rPr>
        <w:t>:</w:t>
      </w:r>
    </w:p>
    <w:p w:rsidR="00076547" w:rsidRDefault="00076547" w:rsidP="009A1096">
      <w:pPr>
        <w:spacing w:line="276" w:lineRule="auto"/>
        <w:ind w:right="-52"/>
        <w:rPr>
          <w:rFonts w:ascii="Arial" w:hAnsi="Arial" w:cs="Arial"/>
          <w:sz w:val="22"/>
          <w:szCs w:val="22"/>
        </w:rPr>
      </w:pPr>
    </w:p>
    <w:p w:rsidR="004F56DD" w:rsidRPr="00814A0B" w:rsidRDefault="004F56DD" w:rsidP="00C07A17">
      <w:pPr>
        <w:spacing w:line="276" w:lineRule="auto"/>
        <w:ind w:left="2160" w:right="-52" w:hanging="720"/>
        <w:rPr>
          <w:rFonts w:ascii="Arial" w:hAnsi="Arial" w:cs="Arial"/>
          <w:sz w:val="22"/>
          <w:szCs w:val="22"/>
        </w:rPr>
      </w:pPr>
      <w:r w:rsidRPr="009C0EAC">
        <w:rPr>
          <w:rFonts w:ascii="Arial" w:hAnsi="Arial" w:cs="Arial"/>
          <w:sz w:val="22"/>
          <w:szCs w:val="22"/>
        </w:rPr>
        <w:t>4.5.</w:t>
      </w:r>
      <w:r w:rsidR="009A1096">
        <w:rPr>
          <w:rFonts w:ascii="Arial" w:hAnsi="Arial" w:cs="Arial"/>
          <w:sz w:val="22"/>
          <w:szCs w:val="22"/>
        </w:rPr>
        <w:t>1</w:t>
      </w:r>
      <w:r w:rsidRPr="009C0EAC">
        <w:rPr>
          <w:rFonts w:ascii="Arial" w:hAnsi="Arial" w:cs="Arial"/>
          <w:sz w:val="22"/>
          <w:szCs w:val="22"/>
        </w:rPr>
        <w:tab/>
      </w:r>
      <w:r w:rsidR="003F221E" w:rsidRPr="009C0EAC">
        <w:rPr>
          <w:rFonts w:ascii="Arial" w:hAnsi="Arial" w:cs="Arial"/>
          <w:sz w:val="22"/>
          <w:szCs w:val="22"/>
        </w:rPr>
        <w:t xml:space="preserve">Any function/department seeking a change in QMS documentation </w:t>
      </w:r>
      <w:r w:rsidR="006E7B10" w:rsidRPr="009C0EAC">
        <w:rPr>
          <w:rFonts w:ascii="Arial" w:hAnsi="Arial" w:cs="Arial"/>
          <w:sz w:val="22"/>
          <w:szCs w:val="22"/>
        </w:rPr>
        <w:t>prepares</w:t>
      </w:r>
      <w:r w:rsidR="006E7B10">
        <w:rPr>
          <w:rFonts w:ascii="Arial" w:hAnsi="Arial" w:cs="Arial"/>
          <w:sz w:val="22"/>
          <w:szCs w:val="22"/>
        </w:rPr>
        <w:t xml:space="preserve"> </w:t>
      </w:r>
      <w:r w:rsidR="006E7B10" w:rsidRPr="00814A0B">
        <w:rPr>
          <w:rFonts w:ascii="Arial" w:hAnsi="Arial" w:cs="Arial"/>
          <w:sz w:val="22"/>
          <w:szCs w:val="22"/>
        </w:rPr>
        <w:t>'Document</w:t>
      </w:r>
      <w:r w:rsidR="003F221E" w:rsidRPr="00814A0B">
        <w:rPr>
          <w:rFonts w:ascii="Arial" w:hAnsi="Arial" w:cs="Arial"/>
          <w:sz w:val="22"/>
          <w:szCs w:val="22"/>
        </w:rPr>
        <w:t xml:space="preserve"> </w:t>
      </w:r>
      <w:r w:rsidR="00857E24" w:rsidRPr="00814A0B">
        <w:rPr>
          <w:rFonts w:ascii="Arial" w:hAnsi="Arial" w:cs="Arial"/>
          <w:sz w:val="22"/>
          <w:szCs w:val="22"/>
        </w:rPr>
        <w:t>C</w:t>
      </w:r>
      <w:r w:rsidR="003F221E" w:rsidRPr="00814A0B">
        <w:rPr>
          <w:rFonts w:ascii="Arial" w:hAnsi="Arial" w:cs="Arial"/>
          <w:sz w:val="22"/>
          <w:szCs w:val="22"/>
        </w:rPr>
        <w:t xml:space="preserve">hange </w:t>
      </w:r>
      <w:r w:rsidR="00857E24" w:rsidRPr="00814A0B">
        <w:rPr>
          <w:rFonts w:ascii="Arial" w:hAnsi="Arial" w:cs="Arial"/>
          <w:sz w:val="22"/>
          <w:szCs w:val="22"/>
        </w:rPr>
        <w:t>R</w:t>
      </w:r>
      <w:r w:rsidR="003F221E" w:rsidRPr="00814A0B">
        <w:rPr>
          <w:rFonts w:ascii="Arial" w:hAnsi="Arial" w:cs="Arial"/>
          <w:sz w:val="22"/>
          <w:szCs w:val="22"/>
        </w:rPr>
        <w:t xml:space="preserve">equest </w:t>
      </w:r>
      <w:r w:rsidR="00857E24" w:rsidRPr="00814A0B">
        <w:rPr>
          <w:rFonts w:ascii="Arial" w:hAnsi="Arial" w:cs="Arial"/>
          <w:sz w:val="22"/>
          <w:szCs w:val="22"/>
        </w:rPr>
        <w:t>F</w:t>
      </w:r>
      <w:r w:rsidR="003F221E" w:rsidRPr="00814A0B">
        <w:rPr>
          <w:rFonts w:ascii="Arial" w:hAnsi="Arial" w:cs="Arial"/>
          <w:sz w:val="22"/>
          <w:szCs w:val="22"/>
        </w:rPr>
        <w:t>orm</w:t>
      </w:r>
      <w:r w:rsidR="00814A0B">
        <w:rPr>
          <w:rFonts w:ascii="Arial" w:hAnsi="Arial" w:cs="Arial"/>
          <w:sz w:val="22"/>
          <w:szCs w:val="22"/>
        </w:rPr>
        <w:t>’</w:t>
      </w:r>
      <w:r w:rsidR="003F221E" w:rsidRPr="00814A0B">
        <w:rPr>
          <w:rFonts w:ascii="Arial" w:hAnsi="Arial" w:cs="Arial"/>
          <w:sz w:val="22"/>
          <w:szCs w:val="22"/>
        </w:rPr>
        <w:t xml:space="preserve"> with draft document and forward</w:t>
      </w:r>
      <w:r w:rsidR="00857E24" w:rsidRPr="00814A0B">
        <w:rPr>
          <w:rFonts w:ascii="Arial" w:hAnsi="Arial" w:cs="Arial"/>
          <w:sz w:val="22"/>
          <w:szCs w:val="22"/>
        </w:rPr>
        <w:t>s</w:t>
      </w:r>
      <w:r w:rsidR="003F221E" w:rsidRPr="00814A0B">
        <w:rPr>
          <w:rFonts w:ascii="Arial" w:hAnsi="Arial" w:cs="Arial"/>
          <w:sz w:val="22"/>
          <w:szCs w:val="22"/>
        </w:rPr>
        <w:t xml:space="preserve"> the same to the  authority who has originally  approved the document.  Relevant back ground information is kept along with the note.</w:t>
      </w:r>
    </w:p>
    <w:p w:rsidR="006B0296" w:rsidRPr="009C0EAC" w:rsidRDefault="006B0296" w:rsidP="008615D9">
      <w:pPr>
        <w:pStyle w:val="ListParagraph"/>
        <w:spacing w:after="0" w:line="240" w:lineRule="auto"/>
        <w:rPr>
          <w:rFonts w:ascii="Arial" w:hAnsi="Arial" w:cs="Arial"/>
          <w:sz w:val="22"/>
          <w:szCs w:val="22"/>
        </w:rPr>
      </w:pPr>
    </w:p>
    <w:p w:rsidR="00AD3343" w:rsidRDefault="00AD3343" w:rsidP="00814A0B">
      <w:pPr>
        <w:spacing w:line="276" w:lineRule="auto"/>
        <w:ind w:left="2160" w:hanging="720"/>
        <w:rPr>
          <w:rFonts w:ascii="Arial" w:hAnsi="Arial" w:cs="Arial"/>
          <w:sz w:val="22"/>
          <w:szCs w:val="22"/>
        </w:rPr>
      </w:pPr>
      <w:r>
        <w:rPr>
          <w:rFonts w:ascii="Arial" w:hAnsi="Arial" w:cs="Arial"/>
          <w:sz w:val="22"/>
          <w:szCs w:val="22"/>
        </w:rPr>
        <w:t>4.5.</w:t>
      </w:r>
      <w:r w:rsidR="009A1096">
        <w:rPr>
          <w:rFonts w:ascii="Arial" w:hAnsi="Arial" w:cs="Arial"/>
          <w:sz w:val="22"/>
          <w:szCs w:val="22"/>
        </w:rPr>
        <w:t>2</w:t>
      </w:r>
      <w:r>
        <w:rPr>
          <w:rFonts w:ascii="Arial" w:hAnsi="Arial" w:cs="Arial"/>
          <w:sz w:val="22"/>
          <w:szCs w:val="22"/>
        </w:rPr>
        <w:tab/>
      </w:r>
      <w:r w:rsidRPr="00C34E65">
        <w:rPr>
          <w:rFonts w:ascii="Arial" w:hAnsi="Arial" w:cs="Arial"/>
          <w:sz w:val="22"/>
          <w:szCs w:val="22"/>
        </w:rPr>
        <w:t xml:space="preserve">Any change in these documents </w:t>
      </w:r>
      <w:r>
        <w:rPr>
          <w:rFonts w:ascii="Arial" w:hAnsi="Arial" w:cs="Arial"/>
          <w:sz w:val="22"/>
          <w:szCs w:val="22"/>
        </w:rPr>
        <w:t xml:space="preserve">are </w:t>
      </w:r>
      <w:r w:rsidRPr="00C34E65">
        <w:rPr>
          <w:rFonts w:ascii="Arial" w:hAnsi="Arial" w:cs="Arial"/>
          <w:sz w:val="22"/>
          <w:szCs w:val="22"/>
        </w:rPr>
        <w:t xml:space="preserve">reviewed </w:t>
      </w:r>
      <w:r>
        <w:rPr>
          <w:rFonts w:ascii="Arial" w:hAnsi="Arial" w:cs="Arial"/>
          <w:sz w:val="22"/>
          <w:szCs w:val="22"/>
        </w:rPr>
        <w:t xml:space="preserve">by </w:t>
      </w:r>
      <w:r w:rsidRPr="006D69CA">
        <w:rPr>
          <w:rFonts w:ascii="Arial" w:hAnsi="Arial" w:cs="Arial"/>
          <w:color w:val="C00000"/>
          <w:sz w:val="22"/>
          <w:szCs w:val="22"/>
        </w:rPr>
        <w:t xml:space="preserve">__________ </w:t>
      </w:r>
      <w:r w:rsidRPr="006D69CA">
        <w:rPr>
          <w:rFonts w:ascii="Arial" w:hAnsi="Arial" w:cs="Arial"/>
          <w:i/>
          <w:color w:val="C00000"/>
          <w:sz w:val="22"/>
          <w:szCs w:val="22"/>
        </w:rPr>
        <w:t>[Name &amp; Designation of the Reviewer]</w:t>
      </w:r>
      <w:r>
        <w:rPr>
          <w:rFonts w:ascii="Arial" w:hAnsi="Arial" w:cs="Arial"/>
          <w:sz w:val="22"/>
          <w:szCs w:val="22"/>
        </w:rPr>
        <w:t xml:space="preserve">,  </w:t>
      </w:r>
      <w:r w:rsidRPr="006D69CA">
        <w:rPr>
          <w:rFonts w:ascii="Arial" w:hAnsi="Arial" w:cs="Arial"/>
          <w:sz w:val="22"/>
          <w:szCs w:val="22"/>
        </w:rPr>
        <w:t xml:space="preserve">approved by </w:t>
      </w:r>
      <w:r w:rsidRPr="006D69CA">
        <w:rPr>
          <w:rFonts w:ascii="Arial" w:hAnsi="Arial" w:cs="Arial"/>
          <w:color w:val="C00000"/>
          <w:sz w:val="22"/>
          <w:szCs w:val="22"/>
        </w:rPr>
        <w:t>__________</w:t>
      </w:r>
      <w:r w:rsidRPr="006D69CA">
        <w:rPr>
          <w:rFonts w:ascii="Arial" w:hAnsi="Arial" w:cs="Arial"/>
          <w:i/>
          <w:color w:val="C00000"/>
          <w:sz w:val="22"/>
          <w:szCs w:val="22"/>
        </w:rPr>
        <w:t>[Name &amp; Designation of the person approving]</w:t>
      </w:r>
      <w:r>
        <w:rPr>
          <w:rFonts w:ascii="Arial" w:hAnsi="Arial" w:cs="Arial"/>
          <w:sz w:val="22"/>
          <w:szCs w:val="22"/>
        </w:rPr>
        <w:t xml:space="preserve">, and Issued and Controlled by </w:t>
      </w:r>
      <w:r w:rsidRPr="006D69CA">
        <w:rPr>
          <w:rFonts w:ascii="Arial" w:hAnsi="Arial" w:cs="Arial"/>
          <w:color w:val="C00000"/>
          <w:sz w:val="22"/>
          <w:szCs w:val="22"/>
        </w:rPr>
        <w:t xml:space="preserve">__________ </w:t>
      </w:r>
      <w:r w:rsidRPr="006D69CA">
        <w:rPr>
          <w:rFonts w:ascii="Arial" w:hAnsi="Arial" w:cs="Arial"/>
          <w:i/>
          <w:color w:val="C00000"/>
          <w:sz w:val="22"/>
          <w:szCs w:val="22"/>
        </w:rPr>
        <w:t>[Name &amp; Designation of the person Issuing]</w:t>
      </w:r>
      <w:r w:rsidRPr="00C34E65">
        <w:rPr>
          <w:rFonts w:ascii="Arial" w:hAnsi="Arial" w:cs="Arial"/>
          <w:sz w:val="22"/>
          <w:szCs w:val="22"/>
        </w:rPr>
        <w:t xml:space="preserve"> prior to its distribution.</w:t>
      </w:r>
    </w:p>
    <w:p w:rsidR="00AD3343" w:rsidRDefault="00AD3343" w:rsidP="00814A0B">
      <w:pPr>
        <w:spacing w:line="276" w:lineRule="auto"/>
        <w:ind w:left="2160" w:hanging="720"/>
        <w:rPr>
          <w:rFonts w:ascii="Arial" w:hAnsi="Arial" w:cs="Arial"/>
          <w:sz w:val="22"/>
          <w:szCs w:val="22"/>
        </w:rPr>
      </w:pPr>
    </w:p>
    <w:p w:rsidR="004F56DD" w:rsidRDefault="004F56DD" w:rsidP="00814A0B">
      <w:pPr>
        <w:spacing w:line="276" w:lineRule="auto"/>
        <w:ind w:left="2160" w:hanging="720"/>
        <w:rPr>
          <w:rFonts w:ascii="Arial" w:hAnsi="Arial" w:cs="Arial"/>
          <w:sz w:val="22"/>
          <w:szCs w:val="22"/>
        </w:rPr>
      </w:pPr>
      <w:r w:rsidRPr="009C0EAC">
        <w:rPr>
          <w:rFonts w:ascii="Arial" w:hAnsi="Arial" w:cs="Arial"/>
          <w:sz w:val="22"/>
          <w:szCs w:val="22"/>
        </w:rPr>
        <w:t>4.5.</w:t>
      </w:r>
      <w:r w:rsidR="009A1096">
        <w:rPr>
          <w:rFonts w:ascii="Arial" w:hAnsi="Arial" w:cs="Arial"/>
          <w:sz w:val="22"/>
          <w:szCs w:val="22"/>
        </w:rPr>
        <w:t>3</w:t>
      </w:r>
      <w:r w:rsidRPr="009C0EAC">
        <w:rPr>
          <w:rFonts w:ascii="Arial" w:hAnsi="Arial" w:cs="Arial"/>
          <w:sz w:val="22"/>
          <w:szCs w:val="22"/>
        </w:rPr>
        <w:tab/>
      </w:r>
      <w:r w:rsidR="009C0EAC" w:rsidRPr="009C0EAC">
        <w:rPr>
          <w:rFonts w:ascii="Arial" w:hAnsi="Arial" w:cs="Arial"/>
          <w:sz w:val="22"/>
          <w:szCs w:val="22"/>
        </w:rPr>
        <w:t xml:space="preserve">Once the document is approved, MR removes the Master copy of the superseded document and places the revised document in that place after changing the revision number and  with Master </w:t>
      </w:r>
      <w:r w:rsidR="009C0EAC">
        <w:rPr>
          <w:rFonts w:ascii="Arial" w:hAnsi="Arial" w:cs="Arial"/>
          <w:sz w:val="22"/>
          <w:szCs w:val="22"/>
        </w:rPr>
        <w:t>C</w:t>
      </w:r>
      <w:r w:rsidR="009C0EAC" w:rsidRPr="009C0EAC">
        <w:rPr>
          <w:rFonts w:ascii="Arial" w:hAnsi="Arial" w:cs="Arial"/>
          <w:sz w:val="22"/>
          <w:szCs w:val="22"/>
        </w:rPr>
        <w:t xml:space="preserve">opy stamp </w:t>
      </w:r>
      <w:r w:rsidR="00814A0B">
        <w:rPr>
          <w:rFonts w:ascii="Arial" w:hAnsi="Arial" w:cs="Arial"/>
          <w:sz w:val="22"/>
          <w:szCs w:val="22"/>
        </w:rPr>
        <w:t>affixed</w:t>
      </w:r>
      <w:r w:rsidR="009C0EAC" w:rsidRPr="009C0EAC">
        <w:rPr>
          <w:rFonts w:ascii="Arial" w:hAnsi="Arial" w:cs="Arial"/>
          <w:sz w:val="22"/>
          <w:szCs w:val="22"/>
        </w:rPr>
        <w:t>on the reverse side of the document.</w:t>
      </w:r>
    </w:p>
    <w:p w:rsidR="008C7001" w:rsidRDefault="008C7001" w:rsidP="00814A0B">
      <w:pPr>
        <w:spacing w:line="276" w:lineRule="auto"/>
        <w:ind w:left="2160" w:hanging="720"/>
        <w:rPr>
          <w:rFonts w:ascii="Arial" w:hAnsi="Arial" w:cs="Arial"/>
          <w:sz w:val="22"/>
          <w:szCs w:val="22"/>
        </w:rPr>
      </w:pPr>
    </w:p>
    <w:p w:rsidR="008C7001" w:rsidRPr="009C0EAC" w:rsidRDefault="008C7001" w:rsidP="00814A0B">
      <w:pPr>
        <w:spacing w:line="276" w:lineRule="auto"/>
        <w:ind w:left="2160" w:hanging="720"/>
        <w:rPr>
          <w:rFonts w:ascii="Arial" w:hAnsi="Arial" w:cs="Arial"/>
          <w:sz w:val="22"/>
          <w:szCs w:val="22"/>
        </w:rPr>
      </w:pPr>
      <w:r>
        <w:rPr>
          <w:rFonts w:ascii="Arial" w:hAnsi="Arial" w:cs="Arial"/>
          <w:sz w:val="22"/>
          <w:szCs w:val="22"/>
        </w:rPr>
        <w:t>4.5.</w:t>
      </w:r>
      <w:r w:rsidR="009A1096">
        <w:rPr>
          <w:rFonts w:ascii="Arial" w:hAnsi="Arial" w:cs="Arial"/>
          <w:sz w:val="22"/>
          <w:szCs w:val="22"/>
        </w:rPr>
        <w:t>4</w:t>
      </w:r>
      <w:r>
        <w:rPr>
          <w:rFonts w:ascii="Arial" w:hAnsi="Arial" w:cs="Arial"/>
          <w:sz w:val="22"/>
          <w:szCs w:val="22"/>
        </w:rPr>
        <w:tab/>
        <w:t xml:space="preserve">All the documentation is reviewed on annual basis and when any changes are required to be made.On issue of new documents, the old documents are stamped as </w:t>
      </w:r>
      <w:r w:rsidRPr="00792D31">
        <w:rPr>
          <w:rFonts w:ascii="Arial" w:hAnsi="Arial" w:cs="Arial"/>
          <w:b/>
          <w:sz w:val="22"/>
          <w:szCs w:val="22"/>
        </w:rPr>
        <w:t>‘Obsolete’</w:t>
      </w:r>
      <w:r>
        <w:rPr>
          <w:rFonts w:ascii="Arial" w:hAnsi="Arial" w:cs="Arial"/>
          <w:sz w:val="22"/>
          <w:szCs w:val="22"/>
        </w:rPr>
        <w:t xml:space="preserve"> and kept in a place which is not accessible to other employees.  Soft copies of obsolete documents are transferred to a folder titled ‘Obsolete’.</w:t>
      </w:r>
    </w:p>
    <w:p w:rsidR="004F56DD" w:rsidRPr="009C0EAC" w:rsidRDefault="004F56DD" w:rsidP="008615D9">
      <w:pPr>
        <w:rPr>
          <w:rFonts w:ascii="Arial" w:hAnsi="Arial" w:cs="Arial"/>
          <w:sz w:val="22"/>
          <w:szCs w:val="22"/>
        </w:rPr>
      </w:pPr>
    </w:p>
    <w:p w:rsidR="00446FCA" w:rsidRPr="001E35E2" w:rsidRDefault="00446FCA" w:rsidP="00551EB3">
      <w:pPr>
        <w:spacing w:line="276" w:lineRule="auto"/>
        <w:ind w:left="1440" w:hanging="720"/>
        <w:rPr>
          <w:rFonts w:ascii="Arial" w:hAnsi="Arial" w:cs="Arial"/>
          <w:sz w:val="22"/>
          <w:szCs w:val="22"/>
        </w:rPr>
      </w:pPr>
      <w:r w:rsidRPr="001E35E2">
        <w:rPr>
          <w:rFonts w:ascii="Arial" w:hAnsi="Arial" w:cs="Arial"/>
          <w:sz w:val="22"/>
          <w:szCs w:val="22"/>
        </w:rPr>
        <w:t>4.6</w:t>
      </w:r>
      <w:r w:rsidRPr="001E35E2">
        <w:rPr>
          <w:rFonts w:ascii="Arial" w:hAnsi="Arial" w:cs="Arial"/>
          <w:sz w:val="22"/>
          <w:szCs w:val="22"/>
        </w:rPr>
        <w:tab/>
      </w:r>
      <w:r w:rsidR="00B93108" w:rsidRPr="00551EB3">
        <w:rPr>
          <w:rFonts w:ascii="Arial" w:hAnsi="Arial" w:cs="Arial"/>
          <w:sz w:val="22"/>
          <w:szCs w:val="22"/>
          <w:u w:val="single"/>
        </w:rPr>
        <w:t>To Ensure That Changes And Current Revision Status Of Documents Are Identified</w:t>
      </w:r>
      <w:r w:rsidR="00551EB3">
        <w:rPr>
          <w:rFonts w:ascii="Arial" w:hAnsi="Arial" w:cs="Arial"/>
          <w:sz w:val="22"/>
          <w:szCs w:val="22"/>
        </w:rPr>
        <w:t>:</w:t>
      </w:r>
    </w:p>
    <w:p w:rsidR="00446FCA" w:rsidRDefault="00446FCA" w:rsidP="008615D9">
      <w:pPr>
        <w:pStyle w:val="ListParagraph"/>
        <w:spacing w:after="0" w:line="240" w:lineRule="auto"/>
        <w:rPr>
          <w:rFonts w:ascii="Arial" w:hAnsi="Arial" w:cs="Arial"/>
          <w:sz w:val="22"/>
          <w:szCs w:val="22"/>
        </w:rPr>
      </w:pPr>
    </w:p>
    <w:p w:rsidR="00F300E9" w:rsidRPr="001E35E2" w:rsidRDefault="00F300E9" w:rsidP="008615D9">
      <w:pPr>
        <w:pStyle w:val="ListParagraph"/>
        <w:spacing w:after="0" w:line="240" w:lineRule="auto"/>
        <w:rPr>
          <w:rFonts w:ascii="Arial" w:hAnsi="Arial" w:cs="Arial"/>
          <w:sz w:val="22"/>
          <w:szCs w:val="22"/>
        </w:rPr>
      </w:pPr>
    </w:p>
    <w:p w:rsidR="00B93108" w:rsidRPr="001E35E2" w:rsidRDefault="00314166" w:rsidP="00551EB3">
      <w:pPr>
        <w:pStyle w:val="ListParagraph"/>
        <w:spacing w:after="0"/>
        <w:ind w:left="2160" w:hanging="720"/>
        <w:rPr>
          <w:rFonts w:ascii="Arial" w:hAnsi="Arial" w:cs="Arial"/>
          <w:sz w:val="22"/>
          <w:szCs w:val="22"/>
        </w:rPr>
      </w:pPr>
      <w:r w:rsidRPr="001E35E2">
        <w:rPr>
          <w:rFonts w:ascii="Arial" w:hAnsi="Arial" w:cs="Arial"/>
          <w:sz w:val="22"/>
          <w:szCs w:val="22"/>
        </w:rPr>
        <w:t>4.6.1</w:t>
      </w:r>
      <w:r w:rsidRPr="001E35E2">
        <w:rPr>
          <w:rFonts w:ascii="Arial" w:hAnsi="Arial" w:cs="Arial"/>
          <w:sz w:val="22"/>
          <w:szCs w:val="22"/>
        </w:rPr>
        <w:tab/>
        <w:t>Each page of the document is identified with Issue No. and Revision No.  Revision No. starts from 00. When Page is revised, the revision No. of the document is incremented i.e. 01 with date of revision.  The changed portion in the document is identified  by italics font for easy identification of the changed portion.  The Issue No. is also reflected in each page of the document.  When more than nine revisions takes place for a document and more than 50 revisions for the QM document, document’s issue changes from A to B and simultaneously revision number of all documents in manual is changed to 00.</w:t>
      </w:r>
    </w:p>
    <w:p w:rsidR="008F14D9" w:rsidRDefault="008F14D9" w:rsidP="00F300E9">
      <w:pPr>
        <w:rPr>
          <w:rFonts w:ascii="Arial" w:hAnsi="Arial" w:cs="Arial"/>
          <w:sz w:val="22"/>
          <w:szCs w:val="22"/>
        </w:rPr>
      </w:pPr>
    </w:p>
    <w:p w:rsidR="00DC026B" w:rsidRDefault="00DC026B" w:rsidP="00F300E9">
      <w:pPr>
        <w:rPr>
          <w:rFonts w:ascii="Arial" w:hAnsi="Arial" w:cs="Arial"/>
          <w:sz w:val="22"/>
          <w:szCs w:val="22"/>
        </w:rPr>
      </w:pPr>
    </w:p>
    <w:tbl>
      <w:tblPr>
        <w:tblStyle w:val="TableGrid"/>
        <w:tblW w:w="0" w:type="auto"/>
        <w:tblLook w:val="04A0"/>
      </w:tblPr>
      <w:tblGrid>
        <w:gridCol w:w="3256"/>
        <w:gridCol w:w="3118"/>
        <w:gridCol w:w="2636"/>
      </w:tblGrid>
      <w:tr w:rsidR="00DC026B" w:rsidTr="00B442EA">
        <w:trPr>
          <w:trHeight w:val="575"/>
        </w:trPr>
        <w:tc>
          <w:tcPr>
            <w:tcW w:w="3256" w:type="dxa"/>
            <w:shd w:val="clear" w:color="auto" w:fill="BDD6EE" w:themeFill="accent5" w:themeFillTint="66"/>
          </w:tcPr>
          <w:p w:rsidR="00DC026B" w:rsidRPr="002B6E4A" w:rsidRDefault="00DC026B"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01</w:t>
            </w:r>
          </w:p>
          <w:p w:rsidR="00DC026B" w:rsidRDefault="00DC026B"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DC026B" w:rsidRDefault="00DC026B" w:rsidP="00B442EA">
            <w:pPr>
              <w:jc w:val="center"/>
              <w:rPr>
                <w:rFonts w:ascii="Arial" w:hAnsi="Arial" w:cs="Arial"/>
                <w:b/>
                <w:i/>
                <w:sz w:val="22"/>
                <w:szCs w:val="22"/>
              </w:rPr>
            </w:pPr>
            <w:r w:rsidRPr="00650AE5">
              <w:rPr>
                <w:rFonts w:ascii="Arial" w:hAnsi="Arial" w:cs="Arial"/>
                <w:b/>
                <w:sz w:val="22"/>
                <w:szCs w:val="22"/>
              </w:rPr>
              <w:t xml:space="preserve"> Control of Document</w:t>
            </w:r>
            <w:r>
              <w:rPr>
                <w:rFonts w:ascii="Arial" w:hAnsi="Arial" w:cs="Arial"/>
                <w:b/>
                <w:sz w:val="22"/>
                <w:szCs w:val="22"/>
              </w:rPr>
              <w:t xml:space="preserve">ed Information </w:t>
            </w:r>
            <w:r w:rsidRPr="006A72C9">
              <w:rPr>
                <w:rFonts w:ascii="Arial" w:hAnsi="Arial" w:cs="Arial"/>
                <w:b/>
                <w:i/>
                <w:sz w:val="22"/>
                <w:szCs w:val="22"/>
              </w:rPr>
              <w:t>(Mandatory)</w:t>
            </w:r>
          </w:p>
          <w:p w:rsidR="00DC026B" w:rsidRPr="00532493" w:rsidRDefault="00DC026B" w:rsidP="00B442EA">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DC026B" w:rsidRPr="002B6E4A" w:rsidRDefault="00DC026B" w:rsidP="00B442EA">
            <w:pPr>
              <w:pStyle w:val="TableParagraph"/>
              <w:spacing w:before="2"/>
              <w:ind w:left="0"/>
              <w:rPr>
                <w:rFonts w:ascii="Arial" w:hAnsi="Arial" w:cs="Arial"/>
              </w:rPr>
            </w:pPr>
            <w:r w:rsidRPr="002B6E4A">
              <w:rPr>
                <w:rFonts w:ascii="Arial" w:hAnsi="Arial" w:cs="Arial"/>
              </w:rPr>
              <w:t xml:space="preserve">Date : </w:t>
            </w:r>
          </w:p>
          <w:p w:rsidR="00DC026B" w:rsidRDefault="00DC026B" w:rsidP="00B442EA">
            <w:pPr>
              <w:rPr>
                <w:rFonts w:ascii="Arial" w:hAnsi="Arial" w:cs="Arial"/>
              </w:rPr>
            </w:pPr>
            <w:r w:rsidRPr="002B6E4A">
              <w:rPr>
                <w:rFonts w:ascii="Arial" w:hAnsi="Arial" w:cs="Arial"/>
              </w:rPr>
              <w:t>Page No:</w:t>
            </w:r>
          </w:p>
        </w:tc>
      </w:tr>
    </w:tbl>
    <w:p w:rsidR="00DC026B" w:rsidRDefault="00DC026B" w:rsidP="00F300E9">
      <w:pPr>
        <w:rPr>
          <w:rFonts w:ascii="Arial" w:hAnsi="Arial" w:cs="Arial"/>
          <w:sz w:val="22"/>
          <w:szCs w:val="22"/>
        </w:rPr>
      </w:pPr>
    </w:p>
    <w:p w:rsidR="00DC026B" w:rsidRPr="00F300E9" w:rsidRDefault="00DC026B" w:rsidP="00F300E9">
      <w:pPr>
        <w:rPr>
          <w:rFonts w:ascii="Arial" w:hAnsi="Arial" w:cs="Arial"/>
          <w:sz w:val="22"/>
          <w:szCs w:val="22"/>
        </w:rPr>
      </w:pPr>
    </w:p>
    <w:p w:rsidR="00314166" w:rsidRPr="001E35E2" w:rsidRDefault="00314166" w:rsidP="00551EB3">
      <w:pPr>
        <w:spacing w:line="276" w:lineRule="auto"/>
        <w:ind w:left="2160" w:hanging="720"/>
        <w:rPr>
          <w:rFonts w:ascii="Arial" w:hAnsi="Arial" w:cs="Arial"/>
          <w:sz w:val="22"/>
          <w:szCs w:val="22"/>
        </w:rPr>
      </w:pPr>
      <w:r w:rsidRPr="001E35E2">
        <w:rPr>
          <w:rFonts w:ascii="Arial" w:hAnsi="Arial" w:cs="Arial"/>
          <w:sz w:val="22"/>
          <w:szCs w:val="22"/>
        </w:rPr>
        <w:t>4.6.2</w:t>
      </w:r>
      <w:r w:rsidRPr="001E35E2">
        <w:rPr>
          <w:rFonts w:ascii="Arial" w:hAnsi="Arial" w:cs="Arial"/>
          <w:sz w:val="22"/>
          <w:szCs w:val="22"/>
        </w:rPr>
        <w:tab/>
        <w:t xml:space="preserve">The details of changes in Quality  Manual and QMS documents  are reflected in amendment/revision record and also in </w:t>
      </w:r>
      <w:r w:rsidR="00551EB3">
        <w:rPr>
          <w:rFonts w:ascii="Arial" w:hAnsi="Arial" w:cs="Arial"/>
          <w:sz w:val="22"/>
          <w:szCs w:val="22"/>
        </w:rPr>
        <w:t>‘</w:t>
      </w:r>
      <w:r w:rsidRPr="001E35E2">
        <w:rPr>
          <w:rFonts w:ascii="Arial" w:hAnsi="Arial" w:cs="Arial"/>
          <w:sz w:val="22"/>
          <w:szCs w:val="22"/>
        </w:rPr>
        <w:t xml:space="preserve">Master </w:t>
      </w:r>
      <w:r w:rsidR="00551EB3">
        <w:rPr>
          <w:rFonts w:ascii="Arial" w:hAnsi="Arial" w:cs="Arial"/>
          <w:sz w:val="22"/>
          <w:szCs w:val="22"/>
        </w:rPr>
        <w:t>L</w:t>
      </w:r>
      <w:r w:rsidRPr="001E35E2">
        <w:rPr>
          <w:rFonts w:ascii="Arial" w:hAnsi="Arial" w:cs="Arial"/>
          <w:sz w:val="22"/>
          <w:szCs w:val="22"/>
        </w:rPr>
        <w:t xml:space="preserve">ist of </w:t>
      </w:r>
      <w:r w:rsidR="00DE7B96">
        <w:rPr>
          <w:rFonts w:ascii="Arial" w:hAnsi="Arial" w:cs="Arial"/>
          <w:sz w:val="22"/>
          <w:szCs w:val="22"/>
        </w:rPr>
        <w:t>Procedures</w:t>
      </w:r>
      <w:r w:rsidRPr="001E35E2">
        <w:rPr>
          <w:rFonts w:ascii="Arial" w:hAnsi="Arial" w:cs="Arial"/>
          <w:sz w:val="22"/>
          <w:szCs w:val="22"/>
        </w:rPr>
        <w:t xml:space="preserve">. The revision status of individual documents is entered in </w:t>
      </w:r>
      <w:r w:rsidR="007B6EB9">
        <w:rPr>
          <w:rFonts w:ascii="Arial" w:hAnsi="Arial" w:cs="Arial"/>
          <w:sz w:val="22"/>
          <w:szCs w:val="22"/>
        </w:rPr>
        <w:t>‘</w:t>
      </w:r>
      <w:r w:rsidRPr="001E35E2">
        <w:rPr>
          <w:rFonts w:ascii="Arial" w:hAnsi="Arial" w:cs="Arial"/>
          <w:sz w:val="22"/>
          <w:szCs w:val="22"/>
        </w:rPr>
        <w:t xml:space="preserve">Master </w:t>
      </w:r>
      <w:r w:rsidR="004415A8" w:rsidRPr="001E35E2">
        <w:rPr>
          <w:rFonts w:ascii="Arial" w:hAnsi="Arial" w:cs="Arial"/>
          <w:sz w:val="22"/>
          <w:szCs w:val="22"/>
        </w:rPr>
        <w:t>L</w:t>
      </w:r>
      <w:r w:rsidRPr="001E35E2">
        <w:rPr>
          <w:rFonts w:ascii="Arial" w:hAnsi="Arial" w:cs="Arial"/>
          <w:sz w:val="22"/>
          <w:szCs w:val="22"/>
        </w:rPr>
        <w:t xml:space="preserve">ist of </w:t>
      </w:r>
      <w:r w:rsidR="00DE7B96">
        <w:rPr>
          <w:rFonts w:ascii="Arial" w:hAnsi="Arial" w:cs="Arial"/>
          <w:sz w:val="22"/>
          <w:szCs w:val="22"/>
        </w:rPr>
        <w:t>procedures</w:t>
      </w:r>
      <w:r w:rsidR="007B6EB9">
        <w:rPr>
          <w:rFonts w:ascii="Arial" w:hAnsi="Arial" w:cs="Arial"/>
          <w:sz w:val="22"/>
          <w:szCs w:val="22"/>
        </w:rPr>
        <w:t>’</w:t>
      </w:r>
      <w:r w:rsidRPr="001E35E2">
        <w:rPr>
          <w:rFonts w:ascii="Arial" w:hAnsi="Arial" w:cs="Arial"/>
          <w:sz w:val="22"/>
          <w:szCs w:val="22"/>
        </w:rPr>
        <w:t>.</w:t>
      </w:r>
    </w:p>
    <w:p w:rsidR="00314166" w:rsidRPr="001E35E2" w:rsidRDefault="00314166" w:rsidP="008615D9">
      <w:pPr>
        <w:pStyle w:val="ListParagraph"/>
        <w:spacing w:after="0" w:line="240" w:lineRule="auto"/>
        <w:rPr>
          <w:rFonts w:ascii="Arial" w:hAnsi="Arial" w:cs="Arial"/>
          <w:sz w:val="22"/>
          <w:szCs w:val="22"/>
        </w:rPr>
      </w:pPr>
    </w:p>
    <w:p w:rsidR="00314166" w:rsidRDefault="00314166" w:rsidP="007B6EB9">
      <w:pPr>
        <w:spacing w:line="276" w:lineRule="auto"/>
        <w:ind w:left="2160" w:hanging="720"/>
        <w:rPr>
          <w:rFonts w:ascii="Arial" w:hAnsi="Arial" w:cs="Arial"/>
          <w:sz w:val="22"/>
          <w:szCs w:val="22"/>
        </w:rPr>
      </w:pPr>
      <w:r w:rsidRPr="001E35E2">
        <w:rPr>
          <w:rFonts w:ascii="Arial" w:hAnsi="Arial" w:cs="Arial"/>
          <w:sz w:val="22"/>
          <w:szCs w:val="22"/>
        </w:rPr>
        <w:t>4.6.3</w:t>
      </w:r>
      <w:r w:rsidRPr="001E35E2">
        <w:rPr>
          <w:rFonts w:ascii="Arial" w:hAnsi="Arial" w:cs="Arial"/>
          <w:sz w:val="22"/>
          <w:szCs w:val="22"/>
        </w:rPr>
        <w:tab/>
      </w:r>
      <w:r w:rsidR="007B6EB9">
        <w:rPr>
          <w:rFonts w:ascii="Arial" w:hAnsi="Arial" w:cs="Arial"/>
          <w:sz w:val="22"/>
          <w:szCs w:val="22"/>
        </w:rPr>
        <w:t>‘</w:t>
      </w:r>
      <w:r w:rsidR="004415A8" w:rsidRPr="001E35E2">
        <w:rPr>
          <w:rFonts w:ascii="Arial" w:hAnsi="Arial" w:cs="Arial"/>
          <w:sz w:val="22"/>
          <w:szCs w:val="22"/>
        </w:rPr>
        <w:t xml:space="preserve">List of </w:t>
      </w:r>
      <w:r w:rsidR="00DE7B96">
        <w:rPr>
          <w:rFonts w:ascii="Arial" w:hAnsi="Arial" w:cs="Arial"/>
          <w:sz w:val="22"/>
          <w:szCs w:val="22"/>
        </w:rPr>
        <w:t>Procedures</w:t>
      </w:r>
      <w:r w:rsidR="007B6EB9">
        <w:rPr>
          <w:rFonts w:ascii="Arial" w:hAnsi="Arial" w:cs="Arial"/>
          <w:sz w:val="22"/>
          <w:szCs w:val="22"/>
        </w:rPr>
        <w:t>’</w:t>
      </w:r>
      <w:r w:rsidR="003C55F8">
        <w:rPr>
          <w:rFonts w:ascii="Arial" w:hAnsi="Arial" w:cs="Arial"/>
          <w:sz w:val="22"/>
          <w:szCs w:val="22"/>
        </w:rPr>
        <w:t xml:space="preserve">(ABC/LP) </w:t>
      </w:r>
      <w:r w:rsidR="004415A8" w:rsidRPr="001E35E2">
        <w:rPr>
          <w:rFonts w:ascii="Arial" w:hAnsi="Arial" w:cs="Arial"/>
          <w:sz w:val="22"/>
          <w:szCs w:val="22"/>
        </w:rPr>
        <w:t>is maintained by MR and identifies the current revision status of all documents in QMS.</w:t>
      </w:r>
    </w:p>
    <w:p w:rsidR="00B93108" w:rsidRPr="004415A8" w:rsidRDefault="00B93108" w:rsidP="008615D9">
      <w:pPr>
        <w:rPr>
          <w:rFonts w:ascii="Arial" w:hAnsi="Arial" w:cs="Arial"/>
          <w:sz w:val="22"/>
          <w:szCs w:val="22"/>
        </w:rPr>
      </w:pPr>
    </w:p>
    <w:p w:rsidR="00446FCA" w:rsidRPr="005E01AE" w:rsidRDefault="00446FCA" w:rsidP="008D3EE2">
      <w:pPr>
        <w:pStyle w:val="ListParagraph"/>
        <w:spacing w:after="0"/>
        <w:ind w:left="1440" w:hanging="720"/>
        <w:rPr>
          <w:rFonts w:ascii="Arial" w:hAnsi="Arial" w:cs="Arial"/>
          <w:sz w:val="22"/>
          <w:szCs w:val="22"/>
        </w:rPr>
      </w:pPr>
      <w:r w:rsidRPr="009C0EAC">
        <w:rPr>
          <w:rFonts w:ascii="Arial" w:hAnsi="Arial" w:cs="Arial"/>
          <w:sz w:val="22"/>
          <w:szCs w:val="22"/>
        </w:rPr>
        <w:t>4.7</w:t>
      </w:r>
      <w:r w:rsidRPr="009C0EAC">
        <w:rPr>
          <w:rFonts w:ascii="Arial" w:hAnsi="Arial" w:cs="Arial"/>
          <w:sz w:val="22"/>
          <w:szCs w:val="22"/>
        </w:rPr>
        <w:tab/>
      </w:r>
      <w:r w:rsidR="001F60B3" w:rsidRPr="008D3EE2">
        <w:rPr>
          <w:rFonts w:ascii="Arial" w:hAnsi="Arial" w:cs="Arial"/>
          <w:sz w:val="22"/>
          <w:szCs w:val="22"/>
          <w:u w:val="single"/>
        </w:rPr>
        <w:t>To Ensure That Relevant Versions Of Applicable Documents   Are Available And Also Retained At Point Of Use</w:t>
      </w:r>
      <w:r w:rsidR="008D3EE2">
        <w:rPr>
          <w:rFonts w:ascii="Arial" w:hAnsi="Arial" w:cs="Arial"/>
          <w:sz w:val="22"/>
          <w:szCs w:val="22"/>
        </w:rPr>
        <w:t>:</w:t>
      </w:r>
    </w:p>
    <w:p w:rsidR="00446FCA" w:rsidRPr="005E01AE" w:rsidRDefault="00446FCA" w:rsidP="008615D9">
      <w:pPr>
        <w:pStyle w:val="ListParagraph"/>
        <w:spacing w:after="0" w:line="240" w:lineRule="auto"/>
        <w:rPr>
          <w:rFonts w:ascii="Arial" w:hAnsi="Arial" w:cs="Arial"/>
          <w:sz w:val="22"/>
          <w:szCs w:val="22"/>
        </w:rPr>
      </w:pPr>
    </w:p>
    <w:p w:rsidR="003655A9" w:rsidRPr="005E01AE" w:rsidRDefault="003655A9" w:rsidP="008D3EE2">
      <w:pPr>
        <w:spacing w:line="276" w:lineRule="auto"/>
        <w:ind w:left="2160" w:hanging="720"/>
        <w:rPr>
          <w:rFonts w:ascii="Arial" w:hAnsi="Arial" w:cs="Arial"/>
          <w:sz w:val="22"/>
          <w:szCs w:val="22"/>
        </w:rPr>
      </w:pPr>
      <w:r w:rsidRPr="005E01AE">
        <w:rPr>
          <w:rFonts w:ascii="Arial" w:hAnsi="Arial" w:cs="Arial"/>
          <w:sz w:val="22"/>
          <w:szCs w:val="22"/>
        </w:rPr>
        <w:t>4.7.1</w:t>
      </w:r>
      <w:r w:rsidRPr="005E01AE">
        <w:rPr>
          <w:rFonts w:ascii="Arial" w:hAnsi="Arial" w:cs="Arial"/>
          <w:sz w:val="22"/>
          <w:szCs w:val="22"/>
        </w:rPr>
        <w:tab/>
      </w:r>
      <w:r w:rsidR="001E35E2" w:rsidRPr="005E01AE">
        <w:rPr>
          <w:rFonts w:ascii="Arial" w:hAnsi="Arial" w:cs="Arial"/>
          <w:sz w:val="22"/>
          <w:szCs w:val="22"/>
        </w:rPr>
        <w:t>Required number of copies of the document are generated from Master Copy for issue to the respective function/department as per the  Distribution List in the Quality Manual/and QMS documents  where operations are essential to the effective functioning of QMS</w:t>
      </w:r>
      <w:r w:rsidR="00AA0E0F" w:rsidRPr="005E01AE">
        <w:rPr>
          <w:rFonts w:ascii="Arial" w:hAnsi="Arial" w:cs="Arial"/>
          <w:sz w:val="22"/>
          <w:szCs w:val="22"/>
        </w:rPr>
        <w:t xml:space="preserve"> are performed, by stamping them as CONTROLLED COPY on the face of the document before issue.  The original   document    which is approved is kept by issuing authority with suitable identification No. and with MASTER COPY stamp on reverse side of the document.</w:t>
      </w:r>
    </w:p>
    <w:p w:rsidR="00AA0E0F" w:rsidRPr="005E01AE" w:rsidRDefault="00AA0E0F" w:rsidP="008615D9">
      <w:pPr>
        <w:rPr>
          <w:rFonts w:ascii="Arial" w:hAnsi="Arial" w:cs="Arial"/>
          <w:sz w:val="22"/>
          <w:szCs w:val="22"/>
        </w:rPr>
      </w:pPr>
    </w:p>
    <w:p w:rsidR="006B0296" w:rsidRPr="008F14D9" w:rsidRDefault="003655A9" w:rsidP="008F14D9">
      <w:pPr>
        <w:pStyle w:val="ListParagraph"/>
        <w:spacing w:after="0"/>
        <w:ind w:left="2160" w:hanging="720"/>
        <w:rPr>
          <w:rFonts w:ascii="Arial" w:hAnsi="Arial" w:cs="Arial"/>
          <w:sz w:val="22"/>
          <w:szCs w:val="22"/>
        </w:rPr>
      </w:pPr>
      <w:r w:rsidRPr="005E01AE">
        <w:rPr>
          <w:rFonts w:ascii="Arial" w:hAnsi="Arial" w:cs="Arial"/>
          <w:sz w:val="22"/>
          <w:szCs w:val="22"/>
        </w:rPr>
        <w:t>4.7.2</w:t>
      </w:r>
      <w:r w:rsidRPr="005E01AE">
        <w:rPr>
          <w:rFonts w:ascii="Arial" w:hAnsi="Arial" w:cs="Arial"/>
          <w:sz w:val="22"/>
          <w:szCs w:val="22"/>
        </w:rPr>
        <w:tab/>
      </w:r>
      <w:r w:rsidR="00AA0E0F" w:rsidRPr="005E01AE">
        <w:rPr>
          <w:rFonts w:ascii="Arial" w:hAnsi="Arial" w:cs="Arial"/>
          <w:sz w:val="22"/>
          <w:szCs w:val="22"/>
        </w:rPr>
        <w:t xml:space="preserve">The details of distribution of these copies are entered in the Quality  Manual/QMS </w:t>
      </w:r>
      <w:r w:rsidR="00870649">
        <w:rPr>
          <w:rFonts w:ascii="Arial" w:hAnsi="Arial" w:cs="Arial"/>
          <w:sz w:val="22"/>
          <w:szCs w:val="22"/>
        </w:rPr>
        <w:t>‘</w:t>
      </w:r>
      <w:r w:rsidR="00870649" w:rsidRPr="00101FAE">
        <w:rPr>
          <w:rFonts w:ascii="Arial" w:hAnsi="Arial" w:cs="Arial"/>
          <w:sz w:val="22"/>
          <w:szCs w:val="22"/>
        </w:rPr>
        <w:t>Document Issue/Distribution Register</w:t>
      </w:r>
      <w:r w:rsidR="00870649">
        <w:rPr>
          <w:rFonts w:ascii="Arial" w:hAnsi="Arial" w:cs="Arial"/>
          <w:sz w:val="22"/>
          <w:szCs w:val="22"/>
        </w:rPr>
        <w:t>’</w:t>
      </w:r>
      <w:r w:rsidR="00AA0E0F" w:rsidRPr="005E01AE">
        <w:rPr>
          <w:rFonts w:ascii="Arial" w:hAnsi="Arial" w:cs="Arial"/>
          <w:sz w:val="22"/>
          <w:szCs w:val="22"/>
        </w:rPr>
        <w:t xml:space="preserve"> and signature of the user is obtained in  the register.</w:t>
      </w:r>
    </w:p>
    <w:p w:rsidR="006B0296" w:rsidRPr="008F14D9" w:rsidRDefault="006B0296" w:rsidP="008F14D9">
      <w:pPr>
        <w:rPr>
          <w:rFonts w:ascii="Arial" w:hAnsi="Arial" w:cs="Arial"/>
          <w:sz w:val="22"/>
          <w:szCs w:val="22"/>
        </w:rPr>
      </w:pPr>
    </w:p>
    <w:p w:rsidR="00AA0E0F" w:rsidRPr="005E01AE" w:rsidRDefault="003655A9" w:rsidP="00E85C0B">
      <w:pPr>
        <w:tabs>
          <w:tab w:val="left" w:pos="720"/>
        </w:tabs>
        <w:spacing w:line="276" w:lineRule="auto"/>
        <w:ind w:left="2160" w:hanging="2160"/>
        <w:rPr>
          <w:rFonts w:ascii="Arial" w:hAnsi="Arial" w:cs="Arial"/>
          <w:sz w:val="22"/>
          <w:szCs w:val="22"/>
        </w:rPr>
      </w:pPr>
      <w:r w:rsidRPr="005E01AE">
        <w:rPr>
          <w:rFonts w:ascii="Arial" w:hAnsi="Arial" w:cs="Arial"/>
          <w:sz w:val="22"/>
          <w:szCs w:val="22"/>
        </w:rPr>
        <w:tab/>
      </w:r>
      <w:r w:rsidR="00E85C0B">
        <w:rPr>
          <w:rFonts w:ascii="Arial" w:hAnsi="Arial" w:cs="Arial"/>
          <w:sz w:val="22"/>
          <w:szCs w:val="22"/>
        </w:rPr>
        <w:t xml:space="preserve">            </w:t>
      </w:r>
      <w:r w:rsidRPr="005E01AE">
        <w:rPr>
          <w:rFonts w:ascii="Arial" w:hAnsi="Arial" w:cs="Arial"/>
          <w:sz w:val="22"/>
          <w:szCs w:val="22"/>
        </w:rPr>
        <w:t>4.7.3</w:t>
      </w:r>
      <w:r w:rsidRPr="005E01AE">
        <w:rPr>
          <w:rFonts w:ascii="Arial" w:hAnsi="Arial" w:cs="Arial"/>
          <w:sz w:val="22"/>
          <w:szCs w:val="22"/>
        </w:rPr>
        <w:tab/>
      </w:r>
      <w:r w:rsidR="00AA0E0F" w:rsidRPr="005E01AE">
        <w:rPr>
          <w:rFonts w:ascii="Arial" w:hAnsi="Arial" w:cs="Arial"/>
          <w:sz w:val="22"/>
          <w:szCs w:val="22"/>
        </w:rPr>
        <w:t xml:space="preserve">Concerned </w:t>
      </w:r>
      <w:r w:rsidR="000257D4" w:rsidRPr="005E01AE">
        <w:rPr>
          <w:rFonts w:ascii="Arial" w:hAnsi="Arial" w:cs="Arial"/>
          <w:sz w:val="22"/>
          <w:szCs w:val="22"/>
        </w:rPr>
        <w:t>F</w:t>
      </w:r>
      <w:r w:rsidR="00AA0E0F" w:rsidRPr="005E01AE">
        <w:rPr>
          <w:rFonts w:ascii="Arial" w:hAnsi="Arial" w:cs="Arial"/>
          <w:sz w:val="22"/>
          <w:szCs w:val="22"/>
        </w:rPr>
        <w:t xml:space="preserve">unctional </w:t>
      </w:r>
      <w:r w:rsidR="000257D4" w:rsidRPr="005E01AE">
        <w:rPr>
          <w:rFonts w:ascii="Arial" w:hAnsi="Arial" w:cs="Arial"/>
          <w:sz w:val="22"/>
          <w:szCs w:val="22"/>
        </w:rPr>
        <w:t>H</w:t>
      </w:r>
      <w:r w:rsidR="00AA0E0F" w:rsidRPr="005E01AE">
        <w:rPr>
          <w:rFonts w:ascii="Arial" w:hAnsi="Arial" w:cs="Arial"/>
          <w:sz w:val="22"/>
          <w:szCs w:val="22"/>
        </w:rPr>
        <w:t xml:space="preserve">ead who receives the Controlled </w:t>
      </w:r>
      <w:r w:rsidR="000257D4" w:rsidRPr="005E01AE">
        <w:rPr>
          <w:rFonts w:ascii="Arial" w:hAnsi="Arial" w:cs="Arial"/>
          <w:sz w:val="22"/>
          <w:szCs w:val="22"/>
        </w:rPr>
        <w:t>C</w:t>
      </w:r>
      <w:r w:rsidR="00AA0E0F" w:rsidRPr="005E01AE">
        <w:rPr>
          <w:rFonts w:ascii="Arial" w:hAnsi="Arial" w:cs="Arial"/>
          <w:sz w:val="22"/>
          <w:szCs w:val="22"/>
        </w:rPr>
        <w:t xml:space="preserve">opy from MR  </w:t>
      </w:r>
    </w:p>
    <w:p w:rsidR="003655A9" w:rsidRPr="005E01AE" w:rsidRDefault="00AA0E0F" w:rsidP="00870649">
      <w:pPr>
        <w:pStyle w:val="ListParagraph"/>
        <w:spacing w:after="0"/>
        <w:ind w:left="2160"/>
        <w:rPr>
          <w:rFonts w:ascii="Arial" w:hAnsi="Arial" w:cs="Arial"/>
          <w:sz w:val="22"/>
          <w:szCs w:val="22"/>
        </w:rPr>
      </w:pPr>
      <w:r w:rsidRPr="005E01AE">
        <w:rPr>
          <w:rFonts w:ascii="Arial" w:hAnsi="Arial" w:cs="Arial"/>
          <w:sz w:val="22"/>
          <w:szCs w:val="22"/>
        </w:rPr>
        <w:t>for use in department keeps the same at an identified place to facilitate reference to all concerned. In case of revised document the superseded document is removed and destroyed and revised copy</w:t>
      </w:r>
      <w:r w:rsidR="000257D4" w:rsidRPr="005E01AE">
        <w:rPr>
          <w:rFonts w:ascii="Arial" w:hAnsi="Arial" w:cs="Arial"/>
          <w:sz w:val="22"/>
          <w:szCs w:val="22"/>
        </w:rPr>
        <w:t xml:space="preserve"> is</w:t>
      </w:r>
      <w:r w:rsidRPr="005E01AE">
        <w:rPr>
          <w:rFonts w:ascii="Arial" w:hAnsi="Arial" w:cs="Arial"/>
          <w:sz w:val="22"/>
          <w:szCs w:val="22"/>
        </w:rPr>
        <w:t xml:space="preserve"> kept in that place.</w:t>
      </w:r>
    </w:p>
    <w:p w:rsidR="00D864B6" w:rsidRPr="00586F4B" w:rsidRDefault="00D864B6" w:rsidP="00586F4B">
      <w:pPr>
        <w:rPr>
          <w:rFonts w:ascii="Arial" w:hAnsi="Arial" w:cs="Arial"/>
          <w:sz w:val="22"/>
          <w:szCs w:val="22"/>
        </w:rPr>
      </w:pPr>
    </w:p>
    <w:p w:rsidR="003655A9" w:rsidRPr="00870649" w:rsidRDefault="00870649" w:rsidP="00870649">
      <w:pPr>
        <w:tabs>
          <w:tab w:val="left" w:pos="1418"/>
        </w:tabs>
        <w:spacing w:line="276" w:lineRule="auto"/>
        <w:ind w:left="2160" w:hanging="2160"/>
        <w:rPr>
          <w:rFonts w:ascii="Arial" w:hAnsi="Arial" w:cs="Arial"/>
          <w:sz w:val="22"/>
          <w:szCs w:val="22"/>
        </w:rPr>
      </w:pPr>
      <w:r>
        <w:rPr>
          <w:rFonts w:ascii="Arial" w:hAnsi="Arial" w:cs="Arial"/>
          <w:sz w:val="22"/>
          <w:szCs w:val="22"/>
        </w:rPr>
        <w:tab/>
        <w:t>4.7.4</w:t>
      </w:r>
      <w:r>
        <w:rPr>
          <w:rFonts w:ascii="Arial" w:hAnsi="Arial" w:cs="Arial"/>
          <w:sz w:val="22"/>
          <w:szCs w:val="22"/>
        </w:rPr>
        <w:tab/>
      </w:r>
      <w:r w:rsidR="007445F4" w:rsidRPr="005E01AE">
        <w:rPr>
          <w:rFonts w:ascii="Arial" w:hAnsi="Arial" w:cs="Arial"/>
          <w:sz w:val="22"/>
          <w:szCs w:val="22"/>
        </w:rPr>
        <w:t>Copies issued for reference purpose are stamped as UN-CONTROLLED</w:t>
      </w:r>
      <w:r w:rsidR="00B10D5B" w:rsidRPr="00870649">
        <w:rPr>
          <w:rFonts w:ascii="Arial" w:hAnsi="Arial" w:cs="Arial"/>
          <w:sz w:val="22"/>
          <w:szCs w:val="22"/>
        </w:rPr>
        <w:t xml:space="preserve">COPY </w:t>
      </w:r>
      <w:r w:rsidR="007445F4" w:rsidRPr="00870649">
        <w:rPr>
          <w:rFonts w:ascii="Arial" w:hAnsi="Arial" w:cs="Arial"/>
          <w:sz w:val="22"/>
          <w:szCs w:val="22"/>
        </w:rPr>
        <w:t xml:space="preserve">on the </w:t>
      </w:r>
      <w:r w:rsidR="006E7B10" w:rsidRPr="00870649">
        <w:rPr>
          <w:rFonts w:ascii="Arial" w:hAnsi="Arial" w:cs="Arial"/>
          <w:sz w:val="22"/>
          <w:szCs w:val="22"/>
        </w:rPr>
        <w:t>faceoff</w:t>
      </w:r>
      <w:r w:rsidR="007445F4" w:rsidRPr="00870649">
        <w:rPr>
          <w:rFonts w:ascii="Arial" w:hAnsi="Arial" w:cs="Arial"/>
          <w:sz w:val="22"/>
          <w:szCs w:val="22"/>
        </w:rPr>
        <w:t xml:space="preserve"> the document.  These copies are not updated when revision takes place.</w:t>
      </w:r>
    </w:p>
    <w:p w:rsidR="003655A9" w:rsidRPr="005E01AE" w:rsidRDefault="003655A9" w:rsidP="008615D9">
      <w:pPr>
        <w:pStyle w:val="ListParagraph"/>
        <w:spacing w:after="0" w:line="240" w:lineRule="auto"/>
        <w:rPr>
          <w:rFonts w:ascii="Arial" w:hAnsi="Arial" w:cs="Arial"/>
          <w:sz w:val="22"/>
          <w:szCs w:val="22"/>
        </w:rPr>
      </w:pPr>
    </w:p>
    <w:p w:rsidR="003655A9" w:rsidRPr="005E01AE" w:rsidRDefault="003655A9" w:rsidP="00870649">
      <w:pPr>
        <w:spacing w:line="276" w:lineRule="auto"/>
        <w:ind w:left="2160" w:right="-52" w:hanging="720"/>
        <w:rPr>
          <w:rFonts w:ascii="Arial" w:hAnsi="Arial" w:cs="Arial"/>
          <w:sz w:val="22"/>
          <w:szCs w:val="22"/>
        </w:rPr>
      </w:pPr>
      <w:r w:rsidRPr="005E01AE">
        <w:rPr>
          <w:rFonts w:ascii="Arial" w:hAnsi="Arial" w:cs="Arial"/>
          <w:sz w:val="22"/>
          <w:szCs w:val="22"/>
        </w:rPr>
        <w:t>4.7.5</w:t>
      </w:r>
      <w:r w:rsidRPr="005E01AE">
        <w:rPr>
          <w:rFonts w:ascii="Arial" w:hAnsi="Arial" w:cs="Arial"/>
          <w:sz w:val="22"/>
          <w:szCs w:val="22"/>
        </w:rPr>
        <w:tab/>
      </w:r>
      <w:r w:rsidR="00DD4F15" w:rsidRPr="005E01AE">
        <w:rPr>
          <w:rFonts w:ascii="Arial" w:hAnsi="Arial" w:cs="Arial"/>
          <w:sz w:val="22"/>
          <w:szCs w:val="22"/>
        </w:rPr>
        <w:t xml:space="preserve">A </w:t>
      </w:r>
      <w:r w:rsidR="00870649">
        <w:rPr>
          <w:rFonts w:ascii="Arial" w:hAnsi="Arial" w:cs="Arial"/>
          <w:sz w:val="22"/>
          <w:szCs w:val="22"/>
        </w:rPr>
        <w:t>‘</w:t>
      </w:r>
      <w:r w:rsidR="00DD4F15" w:rsidRPr="005E01AE">
        <w:rPr>
          <w:rFonts w:ascii="Arial" w:hAnsi="Arial" w:cs="Arial"/>
          <w:sz w:val="22"/>
          <w:szCs w:val="22"/>
        </w:rPr>
        <w:t xml:space="preserve">Master </w:t>
      </w:r>
      <w:r w:rsidR="00861031" w:rsidRPr="005E01AE">
        <w:rPr>
          <w:rFonts w:ascii="Arial" w:hAnsi="Arial" w:cs="Arial"/>
          <w:sz w:val="22"/>
          <w:szCs w:val="22"/>
        </w:rPr>
        <w:t>L</w:t>
      </w:r>
      <w:r w:rsidR="00DD4F15" w:rsidRPr="005E01AE">
        <w:rPr>
          <w:rFonts w:ascii="Arial" w:hAnsi="Arial" w:cs="Arial"/>
          <w:sz w:val="22"/>
          <w:szCs w:val="22"/>
        </w:rPr>
        <w:t xml:space="preserve">ist of </w:t>
      </w:r>
      <w:r w:rsidR="00861031" w:rsidRPr="005E01AE">
        <w:rPr>
          <w:rFonts w:ascii="Arial" w:hAnsi="Arial" w:cs="Arial"/>
          <w:sz w:val="22"/>
          <w:szCs w:val="22"/>
        </w:rPr>
        <w:t>R</w:t>
      </w:r>
      <w:r w:rsidR="00DD4F15" w:rsidRPr="005E01AE">
        <w:rPr>
          <w:rFonts w:ascii="Arial" w:hAnsi="Arial" w:cs="Arial"/>
          <w:sz w:val="22"/>
          <w:szCs w:val="22"/>
        </w:rPr>
        <w:t>ecords</w:t>
      </w:r>
      <w:r w:rsidR="00870649">
        <w:rPr>
          <w:rFonts w:ascii="Arial" w:hAnsi="Arial" w:cs="Arial"/>
          <w:sz w:val="22"/>
          <w:szCs w:val="22"/>
        </w:rPr>
        <w:t>’</w:t>
      </w:r>
      <w:r w:rsidR="00DD4F15" w:rsidRPr="005E01AE">
        <w:rPr>
          <w:rFonts w:ascii="Arial" w:hAnsi="Arial" w:cs="Arial"/>
          <w:sz w:val="22"/>
          <w:szCs w:val="22"/>
        </w:rPr>
        <w:t xml:space="preserve"> retained  is prepared mentioning the retention period </w:t>
      </w:r>
      <w:r w:rsidR="00861031" w:rsidRPr="005E01AE">
        <w:rPr>
          <w:rFonts w:ascii="Arial" w:hAnsi="Arial" w:cs="Arial"/>
          <w:sz w:val="22"/>
          <w:szCs w:val="22"/>
        </w:rPr>
        <w:t xml:space="preserve">as </w:t>
      </w:r>
      <w:r w:rsidR="00DD4F15" w:rsidRPr="005E01AE">
        <w:rPr>
          <w:rFonts w:ascii="Arial" w:hAnsi="Arial" w:cs="Arial"/>
          <w:sz w:val="22"/>
          <w:szCs w:val="22"/>
        </w:rPr>
        <w:t>decided by appropriate authority so that the data contained in the records is available during that period.  Records are made available to customer or his Representative if contractually agreed.</w:t>
      </w:r>
    </w:p>
    <w:p w:rsidR="008F14D9" w:rsidRPr="000A31A1" w:rsidRDefault="008F14D9" w:rsidP="008615D9">
      <w:pPr>
        <w:rPr>
          <w:rFonts w:ascii="Arial" w:hAnsi="Arial" w:cs="Arial"/>
          <w:sz w:val="22"/>
          <w:szCs w:val="22"/>
        </w:rPr>
      </w:pPr>
    </w:p>
    <w:p w:rsidR="00446FCA" w:rsidRPr="00FF3F93" w:rsidRDefault="00F64A26" w:rsidP="00F45904">
      <w:pPr>
        <w:tabs>
          <w:tab w:val="left" w:pos="720"/>
        </w:tabs>
        <w:spacing w:line="276" w:lineRule="auto"/>
        <w:ind w:left="1440" w:hanging="1440"/>
        <w:rPr>
          <w:rFonts w:ascii="Arial" w:hAnsi="Arial" w:cs="Arial"/>
          <w:sz w:val="22"/>
          <w:szCs w:val="22"/>
        </w:rPr>
      </w:pPr>
      <w:r>
        <w:rPr>
          <w:rFonts w:ascii="Arial" w:hAnsi="Arial" w:cs="Arial"/>
          <w:sz w:val="22"/>
          <w:szCs w:val="22"/>
        </w:rPr>
        <w:tab/>
      </w:r>
      <w:r w:rsidR="00446FCA" w:rsidRPr="00FF3F93">
        <w:rPr>
          <w:rFonts w:ascii="Arial" w:hAnsi="Arial" w:cs="Arial"/>
          <w:sz w:val="22"/>
          <w:szCs w:val="22"/>
        </w:rPr>
        <w:t>4.8</w:t>
      </w:r>
      <w:r w:rsidR="00446FCA" w:rsidRPr="00FF3F93">
        <w:rPr>
          <w:rFonts w:ascii="Arial" w:hAnsi="Arial" w:cs="Arial"/>
          <w:sz w:val="22"/>
          <w:szCs w:val="22"/>
        </w:rPr>
        <w:tab/>
      </w:r>
      <w:r w:rsidRPr="00F45904">
        <w:rPr>
          <w:rFonts w:ascii="Arial" w:hAnsi="Arial" w:cs="Arial"/>
          <w:sz w:val="22"/>
          <w:szCs w:val="22"/>
          <w:u w:val="single"/>
        </w:rPr>
        <w:t xml:space="preserve">To Ensure That Documents Remain Legible And </w:t>
      </w:r>
      <w:r w:rsidR="005E01AE" w:rsidRPr="00F45904">
        <w:rPr>
          <w:rFonts w:ascii="Arial" w:hAnsi="Arial" w:cs="Arial"/>
          <w:sz w:val="22"/>
          <w:szCs w:val="22"/>
          <w:u w:val="single"/>
        </w:rPr>
        <w:t>Readily</w:t>
      </w:r>
      <w:r w:rsidRPr="00F45904">
        <w:rPr>
          <w:rFonts w:ascii="Arial" w:hAnsi="Arial" w:cs="Arial"/>
          <w:sz w:val="22"/>
          <w:szCs w:val="22"/>
          <w:u w:val="single"/>
        </w:rPr>
        <w:t xml:space="preserve"> Identifiable &amp;Retrievable</w:t>
      </w:r>
      <w:r w:rsidR="00F45904">
        <w:rPr>
          <w:rFonts w:ascii="Arial" w:hAnsi="Arial" w:cs="Arial"/>
          <w:sz w:val="22"/>
          <w:szCs w:val="22"/>
        </w:rPr>
        <w:t>:</w:t>
      </w:r>
    </w:p>
    <w:p w:rsidR="00446FCA" w:rsidRDefault="00446FCA"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586F4B" w:rsidTr="00B442EA">
        <w:trPr>
          <w:trHeight w:val="575"/>
        </w:trPr>
        <w:tc>
          <w:tcPr>
            <w:tcW w:w="3256" w:type="dxa"/>
            <w:shd w:val="clear" w:color="auto" w:fill="BDD6EE" w:themeFill="accent5" w:themeFillTint="66"/>
          </w:tcPr>
          <w:p w:rsidR="00586F4B" w:rsidRPr="002B6E4A" w:rsidRDefault="00586F4B"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01</w:t>
            </w:r>
          </w:p>
          <w:p w:rsidR="00586F4B" w:rsidRDefault="00586F4B"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86F4B" w:rsidRDefault="00586F4B" w:rsidP="00B442EA">
            <w:pPr>
              <w:jc w:val="center"/>
              <w:rPr>
                <w:rFonts w:ascii="Arial" w:hAnsi="Arial" w:cs="Arial"/>
                <w:b/>
                <w:i/>
                <w:sz w:val="22"/>
                <w:szCs w:val="22"/>
              </w:rPr>
            </w:pPr>
            <w:r w:rsidRPr="00650AE5">
              <w:rPr>
                <w:rFonts w:ascii="Arial" w:hAnsi="Arial" w:cs="Arial"/>
                <w:b/>
                <w:sz w:val="22"/>
                <w:szCs w:val="22"/>
              </w:rPr>
              <w:t xml:space="preserve"> Control of Document</w:t>
            </w:r>
            <w:r>
              <w:rPr>
                <w:rFonts w:ascii="Arial" w:hAnsi="Arial" w:cs="Arial"/>
                <w:b/>
                <w:sz w:val="22"/>
                <w:szCs w:val="22"/>
              </w:rPr>
              <w:t xml:space="preserve">ed Information </w:t>
            </w:r>
            <w:r w:rsidRPr="006A72C9">
              <w:rPr>
                <w:rFonts w:ascii="Arial" w:hAnsi="Arial" w:cs="Arial"/>
                <w:b/>
                <w:i/>
                <w:sz w:val="22"/>
                <w:szCs w:val="22"/>
              </w:rPr>
              <w:t>(Mandatory)</w:t>
            </w:r>
          </w:p>
          <w:p w:rsidR="00586F4B" w:rsidRPr="00532493" w:rsidRDefault="00586F4B" w:rsidP="00B442EA">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586F4B" w:rsidRPr="002B6E4A" w:rsidRDefault="00586F4B" w:rsidP="00B442EA">
            <w:pPr>
              <w:pStyle w:val="TableParagraph"/>
              <w:spacing w:before="2"/>
              <w:ind w:left="0"/>
              <w:rPr>
                <w:rFonts w:ascii="Arial" w:hAnsi="Arial" w:cs="Arial"/>
              </w:rPr>
            </w:pPr>
            <w:r w:rsidRPr="002B6E4A">
              <w:rPr>
                <w:rFonts w:ascii="Arial" w:hAnsi="Arial" w:cs="Arial"/>
              </w:rPr>
              <w:t xml:space="preserve">Date : </w:t>
            </w:r>
          </w:p>
          <w:p w:rsidR="00586F4B" w:rsidRDefault="00586F4B" w:rsidP="00B442EA">
            <w:pPr>
              <w:rPr>
                <w:rFonts w:ascii="Arial" w:hAnsi="Arial" w:cs="Arial"/>
              </w:rPr>
            </w:pPr>
            <w:r w:rsidRPr="002B6E4A">
              <w:rPr>
                <w:rFonts w:ascii="Arial" w:hAnsi="Arial" w:cs="Arial"/>
              </w:rPr>
              <w:t>Page No:</w:t>
            </w:r>
          </w:p>
        </w:tc>
      </w:tr>
    </w:tbl>
    <w:p w:rsidR="00586F4B" w:rsidRDefault="00586F4B" w:rsidP="008615D9">
      <w:pPr>
        <w:pStyle w:val="ListParagraph"/>
        <w:spacing w:after="0" w:line="240" w:lineRule="auto"/>
        <w:rPr>
          <w:rFonts w:ascii="Arial" w:hAnsi="Arial" w:cs="Arial"/>
          <w:sz w:val="22"/>
          <w:szCs w:val="22"/>
        </w:rPr>
      </w:pPr>
    </w:p>
    <w:p w:rsidR="00586F4B" w:rsidRPr="00FF3F93" w:rsidRDefault="00586F4B" w:rsidP="008615D9">
      <w:pPr>
        <w:pStyle w:val="ListParagraph"/>
        <w:spacing w:after="0" w:line="240" w:lineRule="auto"/>
        <w:rPr>
          <w:rFonts w:ascii="Arial" w:hAnsi="Arial" w:cs="Arial"/>
          <w:sz w:val="22"/>
          <w:szCs w:val="22"/>
        </w:rPr>
      </w:pPr>
    </w:p>
    <w:p w:rsidR="005E01AE" w:rsidRPr="00FF3F93" w:rsidRDefault="005E01AE" w:rsidP="00F45904">
      <w:pPr>
        <w:pStyle w:val="ListParagraph"/>
        <w:spacing w:after="0"/>
        <w:ind w:left="2160" w:hanging="720"/>
        <w:rPr>
          <w:rFonts w:ascii="Arial" w:hAnsi="Arial" w:cs="Arial"/>
          <w:sz w:val="22"/>
          <w:szCs w:val="22"/>
        </w:rPr>
      </w:pPr>
      <w:r w:rsidRPr="00FF3F93">
        <w:rPr>
          <w:rFonts w:ascii="Arial" w:hAnsi="Arial" w:cs="Arial"/>
          <w:sz w:val="22"/>
          <w:szCs w:val="22"/>
        </w:rPr>
        <w:t>4.8.1</w:t>
      </w:r>
      <w:r w:rsidRPr="00FF3F93">
        <w:rPr>
          <w:rFonts w:ascii="Arial" w:hAnsi="Arial" w:cs="Arial"/>
          <w:sz w:val="22"/>
          <w:szCs w:val="22"/>
        </w:rPr>
        <w:tab/>
        <w:t>M</w:t>
      </w:r>
      <w:r w:rsidR="00B9138D" w:rsidRPr="00FF3F93">
        <w:rPr>
          <w:rFonts w:ascii="Arial" w:hAnsi="Arial" w:cs="Arial"/>
          <w:sz w:val="22"/>
          <w:szCs w:val="22"/>
        </w:rPr>
        <w:t>R</w:t>
      </w:r>
      <w:r w:rsidRPr="00FF3F93">
        <w:rPr>
          <w:rFonts w:ascii="Arial" w:hAnsi="Arial" w:cs="Arial"/>
          <w:sz w:val="22"/>
          <w:szCs w:val="22"/>
        </w:rPr>
        <w:t xml:space="preserve"> is responsible </w:t>
      </w:r>
      <w:r w:rsidR="00B9138D" w:rsidRPr="00FF3F93">
        <w:rPr>
          <w:rFonts w:ascii="Arial" w:hAnsi="Arial" w:cs="Arial"/>
          <w:sz w:val="22"/>
          <w:szCs w:val="22"/>
        </w:rPr>
        <w:t>for ensuring</w:t>
      </w:r>
      <w:r w:rsidRPr="00FF3F93">
        <w:rPr>
          <w:rFonts w:ascii="Arial" w:hAnsi="Arial" w:cs="Arial"/>
          <w:sz w:val="22"/>
          <w:szCs w:val="22"/>
        </w:rPr>
        <w:t xml:space="preserve"> that </w:t>
      </w:r>
      <w:r w:rsidR="00B9138D" w:rsidRPr="00FF3F93">
        <w:rPr>
          <w:rFonts w:ascii="Arial" w:hAnsi="Arial" w:cs="Arial"/>
          <w:sz w:val="22"/>
          <w:szCs w:val="22"/>
        </w:rPr>
        <w:t xml:space="preserve">the </w:t>
      </w:r>
      <w:r w:rsidRPr="00FF3F93">
        <w:rPr>
          <w:rFonts w:ascii="Arial" w:hAnsi="Arial" w:cs="Arial"/>
          <w:sz w:val="22"/>
          <w:szCs w:val="22"/>
        </w:rPr>
        <w:t xml:space="preserve">documents remain legible.  The </w:t>
      </w:r>
      <w:r w:rsidR="00B9138D" w:rsidRPr="00FF3F93">
        <w:rPr>
          <w:rFonts w:ascii="Arial" w:hAnsi="Arial" w:cs="Arial"/>
          <w:sz w:val="22"/>
          <w:szCs w:val="22"/>
        </w:rPr>
        <w:t>d</w:t>
      </w:r>
      <w:r w:rsidRPr="00FF3F93">
        <w:rPr>
          <w:rFonts w:ascii="Arial" w:hAnsi="Arial" w:cs="Arial"/>
          <w:sz w:val="22"/>
          <w:szCs w:val="22"/>
        </w:rPr>
        <w:t>ocuments if any are not legible</w:t>
      </w:r>
      <w:r w:rsidR="00B9138D" w:rsidRPr="00FF3F93">
        <w:rPr>
          <w:rFonts w:ascii="Arial" w:hAnsi="Arial" w:cs="Arial"/>
          <w:sz w:val="22"/>
          <w:szCs w:val="22"/>
        </w:rPr>
        <w:t>,</w:t>
      </w:r>
      <w:r w:rsidRPr="00FF3F93">
        <w:rPr>
          <w:rFonts w:ascii="Arial" w:hAnsi="Arial" w:cs="Arial"/>
          <w:sz w:val="22"/>
          <w:szCs w:val="22"/>
        </w:rPr>
        <w:t xml:space="preserve"> the same are identified by the user and brought to the notice of MR.  MR arrange</w:t>
      </w:r>
      <w:r w:rsidR="00B9138D" w:rsidRPr="00FF3F93">
        <w:rPr>
          <w:rFonts w:ascii="Arial" w:hAnsi="Arial" w:cs="Arial"/>
          <w:sz w:val="22"/>
          <w:szCs w:val="22"/>
        </w:rPr>
        <w:t>s</w:t>
      </w:r>
      <w:r w:rsidRPr="00FF3F93">
        <w:rPr>
          <w:rFonts w:ascii="Arial" w:hAnsi="Arial" w:cs="Arial"/>
          <w:sz w:val="22"/>
          <w:szCs w:val="22"/>
        </w:rPr>
        <w:t xml:space="preserve"> to replace them with legible copy after its due stamping as per procedure. The withdrawn documents are destroyed. Control mechanism is also established for records to be retrieved. Legibility of the record is maintained by using either </w:t>
      </w:r>
      <w:r w:rsidR="006E7B10" w:rsidRPr="00FF3F93">
        <w:rPr>
          <w:rFonts w:ascii="Arial" w:hAnsi="Arial" w:cs="Arial"/>
          <w:sz w:val="22"/>
          <w:szCs w:val="22"/>
        </w:rPr>
        <w:t>printed formats</w:t>
      </w:r>
      <w:r w:rsidRPr="00FF3F93">
        <w:rPr>
          <w:rFonts w:ascii="Arial" w:hAnsi="Arial" w:cs="Arial"/>
          <w:sz w:val="22"/>
          <w:szCs w:val="22"/>
        </w:rPr>
        <w:t xml:space="preserve">, formats printed through computer and ensuring that formats are filled up in legible hand writing. The information/data required in the department as per </w:t>
      </w:r>
      <w:r w:rsidR="006E7B10" w:rsidRPr="00FF3F93">
        <w:rPr>
          <w:rFonts w:ascii="Arial" w:hAnsi="Arial" w:cs="Arial"/>
          <w:sz w:val="22"/>
          <w:szCs w:val="22"/>
        </w:rPr>
        <w:t>the Quality</w:t>
      </w:r>
      <w:r w:rsidRPr="00FF3F93">
        <w:rPr>
          <w:rFonts w:ascii="Arial" w:hAnsi="Arial" w:cs="Arial"/>
          <w:sz w:val="22"/>
          <w:szCs w:val="22"/>
        </w:rPr>
        <w:t xml:space="preserve"> Management </w:t>
      </w:r>
      <w:r w:rsidR="00B9138D" w:rsidRPr="00FF3F93">
        <w:rPr>
          <w:rFonts w:ascii="Arial" w:hAnsi="Arial" w:cs="Arial"/>
          <w:sz w:val="22"/>
          <w:szCs w:val="22"/>
        </w:rPr>
        <w:t>S</w:t>
      </w:r>
      <w:r w:rsidRPr="00FF3F93">
        <w:rPr>
          <w:rFonts w:ascii="Arial" w:hAnsi="Arial" w:cs="Arial"/>
          <w:sz w:val="22"/>
          <w:szCs w:val="22"/>
        </w:rPr>
        <w:t xml:space="preserve">ystem requirements are identified, collected and recorded in the prescribed formats as stated </w:t>
      </w:r>
      <w:r w:rsidR="006E7B10" w:rsidRPr="00FF3F93">
        <w:rPr>
          <w:rFonts w:ascii="Arial" w:hAnsi="Arial" w:cs="Arial"/>
          <w:sz w:val="22"/>
          <w:szCs w:val="22"/>
        </w:rPr>
        <w:t>irrespective</w:t>
      </w:r>
      <w:r w:rsidRPr="00FF3F93">
        <w:rPr>
          <w:rFonts w:ascii="Arial" w:hAnsi="Arial" w:cs="Arial"/>
          <w:sz w:val="22"/>
          <w:szCs w:val="22"/>
        </w:rPr>
        <w:t xml:space="preserve"> procedures and maintained by </w:t>
      </w:r>
      <w:r w:rsidR="006E7B10" w:rsidRPr="00FF3F93">
        <w:rPr>
          <w:rFonts w:ascii="Arial" w:hAnsi="Arial" w:cs="Arial"/>
          <w:sz w:val="22"/>
          <w:szCs w:val="22"/>
        </w:rPr>
        <w:t>all concerned</w:t>
      </w:r>
      <w:r w:rsidRPr="00FF3F93">
        <w:rPr>
          <w:rFonts w:ascii="Arial" w:hAnsi="Arial" w:cs="Arial"/>
          <w:sz w:val="22"/>
          <w:szCs w:val="22"/>
        </w:rPr>
        <w:t>. The records are legibly filled and signed by the authorized person. The records are maintained neatly so that they are not shabby and identified with process.</w:t>
      </w:r>
    </w:p>
    <w:p w:rsidR="005E01AE" w:rsidRPr="00FF3F93" w:rsidRDefault="005E01AE" w:rsidP="008615D9">
      <w:pPr>
        <w:rPr>
          <w:rFonts w:ascii="Arial" w:hAnsi="Arial" w:cs="Arial"/>
          <w:sz w:val="22"/>
          <w:szCs w:val="22"/>
        </w:rPr>
      </w:pPr>
    </w:p>
    <w:p w:rsidR="007F38C5" w:rsidRPr="00FF3F93" w:rsidRDefault="005E01AE" w:rsidP="00F45904">
      <w:pPr>
        <w:pStyle w:val="ListParagraph"/>
        <w:spacing w:after="0"/>
        <w:ind w:left="2160" w:hanging="720"/>
        <w:rPr>
          <w:rFonts w:ascii="Arial" w:hAnsi="Arial" w:cs="Arial"/>
          <w:sz w:val="22"/>
          <w:szCs w:val="22"/>
        </w:rPr>
      </w:pPr>
      <w:r w:rsidRPr="00FF3F93">
        <w:rPr>
          <w:rFonts w:ascii="Arial" w:hAnsi="Arial" w:cs="Arial"/>
          <w:sz w:val="22"/>
          <w:szCs w:val="22"/>
        </w:rPr>
        <w:t>4.8.2</w:t>
      </w:r>
      <w:r w:rsidRPr="00FF3F93">
        <w:rPr>
          <w:rFonts w:ascii="Arial" w:hAnsi="Arial" w:cs="Arial"/>
          <w:sz w:val="22"/>
          <w:szCs w:val="22"/>
        </w:rPr>
        <w:tab/>
      </w:r>
      <w:r w:rsidR="007F38C5" w:rsidRPr="00FF3F93">
        <w:rPr>
          <w:rFonts w:ascii="Arial" w:hAnsi="Arial" w:cs="Arial"/>
          <w:sz w:val="22"/>
          <w:szCs w:val="22"/>
        </w:rPr>
        <w:t>The individual forms/formats used for recording are identified by Record No/date of recording.</w:t>
      </w:r>
    </w:p>
    <w:p w:rsidR="007F38C5" w:rsidRPr="00FF3F93" w:rsidRDefault="007F38C5" w:rsidP="008615D9">
      <w:pPr>
        <w:pStyle w:val="ListParagraph"/>
        <w:spacing w:after="0" w:line="240" w:lineRule="auto"/>
        <w:rPr>
          <w:rFonts w:ascii="Arial" w:hAnsi="Arial" w:cs="Arial"/>
          <w:sz w:val="22"/>
          <w:szCs w:val="22"/>
        </w:rPr>
      </w:pPr>
    </w:p>
    <w:p w:rsidR="006B0296" w:rsidRPr="008F14D9" w:rsidRDefault="005E01AE" w:rsidP="008F14D9">
      <w:pPr>
        <w:pStyle w:val="ListParagraph"/>
        <w:spacing w:after="0"/>
        <w:ind w:left="2160" w:hanging="720"/>
        <w:rPr>
          <w:rFonts w:ascii="Arial" w:hAnsi="Arial" w:cs="Arial"/>
          <w:sz w:val="22"/>
          <w:szCs w:val="22"/>
        </w:rPr>
      </w:pPr>
      <w:r w:rsidRPr="00FF3F93">
        <w:rPr>
          <w:rFonts w:ascii="Arial" w:hAnsi="Arial" w:cs="Arial"/>
          <w:sz w:val="22"/>
          <w:szCs w:val="22"/>
        </w:rPr>
        <w:t>4.8.3</w:t>
      </w:r>
      <w:r w:rsidRPr="00FF3F93">
        <w:rPr>
          <w:rFonts w:ascii="Arial" w:hAnsi="Arial" w:cs="Arial"/>
          <w:sz w:val="22"/>
          <w:szCs w:val="22"/>
        </w:rPr>
        <w:tab/>
      </w:r>
      <w:r w:rsidR="000E4BF8" w:rsidRPr="00FF3F93">
        <w:rPr>
          <w:rFonts w:ascii="Arial" w:hAnsi="Arial" w:cs="Arial"/>
          <w:sz w:val="22"/>
          <w:szCs w:val="22"/>
        </w:rPr>
        <w:t>For each type of Record and related Records, a distinct File is maintained. Within the File, Records  are indexed either date-wise or serial number-wise.</w:t>
      </w:r>
    </w:p>
    <w:p w:rsidR="006B0296" w:rsidRPr="008F14D9" w:rsidRDefault="006B0296" w:rsidP="008F14D9">
      <w:pPr>
        <w:rPr>
          <w:rFonts w:ascii="Arial" w:hAnsi="Arial" w:cs="Arial"/>
          <w:sz w:val="22"/>
          <w:szCs w:val="22"/>
        </w:rPr>
      </w:pPr>
    </w:p>
    <w:p w:rsidR="000E4BF8" w:rsidRPr="00FF3F93" w:rsidRDefault="005E01AE" w:rsidP="00F45904">
      <w:pPr>
        <w:pStyle w:val="ListParagraph"/>
        <w:spacing w:after="0"/>
        <w:ind w:left="2160" w:hanging="720"/>
        <w:rPr>
          <w:rFonts w:ascii="Arial" w:hAnsi="Arial" w:cs="Arial"/>
          <w:sz w:val="22"/>
          <w:szCs w:val="22"/>
        </w:rPr>
      </w:pPr>
      <w:r w:rsidRPr="00FF3F93">
        <w:rPr>
          <w:rFonts w:ascii="Arial" w:hAnsi="Arial" w:cs="Arial"/>
          <w:sz w:val="22"/>
          <w:szCs w:val="22"/>
        </w:rPr>
        <w:t>4.8.4</w:t>
      </w:r>
      <w:r w:rsidRPr="00FF3F93">
        <w:rPr>
          <w:rFonts w:ascii="Arial" w:hAnsi="Arial" w:cs="Arial"/>
          <w:sz w:val="22"/>
          <w:szCs w:val="22"/>
        </w:rPr>
        <w:tab/>
      </w:r>
      <w:r w:rsidR="000E4BF8" w:rsidRPr="00FF3F93">
        <w:rPr>
          <w:rFonts w:ascii="Arial" w:hAnsi="Arial" w:cs="Arial"/>
          <w:sz w:val="22"/>
          <w:szCs w:val="22"/>
        </w:rPr>
        <w:t>The loose forms on recording also maintained in File.  The Files/Registers have individual titles indicating the File number/Register number, opening date of  File/Register  and responsibility for maintenance of the record and retention period.</w:t>
      </w:r>
    </w:p>
    <w:p w:rsidR="00F64A26" w:rsidRDefault="00F64A26" w:rsidP="008615D9">
      <w:pPr>
        <w:rPr>
          <w:rFonts w:ascii="Arial" w:hAnsi="Arial" w:cs="Arial"/>
          <w:sz w:val="22"/>
          <w:szCs w:val="22"/>
        </w:rPr>
      </w:pPr>
    </w:p>
    <w:p w:rsidR="004D5E6A" w:rsidRDefault="004D5E6A" w:rsidP="008615D9">
      <w:pPr>
        <w:rPr>
          <w:rFonts w:ascii="Arial" w:hAnsi="Arial" w:cs="Arial"/>
          <w:sz w:val="22"/>
          <w:szCs w:val="22"/>
        </w:rPr>
      </w:pPr>
    </w:p>
    <w:p w:rsidR="00446FCA" w:rsidRPr="00830C51" w:rsidRDefault="00446FCA" w:rsidP="008615D9">
      <w:pPr>
        <w:pStyle w:val="ListParagraph"/>
        <w:spacing w:after="0" w:line="240" w:lineRule="auto"/>
        <w:rPr>
          <w:rFonts w:ascii="Arial" w:hAnsi="Arial" w:cs="Arial"/>
          <w:sz w:val="22"/>
          <w:szCs w:val="22"/>
        </w:rPr>
      </w:pPr>
      <w:r w:rsidRPr="00830C51">
        <w:rPr>
          <w:rFonts w:ascii="Arial" w:hAnsi="Arial" w:cs="Arial"/>
          <w:sz w:val="22"/>
          <w:szCs w:val="22"/>
        </w:rPr>
        <w:t>4.9</w:t>
      </w:r>
      <w:r w:rsidRPr="00830C51">
        <w:rPr>
          <w:rFonts w:ascii="Arial" w:hAnsi="Arial" w:cs="Arial"/>
          <w:sz w:val="22"/>
          <w:szCs w:val="22"/>
        </w:rPr>
        <w:tab/>
      </w:r>
      <w:r w:rsidR="000E4BF8" w:rsidRPr="00F45904">
        <w:rPr>
          <w:rFonts w:ascii="Arial" w:hAnsi="Arial" w:cs="Arial"/>
          <w:sz w:val="22"/>
          <w:szCs w:val="22"/>
          <w:u w:val="single"/>
        </w:rPr>
        <w:t>Identification</w:t>
      </w:r>
      <w:r w:rsidR="00F45904">
        <w:rPr>
          <w:rFonts w:ascii="Arial" w:hAnsi="Arial" w:cs="Arial"/>
          <w:sz w:val="22"/>
          <w:szCs w:val="22"/>
        </w:rPr>
        <w:t>:</w:t>
      </w:r>
    </w:p>
    <w:p w:rsidR="00446FCA" w:rsidRPr="00830C51" w:rsidRDefault="00446FCA" w:rsidP="008615D9">
      <w:pPr>
        <w:pStyle w:val="ListParagraph"/>
        <w:spacing w:after="0" w:line="240" w:lineRule="auto"/>
        <w:rPr>
          <w:rFonts w:ascii="Arial" w:hAnsi="Arial" w:cs="Arial"/>
          <w:sz w:val="22"/>
          <w:szCs w:val="22"/>
        </w:rPr>
      </w:pPr>
    </w:p>
    <w:p w:rsidR="000E4BF8" w:rsidRPr="00830C51" w:rsidRDefault="000E4BF8" w:rsidP="00F45904">
      <w:pPr>
        <w:pStyle w:val="ListParagraph"/>
        <w:spacing w:after="0"/>
        <w:ind w:left="2160" w:hanging="720"/>
        <w:rPr>
          <w:rFonts w:ascii="Arial" w:hAnsi="Arial" w:cs="Arial"/>
          <w:sz w:val="22"/>
          <w:szCs w:val="22"/>
        </w:rPr>
      </w:pPr>
      <w:r w:rsidRPr="00830C51">
        <w:rPr>
          <w:rFonts w:ascii="Arial" w:hAnsi="Arial" w:cs="Arial"/>
          <w:sz w:val="22"/>
          <w:szCs w:val="22"/>
        </w:rPr>
        <w:t>4.9.1</w:t>
      </w:r>
      <w:r w:rsidRPr="00830C51">
        <w:rPr>
          <w:rFonts w:ascii="Arial" w:hAnsi="Arial" w:cs="Arial"/>
          <w:sz w:val="22"/>
          <w:szCs w:val="22"/>
        </w:rPr>
        <w:tab/>
        <w:t xml:space="preserve">Quality  Manual: </w:t>
      </w:r>
      <w:r w:rsidR="00FF3F93" w:rsidRPr="00830C51">
        <w:rPr>
          <w:rFonts w:ascii="Arial" w:hAnsi="Arial" w:cs="Arial"/>
          <w:sz w:val="22"/>
          <w:szCs w:val="22"/>
        </w:rPr>
        <w:t xml:space="preserve">The Quality Manual is identified as ABC/QMSM.  </w:t>
      </w:r>
      <w:r w:rsidRPr="00830C51">
        <w:rPr>
          <w:rFonts w:ascii="Arial" w:hAnsi="Arial" w:cs="Arial"/>
          <w:sz w:val="22"/>
          <w:szCs w:val="22"/>
        </w:rPr>
        <w:t>The individual documents are identified as follows:</w:t>
      </w:r>
      <w:r w:rsidR="00FF3F93" w:rsidRPr="00830C51">
        <w:rPr>
          <w:rFonts w:ascii="Arial" w:hAnsi="Arial" w:cs="Arial"/>
          <w:sz w:val="22"/>
          <w:szCs w:val="22"/>
        </w:rPr>
        <w:t xml:space="preserve"> ABC</w:t>
      </w:r>
      <w:r w:rsidRPr="00830C51">
        <w:rPr>
          <w:rFonts w:ascii="Arial" w:hAnsi="Arial" w:cs="Arial"/>
          <w:sz w:val="22"/>
          <w:szCs w:val="22"/>
        </w:rPr>
        <w:t>/QM</w:t>
      </w:r>
      <w:r w:rsidR="00FF3F93" w:rsidRPr="00830C51">
        <w:rPr>
          <w:rFonts w:ascii="Arial" w:hAnsi="Arial" w:cs="Arial"/>
          <w:sz w:val="22"/>
          <w:szCs w:val="22"/>
        </w:rPr>
        <w:t>SM</w:t>
      </w:r>
      <w:r w:rsidRPr="00830C51">
        <w:rPr>
          <w:rFonts w:ascii="Arial" w:hAnsi="Arial" w:cs="Arial"/>
          <w:sz w:val="22"/>
          <w:szCs w:val="22"/>
        </w:rPr>
        <w:t xml:space="preserve">/&lt;relevant clause of  </w:t>
      </w:r>
      <w:r w:rsidR="00936C22" w:rsidRPr="00830C51">
        <w:rPr>
          <w:rFonts w:ascii="Arial" w:hAnsi="Arial" w:cs="Arial"/>
          <w:sz w:val="22"/>
          <w:szCs w:val="22"/>
        </w:rPr>
        <w:t>I</w:t>
      </w:r>
      <w:r w:rsidR="009A1096">
        <w:rPr>
          <w:rFonts w:ascii="Arial" w:hAnsi="Arial" w:cs="Arial"/>
          <w:sz w:val="22"/>
          <w:szCs w:val="22"/>
        </w:rPr>
        <w:t>nd</w:t>
      </w:r>
      <w:r w:rsidR="00936C22" w:rsidRPr="00830C51">
        <w:rPr>
          <w:rFonts w:ascii="Arial" w:hAnsi="Arial" w:cs="Arial"/>
          <w:sz w:val="22"/>
          <w:szCs w:val="22"/>
        </w:rPr>
        <w:t>G.A.P. Standard.</w:t>
      </w:r>
    </w:p>
    <w:p w:rsidR="000E4BF8" w:rsidRPr="00830C51" w:rsidRDefault="000E4BF8" w:rsidP="008615D9">
      <w:pPr>
        <w:pStyle w:val="ListParagraph"/>
        <w:spacing w:after="0" w:line="240" w:lineRule="auto"/>
        <w:rPr>
          <w:rFonts w:ascii="Arial" w:hAnsi="Arial" w:cs="Arial"/>
          <w:sz w:val="22"/>
          <w:szCs w:val="22"/>
        </w:rPr>
      </w:pPr>
    </w:p>
    <w:p w:rsidR="0070359B" w:rsidRPr="00830C51" w:rsidRDefault="000E4BF8" w:rsidP="00F45904">
      <w:pPr>
        <w:pStyle w:val="ListParagraph"/>
        <w:spacing w:after="0"/>
        <w:ind w:left="2160" w:hanging="720"/>
        <w:rPr>
          <w:rFonts w:ascii="Arial" w:hAnsi="Arial" w:cs="Arial"/>
          <w:sz w:val="22"/>
          <w:szCs w:val="22"/>
        </w:rPr>
      </w:pPr>
      <w:r w:rsidRPr="00830C51">
        <w:rPr>
          <w:rFonts w:ascii="Arial" w:hAnsi="Arial" w:cs="Arial"/>
          <w:sz w:val="22"/>
          <w:szCs w:val="22"/>
        </w:rPr>
        <w:t>4.9.2</w:t>
      </w:r>
      <w:r w:rsidRPr="00830C51">
        <w:rPr>
          <w:rFonts w:ascii="Arial" w:hAnsi="Arial" w:cs="Arial"/>
          <w:sz w:val="22"/>
          <w:szCs w:val="22"/>
        </w:rPr>
        <w:tab/>
      </w:r>
      <w:r w:rsidR="0070359B" w:rsidRPr="00830C51">
        <w:rPr>
          <w:rFonts w:ascii="Arial" w:hAnsi="Arial" w:cs="Arial"/>
          <w:sz w:val="22"/>
          <w:szCs w:val="22"/>
        </w:rPr>
        <w:t>ABC/QMSM/&lt;Capital Alphabet started with A&gt; wherever IG.A.P. Standard clause No. is not applicable.</w:t>
      </w:r>
    </w:p>
    <w:p w:rsidR="008F14D9" w:rsidRPr="004D5E6A" w:rsidRDefault="008F14D9" w:rsidP="004D5E6A">
      <w:pPr>
        <w:rPr>
          <w:rFonts w:ascii="Arial" w:hAnsi="Arial" w:cs="Arial"/>
          <w:sz w:val="22"/>
          <w:szCs w:val="22"/>
        </w:rPr>
      </w:pPr>
    </w:p>
    <w:p w:rsidR="00DA78BB" w:rsidRPr="00830C51" w:rsidRDefault="000E4BF8" w:rsidP="008615D9">
      <w:pPr>
        <w:pStyle w:val="ListParagraph"/>
        <w:spacing w:after="0" w:line="240" w:lineRule="auto"/>
        <w:ind w:left="2160" w:hanging="720"/>
        <w:rPr>
          <w:rFonts w:ascii="Arial" w:hAnsi="Arial" w:cs="Arial"/>
          <w:sz w:val="22"/>
          <w:szCs w:val="22"/>
        </w:rPr>
      </w:pPr>
      <w:r w:rsidRPr="00830C51">
        <w:rPr>
          <w:rFonts w:ascii="Arial" w:hAnsi="Arial" w:cs="Arial"/>
          <w:sz w:val="22"/>
          <w:szCs w:val="22"/>
        </w:rPr>
        <w:t>4.9.3</w:t>
      </w:r>
      <w:r w:rsidRPr="00830C51">
        <w:rPr>
          <w:rFonts w:ascii="Arial" w:hAnsi="Arial" w:cs="Arial"/>
          <w:sz w:val="22"/>
          <w:szCs w:val="22"/>
        </w:rPr>
        <w:tab/>
      </w:r>
      <w:r w:rsidR="00DA78BB" w:rsidRPr="00830C51">
        <w:rPr>
          <w:rFonts w:ascii="Arial" w:hAnsi="Arial" w:cs="Arial"/>
          <w:sz w:val="22"/>
          <w:szCs w:val="22"/>
        </w:rPr>
        <w:t>Procedures: These documents are identified as ABC/QMSP/Serial No.</w:t>
      </w:r>
    </w:p>
    <w:p w:rsidR="00DA78BB" w:rsidRPr="00830C51" w:rsidRDefault="00DA78BB" w:rsidP="008615D9">
      <w:pPr>
        <w:pStyle w:val="ListParagraph"/>
        <w:spacing w:after="0" w:line="240" w:lineRule="auto"/>
        <w:rPr>
          <w:rFonts w:ascii="Arial" w:hAnsi="Arial" w:cs="Arial"/>
          <w:sz w:val="22"/>
          <w:szCs w:val="22"/>
        </w:rPr>
      </w:pPr>
    </w:p>
    <w:p w:rsidR="009A1096" w:rsidRDefault="009A1096" w:rsidP="008615D9">
      <w:pPr>
        <w:pStyle w:val="ListParagraph"/>
        <w:spacing w:after="0" w:line="240" w:lineRule="auto"/>
        <w:ind w:left="2160" w:hanging="720"/>
        <w:rPr>
          <w:rFonts w:ascii="Arial" w:hAnsi="Arial" w:cs="Arial"/>
          <w:sz w:val="22"/>
          <w:szCs w:val="22"/>
        </w:rPr>
      </w:pPr>
      <w:r>
        <w:rPr>
          <w:rFonts w:ascii="Arial" w:hAnsi="Arial" w:cs="Arial"/>
          <w:sz w:val="22"/>
          <w:szCs w:val="22"/>
        </w:rPr>
        <w:t>4.9.4</w:t>
      </w:r>
      <w:r>
        <w:rPr>
          <w:rFonts w:ascii="Arial" w:hAnsi="Arial" w:cs="Arial"/>
          <w:sz w:val="22"/>
          <w:szCs w:val="22"/>
        </w:rPr>
        <w:tab/>
        <w:t>Documents: These documents are identified as ABC/QMSD/Serial No.</w:t>
      </w:r>
    </w:p>
    <w:p w:rsidR="009A1096" w:rsidRDefault="009A1096" w:rsidP="008615D9">
      <w:pPr>
        <w:pStyle w:val="ListParagraph"/>
        <w:spacing w:after="0" w:line="240" w:lineRule="auto"/>
        <w:ind w:left="2160" w:hanging="720"/>
        <w:rPr>
          <w:rFonts w:ascii="Arial" w:hAnsi="Arial" w:cs="Arial"/>
          <w:sz w:val="22"/>
          <w:szCs w:val="22"/>
        </w:rPr>
      </w:pPr>
    </w:p>
    <w:p w:rsidR="000E4BF8" w:rsidRPr="00830C51" w:rsidRDefault="000E4BF8" w:rsidP="008615D9">
      <w:pPr>
        <w:pStyle w:val="ListParagraph"/>
        <w:spacing w:after="0" w:line="240" w:lineRule="auto"/>
        <w:ind w:left="2160" w:hanging="720"/>
        <w:rPr>
          <w:rFonts w:ascii="Arial" w:hAnsi="Arial" w:cs="Arial"/>
          <w:sz w:val="22"/>
          <w:szCs w:val="22"/>
        </w:rPr>
      </w:pPr>
      <w:r w:rsidRPr="00830C51">
        <w:rPr>
          <w:rFonts w:ascii="Arial" w:hAnsi="Arial" w:cs="Arial"/>
          <w:sz w:val="22"/>
          <w:szCs w:val="22"/>
        </w:rPr>
        <w:t>4.9.</w:t>
      </w:r>
      <w:r w:rsidR="009A1096">
        <w:rPr>
          <w:rFonts w:ascii="Arial" w:hAnsi="Arial" w:cs="Arial"/>
          <w:sz w:val="22"/>
          <w:szCs w:val="22"/>
        </w:rPr>
        <w:t>5</w:t>
      </w:r>
      <w:r w:rsidRPr="00830C51">
        <w:rPr>
          <w:rFonts w:ascii="Arial" w:hAnsi="Arial" w:cs="Arial"/>
          <w:sz w:val="22"/>
          <w:szCs w:val="22"/>
        </w:rPr>
        <w:tab/>
      </w:r>
      <w:r w:rsidR="00F97C2A" w:rsidRPr="00830C51">
        <w:rPr>
          <w:rFonts w:ascii="Arial" w:hAnsi="Arial" w:cs="Arial"/>
          <w:sz w:val="22"/>
          <w:szCs w:val="22"/>
        </w:rPr>
        <w:t>Forms: ABC/QMSF/</w:t>
      </w:r>
      <w:r w:rsidR="009A1096">
        <w:rPr>
          <w:rFonts w:ascii="Arial" w:hAnsi="Arial" w:cs="Arial"/>
          <w:sz w:val="22"/>
          <w:szCs w:val="22"/>
        </w:rPr>
        <w:t>S</w:t>
      </w:r>
      <w:r w:rsidR="00F97C2A" w:rsidRPr="00830C51">
        <w:rPr>
          <w:rFonts w:ascii="Arial" w:hAnsi="Arial" w:cs="Arial"/>
          <w:sz w:val="22"/>
          <w:szCs w:val="22"/>
        </w:rPr>
        <w:t xml:space="preserve">erial </w:t>
      </w:r>
      <w:r w:rsidR="009A1096">
        <w:rPr>
          <w:rFonts w:ascii="Arial" w:hAnsi="Arial" w:cs="Arial"/>
          <w:sz w:val="22"/>
          <w:szCs w:val="22"/>
        </w:rPr>
        <w:t>N</w:t>
      </w:r>
      <w:r w:rsidR="00F97C2A" w:rsidRPr="00830C51">
        <w:rPr>
          <w:rFonts w:ascii="Arial" w:hAnsi="Arial" w:cs="Arial"/>
          <w:sz w:val="22"/>
          <w:szCs w:val="22"/>
        </w:rPr>
        <w:t>o.</w:t>
      </w:r>
    </w:p>
    <w:p w:rsidR="000E4BF8" w:rsidRDefault="000E4BF8" w:rsidP="008615D9">
      <w:pPr>
        <w:pStyle w:val="ListParagraph"/>
        <w:spacing w:after="0" w:line="240" w:lineRule="auto"/>
        <w:rPr>
          <w:rFonts w:ascii="Arial" w:hAnsi="Arial" w:cs="Arial"/>
          <w:sz w:val="22"/>
          <w:szCs w:val="22"/>
        </w:rPr>
      </w:pPr>
    </w:p>
    <w:p w:rsidR="0028562B" w:rsidRDefault="0028562B" w:rsidP="008615D9">
      <w:pPr>
        <w:pStyle w:val="ListParagraph"/>
        <w:spacing w:after="0" w:line="240" w:lineRule="auto"/>
        <w:rPr>
          <w:rFonts w:ascii="Arial" w:hAnsi="Arial" w:cs="Arial"/>
          <w:sz w:val="22"/>
          <w:szCs w:val="22"/>
        </w:rPr>
      </w:pPr>
    </w:p>
    <w:p w:rsidR="00586F4B" w:rsidRDefault="00586F4B"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586F4B" w:rsidTr="00B442EA">
        <w:trPr>
          <w:trHeight w:val="575"/>
        </w:trPr>
        <w:tc>
          <w:tcPr>
            <w:tcW w:w="3256" w:type="dxa"/>
            <w:shd w:val="clear" w:color="auto" w:fill="BDD6EE" w:themeFill="accent5" w:themeFillTint="66"/>
          </w:tcPr>
          <w:p w:rsidR="00586F4B" w:rsidRPr="002B6E4A" w:rsidRDefault="00586F4B"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01</w:t>
            </w:r>
          </w:p>
          <w:p w:rsidR="00586F4B" w:rsidRDefault="00586F4B"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86F4B" w:rsidRDefault="00586F4B" w:rsidP="00B442EA">
            <w:pPr>
              <w:jc w:val="center"/>
              <w:rPr>
                <w:rFonts w:ascii="Arial" w:hAnsi="Arial" w:cs="Arial"/>
                <w:b/>
                <w:i/>
                <w:sz w:val="22"/>
                <w:szCs w:val="22"/>
              </w:rPr>
            </w:pPr>
            <w:r w:rsidRPr="00650AE5">
              <w:rPr>
                <w:rFonts w:ascii="Arial" w:hAnsi="Arial" w:cs="Arial"/>
                <w:b/>
                <w:sz w:val="22"/>
                <w:szCs w:val="22"/>
              </w:rPr>
              <w:t xml:space="preserve"> Control of Document</w:t>
            </w:r>
            <w:r>
              <w:rPr>
                <w:rFonts w:ascii="Arial" w:hAnsi="Arial" w:cs="Arial"/>
                <w:b/>
                <w:sz w:val="22"/>
                <w:szCs w:val="22"/>
              </w:rPr>
              <w:t xml:space="preserve">ed Information </w:t>
            </w:r>
            <w:r w:rsidRPr="006A72C9">
              <w:rPr>
                <w:rFonts w:ascii="Arial" w:hAnsi="Arial" w:cs="Arial"/>
                <w:b/>
                <w:i/>
                <w:sz w:val="22"/>
                <w:szCs w:val="22"/>
              </w:rPr>
              <w:t>(Mandatory)</w:t>
            </w:r>
          </w:p>
          <w:p w:rsidR="00586F4B" w:rsidRPr="00532493" w:rsidRDefault="00586F4B" w:rsidP="00B442EA">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586F4B" w:rsidRPr="002B6E4A" w:rsidRDefault="00586F4B" w:rsidP="00B442EA">
            <w:pPr>
              <w:pStyle w:val="TableParagraph"/>
              <w:spacing w:before="2"/>
              <w:ind w:left="0"/>
              <w:rPr>
                <w:rFonts w:ascii="Arial" w:hAnsi="Arial" w:cs="Arial"/>
              </w:rPr>
            </w:pPr>
            <w:r w:rsidRPr="002B6E4A">
              <w:rPr>
                <w:rFonts w:ascii="Arial" w:hAnsi="Arial" w:cs="Arial"/>
              </w:rPr>
              <w:t xml:space="preserve">Date : </w:t>
            </w:r>
          </w:p>
          <w:p w:rsidR="00586F4B" w:rsidRDefault="00586F4B" w:rsidP="00B442EA">
            <w:pPr>
              <w:rPr>
                <w:rFonts w:ascii="Arial" w:hAnsi="Arial" w:cs="Arial"/>
              </w:rPr>
            </w:pPr>
            <w:r w:rsidRPr="002B6E4A">
              <w:rPr>
                <w:rFonts w:ascii="Arial" w:hAnsi="Arial" w:cs="Arial"/>
              </w:rPr>
              <w:t>Page No:</w:t>
            </w:r>
          </w:p>
        </w:tc>
      </w:tr>
    </w:tbl>
    <w:p w:rsidR="00586F4B" w:rsidRDefault="00586F4B" w:rsidP="008615D9">
      <w:pPr>
        <w:pStyle w:val="ListParagraph"/>
        <w:spacing w:after="0" w:line="240" w:lineRule="auto"/>
        <w:rPr>
          <w:rFonts w:ascii="Arial" w:hAnsi="Arial" w:cs="Arial"/>
          <w:sz w:val="22"/>
          <w:szCs w:val="22"/>
        </w:rPr>
      </w:pPr>
    </w:p>
    <w:p w:rsidR="00586F4B" w:rsidRPr="009C0EAC" w:rsidRDefault="00586F4B" w:rsidP="008615D9">
      <w:pPr>
        <w:pStyle w:val="ListParagraph"/>
        <w:spacing w:after="0" w:line="240" w:lineRule="auto"/>
        <w:rPr>
          <w:rFonts w:ascii="Arial" w:hAnsi="Arial" w:cs="Arial"/>
          <w:sz w:val="22"/>
          <w:szCs w:val="22"/>
        </w:rPr>
      </w:pPr>
    </w:p>
    <w:p w:rsidR="00446FCA" w:rsidRPr="00CD7B2F" w:rsidRDefault="00577151" w:rsidP="00F45904">
      <w:pPr>
        <w:tabs>
          <w:tab w:val="left" w:pos="720"/>
        </w:tabs>
        <w:spacing w:line="276" w:lineRule="auto"/>
        <w:ind w:left="1440" w:hanging="1440"/>
        <w:rPr>
          <w:rFonts w:ascii="Arial" w:hAnsi="Arial" w:cs="Arial"/>
          <w:sz w:val="22"/>
          <w:szCs w:val="22"/>
        </w:rPr>
      </w:pPr>
      <w:r>
        <w:rPr>
          <w:rFonts w:ascii="Arial" w:hAnsi="Arial" w:cs="Arial"/>
          <w:sz w:val="22"/>
          <w:szCs w:val="22"/>
        </w:rPr>
        <w:tab/>
      </w:r>
      <w:r w:rsidR="00446FCA" w:rsidRPr="009C0EAC">
        <w:rPr>
          <w:rFonts w:ascii="Arial" w:hAnsi="Arial" w:cs="Arial"/>
          <w:sz w:val="22"/>
          <w:szCs w:val="22"/>
        </w:rPr>
        <w:t>4.10</w:t>
      </w:r>
      <w:r w:rsidR="00446FCA" w:rsidRPr="009C0EAC">
        <w:rPr>
          <w:rFonts w:ascii="Arial" w:hAnsi="Arial" w:cs="Arial"/>
          <w:sz w:val="22"/>
          <w:szCs w:val="22"/>
        </w:rPr>
        <w:tab/>
      </w:r>
      <w:r w:rsidR="001E7830" w:rsidRPr="00F45904">
        <w:rPr>
          <w:rFonts w:ascii="Arial" w:hAnsi="Arial" w:cs="Arial"/>
          <w:sz w:val="22"/>
          <w:szCs w:val="22"/>
          <w:u w:val="single"/>
        </w:rPr>
        <w:t>To Ensure That Documents Of External Origin Determined By The Organization To Be Necessary For The Planning And Operation Of The Quality Management System Are Identified And Their Distribution Controlled</w:t>
      </w:r>
      <w:r w:rsidR="00F45904">
        <w:rPr>
          <w:rFonts w:ascii="Arial" w:hAnsi="Arial" w:cs="Arial"/>
          <w:sz w:val="22"/>
          <w:szCs w:val="22"/>
        </w:rPr>
        <w:t>:</w:t>
      </w:r>
    </w:p>
    <w:p w:rsidR="00446FCA" w:rsidRPr="00CD7B2F" w:rsidRDefault="00446FCA" w:rsidP="008615D9">
      <w:pPr>
        <w:pStyle w:val="ListParagraph"/>
        <w:spacing w:after="0" w:line="240" w:lineRule="auto"/>
        <w:rPr>
          <w:rFonts w:ascii="Arial" w:hAnsi="Arial" w:cs="Arial"/>
          <w:sz w:val="22"/>
          <w:szCs w:val="22"/>
        </w:rPr>
      </w:pPr>
    </w:p>
    <w:p w:rsidR="00830C51" w:rsidRPr="00CD7B2F" w:rsidRDefault="00F9021E" w:rsidP="00F45904">
      <w:pPr>
        <w:pStyle w:val="ListParagraph"/>
        <w:spacing w:after="0"/>
        <w:ind w:left="2160" w:hanging="720"/>
        <w:rPr>
          <w:rFonts w:ascii="Arial" w:hAnsi="Arial" w:cs="Arial"/>
          <w:sz w:val="22"/>
          <w:szCs w:val="22"/>
        </w:rPr>
      </w:pPr>
      <w:r w:rsidRPr="00CD7B2F">
        <w:rPr>
          <w:rFonts w:ascii="Arial" w:hAnsi="Arial" w:cs="Arial"/>
          <w:sz w:val="22"/>
          <w:szCs w:val="22"/>
        </w:rPr>
        <w:t>4.10.1</w:t>
      </w:r>
      <w:r w:rsidRPr="00CD7B2F">
        <w:rPr>
          <w:rFonts w:ascii="Arial" w:hAnsi="Arial" w:cs="Arial"/>
          <w:sz w:val="22"/>
          <w:szCs w:val="22"/>
        </w:rPr>
        <w:tab/>
      </w:r>
      <w:r w:rsidR="00830C51" w:rsidRPr="00CD7B2F">
        <w:rPr>
          <w:rFonts w:ascii="Arial" w:hAnsi="Arial" w:cs="Arial"/>
          <w:sz w:val="22"/>
          <w:szCs w:val="22"/>
        </w:rPr>
        <w:t xml:space="preserve">Documents of external origin are first controlled by identifying them and entering them in </w:t>
      </w:r>
      <w:r w:rsidR="00F45904">
        <w:rPr>
          <w:rFonts w:ascii="Arial" w:hAnsi="Arial" w:cs="Arial"/>
          <w:sz w:val="22"/>
          <w:szCs w:val="22"/>
        </w:rPr>
        <w:t>‘</w:t>
      </w:r>
      <w:r w:rsidR="00830C51" w:rsidRPr="00CD7B2F">
        <w:rPr>
          <w:rFonts w:ascii="Arial" w:hAnsi="Arial" w:cs="Arial"/>
          <w:sz w:val="22"/>
          <w:szCs w:val="22"/>
        </w:rPr>
        <w:t>Master</w:t>
      </w:r>
      <w:r w:rsidR="00F45904">
        <w:rPr>
          <w:rFonts w:ascii="Arial" w:hAnsi="Arial" w:cs="Arial"/>
          <w:sz w:val="22"/>
          <w:szCs w:val="22"/>
        </w:rPr>
        <w:t xml:space="preserve"> L</w:t>
      </w:r>
      <w:r w:rsidR="00830C51" w:rsidRPr="00CD7B2F">
        <w:rPr>
          <w:rFonts w:ascii="Arial" w:hAnsi="Arial" w:cs="Arial"/>
          <w:sz w:val="22"/>
          <w:szCs w:val="22"/>
        </w:rPr>
        <w:t>ist of External Origin Documents</w:t>
      </w:r>
      <w:r w:rsidR="00F45904">
        <w:rPr>
          <w:rFonts w:ascii="Arial" w:hAnsi="Arial" w:cs="Arial"/>
          <w:sz w:val="22"/>
          <w:szCs w:val="22"/>
        </w:rPr>
        <w:t>’</w:t>
      </w:r>
      <w:r w:rsidR="00830C51" w:rsidRPr="00CD7B2F">
        <w:rPr>
          <w:rFonts w:ascii="Arial" w:hAnsi="Arial" w:cs="Arial"/>
          <w:sz w:val="22"/>
          <w:szCs w:val="22"/>
        </w:rPr>
        <w:t xml:space="preserve"> like Product Specifications, Standards by MR. Documents pertaining to Statutory and Regulatory requirements (legal) such as, SSI registration, Certificate from Registrar of Companies / Firms, Central Sales Tax &amp; VAT are maintained by Personnel Department.</w:t>
      </w:r>
    </w:p>
    <w:p w:rsidR="00830C51" w:rsidRPr="00CD7B2F" w:rsidRDefault="00830C51" w:rsidP="008615D9">
      <w:pPr>
        <w:pStyle w:val="ListParagraph"/>
        <w:spacing w:after="0" w:line="240" w:lineRule="auto"/>
        <w:rPr>
          <w:rFonts w:ascii="Arial" w:hAnsi="Arial" w:cs="Arial"/>
          <w:sz w:val="22"/>
          <w:szCs w:val="22"/>
        </w:rPr>
      </w:pPr>
    </w:p>
    <w:p w:rsidR="00B458BD" w:rsidRPr="00CD7B2F" w:rsidRDefault="00F9021E" w:rsidP="00BF1BFC">
      <w:pPr>
        <w:pStyle w:val="ListParagraph"/>
        <w:spacing w:after="0"/>
        <w:ind w:left="2160" w:hanging="720"/>
        <w:rPr>
          <w:rFonts w:ascii="Arial" w:hAnsi="Arial" w:cs="Arial"/>
          <w:sz w:val="22"/>
          <w:szCs w:val="22"/>
        </w:rPr>
      </w:pPr>
      <w:r w:rsidRPr="00CD7B2F">
        <w:rPr>
          <w:rFonts w:ascii="Arial" w:hAnsi="Arial" w:cs="Arial"/>
          <w:sz w:val="22"/>
          <w:szCs w:val="22"/>
        </w:rPr>
        <w:t>4.10.2</w:t>
      </w:r>
      <w:r w:rsidRPr="00CD7B2F">
        <w:rPr>
          <w:rFonts w:ascii="Arial" w:hAnsi="Arial" w:cs="Arial"/>
          <w:sz w:val="22"/>
          <w:szCs w:val="22"/>
        </w:rPr>
        <w:tab/>
      </w:r>
      <w:r w:rsidR="00B458BD" w:rsidRPr="00CD7B2F">
        <w:rPr>
          <w:rFonts w:ascii="Arial" w:hAnsi="Arial" w:cs="Arial"/>
          <w:sz w:val="22"/>
          <w:szCs w:val="22"/>
        </w:rPr>
        <w:t xml:space="preserve">Specifications obtained from the customer or any other third </w:t>
      </w:r>
      <w:r w:rsidR="00D13B63" w:rsidRPr="00CD7B2F">
        <w:rPr>
          <w:rFonts w:ascii="Arial" w:hAnsi="Arial" w:cs="Arial"/>
          <w:sz w:val="22"/>
          <w:szCs w:val="22"/>
        </w:rPr>
        <w:t>party</w:t>
      </w:r>
      <w:r w:rsidR="00B458BD" w:rsidRPr="00CD7B2F">
        <w:rPr>
          <w:rFonts w:ascii="Arial" w:hAnsi="Arial" w:cs="Arial"/>
          <w:sz w:val="22"/>
          <w:szCs w:val="22"/>
        </w:rPr>
        <w:t xml:space="preserve"> are authorized by the CEO.</w:t>
      </w:r>
    </w:p>
    <w:p w:rsidR="00B458BD" w:rsidRPr="00CD7B2F" w:rsidRDefault="00B458BD" w:rsidP="008615D9">
      <w:pPr>
        <w:pStyle w:val="ListParagraph"/>
        <w:spacing w:after="0" w:line="240" w:lineRule="auto"/>
        <w:rPr>
          <w:rFonts w:ascii="Arial" w:hAnsi="Arial" w:cs="Arial"/>
          <w:sz w:val="22"/>
          <w:szCs w:val="22"/>
        </w:rPr>
      </w:pPr>
    </w:p>
    <w:p w:rsidR="00D13B63" w:rsidRPr="00CD7B2F" w:rsidRDefault="00F9021E" w:rsidP="00BF1BFC">
      <w:pPr>
        <w:pStyle w:val="ListParagraph"/>
        <w:spacing w:after="0"/>
        <w:ind w:left="2160" w:hanging="720"/>
        <w:rPr>
          <w:rFonts w:ascii="Arial" w:hAnsi="Arial" w:cs="Arial"/>
          <w:sz w:val="22"/>
          <w:szCs w:val="22"/>
        </w:rPr>
      </w:pPr>
      <w:r w:rsidRPr="00CD7B2F">
        <w:rPr>
          <w:rFonts w:ascii="Arial" w:hAnsi="Arial" w:cs="Arial"/>
          <w:sz w:val="22"/>
          <w:szCs w:val="22"/>
        </w:rPr>
        <w:t>4.10.3</w:t>
      </w:r>
      <w:r w:rsidRPr="00CD7B2F">
        <w:rPr>
          <w:rFonts w:ascii="Arial" w:hAnsi="Arial" w:cs="Arial"/>
          <w:sz w:val="22"/>
          <w:szCs w:val="22"/>
        </w:rPr>
        <w:tab/>
      </w:r>
      <w:r w:rsidR="00D13B63" w:rsidRPr="00CD7B2F">
        <w:rPr>
          <w:rFonts w:ascii="Arial" w:hAnsi="Arial" w:cs="Arial"/>
          <w:sz w:val="22"/>
          <w:szCs w:val="22"/>
        </w:rPr>
        <w:t>Specifications obtained from the customer or any third party are identified with the designated  Customer identification/serial No.</w:t>
      </w:r>
    </w:p>
    <w:p w:rsidR="00D13B63" w:rsidRPr="00CD7B2F" w:rsidRDefault="00D13B63" w:rsidP="008615D9">
      <w:pPr>
        <w:pStyle w:val="ListParagraph"/>
        <w:spacing w:after="0" w:line="240" w:lineRule="auto"/>
        <w:rPr>
          <w:rFonts w:ascii="Arial" w:hAnsi="Arial" w:cs="Arial"/>
          <w:sz w:val="22"/>
          <w:szCs w:val="22"/>
        </w:rPr>
      </w:pPr>
    </w:p>
    <w:p w:rsidR="00D13B63" w:rsidRPr="00CD7B2F" w:rsidRDefault="00F9021E" w:rsidP="00BF1BFC">
      <w:pPr>
        <w:pStyle w:val="ListParagraph"/>
        <w:spacing w:after="0"/>
        <w:ind w:left="2160" w:hanging="720"/>
        <w:rPr>
          <w:rFonts w:ascii="Arial" w:hAnsi="Arial" w:cs="Arial"/>
          <w:sz w:val="22"/>
          <w:szCs w:val="22"/>
        </w:rPr>
      </w:pPr>
      <w:r w:rsidRPr="00CD7B2F">
        <w:rPr>
          <w:rFonts w:ascii="Arial" w:hAnsi="Arial" w:cs="Arial"/>
          <w:sz w:val="22"/>
          <w:szCs w:val="22"/>
        </w:rPr>
        <w:t>4.10.4</w:t>
      </w:r>
      <w:r w:rsidRPr="00CD7B2F">
        <w:rPr>
          <w:rFonts w:ascii="Arial" w:hAnsi="Arial" w:cs="Arial"/>
          <w:sz w:val="22"/>
          <w:szCs w:val="22"/>
        </w:rPr>
        <w:tab/>
      </w:r>
      <w:r w:rsidR="00D13B63" w:rsidRPr="00CD7B2F">
        <w:rPr>
          <w:rFonts w:ascii="Arial" w:hAnsi="Arial" w:cs="Arial"/>
          <w:sz w:val="22"/>
          <w:szCs w:val="22"/>
        </w:rPr>
        <w:t>Specifications obtained  from the customer is controlled through the record of distribution register.</w:t>
      </w:r>
    </w:p>
    <w:p w:rsidR="00D13B63" w:rsidRPr="00CD7B2F" w:rsidRDefault="00D13B63" w:rsidP="008615D9">
      <w:pPr>
        <w:pStyle w:val="ListParagraph"/>
        <w:spacing w:after="0" w:line="240" w:lineRule="auto"/>
        <w:rPr>
          <w:rFonts w:ascii="Arial" w:hAnsi="Arial" w:cs="Arial"/>
          <w:sz w:val="22"/>
          <w:szCs w:val="22"/>
        </w:rPr>
      </w:pPr>
    </w:p>
    <w:p w:rsidR="00F9021E" w:rsidRPr="00CD7B2F" w:rsidRDefault="00F9021E" w:rsidP="00BF1BFC">
      <w:pPr>
        <w:pStyle w:val="ListParagraph"/>
        <w:spacing w:after="0"/>
        <w:ind w:left="2160" w:hanging="720"/>
        <w:rPr>
          <w:rFonts w:ascii="Arial" w:hAnsi="Arial" w:cs="Arial"/>
          <w:sz w:val="22"/>
          <w:szCs w:val="22"/>
        </w:rPr>
      </w:pPr>
      <w:r w:rsidRPr="00CD7B2F">
        <w:rPr>
          <w:rFonts w:ascii="Arial" w:hAnsi="Arial" w:cs="Arial"/>
          <w:sz w:val="22"/>
          <w:szCs w:val="22"/>
        </w:rPr>
        <w:t>4.10.5</w:t>
      </w:r>
      <w:r w:rsidRPr="00CD7B2F">
        <w:rPr>
          <w:rFonts w:ascii="Arial" w:hAnsi="Arial" w:cs="Arial"/>
          <w:sz w:val="22"/>
          <w:szCs w:val="22"/>
        </w:rPr>
        <w:tab/>
      </w:r>
      <w:r w:rsidR="00D13B63" w:rsidRPr="00CD7B2F">
        <w:rPr>
          <w:rFonts w:ascii="Arial" w:hAnsi="Arial" w:cs="Arial"/>
          <w:sz w:val="22"/>
          <w:szCs w:val="22"/>
        </w:rPr>
        <w:t>Original copy is marked as MASTER COPY on reverse side of the document.</w:t>
      </w:r>
    </w:p>
    <w:p w:rsidR="006B0296" w:rsidRPr="008F14D9" w:rsidRDefault="006B0296" w:rsidP="008F14D9">
      <w:pPr>
        <w:rPr>
          <w:rFonts w:ascii="Arial" w:hAnsi="Arial" w:cs="Arial"/>
          <w:sz w:val="22"/>
          <w:szCs w:val="22"/>
        </w:rPr>
      </w:pPr>
    </w:p>
    <w:p w:rsidR="00F9021E" w:rsidRPr="00CD7B2F" w:rsidRDefault="00F9021E" w:rsidP="003754C1">
      <w:pPr>
        <w:pStyle w:val="ListParagraph"/>
        <w:spacing w:after="0"/>
        <w:ind w:left="2160" w:hanging="720"/>
        <w:rPr>
          <w:rFonts w:ascii="Arial" w:hAnsi="Arial" w:cs="Arial"/>
          <w:sz w:val="22"/>
          <w:szCs w:val="22"/>
        </w:rPr>
      </w:pPr>
      <w:r w:rsidRPr="00CD7B2F">
        <w:rPr>
          <w:rFonts w:ascii="Arial" w:hAnsi="Arial" w:cs="Arial"/>
          <w:sz w:val="22"/>
          <w:szCs w:val="22"/>
        </w:rPr>
        <w:t>4.10.6</w:t>
      </w:r>
      <w:r w:rsidRPr="00CD7B2F">
        <w:rPr>
          <w:rFonts w:ascii="Arial" w:hAnsi="Arial" w:cs="Arial"/>
          <w:sz w:val="22"/>
          <w:szCs w:val="22"/>
        </w:rPr>
        <w:tab/>
      </w:r>
      <w:r w:rsidR="003754C1">
        <w:rPr>
          <w:rFonts w:ascii="Arial" w:hAnsi="Arial" w:cs="Arial"/>
          <w:sz w:val="22"/>
          <w:szCs w:val="22"/>
        </w:rPr>
        <w:t>P</w:t>
      </w:r>
      <w:r w:rsidR="00320889" w:rsidRPr="00CD7B2F">
        <w:rPr>
          <w:rFonts w:ascii="Arial" w:hAnsi="Arial" w:cs="Arial"/>
          <w:sz w:val="22"/>
          <w:szCs w:val="22"/>
        </w:rPr>
        <w:t xml:space="preserve">hotocopy of original document </w:t>
      </w:r>
      <w:r w:rsidR="003754C1">
        <w:rPr>
          <w:rFonts w:ascii="Arial" w:hAnsi="Arial" w:cs="Arial"/>
          <w:sz w:val="22"/>
          <w:szCs w:val="22"/>
        </w:rPr>
        <w:t xml:space="preserve">is taken </w:t>
      </w:r>
      <w:r w:rsidR="00320889" w:rsidRPr="00CD7B2F">
        <w:rPr>
          <w:rFonts w:ascii="Arial" w:hAnsi="Arial" w:cs="Arial"/>
          <w:sz w:val="22"/>
          <w:szCs w:val="22"/>
        </w:rPr>
        <w:t>and stamp</w:t>
      </w:r>
      <w:r w:rsidR="003754C1">
        <w:rPr>
          <w:rFonts w:ascii="Arial" w:hAnsi="Arial" w:cs="Arial"/>
          <w:sz w:val="22"/>
          <w:szCs w:val="22"/>
        </w:rPr>
        <w:t>ed</w:t>
      </w:r>
      <w:r w:rsidR="00320889" w:rsidRPr="00CD7B2F">
        <w:rPr>
          <w:rFonts w:ascii="Arial" w:hAnsi="Arial" w:cs="Arial"/>
          <w:sz w:val="22"/>
          <w:szCs w:val="22"/>
        </w:rPr>
        <w:t xml:space="preserve"> as CONTROLLED COPY on the face of the document and issue the same to concerned person whenever required and obtain their signature in </w:t>
      </w:r>
      <w:r w:rsidR="003754C1">
        <w:rPr>
          <w:rFonts w:ascii="Arial" w:hAnsi="Arial" w:cs="Arial"/>
          <w:sz w:val="22"/>
          <w:szCs w:val="22"/>
        </w:rPr>
        <w:t>‘</w:t>
      </w:r>
      <w:r w:rsidR="003754C1" w:rsidRPr="00101FAE">
        <w:rPr>
          <w:rFonts w:ascii="Arial" w:hAnsi="Arial" w:cs="Arial"/>
          <w:sz w:val="22"/>
          <w:szCs w:val="22"/>
        </w:rPr>
        <w:t>Document Issue/Distribution Register</w:t>
      </w:r>
      <w:r w:rsidR="003754C1">
        <w:rPr>
          <w:rFonts w:ascii="Arial" w:hAnsi="Arial" w:cs="Arial"/>
          <w:sz w:val="22"/>
          <w:szCs w:val="22"/>
        </w:rPr>
        <w:t>’</w:t>
      </w:r>
      <w:r w:rsidR="00320889" w:rsidRPr="00CD7B2F">
        <w:rPr>
          <w:rFonts w:ascii="Arial" w:hAnsi="Arial" w:cs="Arial"/>
          <w:sz w:val="22"/>
          <w:szCs w:val="22"/>
        </w:rPr>
        <w:t>.</w:t>
      </w:r>
    </w:p>
    <w:p w:rsidR="00556F5D" w:rsidRPr="00CD7B2F" w:rsidRDefault="00556F5D" w:rsidP="008615D9">
      <w:pPr>
        <w:pStyle w:val="ListParagraph"/>
        <w:spacing w:after="0" w:line="240" w:lineRule="auto"/>
        <w:rPr>
          <w:rFonts w:ascii="Arial" w:hAnsi="Arial" w:cs="Arial"/>
          <w:sz w:val="22"/>
          <w:szCs w:val="22"/>
        </w:rPr>
      </w:pPr>
    </w:p>
    <w:p w:rsidR="00F9021E" w:rsidRPr="00CD7B2F" w:rsidRDefault="00F9021E" w:rsidP="00BD58EC">
      <w:pPr>
        <w:pStyle w:val="ListParagraph"/>
        <w:spacing w:after="0"/>
        <w:ind w:left="2160" w:hanging="720"/>
        <w:rPr>
          <w:rFonts w:ascii="Arial" w:hAnsi="Arial" w:cs="Arial"/>
          <w:sz w:val="22"/>
          <w:szCs w:val="22"/>
        </w:rPr>
      </w:pPr>
      <w:r w:rsidRPr="00CD7B2F">
        <w:rPr>
          <w:rFonts w:ascii="Arial" w:hAnsi="Arial" w:cs="Arial"/>
          <w:sz w:val="22"/>
          <w:szCs w:val="22"/>
        </w:rPr>
        <w:t>4.10.7</w:t>
      </w:r>
      <w:r w:rsidRPr="00CD7B2F">
        <w:rPr>
          <w:rFonts w:ascii="Arial" w:hAnsi="Arial" w:cs="Arial"/>
          <w:sz w:val="22"/>
          <w:szCs w:val="22"/>
        </w:rPr>
        <w:tab/>
      </w:r>
      <w:r w:rsidR="00320889" w:rsidRPr="00CD7B2F">
        <w:rPr>
          <w:rFonts w:ascii="Arial" w:hAnsi="Arial" w:cs="Arial"/>
          <w:sz w:val="22"/>
          <w:szCs w:val="22"/>
        </w:rPr>
        <w:t>Details of Revision /edition/version of the standards are collected   from concernedsources like Bureau of Indian standards, QCI, Publications, relevant web sites etc. once in a year.</w:t>
      </w:r>
    </w:p>
    <w:p w:rsidR="00F9021E" w:rsidRPr="00CD7B2F" w:rsidRDefault="00F9021E" w:rsidP="008615D9">
      <w:pPr>
        <w:pStyle w:val="ListParagraph"/>
        <w:spacing w:after="0" w:line="240" w:lineRule="auto"/>
        <w:rPr>
          <w:rFonts w:ascii="Arial" w:hAnsi="Arial" w:cs="Arial"/>
          <w:sz w:val="22"/>
          <w:szCs w:val="22"/>
        </w:rPr>
      </w:pPr>
    </w:p>
    <w:p w:rsidR="00F9021E" w:rsidRPr="00CD7B2F" w:rsidRDefault="00F9021E" w:rsidP="00BD58EC">
      <w:pPr>
        <w:pStyle w:val="ListParagraph"/>
        <w:spacing w:after="0"/>
        <w:ind w:left="2160" w:hanging="720"/>
        <w:rPr>
          <w:rFonts w:ascii="Arial" w:hAnsi="Arial" w:cs="Arial"/>
          <w:sz w:val="22"/>
          <w:szCs w:val="22"/>
        </w:rPr>
      </w:pPr>
      <w:r w:rsidRPr="00CD7B2F">
        <w:rPr>
          <w:rFonts w:ascii="Arial" w:hAnsi="Arial" w:cs="Arial"/>
          <w:sz w:val="22"/>
          <w:szCs w:val="22"/>
        </w:rPr>
        <w:t>4.10.8</w:t>
      </w:r>
      <w:r w:rsidRPr="00CD7B2F">
        <w:rPr>
          <w:rFonts w:ascii="Arial" w:hAnsi="Arial" w:cs="Arial"/>
          <w:sz w:val="22"/>
          <w:szCs w:val="22"/>
        </w:rPr>
        <w:tab/>
      </w:r>
      <w:r w:rsidR="00BD58EC">
        <w:rPr>
          <w:rFonts w:ascii="Arial" w:hAnsi="Arial" w:cs="Arial"/>
          <w:sz w:val="22"/>
          <w:szCs w:val="22"/>
        </w:rPr>
        <w:t xml:space="preserve">Any </w:t>
      </w:r>
      <w:r w:rsidR="00CD7B2F" w:rsidRPr="00CD7B2F">
        <w:rPr>
          <w:rFonts w:ascii="Arial" w:hAnsi="Arial" w:cs="Arial"/>
          <w:sz w:val="22"/>
          <w:szCs w:val="22"/>
        </w:rPr>
        <w:t>information about revision in the document</w:t>
      </w:r>
      <w:r w:rsidR="00BD58EC">
        <w:rPr>
          <w:rFonts w:ascii="Arial" w:hAnsi="Arial" w:cs="Arial"/>
          <w:sz w:val="22"/>
          <w:szCs w:val="22"/>
        </w:rPr>
        <w:t>, MR</w:t>
      </w:r>
      <w:r w:rsidR="00CD7B2F" w:rsidRPr="00CD7B2F">
        <w:rPr>
          <w:rFonts w:ascii="Arial" w:hAnsi="Arial" w:cs="Arial"/>
          <w:sz w:val="22"/>
          <w:szCs w:val="22"/>
        </w:rPr>
        <w:t xml:space="preserve"> contact</w:t>
      </w:r>
      <w:r w:rsidR="00BD58EC">
        <w:rPr>
          <w:rFonts w:ascii="Arial" w:hAnsi="Arial" w:cs="Arial"/>
          <w:sz w:val="22"/>
          <w:szCs w:val="22"/>
        </w:rPr>
        <w:t>s</w:t>
      </w:r>
      <w:r w:rsidR="00CD7B2F" w:rsidRPr="00CD7B2F">
        <w:rPr>
          <w:rFonts w:ascii="Arial" w:hAnsi="Arial" w:cs="Arial"/>
          <w:sz w:val="22"/>
          <w:szCs w:val="22"/>
        </w:rPr>
        <w:t xml:space="preserve"> the relevant source by a letter or e-mail and follow-up till the revised document is obtained.</w:t>
      </w:r>
    </w:p>
    <w:p w:rsidR="008F14D9" w:rsidRPr="00556F5D" w:rsidRDefault="008F14D9" w:rsidP="00556F5D">
      <w:pPr>
        <w:rPr>
          <w:rFonts w:ascii="Arial" w:hAnsi="Arial" w:cs="Arial"/>
          <w:sz w:val="22"/>
          <w:szCs w:val="22"/>
        </w:rPr>
      </w:pPr>
    </w:p>
    <w:p w:rsidR="00F9021E" w:rsidRPr="00CD7B2F" w:rsidRDefault="00F9021E" w:rsidP="00BD58EC">
      <w:pPr>
        <w:pStyle w:val="ListParagraph"/>
        <w:spacing w:after="0"/>
        <w:ind w:left="2160" w:hanging="720"/>
        <w:rPr>
          <w:rFonts w:ascii="Arial" w:hAnsi="Arial" w:cs="Arial"/>
          <w:sz w:val="22"/>
          <w:szCs w:val="22"/>
        </w:rPr>
      </w:pPr>
      <w:r w:rsidRPr="00CD7B2F">
        <w:rPr>
          <w:rFonts w:ascii="Arial" w:hAnsi="Arial" w:cs="Arial"/>
          <w:sz w:val="22"/>
          <w:szCs w:val="22"/>
        </w:rPr>
        <w:t>4.10.9</w:t>
      </w:r>
      <w:r w:rsidRPr="00CD7B2F">
        <w:rPr>
          <w:rFonts w:ascii="Arial" w:hAnsi="Arial" w:cs="Arial"/>
          <w:sz w:val="22"/>
          <w:szCs w:val="22"/>
        </w:rPr>
        <w:tab/>
      </w:r>
      <w:r w:rsidR="00CD7B2F" w:rsidRPr="00CD7B2F">
        <w:rPr>
          <w:rFonts w:ascii="Arial" w:hAnsi="Arial" w:cs="Arial"/>
          <w:sz w:val="22"/>
          <w:szCs w:val="22"/>
        </w:rPr>
        <w:t>The revised document is reviewed for required contents.  The original is stamped as Master copy.  The other steps as detailed above are followed with regard to distribution.</w:t>
      </w:r>
    </w:p>
    <w:p w:rsidR="001E7830" w:rsidRPr="00CD7B2F" w:rsidRDefault="001E7830" w:rsidP="008615D9">
      <w:pPr>
        <w:rPr>
          <w:rFonts w:ascii="Arial" w:hAnsi="Arial" w:cs="Arial"/>
          <w:sz w:val="22"/>
          <w:szCs w:val="22"/>
        </w:rPr>
      </w:pPr>
    </w:p>
    <w:p w:rsidR="00CD7B2F" w:rsidRPr="00F5037A" w:rsidRDefault="00446FCA" w:rsidP="00BD58EC">
      <w:pPr>
        <w:pStyle w:val="ListParagraph"/>
        <w:spacing w:after="0"/>
        <w:ind w:left="1440" w:hanging="720"/>
        <w:rPr>
          <w:rFonts w:ascii="Arial" w:hAnsi="Arial" w:cs="Arial"/>
          <w:sz w:val="22"/>
          <w:szCs w:val="22"/>
        </w:rPr>
      </w:pPr>
      <w:r w:rsidRPr="009C0EAC">
        <w:rPr>
          <w:rFonts w:ascii="Arial" w:hAnsi="Arial" w:cs="Arial"/>
          <w:sz w:val="22"/>
          <w:szCs w:val="22"/>
        </w:rPr>
        <w:t>4.11</w:t>
      </w:r>
      <w:r w:rsidRPr="009C0EAC">
        <w:rPr>
          <w:rFonts w:ascii="Arial" w:hAnsi="Arial" w:cs="Arial"/>
          <w:sz w:val="22"/>
          <w:szCs w:val="22"/>
        </w:rPr>
        <w:tab/>
      </w:r>
      <w:r w:rsidR="00CD7B2F" w:rsidRPr="00BD58EC">
        <w:rPr>
          <w:rFonts w:ascii="Arial" w:hAnsi="Arial" w:cs="Arial"/>
          <w:sz w:val="22"/>
          <w:szCs w:val="22"/>
          <w:u w:val="single"/>
        </w:rPr>
        <w:t>To Prevent Unintended Use Of Obsolete Documents And Apply Suitable Controls To Them If They Are Retained For Any   Purpose</w:t>
      </w:r>
      <w:r w:rsidR="00BD58EC">
        <w:rPr>
          <w:rFonts w:ascii="Arial" w:hAnsi="Arial" w:cs="Arial"/>
          <w:sz w:val="22"/>
          <w:szCs w:val="22"/>
        </w:rPr>
        <w:t>:</w:t>
      </w:r>
    </w:p>
    <w:p w:rsidR="00CD7B2F" w:rsidRDefault="00CD7B2F" w:rsidP="008615D9">
      <w:pPr>
        <w:pStyle w:val="ListParagraph"/>
        <w:spacing w:after="0" w:line="240" w:lineRule="auto"/>
        <w:rPr>
          <w:rFonts w:ascii="Arial" w:hAnsi="Arial" w:cs="Arial"/>
          <w:sz w:val="22"/>
          <w:szCs w:val="22"/>
        </w:rPr>
      </w:pPr>
    </w:p>
    <w:p w:rsidR="00586F4B" w:rsidRDefault="00586F4B"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586F4B" w:rsidTr="00B442EA">
        <w:trPr>
          <w:trHeight w:val="575"/>
        </w:trPr>
        <w:tc>
          <w:tcPr>
            <w:tcW w:w="3256" w:type="dxa"/>
            <w:shd w:val="clear" w:color="auto" w:fill="BDD6EE" w:themeFill="accent5" w:themeFillTint="66"/>
          </w:tcPr>
          <w:p w:rsidR="00586F4B" w:rsidRPr="002B6E4A" w:rsidRDefault="00586F4B"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01</w:t>
            </w:r>
          </w:p>
          <w:p w:rsidR="00586F4B" w:rsidRDefault="00586F4B"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86F4B" w:rsidRDefault="00586F4B" w:rsidP="00B442EA">
            <w:pPr>
              <w:jc w:val="center"/>
              <w:rPr>
                <w:rFonts w:ascii="Arial" w:hAnsi="Arial" w:cs="Arial"/>
                <w:b/>
                <w:i/>
                <w:sz w:val="22"/>
                <w:szCs w:val="22"/>
              </w:rPr>
            </w:pPr>
            <w:r w:rsidRPr="00650AE5">
              <w:rPr>
                <w:rFonts w:ascii="Arial" w:hAnsi="Arial" w:cs="Arial"/>
                <w:b/>
                <w:sz w:val="22"/>
                <w:szCs w:val="22"/>
              </w:rPr>
              <w:t xml:space="preserve"> Control of Document</w:t>
            </w:r>
            <w:r>
              <w:rPr>
                <w:rFonts w:ascii="Arial" w:hAnsi="Arial" w:cs="Arial"/>
                <w:b/>
                <w:sz w:val="22"/>
                <w:szCs w:val="22"/>
              </w:rPr>
              <w:t xml:space="preserve">ed Information </w:t>
            </w:r>
            <w:r w:rsidRPr="006A72C9">
              <w:rPr>
                <w:rFonts w:ascii="Arial" w:hAnsi="Arial" w:cs="Arial"/>
                <w:b/>
                <w:i/>
                <w:sz w:val="22"/>
                <w:szCs w:val="22"/>
              </w:rPr>
              <w:t>(Mandatory)</w:t>
            </w:r>
          </w:p>
          <w:p w:rsidR="00586F4B" w:rsidRPr="00532493" w:rsidRDefault="00586F4B" w:rsidP="00B442EA">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586F4B" w:rsidRPr="002B6E4A" w:rsidRDefault="00586F4B" w:rsidP="00B442EA">
            <w:pPr>
              <w:pStyle w:val="TableParagraph"/>
              <w:spacing w:before="2"/>
              <w:ind w:left="0"/>
              <w:rPr>
                <w:rFonts w:ascii="Arial" w:hAnsi="Arial" w:cs="Arial"/>
              </w:rPr>
            </w:pPr>
            <w:r w:rsidRPr="002B6E4A">
              <w:rPr>
                <w:rFonts w:ascii="Arial" w:hAnsi="Arial" w:cs="Arial"/>
              </w:rPr>
              <w:t xml:space="preserve">Date : </w:t>
            </w:r>
          </w:p>
          <w:p w:rsidR="00586F4B" w:rsidRDefault="00586F4B" w:rsidP="00B442EA">
            <w:pPr>
              <w:rPr>
                <w:rFonts w:ascii="Arial" w:hAnsi="Arial" w:cs="Arial"/>
              </w:rPr>
            </w:pPr>
            <w:r w:rsidRPr="002B6E4A">
              <w:rPr>
                <w:rFonts w:ascii="Arial" w:hAnsi="Arial" w:cs="Arial"/>
              </w:rPr>
              <w:t>Page No:</w:t>
            </w:r>
          </w:p>
        </w:tc>
      </w:tr>
    </w:tbl>
    <w:p w:rsidR="00586F4B" w:rsidRDefault="00586F4B" w:rsidP="008615D9">
      <w:pPr>
        <w:pStyle w:val="ListParagraph"/>
        <w:spacing w:after="0" w:line="240" w:lineRule="auto"/>
        <w:rPr>
          <w:rFonts w:ascii="Arial" w:hAnsi="Arial" w:cs="Arial"/>
          <w:sz w:val="22"/>
          <w:szCs w:val="22"/>
        </w:rPr>
      </w:pPr>
    </w:p>
    <w:p w:rsidR="00586F4B" w:rsidRDefault="00586F4B" w:rsidP="008615D9">
      <w:pPr>
        <w:pStyle w:val="ListParagraph"/>
        <w:spacing w:after="0" w:line="240" w:lineRule="auto"/>
        <w:rPr>
          <w:rFonts w:ascii="Arial" w:hAnsi="Arial" w:cs="Arial"/>
          <w:sz w:val="22"/>
          <w:szCs w:val="22"/>
        </w:rPr>
      </w:pPr>
    </w:p>
    <w:p w:rsidR="00586F4B" w:rsidRPr="00F5037A" w:rsidRDefault="00586F4B" w:rsidP="008615D9">
      <w:pPr>
        <w:pStyle w:val="ListParagraph"/>
        <w:spacing w:after="0" w:line="240" w:lineRule="auto"/>
        <w:rPr>
          <w:rFonts w:ascii="Arial" w:hAnsi="Arial" w:cs="Arial"/>
          <w:sz w:val="22"/>
          <w:szCs w:val="22"/>
        </w:rPr>
      </w:pPr>
    </w:p>
    <w:p w:rsidR="00022059" w:rsidRPr="00F5037A" w:rsidRDefault="00022059" w:rsidP="00BD58EC">
      <w:pPr>
        <w:pStyle w:val="ListParagraph"/>
        <w:spacing w:after="0"/>
        <w:ind w:left="2160" w:hanging="720"/>
        <w:rPr>
          <w:rFonts w:ascii="Arial" w:hAnsi="Arial" w:cs="Arial"/>
          <w:sz w:val="22"/>
          <w:szCs w:val="22"/>
        </w:rPr>
      </w:pPr>
      <w:r w:rsidRPr="00F5037A">
        <w:rPr>
          <w:rFonts w:ascii="Arial" w:hAnsi="Arial" w:cs="Arial"/>
          <w:sz w:val="22"/>
          <w:szCs w:val="22"/>
        </w:rPr>
        <w:t>4.11.1</w:t>
      </w:r>
      <w:r w:rsidRPr="00F5037A">
        <w:rPr>
          <w:rFonts w:ascii="Arial" w:hAnsi="Arial" w:cs="Arial"/>
          <w:sz w:val="22"/>
          <w:szCs w:val="22"/>
        </w:rPr>
        <w:tab/>
        <w:t>After issue of revised document by MR it is the responsibility of MR to collect superseded /obsolete documents from all points of use and destroy them by shredding or burning.</w:t>
      </w:r>
    </w:p>
    <w:p w:rsidR="00022059" w:rsidRPr="00F5037A" w:rsidRDefault="00022059" w:rsidP="008615D9">
      <w:pPr>
        <w:rPr>
          <w:rFonts w:ascii="Arial" w:hAnsi="Arial" w:cs="Arial"/>
          <w:sz w:val="22"/>
          <w:szCs w:val="22"/>
        </w:rPr>
      </w:pPr>
    </w:p>
    <w:p w:rsidR="00022059" w:rsidRPr="00F5037A" w:rsidRDefault="00022059" w:rsidP="00BD58EC">
      <w:pPr>
        <w:pStyle w:val="ListParagraph"/>
        <w:spacing w:after="0"/>
        <w:ind w:left="2160" w:hanging="720"/>
        <w:rPr>
          <w:rFonts w:ascii="Arial" w:hAnsi="Arial" w:cs="Arial"/>
          <w:sz w:val="22"/>
          <w:szCs w:val="22"/>
        </w:rPr>
      </w:pPr>
      <w:r w:rsidRPr="00F5037A">
        <w:rPr>
          <w:rFonts w:ascii="Arial" w:hAnsi="Arial" w:cs="Arial"/>
          <w:sz w:val="22"/>
          <w:szCs w:val="22"/>
        </w:rPr>
        <w:t>4.11.2</w:t>
      </w:r>
      <w:r w:rsidRPr="00F5037A">
        <w:rPr>
          <w:rFonts w:ascii="Arial" w:hAnsi="Arial" w:cs="Arial"/>
          <w:sz w:val="22"/>
          <w:szCs w:val="22"/>
        </w:rPr>
        <w:tab/>
      </w:r>
      <w:r w:rsidR="004612FB" w:rsidRPr="00F5037A">
        <w:rPr>
          <w:rFonts w:ascii="Arial" w:hAnsi="Arial" w:cs="Arial"/>
          <w:sz w:val="22"/>
          <w:szCs w:val="22"/>
        </w:rPr>
        <w:t>Master copies of  obsolete documents which are retained for knowledge or legal purpose are  identified  as OBSOLETE.</w:t>
      </w:r>
    </w:p>
    <w:p w:rsidR="00022059" w:rsidRPr="00F5037A" w:rsidRDefault="00022059" w:rsidP="008615D9">
      <w:pPr>
        <w:rPr>
          <w:rFonts w:ascii="Arial" w:hAnsi="Arial" w:cs="Arial"/>
          <w:sz w:val="22"/>
          <w:szCs w:val="22"/>
        </w:rPr>
      </w:pPr>
    </w:p>
    <w:p w:rsidR="000E4BF8" w:rsidRPr="00990589" w:rsidRDefault="000E4BF8" w:rsidP="008615D9">
      <w:pPr>
        <w:pStyle w:val="ListParagraph"/>
        <w:spacing w:after="0" w:line="240" w:lineRule="auto"/>
        <w:rPr>
          <w:rFonts w:ascii="Arial" w:hAnsi="Arial" w:cs="Arial"/>
          <w:sz w:val="22"/>
          <w:szCs w:val="22"/>
        </w:rPr>
      </w:pPr>
      <w:r w:rsidRPr="00F5037A">
        <w:rPr>
          <w:rFonts w:ascii="Arial" w:hAnsi="Arial" w:cs="Arial"/>
          <w:sz w:val="22"/>
          <w:szCs w:val="22"/>
        </w:rPr>
        <w:t>4.12</w:t>
      </w:r>
      <w:r w:rsidRPr="00F5037A">
        <w:rPr>
          <w:rFonts w:ascii="Arial" w:hAnsi="Arial" w:cs="Arial"/>
          <w:sz w:val="22"/>
          <w:szCs w:val="22"/>
        </w:rPr>
        <w:tab/>
      </w:r>
      <w:r w:rsidR="00F5037A" w:rsidRPr="00BD58EC">
        <w:rPr>
          <w:rFonts w:ascii="Arial" w:hAnsi="Arial" w:cs="Arial"/>
          <w:sz w:val="22"/>
          <w:szCs w:val="22"/>
          <w:u w:val="single"/>
        </w:rPr>
        <w:t>Storage, Protection Retrieval</w:t>
      </w:r>
      <w:r w:rsidR="00BD58EC">
        <w:rPr>
          <w:rFonts w:ascii="Arial" w:hAnsi="Arial" w:cs="Arial"/>
          <w:sz w:val="22"/>
          <w:szCs w:val="22"/>
        </w:rPr>
        <w:t>:</w:t>
      </w:r>
    </w:p>
    <w:p w:rsidR="000E4BF8" w:rsidRPr="00990589" w:rsidRDefault="000E4BF8" w:rsidP="008615D9">
      <w:pPr>
        <w:pStyle w:val="ListParagraph"/>
        <w:spacing w:after="0" w:line="240" w:lineRule="auto"/>
        <w:rPr>
          <w:rFonts w:ascii="Arial" w:hAnsi="Arial" w:cs="Arial"/>
          <w:sz w:val="22"/>
          <w:szCs w:val="22"/>
        </w:rPr>
      </w:pPr>
    </w:p>
    <w:p w:rsidR="00F5037A" w:rsidRPr="00990589" w:rsidRDefault="00F5037A" w:rsidP="00BD58EC">
      <w:pPr>
        <w:pStyle w:val="ListParagraph"/>
        <w:spacing w:after="0"/>
        <w:ind w:left="2160" w:hanging="720"/>
        <w:rPr>
          <w:rFonts w:ascii="Arial" w:hAnsi="Arial" w:cs="Arial"/>
          <w:sz w:val="22"/>
          <w:szCs w:val="22"/>
        </w:rPr>
      </w:pPr>
      <w:r w:rsidRPr="00990589">
        <w:rPr>
          <w:rFonts w:ascii="Arial" w:hAnsi="Arial" w:cs="Arial"/>
          <w:sz w:val="22"/>
          <w:szCs w:val="22"/>
        </w:rPr>
        <w:t>4.12.1</w:t>
      </w:r>
      <w:r w:rsidRPr="00990589">
        <w:rPr>
          <w:rFonts w:ascii="Arial" w:hAnsi="Arial" w:cs="Arial"/>
          <w:sz w:val="22"/>
          <w:szCs w:val="22"/>
        </w:rPr>
        <w:tab/>
        <w:t>The records are collected and filed in appropriate designated Files, Registers with indexing The Files/Registers are stored in cup-boards/filing cabinets identified by Function/Department and cupboard/filing cabinet number.</w:t>
      </w:r>
    </w:p>
    <w:p w:rsidR="00F5037A" w:rsidRPr="00990589" w:rsidRDefault="00F5037A" w:rsidP="008615D9">
      <w:pPr>
        <w:rPr>
          <w:rFonts w:ascii="Arial" w:hAnsi="Arial" w:cs="Arial"/>
          <w:sz w:val="22"/>
          <w:szCs w:val="22"/>
        </w:rPr>
      </w:pPr>
    </w:p>
    <w:p w:rsidR="00F5037A" w:rsidRPr="00990589" w:rsidRDefault="00F5037A" w:rsidP="00BD58EC">
      <w:pPr>
        <w:pStyle w:val="ListParagraph"/>
        <w:spacing w:after="0"/>
        <w:ind w:left="2160" w:hanging="720"/>
        <w:rPr>
          <w:rFonts w:ascii="Arial" w:hAnsi="Arial" w:cs="Arial"/>
          <w:sz w:val="22"/>
          <w:szCs w:val="22"/>
        </w:rPr>
      </w:pPr>
      <w:r w:rsidRPr="00990589">
        <w:rPr>
          <w:rFonts w:ascii="Arial" w:hAnsi="Arial" w:cs="Arial"/>
          <w:sz w:val="22"/>
          <w:szCs w:val="22"/>
        </w:rPr>
        <w:t>4.12.2</w:t>
      </w:r>
      <w:r w:rsidRPr="00990589">
        <w:rPr>
          <w:rFonts w:ascii="Arial" w:hAnsi="Arial" w:cs="Arial"/>
          <w:sz w:val="22"/>
          <w:szCs w:val="22"/>
        </w:rPr>
        <w:tab/>
        <w:t>Due care is taken to avoid damage or deterioration or loss of  records from dust, bad weather or fire by keeping them in safe custody like  cupboards/filing cabinets.  To avoid damage from insects or termites Naphthalene balls or used.</w:t>
      </w:r>
    </w:p>
    <w:p w:rsidR="00236AD9" w:rsidRPr="00990589" w:rsidRDefault="00236AD9" w:rsidP="008615D9">
      <w:pPr>
        <w:rPr>
          <w:rFonts w:ascii="Arial" w:hAnsi="Arial" w:cs="Arial"/>
          <w:sz w:val="22"/>
          <w:szCs w:val="22"/>
        </w:rPr>
      </w:pPr>
    </w:p>
    <w:p w:rsidR="00F5037A" w:rsidRPr="00990589" w:rsidRDefault="00F5037A" w:rsidP="00BD58EC">
      <w:pPr>
        <w:pStyle w:val="ListParagraph"/>
        <w:spacing w:after="0"/>
        <w:ind w:left="2160" w:hanging="720"/>
        <w:rPr>
          <w:rFonts w:ascii="Arial" w:hAnsi="Arial" w:cs="Arial"/>
          <w:sz w:val="22"/>
          <w:szCs w:val="22"/>
        </w:rPr>
      </w:pPr>
      <w:r w:rsidRPr="00990589">
        <w:rPr>
          <w:rFonts w:ascii="Arial" w:hAnsi="Arial" w:cs="Arial"/>
          <w:sz w:val="22"/>
          <w:szCs w:val="22"/>
        </w:rPr>
        <w:t>4.12.3</w:t>
      </w:r>
      <w:r w:rsidRPr="00990589">
        <w:rPr>
          <w:rFonts w:ascii="Arial" w:hAnsi="Arial" w:cs="Arial"/>
          <w:sz w:val="22"/>
          <w:szCs w:val="22"/>
        </w:rPr>
        <w:tab/>
      </w:r>
      <w:r w:rsidR="00A70BC6" w:rsidRPr="00990589">
        <w:rPr>
          <w:rFonts w:ascii="Arial" w:hAnsi="Arial" w:cs="Arial"/>
          <w:sz w:val="22"/>
          <w:szCs w:val="22"/>
        </w:rPr>
        <w:t>Active files containing data are maintained with cross referenced Indexing system to enable easy retrieval of specific data in department and ensure access of records to all concerned.  The files and registers in respective departments along with filing index are maintained in such a way that they are easily retrieved.</w:t>
      </w:r>
    </w:p>
    <w:p w:rsidR="00A70BC6" w:rsidRDefault="00A70BC6" w:rsidP="008615D9">
      <w:pPr>
        <w:pStyle w:val="ListParagraph"/>
        <w:spacing w:after="0" w:line="240" w:lineRule="auto"/>
        <w:rPr>
          <w:rFonts w:ascii="Arial" w:hAnsi="Arial" w:cs="Arial"/>
          <w:sz w:val="22"/>
          <w:szCs w:val="22"/>
        </w:rPr>
      </w:pPr>
    </w:p>
    <w:p w:rsidR="00556F5D" w:rsidRPr="00990589" w:rsidRDefault="00556F5D" w:rsidP="008615D9">
      <w:pPr>
        <w:pStyle w:val="ListParagraph"/>
        <w:spacing w:after="0" w:line="240" w:lineRule="auto"/>
        <w:rPr>
          <w:rFonts w:ascii="Arial" w:hAnsi="Arial" w:cs="Arial"/>
          <w:sz w:val="22"/>
          <w:szCs w:val="22"/>
        </w:rPr>
      </w:pPr>
    </w:p>
    <w:p w:rsidR="000E4BF8" w:rsidRPr="00990589" w:rsidRDefault="000E4BF8" w:rsidP="008615D9">
      <w:pPr>
        <w:pStyle w:val="ListParagraph"/>
        <w:spacing w:after="0" w:line="240" w:lineRule="auto"/>
        <w:rPr>
          <w:rFonts w:ascii="Arial" w:hAnsi="Arial" w:cs="Arial"/>
          <w:sz w:val="22"/>
          <w:szCs w:val="22"/>
        </w:rPr>
      </w:pPr>
      <w:r w:rsidRPr="00990589">
        <w:rPr>
          <w:rFonts w:ascii="Arial" w:hAnsi="Arial" w:cs="Arial"/>
          <w:sz w:val="22"/>
          <w:szCs w:val="22"/>
        </w:rPr>
        <w:t>4.13</w:t>
      </w:r>
      <w:r w:rsidRPr="00990589">
        <w:rPr>
          <w:rFonts w:ascii="Arial" w:hAnsi="Arial" w:cs="Arial"/>
          <w:sz w:val="22"/>
          <w:szCs w:val="22"/>
        </w:rPr>
        <w:tab/>
      </w:r>
      <w:r w:rsidR="00990589" w:rsidRPr="00BD58EC">
        <w:rPr>
          <w:rFonts w:ascii="Arial" w:hAnsi="Arial" w:cs="Arial"/>
          <w:sz w:val="22"/>
          <w:szCs w:val="22"/>
          <w:u w:val="single"/>
        </w:rPr>
        <w:t>Retention Time</w:t>
      </w:r>
      <w:r w:rsidR="00BD58EC">
        <w:rPr>
          <w:rFonts w:ascii="Arial" w:hAnsi="Arial" w:cs="Arial"/>
          <w:sz w:val="22"/>
          <w:szCs w:val="22"/>
        </w:rPr>
        <w:t>:</w:t>
      </w:r>
    </w:p>
    <w:p w:rsidR="000E4BF8" w:rsidRPr="00990589" w:rsidRDefault="000E4BF8" w:rsidP="008615D9">
      <w:pPr>
        <w:pStyle w:val="ListParagraph"/>
        <w:spacing w:after="0" w:line="240" w:lineRule="auto"/>
        <w:rPr>
          <w:rFonts w:ascii="Arial" w:hAnsi="Arial" w:cs="Arial"/>
          <w:sz w:val="22"/>
          <w:szCs w:val="22"/>
        </w:rPr>
      </w:pPr>
    </w:p>
    <w:p w:rsidR="00990589" w:rsidRPr="00990589" w:rsidRDefault="00990589" w:rsidP="008615D9">
      <w:pPr>
        <w:pStyle w:val="ListParagraph"/>
        <w:spacing w:after="0" w:line="240" w:lineRule="auto"/>
        <w:rPr>
          <w:rFonts w:ascii="Arial" w:hAnsi="Arial" w:cs="Arial"/>
          <w:sz w:val="22"/>
          <w:szCs w:val="22"/>
        </w:rPr>
      </w:pPr>
      <w:r w:rsidRPr="00990589">
        <w:rPr>
          <w:rFonts w:ascii="Arial" w:hAnsi="Arial" w:cs="Arial"/>
          <w:sz w:val="22"/>
          <w:szCs w:val="22"/>
        </w:rPr>
        <w:tab/>
        <w:t>4.13.1</w:t>
      </w:r>
      <w:r w:rsidRPr="00990589">
        <w:rPr>
          <w:rFonts w:ascii="Arial" w:hAnsi="Arial" w:cs="Arial"/>
          <w:sz w:val="22"/>
          <w:szCs w:val="22"/>
        </w:rPr>
        <w:tab/>
        <w:t>The records are retained for a period as required by the following:</w:t>
      </w:r>
    </w:p>
    <w:p w:rsidR="00990589" w:rsidRPr="00990589" w:rsidRDefault="00990589" w:rsidP="008615D9">
      <w:pPr>
        <w:pStyle w:val="ListParagraph"/>
        <w:spacing w:after="0" w:line="240" w:lineRule="auto"/>
        <w:rPr>
          <w:rFonts w:ascii="Arial" w:hAnsi="Arial" w:cs="Arial"/>
          <w:sz w:val="22"/>
          <w:szCs w:val="22"/>
        </w:rPr>
      </w:pPr>
    </w:p>
    <w:p w:rsidR="00990589" w:rsidRPr="00990589" w:rsidRDefault="00990589" w:rsidP="00085A20">
      <w:pPr>
        <w:pStyle w:val="ListParagraph"/>
        <w:numPr>
          <w:ilvl w:val="0"/>
          <w:numId w:val="2"/>
        </w:numPr>
        <w:spacing w:after="0"/>
        <w:rPr>
          <w:rFonts w:ascii="Arial" w:hAnsi="Arial" w:cs="Arial"/>
          <w:sz w:val="22"/>
          <w:szCs w:val="22"/>
        </w:rPr>
      </w:pPr>
      <w:r w:rsidRPr="00990589">
        <w:rPr>
          <w:rFonts w:ascii="Arial" w:hAnsi="Arial" w:cs="Arial"/>
          <w:sz w:val="22"/>
          <w:szCs w:val="22"/>
        </w:rPr>
        <w:t xml:space="preserve">Management of </w:t>
      </w:r>
      <w:r w:rsidR="008D64C6">
        <w:rPr>
          <w:rFonts w:ascii="Arial" w:hAnsi="Arial" w:cs="Arial"/>
          <w:sz w:val="22"/>
          <w:szCs w:val="22"/>
        </w:rPr>
        <w:t>ABC</w:t>
      </w:r>
    </w:p>
    <w:p w:rsidR="00990589" w:rsidRPr="00990589" w:rsidRDefault="00990589" w:rsidP="00085A20">
      <w:pPr>
        <w:pStyle w:val="ListParagraph"/>
        <w:numPr>
          <w:ilvl w:val="0"/>
          <w:numId w:val="2"/>
        </w:numPr>
        <w:spacing w:after="0"/>
        <w:rPr>
          <w:rFonts w:ascii="Arial" w:hAnsi="Arial" w:cs="Arial"/>
          <w:sz w:val="22"/>
          <w:szCs w:val="22"/>
        </w:rPr>
      </w:pPr>
      <w:r w:rsidRPr="00990589">
        <w:rPr>
          <w:rFonts w:ascii="Arial" w:hAnsi="Arial" w:cs="Arial"/>
          <w:sz w:val="22"/>
          <w:szCs w:val="22"/>
        </w:rPr>
        <w:t>Customer, and</w:t>
      </w:r>
    </w:p>
    <w:p w:rsidR="00990589" w:rsidRPr="00990589" w:rsidRDefault="00990589" w:rsidP="00085A20">
      <w:pPr>
        <w:pStyle w:val="ListParagraph"/>
        <w:numPr>
          <w:ilvl w:val="0"/>
          <w:numId w:val="2"/>
        </w:numPr>
        <w:spacing w:after="0"/>
        <w:rPr>
          <w:rFonts w:ascii="Arial" w:hAnsi="Arial" w:cs="Arial"/>
          <w:sz w:val="22"/>
          <w:szCs w:val="22"/>
        </w:rPr>
      </w:pPr>
      <w:r w:rsidRPr="00990589">
        <w:rPr>
          <w:rFonts w:ascii="Arial" w:hAnsi="Arial" w:cs="Arial"/>
          <w:sz w:val="22"/>
          <w:szCs w:val="22"/>
        </w:rPr>
        <w:t>Statutory &amp; regulatory requirements.</w:t>
      </w:r>
    </w:p>
    <w:p w:rsidR="008F14D9" w:rsidRPr="00990589" w:rsidRDefault="008F14D9" w:rsidP="008615D9">
      <w:pPr>
        <w:rPr>
          <w:rFonts w:ascii="Arial" w:hAnsi="Arial" w:cs="Arial"/>
          <w:sz w:val="22"/>
          <w:szCs w:val="22"/>
        </w:rPr>
      </w:pPr>
    </w:p>
    <w:p w:rsidR="00990589" w:rsidRPr="00990589" w:rsidRDefault="00990589" w:rsidP="008615D9">
      <w:pPr>
        <w:pStyle w:val="ListParagraph"/>
        <w:spacing w:after="0" w:line="240" w:lineRule="auto"/>
        <w:rPr>
          <w:rFonts w:ascii="Arial" w:hAnsi="Arial" w:cs="Arial"/>
          <w:sz w:val="22"/>
          <w:szCs w:val="22"/>
        </w:rPr>
      </w:pPr>
      <w:r w:rsidRPr="00990589">
        <w:rPr>
          <w:rFonts w:ascii="Arial" w:hAnsi="Arial" w:cs="Arial"/>
          <w:sz w:val="22"/>
          <w:szCs w:val="22"/>
        </w:rPr>
        <w:tab/>
        <w:t>4.13.2</w:t>
      </w:r>
      <w:r w:rsidRPr="00990589">
        <w:rPr>
          <w:rFonts w:ascii="Arial" w:hAnsi="Arial" w:cs="Arial"/>
          <w:sz w:val="22"/>
          <w:szCs w:val="22"/>
        </w:rPr>
        <w:tab/>
        <w:t>Records of all departments are retained for minimum three years.</w:t>
      </w:r>
    </w:p>
    <w:p w:rsidR="00990589" w:rsidRPr="00990589" w:rsidRDefault="00990589" w:rsidP="008615D9">
      <w:pPr>
        <w:pStyle w:val="ListParagraph"/>
        <w:spacing w:after="0" w:line="240" w:lineRule="auto"/>
        <w:rPr>
          <w:rFonts w:ascii="Arial" w:hAnsi="Arial" w:cs="Arial"/>
          <w:sz w:val="22"/>
          <w:szCs w:val="22"/>
        </w:rPr>
      </w:pPr>
    </w:p>
    <w:p w:rsidR="00990589" w:rsidRPr="00990589" w:rsidRDefault="00990589" w:rsidP="00BD58EC">
      <w:pPr>
        <w:pStyle w:val="ListParagraph"/>
        <w:spacing w:after="0"/>
        <w:ind w:left="2160" w:hanging="720"/>
        <w:rPr>
          <w:rFonts w:ascii="Arial" w:hAnsi="Arial" w:cs="Arial"/>
          <w:sz w:val="22"/>
          <w:szCs w:val="22"/>
        </w:rPr>
      </w:pPr>
      <w:r w:rsidRPr="00990589">
        <w:rPr>
          <w:rFonts w:ascii="Arial" w:hAnsi="Arial" w:cs="Arial"/>
          <w:sz w:val="22"/>
          <w:szCs w:val="22"/>
        </w:rPr>
        <w:t>4.13.3</w:t>
      </w:r>
      <w:r w:rsidRPr="00990589">
        <w:rPr>
          <w:rFonts w:ascii="Arial" w:hAnsi="Arial" w:cs="Arial"/>
          <w:sz w:val="22"/>
          <w:szCs w:val="22"/>
        </w:rPr>
        <w:tab/>
        <w:t xml:space="preserve">A Master List of </w:t>
      </w:r>
      <w:r w:rsidR="00DE7B96">
        <w:rPr>
          <w:rFonts w:ascii="Arial" w:hAnsi="Arial" w:cs="Arial"/>
          <w:sz w:val="22"/>
          <w:szCs w:val="22"/>
        </w:rPr>
        <w:t>Procedures</w:t>
      </w:r>
      <w:r w:rsidRPr="00990589">
        <w:rPr>
          <w:rFonts w:ascii="Arial" w:hAnsi="Arial" w:cs="Arial"/>
          <w:sz w:val="22"/>
          <w:szCs w:val="22"/>
        </w:rPr>
        <w:t xml:space="preserve"> retained (records) is prepared mentioning the retention period decided by appropriate authority so that the data contained in the records is available during that period.  Records are made available to customer or his Representative if contractually agreed.</w:t>
      </w:r>
    </w:p>
    <w:p w:rsidR="00990589" w:rsidRPr="00990589" w:rsidRDefault="00990589" w:rsidP="008615D9">
      <w:pPr>
        <w:rPr>
          <w:rFonts w:ascii="Arial" w:hAnsi="Arial" w:cs="Arial"/>
          <w:sz w:val="22"/>
          <w:szCs w:val="22"/>
        </w:rPr>
      </w:pPr>
    </w:p>
    <w:p w:rsidR="000E4BF8" w:rsidRPr="009C0EAC" w:rsidRDefault="000E4BF8" w:rsidP="008615D9">
      <w:pPr>
        <w:pStyle w:val="ListParagraph"/>
        <w:spacing w:after="0" w:line="240" w:lineRule="auto"/>
        <w:rPr>
          <w:rFonts w:ascii="Arial" w:hAnsi="Arial" w:cs="Arial"/>
          <w:sz w:val="22"/>
          <w:szCs w:val="22"/>
        </w:rPr>
      </w:pPr>
      <w:r w:rsidRPr="00990589">
        <w:rPr>
          <w:rFonts w:ascii="Arial" w:hAnsi="Arial" w:cs="Arial"/>
          <w:sz w:val="22"/>
          <w:szCs w:val="22"/>
        </w:rPr>
        <w:t>4.14</w:t>
      </w:r>
      <w:r>
        <w:rPr>
          <w:rFonts w:ascii="Arial" w:hAnsi="Arial" w:cs="Arial"/>
          <w:sz w:val="22"/>
          <w:szCs w:val="22"/>
        </w:rPr>
        <w:tab/>
      </w:r>
      <w:r w:rsidR="00101FAE" w:rsidRPr="00BD58EC">
        <w:rPr>
          <w:rFonts w:ascii="Arial" w:hAnsi="Arial" w:cs="Arial"/>
          <w:sz w:val="22"/>
          <w:szCs w:val="22"/>
          <w:u w:val="single"/>
        </w:rPr>
        <w:t>Disposition</w:t>
      </w:r>
      <w:r w:rsidR="00BD58EC">
        <w:rPr>
          <w:rFonts w:ascii="Arial" w:hAnsi="Arial" w:cs="Arial"/>
          <w:sz w:val="22"/>
          <w:szCs w:val="22"/>
        </w:rPr>
        <w:t>:</w:t>
      </w:r>
    </w:p>
    <w:p w:rsidR="00446FCA" w:rsidRDefault="00446FCA" w:rsidP="008615D9">
      <w:pPr>
        <w:pStyle w:val="ListParagraph"/>
        <w:spacing w:after="0" w:line="240" w:lineRule="auto"/>
        <w:rPr>
          <w:rFonts w:ascii="Arial" w:hAnsi="Arial" w:cs="Arial"/>
          <w:sz w:val="22"/>
          <w:szCs w:val="22"/>
        </w:rPr>
      </w:pPr>
    </w:p>
    <w:p w:rsidR="003D0A40" w:rsidRDefault="003D0A40"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3D0A40" w:rsidTr="00B442EA">
        <w:trPr>
          <w:trHeight w:val="575"/>
        </w:trPr>
        <w:tc>
          <w:tcPr>
            <w:tcW w:w="3256" w:type="dxa"/>
            <w:shd w:val="clear" w:color="auto" w:fill="BDD6EE" w:themeFill="accent5" w:themeFillTint="66"/>
          </w:tcPr>
          <w:p w:rsidR="003D0A40" w:rsidRPr="002B6E4A" w:rsidRDefault="003D0A40"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01</w:t>
            </w:r>
          </w:p>
          <w:p w:rsidR="003D0A40" w:rsidRDefault="003D0A40"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3D0A40" w:rsidRDefault="003D0A40" w:rsidP="00B442EA">
            <w:pPr>
              <w:jc w:val="center"/>
              <w:rPr>
                <w:rFonts w:ascii="Arial" w:hAnsi="Arial" w:cs="Arial"/>
                <w:b/>
                <w:i/>
                <w:sz w:val="22"/>
                <w:szCs w:val="22"/>
              </w:rPr>
            </w:pPr>
            <w:r w:rsidRPr="00650AE5">
              <w:rPr>
                <w:rFonts w:ascii="Arial" w:hAnsi="Arial" w:cs="Arial"/>
                <w:b/>
                <w:sz w:val="22"/>
                <w:szCs w:val="22"/>
              </w:rPr>
              <w:t xml:space="preserve"> Control of Document</w:t>
            </w:r>
            <w:r>
              <w:rPr>
                <w:rFonts w:ascii="Arial" w:hAnsi="Arial" w:cs="Arial"/>
                <w:b/>
                <w:sz w:val="22"/>
                <w:szCs w:val="22"/>
              </w:rPr>
              <w:t xml:space="preserve">ed Information </w:t>
            </w:r>
            <w:r w:rsidRPr="006A72C9">
              <w:rPr>
                <w:rFonts w:ascii="Arial" w:hAnsi="Arial" w:cs="Arial"/>
                <w:b/>
                <w:i/>
                <w:sz w:val="22"/>
                <w:szCs w:val="22"/>
              </w:rPr>
              <w:t>(Mandatory)</w:t>
            </w:r>
          </w:p>
          <w:p w:rsidR="003D0A40" w:rsidRPr="00532493" w:rsidRDefault="003D0A40" w:rsidP="00B442EA">
            <w:pPr>
              <w:jc w:val="center"/>
              <w:rPr>
                <w:rFonts w:ascii="Arial" w:hAnsi="Arial" w:cs="Arial"/>
                <w:b/>
              </w:rPr>
            </w:pPr>
            <w:r w:rsidRPr="00D97A28">
              <w:rPr>
                <w:rFonts w:ascii="Arial" w:hAnsi="Arial" w:cs="Arial"/>
                <w:sz w:val="22"/>
                <w:szCs w:val="22"/>
              </w:rPr>
              <w:t>Clause: 4.</w:t>
            </w:r>
            <w:r>
              <w:rPr>
                <w:rFonts w:ascii="Arial" w:hAnsi="Arial" w:cs="Arial"/>
                <w:sz w:val="22"/>
                <w:szCs w:val="22"/>
              </w:rPr>
              <w:t>2.1 (a)</w:t>
            </w:r>
          </w:p>
        </w:tc>
        <w:tc>
          <w:tcPr>
            <w:tcW w:w="2636" w:type="dxa"/>
            <w:shd w:val="clear" w:color="auto" w:fill="BDD6EE" w:themeFill="accent5" w:themeFillTint="66"/>
          </w:tcPr>
          <w:p w:rsidR="003D0A40" w:rsidRPr="002B6E4A" w:rsidRDefault="003D0A40" w:rsidP="00B442EA">
            <w:pPr>
              <w:pStyle w:val="TableParagraph"/>
              <w:spacing w:before="2"/>
              <w:ind w:left="0"/>
              <w:rPr>
                <w:rFonts w:ascii="Arial" w:hAnsi="Arial" w:cs="Arial"/>
              </w:rPr>
            </w:pPr>
            <w:r w:rsidRPr="002B6E4A">
              <w:rPr>
                <w:rFonts w:ascii="Arial" w:hAnsi="Arial" w:cs="Arial"/>
              </w:rPr>
              <w:t xml:space="preserve">Date : </w:t>
            </w:r>
          </w:p>
          <w:p w:rsidR="003D0A40" w:rsidRDefault="003D0A40" w:rsidP="00B442EA">
            <w:pPr>
              <w:rPr>
                <w:rFonts w:ascii="Arial" w:hAnsi="Arial" w:cs="Arial"/>
              </w:rPr>
            </w:pPr>
            <w:r w:rsidRPr="002B6E4A">
              <w:rPr>
                <w:rFonts w:ascii="Arial" w:hAnsi="Arial" w:cs="Arial"/>
              </w:rPr>
              <w:t>Page No:</w:t>
            </w:r>
          </w:p>
        </w:tc>
      </w:tr>
    </w:tbl>
    <w:p w:rsidR="003D0A40" w:rsidRDefault="003D0A40" w:rsidP="008615D9">
      <w:pPr>
        <w:pStyle w:val="ListParagraph"/>
        <w:spacing w:after="0" w:line="240" w:lineRule="auto"/>
        <w:rPr>
          <w:rFonts w:ascii="Arial" w:hAnsi="Arial" w:cs="Arial"/>
          <w:sz w:val="22"/>
          <w:szCs w:val="22"/>
        </w:rPr>
      </w:pPr>
    </w:p>
    <w:p w:rsidR="003D0A40" w:rsidRPr="001C461F" w:rsidRDefault="003D0A40" w:rsidP="008615D9">
      <w:pPr>
        <w:pStyle w:val="ListParagraph"/>
        <w:spacing w:after="0" w:line="240" w:lineRule="auto"/>
        <w:rPr>
          <w:rFonts w:ascii="Arial" w:hAnsi="Arial" w:cs="Arial"/>
          <w:sz w:val="22"/>
          <w:szCs w:val="22"/>
        </w:rPr>
      </w:pPr>
    </w:p>
    <w:p w:rsidR="00101FAE" w:rsidRPr="00101FAE" w:rsidRDefault="00101FAE" w:rsidP="00BD58EC">
      <w:pPr>
        <w:pStyle w:val="ListParagraph"/>
        <w:spacing w:after="0"/>
        <w:ind w:left="2160" w:hanging="720"/>
        <w:rPr>
          <w:rFonts w:ascii="Arial" w:hAnsi="Arial" w:cs="Arial"/>
          <w:sz w:val="22"/>
          <w:szCs w:val="22"/>
        </w:rPr>
      </w:pPr>
      <w:r w:rsidRPr="00101FAE">
        <w:rPr>
          <w:rFonts w:ascii="Arial" w:hAnsi="Arial" w:cs="Arial"/>
          <w:sz w:val="22"/>
          <w:szCs w:val="22"/>
        </w:rPr>
        <w:t>4.14.1</w:t>
      </w:r>
      <w:r w:rsidRPr="00101FAE">
        <w:rPr>
          <w:rFonts w:ascii="Arial" w:hAnsi="Arial" w:cs="Arial"/>
          <w:sz w:val="22"/>
          <w:szCs w:val="22"/>
        </w:rPr>
        <w:tab/>
        <w:t xml:space="preserve">Quality records are reviewed once in a year by respective functional  heads to verify the completion of stipulated retention period and any need for further   preservation.  </w:t>
      </w:r>
    </w:p>
    <w:p w:rsidR="00101FAE" w:rsidRPr="00101FAE" w:rsidRDefault="00101FAE" w:rsidP="008615D9">
      <w:pPr>
        <w:pStyle w:val="ListParagraph"/>
        <w:spacing w:after="0" w:line="240" w:lineRule="auto"/>
        <w:rPr>
          <w:rFonts w:ascii="Arial" w:hAnsi="Arial" w:cs="Arial"/>
          <w:sz w:val="22"/>
          <w:szCs w:val="22"/>
        </w:rPr>
      </w:pPr>
    </w:p>
    <w:p w:rsidR="00101FAE" w:rsidRPr="00101FAE" w:rsidRDefault="00101FAE" w:rsidP="00BD58EC">
      <w:pPr>
        <w:pStyle w:val="ListParagraph"/>
        <w:spacing w:after="0"/>
        <w:ind w:left="2160" w:hanging="720"/>
        <w:rPr>
          <w:rFonts w:ascii="Arial" w:hAnsi="Arial" w:cs="Arial"/>
          <w:sz w:val="22"/>
          <w:szCs w:val="22"/>
        </w:rPr>
      </w:pPr>
      <w:r w:rsidRPr="00101FAE">
        <w:rPr>
          <w:rFonts w:ascii="Arial" w:hAnsi="Arial" w:cs="Arial"/>
          <w:sz w:val="22"/>
          <w:szCs w:val="22"/>
        </w:rPr>
        <w:t>4.14.2</w:t>
      </w:r>
      <w:r w:rsidRPr="00101FAE">
        <w:rPr>
          <w:rFonts w:ascii="Arial" w:hAnsi="Arial" w:cs="Arial"/>
          <w:sz w:val="22"/>
          <w:szCs w:val="22"/>
        </w:rPr>
        <w:tab/>
        <w:t>Once the retention period is completed</w:t>
      </w:r>
      <w:r w:rsidR="00BD58EC">
        <w:rPr>
          <w:rFonts w:ascii="Arial" w:hAnsi="Arial" w:cs="Arial"/>
          <w:sz w:val="22"/>
          <w:szCs w:val="22"/>
        </w:rPr>
        <w:t>,</w:t>
      </w:r>
      <w:r w:rsidRPr="00101FAE">
        <w:rPr>
          <w:rFonts w:ascii="Arial" w:hAnsi="Arial" w:cs="Arial"/>
          <w:sz w:val="22"/>
          <w:szCs w:val="22"/>
        </w:rPr>
        <w:t xml:space="preserve"> those records are disposed by shredding or burning with approval from Functional Head/MR regarding disposal. </w:t>
      </w:r>
    </w:p>
    <w:p w:rsidR="00101FAE" w:rsidRPr="00101FAE" w:rsidRDefault="00101FAE" w:rsidP="008615D9">
      <w:pPr>
        <w:pStyle w:val="ListParagraph"/>
        <w:spacing w:after="0" w:line="240" w:lineRule="auto"/>
        <w:rPr>
          <w:rFonts w:ascii="Arial" w:hAnsi="Arial" w:cs="Arial"/>
          <w:sz w:val="22"/>
          <w:szCs w:val="22"/>
        </w:rPr>
      </w:pPr>
    </w:p>
    <w:p w:rsidR="00101FAE" w:rsidRPr="00101FAE" w:rsidRDefault="00101FAE" w:rsidP="00BD58EC">
      <w:pPr>
        <w:pStyle w:val="ListParagraph"/>
        <w:spacing w:after="0"/>
        <w:ind w:left="2160" w:hanging="720"/>
        <w:rPr>
          <w:rFonts w:ascii="Arial" w:hAnsi="Arial" w:cs="Arial"/>
          <w:sz w:val="22"/>
          <w:szCs w:val="22"/>
        </w:rPr>
      </w:pPr>
      <w:r w:rsidRPr="00101FAE">
        <w:rPr>
          <w:rFonts w:ascii="Arial" w:hAnsi="Arial" w:cs="Arial"/>
          <w:sz w:val="22"/>
          <w:szCs w:val="22"/>
        </w:rPr>
        <w:t>4.14.3</w:t>
      </w:r>
      <w:r w:rsidRPr="00101FAE">
        <w:rPr>
          <w:rFonts w:ascii="Arial" w:hAnsi="Arial" w:cs="Arial"/>
          <w:sz w:val="22"/>
          <w:szCs w:val="22"/>
        </w:rPr>
        <w:tab/>
        <w:t>If there is any need for further retention of the record for analysis, statutory or legal purpose, the extended period of retention is decided and records kept with identification on them accordingly i.e. "Kept for legal/knowledge purpose"</w:t>
      </w:r>
    </w:p>
    <w:p w:rsidR="00446FCA" w:rsidRDefault="00446FCA" w:rsidP="008615D9">
      <w:pPr>
        <w:rPr>
          <w:rFonts w:ascii="Arial" w:hAnsi="Arial" w:cs="Arial"/>
          <w:sz w:val="22"/>
          <w:szCs w:val="22"/>
        </w:rPr>
      </w:pPr>
    </w:p>
    <w:p w:rsidR="008F14D9" w:rsidRDefault="008F14D9" w:rsidP="008615D9">
      <w:pPr>
        <w:rPr>
          <w:rFonts w:ascii="Arial" w:hAnsi="Arial" w:cs="Arial"/>
          <w:sz w:val="22"/>
          <w:szCs w:val="22"/>
        </w:rPr>
      </w:pPr>
    </w:p>
    <w:p w:rsidR="00F37E35" w:rsidRPr="00FE07D1" w:rsidRDefault="00F37E35" w:rsidP="008615D9">
      <w:pPr>
        <w:rPr>
          <w:rFonts w:ascii="Arial" w:hAnsi="Arial" w:cs="Arial"/>
          <w:b/>
          <w:sz w:val="22"/>
          <w:szCs w:val="22"/>
        </w:rPr>
      </w:pPr>
      <w:r w:rsidRPr="00FE07D1">
        <w:rPr>
          <w:rFonts w:ascii="Arial" w:hAnsi="Arial" w:cs="Arial"/>
          <w:b/>
          <w:sz w:val="22"/>
          <w:szCs w:val="22"/>
          <w:u w:val="single"/>
        </w:rPr>
        <w:t>Records</w:t>
      </w:r>
      <w:r w:rsidR="00FE07D1">
        <w:rPr>
          <w:rFonts w:ascii="Arial" w:hAnsi="Arial" w:cs="Arial"/>
          <w:b/>
          <w:sz w:val="22"/>
          <w:szCs w:val="22"/>
        </w:rPr>
        <w:t>:</w:t>
      </w:r>
    </w:p>
    <w:p w:rsidR="009A1096" w:rsidRPr="009A1096" w:rsidRDefault="00B673D3" w:rsidP="00085A20">
      <w:pPr>
        <w:pStyle w:val="ListParagraph"/>
        <w:numPr>
          <w:ilvl w:val="0"/>
          <w:numId w:val="13"/>
        </w:numPr>
        <w:rPr>
          <w:rFonts w:ascii="Arial" w:hAnsi="Arial" w:cs="Arial"/>
          <w:sz w:val="22"/>
          <w:szCs w:val="22"/>
        </w:rPr>
      </w:pPr>
      <w:r>
        <w:rPr>
          <w:rFonts w:ascii="Arial" w:hAnsi="Arial" w:cs="Arial"/>
          <w:sz w:val="22"/>
          <w:szCs w:val="22"/>
        </w:rPr>
        <w:t>List of Procedures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E7343">
        <w:rPr>
          <w:rFonts w:ascii="Arial" w:hAnsi="Arial" w:cs="Arial"/>
          <w:sz w:val="22"/>
          <w:szCs w:val="22"/>
        </w:rPr>
        <w:tab/>
      </w:r>
      <w:r>
        <w:rPr>
          <w:rFonts w:ascii="Arial" w:hAnsi="Arial" w:cs="Arial"/>
          <w:sz w:val="22"/>
          <w:szCs w:val="22"/>
        </w:rPr>
        <w:t>:</w:t>
      </w:r>
      <w:r>
        <w:rPr>
          <w:rFonts w:ascii="Arial" w:hAnsi="Arial" w:cs="Arial"/>
          <w:sz w:val="22"/>
          <w:szCs w:val="22"/>
        </w:rPr>
        <w:tab/>
        <w:t>ABC/</w:t>
      </w:r>
      <w:r w:rsidR="0023017D" w:rsidRPr="009A1096">
        <w:rPr>
          <w:rFonts w:ascii="Arial" w:hAnsi="Arial" w:cs="Arial"/>
          <w:sz w:val="22"/>
          <w:szCs w:val="22"/>
        </w:rPr>
        <w:t>LP</w:t>
      </w:r>
    </w:p>
    <w:p w:rsidR="009A1096" w:rsidRPr="009A1096" w:rsidRDefault="0023017D" w:rsidP="00085A20">
      <w:pPr>
        <w:pStyle w:val="ListParagraph"/>
        <w:numPr>
          <w:ilvl w:val="0"/>
          <w:numId w:val="13"/>
        </w:numPr>
        <w:rPr>
          <w:rFonts w:ascii="Arial" w:hAnsi="Arial" w:cs="Arial"/>
          <w:sz w:val="22"/>
          <w:szCs w:val="22"/>
        </w:rPr>
      </w:pPr>
      <w:r w:rsidRPr="009A1096">
        <w:rPr>
          <w:rFonts w:ascii="Arial" w:hAnsi="Arial" w:cs="Arial"/>
          <w:sz w:val="22"/>
          <w:szCs w:val="22"/>
        </w:rPr>
        <w:t>List of Records</w:t>
      </w:r>
      <w:r w:rsidRPr="009A1096">
        <w:rPr>
          <w:rFonts w:ascii="Arial" w:hAnsi="Arial" w:cs="Arial"/>
          <w:sz w:val="22"/>
          <w:szCs w:val="22"/>
        </w:rPr>
        <w:tab/>
      </w:r>
      <w:r w:rsidRPr="009A1096">
        <w:rPr>
          <w:rFonts w:ascii="Arial" w:hAnsi="Arial" w:cs="Arial"/>
          <w:sz w:val="22"/>
          <w:szCs w:val="22"/>
        </w:rPr>
        <w:tab/>
      </w:r>
      <w:r w:rsidRPr="009A1096">
        <w:rPr>
          <w:rFonts w:ascii="Arial" w:hAnsi="Arial" w:cs="Arial"/>
          <w:sz w:val="22"/>
          <w:szCs w:val="22"/>
        </w:rPr>
        <w:tab/>
      </w:r>
      <w:r w:rsidR="00DC293F">
        <w:rPr>
          <w:rFonts w:ascii="Arial" w:hAnsi="Arial" w:cs="Arial"/>
          <w:sz w:val="22"/>
          <w:szCs w:val="22"/>
        </w:rPr>
        <w:tab/>
      </w:r>
      <w:r w:rsidR="00DC293F">
        <w:rPr>
          <w:rFonts w:ascii="Arial" w:hAnsi="Arial" w:cs="Arial"/>
          <w:sz w:val="22"/>
          <w:szCs w:val="22"/>
        </w:rPr>
        <w:tab/>
        <w:t>:</w:t>
      </w:r>
      <w:r w:rsidR="00DC293F">
        <w:rPr>
          <w:rFonts w:ascii="Arial" w:hAnsi="Arial" w:cs="Arial"/>
          <w:sz w:val="22"/>
          <w:szCs w:val="22"/>
        </w:rPr>
        <w:tab/>
        <w:t>ABC/</w:t>
      </w:r>
      <w:r w:rsidRPr="009A1096">
        <w:rPr>
          <w:rFonts w:ascii="Arial" w:hAnsi="Arial" w:cs="Arial"/>
          <w:sz w:val="22"/>
          <w:szCs w:val="22"/>
        </w:rPr>
        <w:t>L</w:t>
      </w:r>
      <w:r w:rsidR="00DC293F">
        <w:rPr>
          <w:rFonts w:ascii="Arial" w:hAnsi="Arial" w:cs="Arial"/>
          <w:sz w:val="22"/>
          <w:szCs w:val="22"/>
        </w:rPr>
        <w:t>R</w:t>
      </w:r>
    </w:p>
    <w:p w:rsidR="0023017D" w:rsidRPr="009A1096" w:rsidRDefault="0023017D" w:rsidP="00085A20">
      <w:pPr>
        <w:pStyle w:val="ListParagraph"/>
        <w:numPr>
          <w:ilvl w:val="0"/>
          <w:numId w:val="13"/>
        </w:numPr>
        <w:rPr>
          <w:rFonts w:ascii="Arial" w:hAnsi="Arial" w:cs="Arial"/>
          <w:sz w:val="22"/>
          <w:szCs w:val="22"/>
        </w:rPr>
      </w:pPr>
      <w:r w:rsidRPr="009A1096">
        <w:rPr>
          <w:rFonts w:ascii="Arial" w:hAnsi="Arial" w:cs="Arial"/>
          <w:sz w:val="22"/>
          <w:szCs w:val="22"/>
        </w:rPr>
        <w:t>List of Ex</w:t>
      </w:r>
      <w:r w:rsidR="00674576">
        <w:rPr>
          <w:rFonts w:ascii="Arial" w:hAnsi="Arial" w:cs="Arial"/>
          <w:sz w:val="22"/>
          <w:szCs w:val="22"/>
        </w:rPr>
        <w:t>ternal Origin Documents</w:t>
      </w:r>
      <w:r w:rsidR="00674576">
        <w:rPr>
          <w:rFonts w:ascii="Arial" w:hAnsi="Arial" w:cs="Arial"/>
          <w:sz w:val="22"/>
          <w:szCs w:val="22"/>
        </w:rPr>
        <w:tab/>
      </w:r>
      <w:r w:rsidR="00674576">
        <w:rPr>
          <w:rFonts w:ascii="Arial" w:hAnsi="Arial" w:cs="Arial"/>
          <w:sz w:val="22"/>
          <w:szCs w:val="22"/>
        </w:rPr>
        <w:tab/>
      </w:r>
      <w:r w:rsidR="0059630F">
        <w:rPr>
          <w:rFonts w:ascii="Arial" w:hAnsi="Arial" w:cs="Arial"/>
          <w:sz w:val="22"/>
          <w:szCs w:val="22"/>
        </w:rPr>
        <w:tab/>
      </w:r>
      <w:r w:rsidR="00674576">
        <w:rPr>
          <w:rFonts w:ascii="Arial" w:hAnsi="Arial" w:cs="Arial"/>
          <w:sz w:val="22"/>
          <w:szCs w:val="22"/>
        </w:rPr>
        <w:t>:</w:t>
      </w:r>
      <w:r w:rsidR="00674576">
        <w:rPr>
          <w:rFonts w:ascii="Arial" w:hAnsi="Arial" w:cs="Arial"/>
          <w:sz w:val="22"/>
          <w:szCs w:val="22"/>
        </w:rPr>
        <w:tab/>
        <w:t>ABC/</w:t>
      </w:r>
      <w:r w:rsidRPr="009A1096">
        <w:rPr>
          <w:rFonts w:ascii="Arial" w:hAnsi="Arial" w:cs="Arial"/>
          <w:sz w:val="22"/>
          <w:szCs w:val="22"/>
        </w:rPr>
        <w:t>LEOD</w:t>
      </w:r>
    </w:p>
    <w:p w:rsidR="009A1096" w:rsidRDefault="00330B38" w:rsidP="00085A20">
      <w:pPr>
        <w:pStyle w:val="ListParagraph"/>
        <w:numPr>
          <w:ilvl w:val="0"/>
          <w:numId w:val="13"/>
        </w:numPr>
        <w:rPr>
          <w:rFonts w:ascii="Arial" w:hAnsi="Arial" w:cs="Arial"/>
          <w:sz w:val="22"/>
          <w:szCs w:val="22"/>
        </w:rPr>
      </w:pPr>
      <w:r w:rsidRPr="009A1096">
        <w:rPr>
          <w:rFonts w:ascii="Arial" w:hAnsi="Arial" w:cs="Arial"/>
          <w:sz w:val="22"/>
          <w:szCs w:val="22"/>
        </w:rPr>
        <w:t xml:space="preserve">Document Change Request Form  </w:t>
      </w:r>
      <w:r w:rsidRPr="009A1096">
        <w:rPr>
          <w:rFonts w:ascii="Arial" w:hAnsi="Arial" w:cs="Arial"/>
          <w:sz w:val="22"/>
          <w:szCs w:val="22"/>
        </w:rPr>
        <w:tab/>
      </w:r>
      <w:r w:rsidRPr="009A1096">
        <w:rPr>
          <w:rFonts w:ascii="Arial" w:hAnsi="Arial" w:cs="Arial"/>
          <w:sz w:val="22"/>
          <w:szCs w:val="22"/>
        </w:rPr>
        <w:tab/>
      </w:r>
      <w:r w:rsidRPr="009A1096">
        <w:rPr>
          <w:rFonts w:ascii="Arial" w:hAnsi="Arial" w:cs="Arial"/>
          <w:sz w:val="22"/>
          <w:szCs w:val="22"/>
        </w:rPr>
        <w:tab/>
        <w:t>:</w:t>
      </w:r>
      <w:r w:rsidRPr="009A1096">
        <w:rPr>
          <w:rFonts w:ascii="Arial" w:hAnsi="Arial" w:cs="Arial"/>
          <w:sz w:val="22"/>
          <w:szCs w:val="22"/>
        </w:rPr>
        <w:tab/>
        <w:t>ABC/QMSF/18</w:t>
      </w:r>
    </w:p>
    <w:p w:rsidR="009A1096" w:rsidRPr="009A1096" w:rsidRDefault="00330B38" w:rsidP="009A1096">
      <w:pPr>
        <w:pStyle w:val="ListParagraph"/>
        <w:rPr>
          <w:rFonts w:ascii="Arial" w:hAnsi="Arial" w:cs="Arial"/>
          <w:sz w:val="22"/>
          <w:szCs w:val="22"/>
        </w:rPr>
      </w:pPr>
      <w:r w:rsidRPr="009A1096">
        <w:rPr>
          <w:rFonts w:ascii="Arial" w:hAnsi="Arial" w:cs="Arial"/>
          <w:b/>
          <w:i/>
          <w:sz w:val="22"/>
          <w:szCs w:val="22"/>
        </w:rPr>
        <w:t>(Clause 4.2.1(a))</w:t>
      </w:r>
    </w:p>
    <w:p w:rsidR="009A1096" w:rsidRDefault="00330B38" w:rsidP="00085A20">
      <w:pPr>
        <w:pStyle w:val="ListParagraph"/>
        <w:numPr>
          <w:ilvl w:val="0"/>
          <w:numId w:val="13"/>
        </w:numPr>
        <w:rPr>
          <w:rFonts w:ascii="Arial" w:hAnsi="Arial" w:cs="Arial"/>
          <w:sz w:val="22"/>
          <w:szCs w:val="22"/>
        </w:rPr>
      </w:pPr>
      <w:r w:rsidRPr="009A1096">
        <w:rPr>
          <w:rFonts w:ascii="Arial" w:hAnsi="Arial" w:cs="Arial"/>
          <w:sz w:val="22"/>
          <w:szCs w:val="22"/>
        </w:rPr>
        <w:t>Document Issue/Distribution Register</w:t>
      </w:r>
      <w:r w:rsidRPr="009A1096">
        <w:rPr>
          <w:rFonts w:ascii="Arial" w:hAnsi="Arial" w:cs="Arial"/>
          <w:sz w:val="22"/>
          <w:szCs w:val="22"/>
        </w:rPr>
        <w:tab/>
      </w:r>
      <w:r w:rsidRPr="009A1096">
        <w:rPr>
          <w:rFonts w:ascii="Arial" w:hAnsi="Arial" w:cs="Arial"/>
          <w:sz w:val="22"/>
          <w:szCs w:val="22"/>
        </w:rPr>
        <w:tab/>
        <w:t>:</w:t>
      </w:r>
      <w:r w:rsidRPr="009A1096">
        <w:rPr>
          <w:rFonts w:ascii="Arial" w:hAnsi="Arial" w:cs="Arial"/>
          <w:sz w:val="22"/>
          <w:szCs w:val="22"/>
        </w:rPr>
        <w:tab/>
        <w:t>ABC/QMSF/19</w:t>
      </w:r>
    </w:p>
    <w:p w:rsidR="0023017D" w:rsidRPr="009A1096" w:rsidRDefault="00330B38" w:rsidP="009A1096">
      <w:pPr>
        <w:pStyle w:val="ListParagraph"/>
        <w:rPr>
          <w:rFonts w:ascii="Arial" w:hAnsi="Arial" w:cs="Arial"/>
          <w:sz w:val="22"/>
          <w:szCs w:val="22"/>
        </w:rPr>
      </w:pPr>
      <w:r w:rsidRPr="009A1096">
        <w:rPr>
          <w:rFonts w:ascii="Arial" w:hAnsi="Arial" w:cs="Arial"/>
          <w:b/>
          <w:i/>
          <w:sz w:val="22"/>
          <w:szCs w:val="22"/>
        </w:rPr>
        <w:t>(Clause 4.2.1(a))</w:t>
      </w:r>
    </w:p>
    <w:p w:rsidR="0023017D" w:rsidRDefault="0023017D" w:rsidP="008615D9">
      <w:pPr>
        <w:rPr>
          <w:rFonts w:ascii="Arial" w:hAnsi="Arial" w:cs="Arial"/>
          <w:sz w:val="22"/>
          <w:szCs w:val="22"/>
        </w:rPr>
      </w:pPr>
    </w:p>
    <w:p w:rsidR="0023017D" w:rsidRDefault="0023017D" w:rsidP="008615D9">
      <w:pPr>
        <w:rPr>
          <w:rFonts w:ascii="Arial" w:hAnsi="Arial" w:cs="Arial"/>
          <w:sz w:val="22"/>
          <w:szCs w:val="22"/>
        </w:rPr>
      </w:pPr>
    </w:p>
    <w:p w:rsidR="0066151A" w:rsidRDefault="0066151A"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3D0A40" w:rsidRDefault="003D0A40" w:rsidP="008615D9">
      <w:pPr>
        <w:rPr>
          <w:rFonts w:ascii="Arial" w:hAnsi="Arial" w:cs="Arial"/>
          <w:sz w:val="22"/>
          <w:szCs w:val="22"/>
        </w:rPr>
      </w:pPr>
    </w:p>
    <w:p w:rsidR="00AB7649" w:rsidRDefault="00AB7649" w:rsidP="008615D9">
      <w:pPr>
        <w:rPr>
          <w:rFonts w:ascii="Arial" w:hAnsi="Arial" w:cs="Arial"/>
        </w:rPr>
      </w:pPr>
    </w:p>
    <w:tbl>
      <w:tblPr>
        <w:tblStyle w:val="TableGrid"/>
        <w:tblW w:w="0" w:type="auto"/>
        <w:tblLook w:val="04A0"/>
      </w:tblPr>
      <w:tblGrid>
        <w:gridCol w:w="3256"/>
        <w:gridCol w:w="3118"/>
        <w:gridCol w:w="2636"/>
      </w:tblGrid>
      <w:tr w:rsidR="003C6EB3" w:rsidTr="0002316E">
        <w:trPr>
          <w:trHeight w:val="575"/>
        </w:trPr>
        <w:tc>
          <w:tcPr>
            <w:tcW w:w="3256" w:type="dxa"/>
            <w:shd w:val="clear" w:color="auto" w:fill="BDD6EE" w:themeFill="accent5" w:themeFillTint="66"/>
          </w:tcPr>
          <w:p w:rsidR="003C6EB3" w:rsidRPr="002B6E4A" w:rsidRDefault="003C6EB3"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w:t>
            </w:r>
            <w:r w:rsidR="00DB350E">
              <w:rPr>
                <w:rFonts w:ascii="Arial" w:hAnsi="Arial" w:cs="Arial"/>
              </w:rPr>
              <w:t>2</w:t>
            </w:r>
          </w:p>
          <w:p w:rsidR="003C6EB3" w:rsidRDefault="003C6EB3"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3C6EB3" w:rsidRDefault="003C6EB3" w:rsidP="0002316E">
            <w:pPr>
              <w:jc w:val="center"/>
              <w:rPr>
                <w:rFonts w:ascii="Arial" w:hAnsi="Arial" w:cs="Arial"/>
                <w:b/>
                <w:i/>
                <w:sz w:val="22"/>
                <w:szCs w:val="22"/>
              </w:rPr>
            </w:pPr>
            <w:r w:rsidRPr="003C6EB3">
              <w:rPr>
                <w:rFonts w:ascii="Arial" w:hAnsi="Arial" w:cs="Arial"/>
                <w:b/>
                <w:sz w:val="22"/>
                <w:szCs w:val="22"/>
              </w:rPr>
              <w:t xml:space="preserve"> Complaint Handling</w:t>
            </w:r>
            <w:r w:rsidR="00590E06">
              <w:rPr>
                <w:rFonts w:ascii="Arial" w:hAnsi="Arial" w:cs="Arial"/>
                <w:b/>
                <w:sz w:val="22"/>
                <w:szCs w:val="22"/>
              </w:rPr>
              <w:t xml:space="preserve"> </w:t>
            </w:r>
            <w:r w:rsidRPr="006A72C9">
              <w:rPr>
                <w:rFonts w:ascii="Arial" w:hAnsi="Arial" w:cs="Arial"/>
                <w:b/>
                <w:i/>
                <w:sz w:val="22"/>
                <w:szCs w:val="22"/>
              </w:rPr>
              <w:t>(Mandatory)</w:t>
            </w:r>
          </w:p>
          <w:p w:rsidR="003C6EB3" w:rsidRPr="00532493" w:rsidRDefault="003C6EB3" w:rsidP="0002316E">
            <w:pPr>
              <w:jc w:val="center"/>
              <w:rPr>
                <w:rFonts w:ascii="Arial" w:hAnsi="Arial" w:cs="Arial"/>
                <w:b/>
              </w:rPr>
            </w:pPr>
            <w:r w:rsidRPr="00612621">
              <w:rPr>
                <w:rFonts w:ascii="Arial" w:hAnsi="Arial" w:cs="Arial"/>
                <w:sz w:val="22"/>
                <w:szCs w:val="22"/>
              </w:rPr>
              <w:t>Clause: 4.3.2</w:t>
            </w:r>
          </w:p>
        </w:tc>
        <w:tc>
          <w:tcPr>
            <w:tcW w:w="2636" w:type="dxa"/>
            <w:shd w:val="clear" w:color="auto" w:fill="BDD6EE" w:themeFill="accent5" w:themeFillTint="66"/>
          </w:tcPr>
          <w:p w:rsidR="003C6EB3" w:rsidRPr="002B6E4A" w:rsidRDefault="003C6EB3" w:rsidP="0002316E">
            <w:pPr>
              <w:pStyle w:val="TableParagraph"/>
              <w:spacing w:before="2"/>
              <w:ind w:left="0"/>
              <w:rPr>
                <w:rFonts w:ascii="Arial" w:hAnsi="Arial" w:cs="Arial"/>
              </w:rPr>
            </w:pPr>
            <w:r w:rsidRPr="002B6E4A">
              <w:rPr>
                <w:rFonts w:ascii="Arial" w:hAnsi="Arial" w:cs="Arial"/>
              </w:rPr>
              <w:t xml:space="preserve">Date : </w:t>
            </w:r>
          </w:p>
          <w:p w:rsidR="003C6EB3" w:rsidRDefault="007C4F87" w:rsidP="0002316E">
            <w:pPr>
              <w:rPr>
                <w:rFonts w:ascii="Arial" w:hAnsi="Arial" w:cs="Arial"/>
              </w:rPr>
            </w:pPr>
            <w:r w:rsidRPr="002B6E4A">
              <w:rPr>
                <w:rFonts w:ascii="Arial" w:hAnsi="Arial" w:cs="Arial"/>
              </w:rPr>
              <w:t>Page No:</w:t>
            </w:r>
          </w:p>
        </w:tc>
      </w:tr>
    </w:tbl>
    <w:p w:rsidR="00AB7649" w:rsidRDefault="00AB7649" w:rsidP="008615D9">
      <w:pPr>
        <w:rPr>
          <w:rFonts w:ascii="Arial" w:hAnsi="Arial" w:cs="Arial"/>
        </w:rPr>
      </w:pPr>
    </w:p>
    <w:p w:rsidR="00AB7649" w:rsidRDefault="00AB7649" w:rsidP="008615D9">
      <w:pPr>
        <w:rPr>
          <w:rFonts w:ascii="Arial" w:hAnsi="Arial" w:cs="Arial"/>
        </w:rPr>
      </w:pPr>
    </w:p>
    <w:p w:rsidR="00F37E35" w:rsidRPr="002A1FC8" w:rsidRDefault="006F7D6A" w:rsidP="008615D9">
      <w:pPr>
        <w:rPr>
          <w:rFonts w:ascii="Arial" w:hAnsi="Arial" w:cs="Arial"/>
          <w:b/>
          <w:sz w:val="22"/>
          <w:szCs w:val="22"/>
        </w:rPr>
      </w:pPr>
      <w:r w:rsidRPr="002A1FC8">
        <w:rPr>
          <w:rFonts w:ascii="Arial" w:hAnsi="Arial" w:cs="Arial"/>
          <w:b/>
          <w:sz w:val="22"/>
          <w:szCs w:val="22"/>
        </w:rPr>
        <w:t>1.0</w:t>
      </w:r>
      <w:r w:rsidRPr="002A1FC8">
        <w:rPr>
          <w:rFonts w:ascii="Arial" w:hAnsi="Arial" w:cs="Arial"/>
          <w:b/>
          <w:sz w:val="22"/>
          <w:szCs w:val="22"/>
        </w:rPr>
        <w:tab/>
      </w:r>
      <w:r w:rsidR="00F37E35" w:rsidRPr="002A1FC8">
        <w:rPr>
          <w:rFonts w:ascii="Arial" w:hAnsi="Arial" w:cs="Arial"/>
          <w:b/>
          <w:sz w:val="22"/>
          <w:szCs w:val="22"/>
        </w:rPr>
        <w:t>Purpose</w:t>
      </w:r>
    </w:p>
    <w:p w:rsidR="00F37E35" w:rsidRPr="00612621" w:rsidRDefault="00F37E35" w:rsidP="008615D9">
      <w:pPr>
        <w:pStyle w:val="ListParagraph"/>
        <w:spacing w:after="0" w:line="240" w:lineRule="auto"/>
        <w:rPr>
          <w:rFonts w:ascii="Arial" w:hAnsi="Arial" w:cs="Arial"/>
          <w:sz w:val="22"/>
          <w:szCs w:val="22"/>
        </w:rPr>
      </w:pPr>
    </w:p>
    <w:p w:rsidR="00C4463B" w:rsidRPr="00612621" w:rsidRDefault="00C4463B" w:rsidP="00AB7649">
      <w:pPr>
        <w:pStyle w:val="ListParagraph"/>
        <w:spacing w:after="0"/>
        <w:rPr>
          <w:rFonts w:ascii="Arial" w:hAnsi="Arial" w:cs="Arial"/>
          <w:sz w:val="22"/>
          <w:szCs w:val="22"/>
        </w:rPr>
      </w:pPr>
      <w:r w:rsidRPr="00612621">
        <w:rPr>
          <w:rFonts w:ascii="Arial" w:hAnsi="Arial" w:cs="Arial"/>
          <w:sz w:val="22"/>
          <w:szCs w:val="22"/>
        </w:rPr>
        <w:t>To define the procedure for addressing customer complaints and taking corrective action.</w:t>
      </w:r>
    </w:p>
    <w:p w:rsidR="00C4463B" w:rsidRDefault="00C4463B" w:rsidP="008615D9">
      <w:pPr>
        <w:pStyle w:val="ListParagraph"/>
        <w:spacing w:after="0" w:line="240" w:lineRule="auto"/>
        <w:rPr>
          <w:rFonts w:ascii="Arial" w:hAnsi="Arial" w:cs="Arial"/>
          <w:sz w:val="22"/>
          <w:szCs w:val="22"/>
        </w:rPr>
      </w:pPr>
    </w:p>
    <w:p w:rsidR="00FE07D1" w:rsidRPr="00612621" w:rsidRDefault="00FE07D1" w:rsidP="008615D9">
      <w:pPr>
        <w:pStyle w:val="ListParagraph"/>
        <w:spacing w:after="0" w:line="240" w:lineRule="auto"/>
        <w:rPr>
          <w:rFonts w:ascii="Arial" w:hAnsi="Arial" w:cs="Arial"/>
          <w:sz w:val="22"/>
          <w:szCs w:val="22"/>
        </w:rPr>
      </w:pPr>
    </w:p>
    <w:p w:rsidR="00F37E35" w:rsidRPr="002A1FC8" w:rsidRDefault="006F7D6A" w:rsidP="008615D9">
      <w:pPr>
        <w:rPr>
          <w:rFonts w:ascii="Arial" w:hAnsi="Arial" w:cs="Arial"/>
          <w:b/>
          <w:sz w:val="22"/>
          <w:szCs w:val="22"/>
        </w:rPr>
      </w:pPr>
      <w:r w:rsidRPr="002A1FC8">
        <w:rPr>
          <w:rFonts w:ascii="Arial" w:hAnsi="Arial" w:cs="Arial"/>
          <w:b/>
          <w:sz w:val="22"/>
          <w:szCs w:val="22"/>
        </w:rPr>
        <w:t>2.0</w:t>
      </w:r>
      <w:r w:rsidRPr="002A1FC8">
        <w:rPr>
          <w:rFonts w:ascii="Arial" w:hAnsi="Arial" w:cs="Arial"/>
          <w:b/>
          <w:sz w:val="22"/>
          <w:szCs w:val="22"/>
        </w:rPr>
        <w:tab/>
      </w:r>
      <w:r w:rsidR="00F37E35" w:rsidRPr="002A1FC8">
        <w:rPr>
          <w:rFonts w:ascii="Arial" w:hAnsi="Arial" w:cs="Arial"/>
          <w:b/>
          <w:sz w:val="22"/>
          <w:szCs w:val="22"/>
        </w:rPr>
        <w:t>Scope</w:t>
      </w:r>
    </w:p>
    <w:p w:rsidR="00F37E35" w:rsidRPr="00612621" w:rsidRDefault="00F37E35" w:rsidP="008615D9">
      <w:pPr>
        <w:pStyle w:val="ListParagraph"/>
        <w:spacing w:after="0" w:line="240" w:lineRule="auto"/>
        <w:rPr>
          <w:rFonts w:ascii="Arial" w:hAnsi="Arial" w:cs="Arial"/>
          <w:sz w:val="22"/>
          <w:szCs w:val="22"/>
        </w:rPr>
      </w:pPr>
    </w:p>
    <w:p w:rsidR="00C4463B" w:rsidRPr="00612621" w:rsidRDefault="00C4463B" w:rsidP="00AB7649">
      <w:pPr>
        <w:pStyle w:val="ListParagraph"/>
        <w:spacing w:after="0"/>
        <w:rPr>
          <w:rFonts w:ascii="Arial" w:hAnsi="Arial" w:cs="Arial"/>
          <w:sz w:val="22"/>
          <w:szCs w:val="22"/>
        </w:rPr>
      </w:pPr>
      <w:r w:rsidRPr="00612621">
        <w:rPr>
          <w:rFonts w:ascii="Arial" w:hAnsi="Arial" w:cs="Arial"/>
          <w:sz w:val="22"/>
          <w:szCs w:val="22"/>
        </w:rPr>
        <w:t>This procedure covers all the customer / farmer / Farmer Groups complaints – product safety, quality &amp; quantity related complaints including customer claims received.</w:t>
      </w:r>
    </w:p>
    <w:p w:rsidR="00C4463B" w:rsidRDefault="00C4463B" w:rsidP="008615D9">
      <w:pPr>
        <w:pStyle w:val="ListParagraph"/>
        <w:spacing w:after="0" w:line="240" w:lineRule="auto"/>
        <w:rPr>
          <w:rFonts w:ascii="Arial" w:hAnsi="Arial" w:cs="Arial"/>
          <w:sz w:val="22"/>
          <w:szCs w:val="22"/>
        </w:rPr>
      </w:pPr>
    </w:p>
    <w:p w:rsidR="00FE07D1" w:rsidRPr="00612621" w:rsidRDefault="00FE07D1" w:rsidP="008615D9">
      <w:pPr>
        <w:pStyle w:val="ListParagraph"/>
        <w:spacing w:after="0" w:line="240" w:lineRule="auto"/>
        <w:rPr>
          <w:rFonts w:ascii="Arial" w:hAnsi="Arial" w:cs="Arial"/>
          <w:sz w:val="22"/>
          <w:szCs w:val="22"/>
        </w:rPr>
      </w:pPr>
    </w:p>
    <w:p w:rsidR="00F37E35" w:rsidRPr="002A1FC8" w:rsidRDefault="006F7D6A" w:rsidP="008615D9">
      <w:pPr>
        <w:rPr>
          <w:rFonts w:ascii="Arial" w:hAnsi="Arial" w:cs="Arial"/>
          <w:b/>
          <w:sz w:val="22"/>
          <w:szCs w:val="22"/>
        </w:rPr>
      </w:pPr>
      <w:r w:rsidRPr="002A1FC8">
        <w:rPr>
          <w:rFonts w:ascii="Arial" w:hAnsi="Arial" w:cs="Arial"/>
          <w:b/>
          <w:sz w:val="22"/>
          <w:szCs w:val="22"/>
        </w:rPr>
        <w:t>3.0</w:t>
      </w:r>
      <w:r w:rsidRPr="002A1FC8">
        <w:rPr>
          <w:rFonts w:ascii="Arial" w:hAnsi="Arial" w:cs="Arial"/>
          <w:b/>
          <w:sz w:val="22"/>
          <w:szCs w:val="22"/>
        </w:rPr>
        <w:tab/>
      </w:r>
      <w:r w:rsidR="00F37E35" w:rsidRPr="002A1FC8">
        <w:rPr>
          <w:rFonts w:ascii="Arial" w:hAnsi="Arial" w:cs="Arial"/>
          <w:b/>
          <w:sz w:val="22"/>
          <w:szCs w:val="22"/>
        </w:rPr>
        <w:t>Responsibility</w:t>
      </w:r>
    </w:p>
    <w:p w:rsidR="00F37E35" w:rsidRPr="00612621" w:rsidRDefault="00F37E35" w:rsidP="008615D9">
      <w:pPr>
        <w:pStyle w:val="ListParagraph"/>
        <w:spacing w:after="0" w:line="240" w:lineRule="auto"/>
        <w:rPr>
          <w:rFonts w:ascii="Arial" w:hAnsi="Arial" w:cs="Arial"/>
          <w:sz w:val="22"/>
          <w:szCs w:val="22"/>
        </w:rPr>
      </w:pPr>
    </w:p>
    <w:p w:rsidR="00C4463B" w:rsidRPr="00612621" w:rsidRDefault="00C4463B" w:rsidP="00085A20">
      <w:pPr>
        <w:pStyle w:val="ListParagraph"/>
        <w:numPr>
          <w:ilvl w:val="0"/>
          <w:numId w:val="3"/>
        </w:numPr>
        <w:spacing w:after="0"/>
        <w:rPr>
          <w:rFonts w:ascii="Arial" w:hAnsi="Arial" w:cs="Arial"/>
          <w:sz w:val="22"/>
          <w:szCs w:val="22"/>
        </w:rPr>
      </w:pPr>
      <w:r w:rsidRPr="00612621">
        <w:rPr>
          <w:rFonts w:ascii="Arial" w:hAnsi="Arial" w:cs="Arial"/>
          <w:sz w:val="22"/>
          <w:szCs w:val="22"/>
        </w:rPr>
        <w:t>CEO</w:t>
      </w:r>
    </w:p>
    <w:p w:rsidR="00C4463B" w:rsidRPr="00612621" w:rsidRDefault="00C4463B" w:rsidP="00085A20">
      <w:pPr>
        <w:pStyle w:val="ListParagraph"/>
        <w:numPr>
          <w:ilvl w:val="0"/>
          <w:numId w:val="3"/>
        </w:numPr>
        <w:spacing w:after="0"/>
        <w:rPr>
          <w:rFonts w:ascii="Arial" w:hAnsi="Arial" w:cs="Arial"/>
          <w:sz w:val="22"/>
          <w:szCs w:val="22"/>
        </w:rPr>
      </w:pPr>
      <w:r w:rsidRPr="00612621">
        <w:rPr>
          <w:rFonts w:ascii="Arial" w:hAnsi="Arial" w:cs="Arial"/>
          <w:sz w:val="22"/>
          <w:szCs w:val="22"/>
        </w:rPr>
        <w:t>Marketing Team</w:t>
      </w:r>
    </w:p>
    <w:p w:rsidR="00C4463B" w:rsidRDefault="00C4463B" w:rsidP="008615D9">
      <w:pPr>
        <w:pStyle w:val="ListParagraph"/>
        <w:spacing w:after="0" w:line="240" w:lineRule="auto"/>
        <w:rPr>
          <w:rFonts w:ascii="Arial" w:hAnsi="Arial" w:cs="Arial"/>
          <w:sz w:val="22"/>
          <w:szCs w:val="22"/>
        </w:rPr>
      </w:pPr>
    </w:p>
    <w:p w:rsidR="00FE07D1" w:rsidRPr="00612621" w:rsidRDefault="00FE07D1" w:rsidP="008615D9">
      <w:pPr>
        <w:pStyle w:val="ListParagraph"/>
        <w:spacing w:after="0" w:line="240" w:lineRule="auto"/>
        <w:rPr>
          <w:rFonts w:ascii="Arial" w:hAnsi="Arial" w:cs="Arial"/>
          <w:sz w:val="22"/>
          <w:szCs w:val="22"/>
        </w:rPr>
      </w:pPr>
    </w:p>
    <w:p w:rsidR="00F37E35" w:rsidRPr="002A1FC8" w:rsidRDefault="006F7D6A" w:rsidP="008615D9">
      <w:pPr>
        <w:rPr>
          <w:rFonts w:ascii="Arial" w:hAnsi="Arial" w:cs="Arial"/>
          <w:b/>
          <w:sz w:val="22"/>
          <w:szCs w:val="22"/>
        </w:rPr>
      </w:pPr>
      <w:r w:rsidRPr="002A1FC8">
        <w:rPr>
          <w:rFonts w:ascii="Arial" w:hAnsi="Arial" w:cs="Arial"/>
          <w:b/>
          <w:sz w:val="22"/>
          <w:szCs w:val="22"/>
        </w:rPr>
        <w:t>4.0</w:t>
      </w:r>
      <w:r w:rsidRPr="002A1FC8">
        <w:rPr>
          <w:rFonts w:ascii="Arial" w:hAnsi="Arial" w:cs="Arial"/>
          <w:b/>
          <w:sz w:val="22"/>
          <w:szCs w:val="22"/>
        </w:rPr>
        <w:tab/>
      </w:r>
      <w:r w:rsidR="00F37E35" w:rsidRPr="002A1FC8">
        <w:rPr>
          <w:rFonts w:ascii="Arial" w:hAnsi="Arial" w:cs="Arial"/>
          <w:b/>
          <w:sz w:val="22"/>
          <w:szCs w:val="22"/>
        </w:rPr>
        <w:t>Procedure</w:t>
      </w:r>
    </w:p>
    <w:p w:rsidR="00F37E35" w:rsidRPr="00612621" w:rsidRDefault="00F37E35" w:rsidP="008615D9">
      <w:pPr>
        <w:pStyle w:val="ListParagraph"/>
        <w:spacing w:after="0" w:line="240" w:lineRule="auto"/>
        <w:rPr>
          <w:rFonts w:ascii="Arial" w:hAnsi="Arial" w:cs="Arial"/>
          <w:sz w:val="22"/>
          <w:szCs w:val="22"/>
        </w:rPr>
      </w:pPr>
    </w:p>
    <w:p w:rsidR="00C4463B" w:rsidRPr="00612621" w:rsidRDefault="00C4463B" w:rsidP="008615D9">
      <w:pPr>
        <w:pStyle w:val="ListParagraph"/>
        <w:spacing w:after="0" w:line="240" w:lineRule="auto"/>
        <w:rPr>
          <w:rFonts w:ascii="Arial" w:hAnsi="Arial" w:cs="Arial"/>
          <w:sz w:val="22"/>
          <w:szCs w:val="22"/>
        </w:rPr>
      </w:pPr>
      <w:r w:rsidRPr="00612621">
        <w:rPr>
          <w:rFonts w:ascii="Arial" w:hAnsi="Arial" w:cs="Arial"/>
          <w:sz w:val="22"/>
          <w:szCs w:val="22"/>
        </w:rPr>
        <w:t>4.1</w:t>
      </w:r>
      <w:r w:rsidRPr="00612621">
        <w:rPr>
          <w:rFonts w:ascii="Arial" w:hAnsi="Arial" w:cs="Arial"/>
          <w:sz w:val="22"/>
          <w:szCs w:val="22"/>
        </w:rPr>
        <w:tab/>
      </w:r>
      <w:r w:rsidRPr="00612621">
        <w:rPr>
          <w:rFonts w:ascii="Arial" w:hAnsi="Arial" w:cs="Arial"/>
          <w:bCs/>
          <w:sz w:val="22"/>
          <w:szCs w:val="22"/>
          <w:u w:val="single"/>
        </w:rPr>
        <w:t>Receipt of customer complaint and corrective action</w:t>
      </w:r>
    </w:p>
    <w:p w:rsidR="00C4463B" w:rsidRPr="00612621" w:rsidRDefault="00C4463B" w:rsidP="008615D9">
      <w:pPr>
        <w:pStyle w:val="ListParagraph"/>
        <w:spacing w:after="0" w:line="240" w:lineRule="auto"/>
        <w:rPr>
          <w:rFonts w:ascii="Arial" w:hAnsi="Arial" w:cs="Arial"/>
          <w:sz w:val="22"/>
          <w:szCs w:val="22"/>
        </w:rPr>
      </w:pPr>
    </w:p>
    <w:p w:rsidR="00C4463B" w:rsidRPr="00612621" w:rsidRDefault="00C4463B" w:rsidP="00AB7649">
      <w:pPr>
        <w:pStyle w:val="ListParagraph"/>
        <w:spacing w:after="0"/>
        <w:ind w:left="2160" w:hanging="720"/>
        <w:rPr>
          <w:rFonts w:ascii="Arial" w:hAnsi="Arial" w:cs="Arial"/>
          <w:sz w:val="22"/>
          <w:szCs w:val="22"/>
        </w:rPr>
      </w:pPr>
      <w:r w:rsidRPr="00612621">
        <w:rPr>
          <w:rFonts w:ascii="Arial" w:hAnsi="Arial" w:cs="Arial"/>
          <w:sz w:val="22"/>
          <w:szCs w:val="22"/>
        </w:rPr>
        <w:t>4.1.1</w:t>
      </w:r>
      <w:r w:rsidRPr="00612621">
        <w:rPr>
          <w:rFonts w:ascii="Arial" w:hAnsi="Arial" w:cs="Arial"/>
          <w:sz w:val="22"/>
          <w:szCs w:val="22"/>
        </w:rPr>
        <w:tab/>
      </w:r>
      <w:r w:rsidR="00C943E1" w:rsidRPr="00612621">
        <w:rPr>
          <w:rFonts w:ascii="Arial" w:hAnsi="Arial" w:cs="Arial"/>
          <w:sz w:val="22"/>
          <w:szCs w:val="22"/>
        </w:rPr>
        <w:t xml:space="preserve">All customer complaints are received through Fax, mail, phone, or any other means by the  CEO / Marketing Team. The details of customer complaints are recorded in </w:t>
      </w:r>
      <w:r w:rsidR="00AB7649">
        <w:rPr>
          <w:rFonts w:ascii="Arial" w:hAnsi="Arial" w:cs="Arial"/>
          <w:sz w:val="22"/>
          <w:szCs w:val="22"/>
        </w:rPr>
        <w:t>‘</w:t>
      </w:r>
      <w:r w:rsidR="00C943E1" w:rsidRPr="00612621">
        <w:rPr>
          <w:rFonts w:ascii="Arial" w:hAnsi="Arial" w:cs="Arial"/>
          <w:sz w:val="22"/>
          <w:szCs w:val="22"/>
        </w:rPr>
        <w:t>Customer Complaint Register</w:t>
      </w:r>
      <w:r w:rsidR="00AB7649">
        <w:rPr>
          <w:rFonts w:ascii="Arial" w:hAnsi="Arial" w:cs="Arial"/>
          <w:sz w:val="22"/>
          <w:szCs w:val="22"/>
        </w:rPr>
        <w:t>’</w:t>
      </w:r>
      <w:r w:rsidR="00C943E1" w:rsidRPr="00612621">
        <w:rPr>
          <w:rFonts w:ascii="Arial" w:hAnsi="Arial" w:cs="Arial"/>
          <w:sz w:val="22"/>
          <w:szCs w:val="22"/>
        </w:rPr>
        <w:t xml:space="preserve"> by Marketing Team and acknowledgement is sent to the customer.</w:t>
      </w:r>
    </w:p>
    <w:p w:rsidR="00C4463B" w:rsidRPr="00612621" w:rsidRDefault="00C4463B" w:rsidP="008615D9">
      <w:pPr>
        <w:pStyle w:val="ListParagraph"/>
        <w:spacing w:after="0" w:line="240" w:lineRule="auto"/>
        <w:rPr>
          <w:rFonts w:ascii="Arial" w:hAnsi="Arial" w:cs="Arial"/>
          <w:sz w:val="22"/>
          <w:szCs w:val="22"/>
        </w:rPr>
      </w:pPr>
    </w:p>
    <w:p w:rsidR="00C4463B" w:rsidRPr="00612621" w:rsidRDefault="00C4463B" w:rsidP="008615D9">
      <w:pPr>
        <w:pStyle w:val="ListParagraph"/>
        <w:spacing w:after="0" w:line="240" w:lineRule="auto"/>
        <w:ind w:left="2160" w:hanging="720"/>
        <w:rPr>
          <w:rFonts w:ascii="Arial" w:hAnsi="Arial" w:cs="Arial"/>
          <w:sz w:val="22"/>
          <w:szCs w:val="22"/>
        </w:rPr>
      </w:pPr>
      <w:r w:rsidRPr="00612621">
        <w:rPr>
          <w:rFonts w:ascii="Arial" w:hAnsi="Arial" w:cs="Arial"/>
          <w:sz w:val="22"/>
          <w:szCs w:val="22"/>
        </w:rPr>
        <w:t>4.1.2</w:t>
      </w:r>
      <w:r w:rsidRPr="00612621">
        <w:rPr>
          <w:rFonts w:ascii="Arial" w:hAnsi="Arial" w:cs="Arial"/>
          <w:sz w:val="22"/>
          <w:szCs w:val="22"/>
        </w:rPr>
        <w:tab/>
      </w:r>
      <w:r w:rsidR="008D577B" w:rsidRPr="00612621">
        <w:rPr>
          <w:rFonts w:ascii="Arial" w:hAnsi="Arial" w:cs="Arial"/>
          <w:sz w:val="22"/>
          <w:szCs w:val="22"/>
        </w:rPr>
        <w:t>Complaints can be received along with the samples where appropriate.</w:t>
      </w:r>
    </w:p>
    <w:p w:rsidR="00C4463B" w:rsidRPr="00612621" w:rsidRDefault="00C4463B" w:rsidP="008615D9">
      <w:pPr>
        <w:pStyle w:val="ListParagraph"/>
        <w:spacing w:after="0" w:line="240" w:lineRule="auto"/>
        <w:rPr>
          <w:rFonts w:ascii="Arial" w:hAnsi="Arial" w:cs="Arial"/>
          <w:sz w:val="22"/>
          <w:szCs w:val="22"/>
        </w:rPr>
      </w:pPr>
    </w:p>
    <w:p w:rsidR="00C4463B" w:rsidRPr="00612621" w:rsidRDefault="00C4463B" w:rsidP="00D75CD3">
      <w:pPr>
        <w:pStyle w:val="ListParagraph"/>
        <w:spacing w:after="0"/>
        <w:ind w:left="2160" w:hanging="720"/>
        <w:rPr>
          <w:rFonts w:ascii="Arial" w:hAnsi="Arial" w:cs="Arial"/>
          <w:sz w:val="22"/>
          <w:szCs w:val="22"/>
        </w:rPr>
      </w:pPr>
      <w:r w:rsidRPr="00612621">
        <w:rPr>
          <w:rFonts w:ascii="Arial" w:hAnsi="Arial" w:cs="Arial"/>
          <w:sz w:val="22"/>
          <w:szCs w:val="22"/>
        </w:rPr>
        <w:t>4.1.3</w:t>
      </w:r>
      <w:r w:rsidRPr="00612621">
        <w:rPr>
          <w:rFonts w:ascii="Arial" w:hAnsi="Arial" w:cs="Arial"/>
          <w:sz w:val="22"/>
          <w:szCs w:val="22"/>
        </w:rPr>
        <w:tab/>
      </w:r>
      <w:r w:rsidR="008D577B" w:rsidRPr="00612621">
        <w:rPr>
          <w:rFonts w:ascii="Arial" w:hAnsi="Arial" w:cs="Arial"/>
          <w:sz w:val="22"/>
          <w:szCs w:val="22"/>
        </w:rPr>
        <w:t>All complaints are forwarded to Marketing Team and CEO discusses the customer complaints with all department heads and assigns to respective department heads for corrective action.</w:t>
      </w:r>
    </w:p>
    <w:p w:rsidR="008D577B" w:rsidRPr="00612621" w:rsidRDefault="008D577B" w:rsidP="008615D9">
      <w:pPr>
        <w:pStyle w:val="ListParagraph"/>
        <w:spacing w:after="0" w:line="240" w:lineRule="auto"/>
        <w:ind w:left="2160" w:hanging="720"/>
        <w:rPr>
          <w:rFonts w:ascii="Arial" w:hAnsi="Arial" w:cs="Arial"/>
          <w:sz w:val="22"/>
          <w:szCs w:val="22"/>
        </w:rPr>
      </w:pPr>
    </w:p>
    <w:p w:rsidR="008D577B" w:rsidRPr="00612621" w:rsidRDefault="008D577B" w:rsidP="00D75CD3">
      <w:pPr>
        <w:pStyle w:val="ListParagraph"/>
        <w:spacing w:after="0"/>
        <w:ind w:left="2160" w:hanging="720"/>
        <w:rPr>
          <w:rFonts w:ascii="Arial" w:hAnsi="Arial" w:cs="Arial"/>
          <w:sz w:val="22"/>
          <w:szCs w:val="22"/>
        </w:rPr>
      </w:pPr>
      <w:r w:rsidRPr="00612621">
        <w:rPr>
          <w:rFonts w:ascii="Arial" w:hAnsi="Arial" w:cs="Arial"/>
          <w:sz w:val="22"/>
          <w:szCs w:val="22"/>
        </w:rPr>
        <w:t>4.1.4</w:t>
      </w:r>
      <w:r w:rsidRPr="00612621">
        <w:rPr>
          <w:rFonts w:ascii="Arial" w:hAnsi="Arial" w:cs="Arial"/>
          <w:sz w:val="22"/>
          <w:szCs w:val="22"/>
        </w:rPr>
        <w:tab/>
      </w:r>
      <w:r w:rsidR="00FD284C" w:rsidRPr="00612621">
        <w:rPr>
          <w:rFonts w:ascii="Arial" w:hAnsi="Arial" w:cs="Arial"/>
          <w:sz w:val="22"/>
          <w:szCs w:val="22"/>
        </w:rPr>
        <w:t>Respective Department Head(s) after the receipt of the customer complaint  analyses the nature of the complaints (food safety, quality / quantity or any other) and investigate the root cause of the customer complaint for taking necessary corrective actions.</w:t>
      </w:r>
    </w:p>
    <w:p w:rsidR="00FD284C" w:rsidRPr="00612621" w:rsidRDefault="00FD284C" w:rsidP="008615D9">
      <w:pPr>
        <w:pStyle w:val="ListParagraph"/>
        <w:spacing w:after="0" w:line="240" w:lineRule="auto"/>
        <w:ind w:left="2160" w:hanging="720"/>
        <w:rPr>
          <w:rFonts w:ascii="Arial" w:hAnsi="Arial" w:cs="Arial"/>
          <w:sz w:val="22"/>
          <w:szCs w:val="22"/>
        </w:rPr>
      </w:pPr>
    </w:p>
    <w:p w:rsidR="00FD284C" w:rsidRPr="00612621" w:rsidRDefault="00FD284C" w:rsidP="00D75CD3">
      <w:pPr>
        <w:pStyle w:val="ListParagraph"/>
        <w:spacing w:after="0"/>
        <w:ind w:left="2160" w:hanging="720"/>
        <w:rPr>
          <w:rFonts w:ascii="Arial" w:hAnsi="Arial" w:cs="Arial"/>
          <w:sz w:val="22"/>
          <w:szCs w:val="22"/>
        </w:rPr>
      </w:pPr>
      <w:r w:rsidRPr="00612621">
        <w:rPr>
          <w:rFonts w:ascii="Arial" w:hAnsi="Arial" w:cs="Arial"/>
          <w:sz w:val="22"/>
          <w:szCs w:val="22"/>
        </w:rPr>
        <w:t>4.1.5</w:t>
      </w:r>
      <w:r w:rsidRPr="00612621">
        <w:rPr>
          <w:rFonts w:ascii="Arial" w:hAnsi="Arial" w:cs="Arial"/>
          <w:sz w:val="22"/>
          <w:szCs w:val="22"/>
        </w:rPr>
        <w:tab/>
        <w:t xml:space="preserve">Designated person gives reply to CEO through respective Head of Departments regarding the initiation of action taken. Customer is in turn informed on the action taken through fax or email or any other means. </w:t>
      </w:r>
    </w:p>
    <w:tbl>
      <w:tblPr>
        <w:tblStyle w:val="TableGrid"/>
        <w:tblW w:w="0" w:type="auto"/>
        <w:tblLook w:val="04A0"/>
      </w:tblPr>
      <w:tblGrid>
        <w:gridCol w:w="3256"/>
        <w:gridCol w:w="3118"/>
        <w:gridCol w:w="2636"/>
      </w:tblGrid>
      <w:tr w:rsidR="003D0A40" w:rsidTr="00B442EA">
        <w:trPr>
          <w:trHeight w:val="575"/>
        </w:trPr>
        <w:tc>
          <w:tcPr>
            <w:tcW w:w="3256" w:type="dxa"/>
            <w:shd w:val="clear" w:color="auto" w:fill="BDD6EE" w:themeFill="accent5" w:themeFillTint="66"/>
          </w:tcPr>
          <w:p w:rsidR="003D0A40" w:rsidRPr="002B6E4A" w:rsidRDefault="003D0A40"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02</w:t>
            </w:r>
          </w:p>
          <w:p w:rsidR="003D0A40" w:rsidRDefault="003D0A40"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3D0A40" w:rsidRDefault="003D0A40" w:rsidP="00B442EA">
            <w:pPr>
              <w:jc w:val="center"/>
              <w:rPr>
                <w:rFonts w:ascii="Arial" w:hAnsi="Arial" w:cs="Arial"/>
                <w:b/>
                <w:i/>
                <w:sz w:val="22"/>
                <w:szCs w:val="22"/>
              </w:rPr>
            </w:pPr>
            <w:r w:rsidRPr="003C6EB3">
              <w:rPr>
                <w:rFonts w:ascii="Arial" w:hAnsi="Arial" w:cs="Arial"/>
                <w:b/>
                <w:sz w:val="22"/>
                <w:szCs w:val="22"/>
              </w:rPr>
              <w:t xml:space="preserve"> Complaint Handling</w:t>
            </w:r>
            <w:r>
              <w:rPr>
                <w:rFonts w:ascii="Arial" w:hAnsi="Arial" w:cs="Arial"/>
                <w:b/>
                <w:sz w:val="22"/>
                <w:szCs w:val="22"/>
              </w:rPr>
              <w:t xml:space="preserve"> </w:t>
            </w:r>
            <w:r w:rsidRPr="006A72C9">
              <w:rPr>
                <w:rFonts w:ascii="Arial" w:hAnsi="Arial" w:cs="Arial"/>
                <w:b/>
                <w:i/>
                <w:sz w:val="22"/>
                <w:szCs w:val="22"/>
              </w:rPr>
              <w:t>(Mandatory)</w:t>
            </w:r>
          </w:p>
          <w:p w:rsidR="003D0A40" w:rsidRPr="00532493" w:rsidRDefault="003D0A40" w:rsidP="00B442EA">
            <w:pPr>
              <w:jc w:val="center"/>
              <w:rPr>
                <w:rFonts w:ascii="Arial" w:hAnsi="Arial" w:cs="Arial"/>
                <w:b/>
              </w:rPr>
            </w:pPr>
            <w:r w:rsidRPr="00612621">
              <w:rPr>
                <w:rFonts w:ascii="Arial" w:hAnsi="Arial" w:cs="Arial"/>
                <w:sz w:val="22"/>
                <w:szCs w:val="22"/>
              </w:rPr>
              <w:t>Clause: 4.3.2</w:t>
            </w:r>
          </w:p>
        </w:tc>
        <w:tc>
          <w:tcPr>
            <w:tcW w:w="2636" w:type="dxa"/>
            <w:shd w:val="clear" w:color="auto" w:fill="BDD6EE" w:themeFill="accent5" w:themeFillTint="66"/>
          </w:tcPr>
          <w:p w:rsidR="003D0A40" w:rsidRPr="002B6E4A" w:rsidRDefault="003D0A40" w:rsidP="00B442EA">
            <w:pPr>
              <w:pStyle w:val="TableParagraph"/>
              <w:spacing w:before="2"/>
              <w:ind w:left="0"/>
              <w:rPr>
                <w:rFonts w:ascii="Arial" w:hAnsi="Arial" w:cs="Arial"/>
              </w:rPr>
            </w:pPr>
            <w:r w:rsidRPr="002B6E4A">
              <w:rPr>
                <w:rFonts w:ascii="Arial" w:hAnsi="Arial" w:cs="Arial"/>
              </w:rPr>
              <w:t xml:space="preserve">Date : </w:t>
            </w:r>
          </w:p>
          <w:p w:rsidR="003D0A40" w:rsidRDefault="003D0A40" w:rsidP="00B442EA">
            <w:pPr>
              <w:rPr>
                <w:rFonts w:ascii="Arial" w:hAnsi="Arial" w:cs="Arial"/>
              </w:rPr>
            </w:pPr>
            <w:r w:rsidRPr="002B6E4A">
              <w:rPr>
                <w:rFonts w:ascii="Arial" w:hAnsi="Arial" w:cs="Arial"/>
              </w:rPr>
              <w:t>Page No:</w:t>
            </w:r>
          </w:p>
        </w:tc>
      </w:tr>
    </w:tbl>
    <w:p w:rsidR="00FD284C" w:rsidRDefault="00FD284C" w:rsidP="008615D9">
      <w:pPr>
        <w:pStyle w:val="ListParagraph"/>
        <w:spacing w:after="0" w:line="240" w:lineRule="auto"/>
        <w:ind w:left="2160" w:hanging="720"/>
        <w:rPr>
          <w:rFonts w:ascii="Arial" w:hAnsi="Arial" w:cs="Arial"/>
          <w:sz w:val="22"/>
          <w:szCs w:val="22"/>
        </w:rPr>
      </w:pPr>
    </w:p>
    <w:p w:rsidR="003D0A40" w:rsidRDefault="003D0A40" w:rsidP="008615D9">
      <w:pPr>
        <w:pStyle w:val="ListParagraph"/>
        <w:spacing w:after="0" w:line="240" w:lineRule="auto"/>
        <w:ind w:left="2160" w:hanging="720"/>
        <w:rPr>
          <w:rFonts w:ascii="Arial" w:hAnsi="Arial" w:cs="Arial"/>
          <w:sz w:val="22"/>
          <w:szCs w:val="22"/>
        </w:rPr>
      </w:pPr>
    </w:p>
    <w:p w:rsidR="003D0A40" w:rsidRPr="00612621" w:rsidRDefault="003D0A40" w:rsidP="008615D9">
      <w:pPr>
        <w:pStyle w:val="ListParagraph"/>
        <w:spacing w:after="0" w:line="240" w:lineRule="auto"/>
        <w:ind w:left="2160" w:hanging="720"/>
        <w:rPr>
          <w:rFonts w:ascii="Arial" w:hAnsi="Arial" w:cs="Arial"/>
          <w:sz w:val="22"/>
          <w:szCs w:val="22"/>
        </w:rPr>
      </w:pPr>
    </w:p>
    <w:p w:rsidR="00FD284C" w:rsidRPr="00612621" w:rsidRDefault="00FD284C" w:rsidP="00D75CD3">
      <w:pPr>
        <w:pStyle w:val="ListParagraph"/>
        <w:spacing w:after="0"/>
        <w:ind w:left="2160" w:hanging="720"/>
        <w:rPr>
          <w:rFonts w:ascii="Arial" w:hAnsi="Arial" w:cs="Arial"/>
          <w:sz w:val="22"/>
          <w:szCs w:val="22"/>
        </w:rPr>
      </w:pPr>
      <w:r w:rsidRPr="00612621">
        <w:rPr>
          <w:rFonts w:ascii="Arial" w:hAnsi="Arial" w:cs="Arial"/>
          <w:sz w:val="22"/>
          <w:szCs w:val="22"/>
        </w:rPr>
        <w:t>4.1.6</w:t>
      </w:r>
      <w:r w:rsidRPr="00612621">
        <w:rPr>
          <w:rFonts w:ascii="Arial" w:hAnsi="Arial" w:cs="Arial"/>
          <w:sz w:val="22"/>
          <w:szCs w:val="22"/>
        </w:rPr>
        <w:tab/>
        <w:t xml:space="preserve">The details are recorded in </w:t>
      </w:r>
      <w:r w:rsidR="00D75CD3">
        <w:rPr>
          <w:rFonts w:ascii="Arial" w:hAnsi="Arial" w:cs="Arial"/>
          <w:sz w:val="22"/>
          <w:szCs w:val="22"/>
        </w:rPr>
        <w:t>‘</w:t>
      </w:r>
      <w:r w:rsidRPr="00612621">
        <w:rPr>
          <w:rFonts w:ascii="Arial" w:hAnsi="Arial" w:cs="Arial"/>
          <w:sz w:val="22"/>
          <w:szCs w:val="22"/>
        </w:rPr>
        <w:t>Customer Complaint Register</w:t>
      </w:r>
      <w:r w:rsidR="00D75CD3">
        <w:rPr>
          <w:rFonts w:ascii="Arial" w:hAnsi="Arial" w:cs="Arial"/>
          <w:sz w:val="22"/>
          <w:szCs w:val="22"/>
        </w:rPr>
        <w:t>’</w:t>
      </w:r>
      <w:r w:rsidRPr="00612621">
        <w:rPr>
          <w:rFonts w:ascii="Arial" w:hAnsi="Arial" w:cs="Arial"/>
          <w:sz w:val="22"/>
          <w:szCs w:val="22"/>
        </w:rPr>
        <w:t xml:space="preserve">. In case of telephonic communication the same is also recorded in the </w:t>
      </w:r>
      <w:r w:rsidR="00654391">
        <w:rPr>
          <w:rFonts w:ascii="Arial" w:hAnsi="Arial" w:cs="Arial"/>
          <w:sz w:val="22"/>
          <w:szCs w:val="22"/>
        </w:rPr>
        <w:t>‘</w:t>
      </w:r>
      <w:r w:rsidRPr="00612621">
        <w:rPr>
          <w:rFonts w:ascii="Arial" w:hAnsi="Arial" w:cs="Arial"/>
          <w:sz w:val="22"/>
          <w:szCs w:val="22"/>
        </w:rPr>
        <w:t>Customer Complaint Register</w:t>
      </w:r>
      <w:r w:rsidR="00654391">
        <w:rPr>
          <w:rFonts w:ascii="Arial" w:hAnsi="Arial" w:cs="Arial"/>
          <w:sz w:val="22"/>
          <w:szCs w:val="22"/>
        </w:rPr>
        <w:t>’</w:t>
      </w:r>
      <w:r w:rsidRPr="00612621">
        <w:rPr>
          <w:rFonts w:ascii="Arial" w:hAnsi="Arial" w:cs="Arial"/>
          <w:sz w:val="22"/>
          <w:szCs w:val="22"/>
        </w:rPr>
        <w:t xml:space="preserve">. The time limit for this action is maximum </w:t>
      </w:r>
      <w:r w:rsidR="00654391">
        <w:rPr>
          <w:rFonts w:ascii="Arial" w:hAnsi="Arial" w:cs="Arial"/>
          <w:sz w:val="22"/>
          <w:szCs w:val="22"/>
        </w:rPr>
        <w:t xml:space="preserve">7 </w:t>
      </w:r>
      <w:r w:rsidRPr="00612621">
        <w:rPr>
          <w:rFonts w:ascii="Arial" w:hAnsi="Arial" w:cs="Arial"/>
          <w:sz w:val="22"/>
          <w:szCs w:val="22"/>
        </w:rPr>
        <w:t>days.</w:t>
      </w:r>
    </w:p>
    <w:p w:rsidR="00C935FA" w:rsidRDefault="00C935FA" w:rsidP="008615D9">
      <w:pPr>
        <w:pStyle w:val="ListParagraph"/>
        <w:spacing w:after="0" w:line="240" w:lineRule="auto"/>
        <w:ind w:left="2160" w:hanging="720"/>
        <w:rPr>
          <w:rFonts w:ascii="Arial" w:hAnsi="Arial" w:cs="Arial"/>
          <w:sz w:val="22"/>
          <w:szCs w:val="22"/>
        </w:rPr>
      </w:pPr>
    </w:p>
    <w:p w:rsidR="00C935FA" w:rsidRDefault="00C935FA" w:rsidP="008615D9">
      <w:pPr>
        <w:pStyle w:val="ListParagraph"/>
        <w:spacing w:after="0" w:line="240" w:lineRule="auto"/>
        <w:ind w:left="2160" w:hanging="720"/>
        <w:rPr>
          <w:rFonts w:ascii="Arial" w:hAnsi="Arial" w:cs="Arial"/>
          <w:sz w:val="22"/>
          <w:szCs w:val="22"/>
        </w:rPr>
      </w:pPr>
    </w:p>
    <w:p w:rsidR="00C935FA" w:rsidRDefault="00C935FA" w:rsidP="008615D9">
      <w:pPr>
        <w:pStyle w:val="ListParagraph"/>
        <w:spacing w:after="0" w:line="240" w:lineRule="auto"/>
        <w:ind w:left="2160" w:hanging="720"/>
        <w:rPr>
          <w:rFonts w:ascii="Arial" w:hAnsi="Arial" w:cs="Arial"/>
          <w:sz w:val="22"/>
          <w:szCs w:val="22"/>
        </w:rPr>
      </w:pPr>
      <w:r>
        <w:rPr>
          <w:rFonts w:ascii="Arial" w:hAnsi="Arial" w:cs="Arial"/>
          <w:sz w:val="22"/>
          <w:szCs w:val="22"/>
        </w:rPr>
        <w:t>4.1.7</w:t>
      </w:r>
      <w:r>
        <w:rPr>
          <w:rFonts w:ascii="Arial" w:hAnsi="Arial" w:cs="Arial"/>
          <w:sz w:val="22"/>
          <w:szCs w:val="22"/>
        </w:rPr>
        <w:tab/>
      </w:r>
      <w:r w:rsidRPr="00991257">
        <w:rPr>
          <w:rFonts w:ascii="Arial" w:hAnsi="Arial" w:cs="Arial"/>
          <w:sz w:val="22"/>
          <w:szCs w:val="22"/>
        </w:rPr>
        <w:t>The procedure cover</w:t>
      </w:r>
      <w:r>
        <w:rPr>
          <w:rFonts w:ascii="Arial" w:hAnsi="Arial" w:cs="Arial"/>
          <w:sz w:val="22"/>
          <w:szCs w:val="22"/>
        </w:rPr>
        <w:t>s</w:t>
      </w:r>
      <w:r w:rsidRPr="00991257">
        <w:rPr>
          <w:rFonts w:ascii="Arial" w:hAnsi="Arial" w:cs="Arial"/>
          <w:sz w:val="22"/>
          <w:szCs w:val="22"/>
        </w:rPr>
        <w:t xml:space="preserve"> both complaints to the group and against individual producers or sites.</w:t>
      </w:r>
    </w:p>
    <w:p w:rsidR="003C6EB3" w:rsidRPr="00C935FA" w:rsidRDefault="003C6EB3" w:rsidP="00C935FA">
      <w:pPr>
        <w:rPr>
          <w:rFonts w:ascii="Arial" w:hAnsi="Arial" w:cs="Arial"/>
          <w:sz w:val="22"/>
          <w:szCs w:val="22"/>
        </w:rPr>
      </w:pPr>
    </w:p>
    <w:p w:rsidR="00FD284C" w:rsidRPr="00612621" w:rsidRDefault="00FD284C" w:rsidP="00654391">
      <w:pPr>
        <w:pStyle w:val="ListParagraph"/>
        <w:spacing w:after="0"/>
        <w:ind w:left="2160" w:hanging="720"/>
        <w:rPr>
          <w:rFonts w:ascii="Arial" w:hAnsi="Arial" w:cs="Arial"/>
          <w:sz w:val="22"/>
          <w:szCs w:val="22"/>
        </w:rPr>
      </w:pPr>
      <w:r w:rsidRPr="00612621">
        <w:rPr>
          <w:rFonts w:ascii="Arial" w:hAnsi="Arial" w:cs="Arial"/>
          <w:sz w:val="22"/>
          <w:szCs w:val="22"/>
        </w:rPr>
        <w:t>4.1.</w:t>
      </w:r>
      <w:r w:rsidR="00C935FA">
        <w:rPr>
          <w:rFonts w:ascii="Arial" w:hAnsi="Arial" w:cs="Arial"/>
          <w:sz w:val="22"/>
          <w:szCs w:val="22"/>
        </w:rPr>
        <w:t>8</w:t>
      </w:r>
      <w:r w:rsidRPr="00612621">
        <w:rPr>
          <w:rFonts w:ascii="Arial" w:hAnsi="Arial" w:cs="Arial"/>
          <w:sz w:val="22"/>
          <w:szCs w:val="22"/>
        </w:rPr>
        <w:tab/>
        <w:t xml:space="preserve">Appropriate short term / long-term counter measures are taken and the counter measures taken are reviewed for effectiveness for next lots.  The details </w:t>
      </w:r>
      <w:r w:rsidR="00654391">
        <w:rPr>
          <w:rFonts w:ascii="Arial" w:hAnsi="Arial" w:cs="Arial"/>
          <w:sz w:val="22"/>
          <w:szCs w:val="22"/>
        </w:rPr>
        <w:t>are</w:t>
      </w:r>
      <w:r w:rsidRPr="00612621">
        <w:rPr>
          <w:rFonts w:ascii="Arial" w:hAnsi="Arial" w:cs="Arial"/>
          <w:sz w:val="22"/>
          <w:szCs w:val="22"/>
        </w:rPr>
        <w:t xml:space="preserve"> recorded in the </w:t>
      </w:r>
      <w:r w:rsidR="00654391">
        <w:rPr>
          <w:rFonts w:ascii="Arial" w:hAnsi="Arial" w:cs="Arial"/>
          <w:sz w:val="22"/>
          <w:szCs w:val="22"/>
        </w:rPr>
        <w:t>‘</w:t>
      </w:r>
      <w:r w:rsidRPr="00612621">
        <w:rPr>
          <w:rFonts w:ascii="Arial" w:hAnsi="Arial" w:cs="Arial"/>
          <w:sz w:val="22"/>
          <w:szCs w:val="22"/>
        </w:rPr>
        <w:t>Customer Complaint Register</w:t>
      </w:r>
      <w:r w:rsidR="00654391">
        <w:rPr>
          <w:rFonts w:ascii="Arial" w:hAnsi="Arial" w:cs="Arial"/>
          <w:sz w:val="22"/>
          <w:szCs w:val="22"/>
        </w:rPr>
        <w:t>’</w:t>
      </w:r>
      <w:r w:rsidRPr="00612621">
        <w:rPr>
          <w:rFonts w:ascii="Arial" w:hAnsi="Arial" w:cs="Arial"/>
          <w:sz w:val="22"/>
          <w:szCs w:val="22"/>
        </w:rPr>
        <w:t>.</w:t>
      </w:r>
    </w:p>
    <w:p w:rsidR="00FD284C" w:rsidRPr="00612621" w:rsidRDefault="00FD284C" w:rsidP="008615D9">
      <w:pPr>
        <w:pStyle w:val="ListParagraph"/>
        <w:spacing w:after="0" w:line="240" w:lineRule="auto"/>
        <w:ind w:left="2160" w:hanging="720"/>
        <w:rPr>
          <w:rFonts w:ascii="Arial" w:hAnsi="Arial" w:cs="Arial"/>
          <w:sz w:val="22"/>
          <w:szCs w:val="22"/>
        </w:rPr>
      </w:pPr>
    </w:p>
    <w:p w:rsidR="00FD284C" w:rsidRPr="00612621" w:rsidRDefault="00FD284C" w:rsidP="000C4AAE">
      <w:pPr>
        <w:pStyle w:val="ListParagraph"/>
        <w:spacing w:after="0"/>
        <w:ind w:left="2160" w:hanging="720"/>
        <w:rPr>
          <w:rFonts w:ascii="Arial" w:hAnsi="Arial" w:cs="Arial"/>
          <w:sz w:val="22"/>
          <w:szCs w:val="22"/>
        </w:rPr>
      </w:pPr>
      <w:r w:rsidRPr="00612621">
        <w:rPr>
          <w:rFonts w:ascii="Arial" w:hAnsi="Arial" w:cs="Arial"/>
          <w:sz w:val="22"/>
          <w:szCs w:val="22"/>
        </w:rPr>
        <w:t>4.1.</w:t>
      </w:r>
      <w:r w:rsidR="00C935FA">
        <w:rPr>
          <w:rFonts w:ascii="Arial" w:hAnsi="Arial" w:cs="Arial"/>
          <w:sz w:val="22"/>
          <w:szCs w:val="22"/>
        </w:rPr>
        <w:t>9</w:t>
      </w:r>
      <w:r w:rsidRPr="00612621">
        <w:rPr>
          <w:rFonts w:ascii="Arial" w:hAnsi="Arial" w:cs="Arial"/>
          <w:sz w:val="22"/>
          <w:szCs w:val="22"/>
        </w:rPr>
        <w:tab/>
        <w:t>If there are no further complaints on the same issue, then the customer complaint is closed.  If not, the same procedure is repeated.</w:t>
      </w:r>
    </w:p>
    <w:p w:rsidR="00FD284C" w:rsidRPr="00612621" w:rsidRDefault="00FD284C" w:rsidP="008615D9">
      <w:pPr>
        <w:pStyle w:val="ListParagraph"/>
        <w:spacing w:after="0" w:line="240" w:lineRule="auto"/>
        <w:ind w:left="2160" w:hanging="720"/>
        <w:rPr>
          <w:rFonts w:ascii="Arial" w:hAnsi="Arial" w:cs="Arial"/>
          <w:sz w:val="22"/>
          <w:szCs w:val="22"/>
        </w:rPr>
      </w:pPr>
    </w:p>
    <w:p w:rsidR="00FD284C" w:rsidRPr="00612621" w:rsidRDefault="00FD284C" w:rsidP="000C4AAE">
      <w:pPr>
        <w:pStyle w:val="ListParagraph"/>
        <w:spacing w:after="0"/>
        <w:ind w:left="2160" w:hanging="720"/>
        <w:rPr>
          <w:rFonts w:ascii="Arial" w:hAnsi="Arial" w:cs="Arial"/>
          <w:sz w:val="22"/>
          <w:szCs w:val="22"/>
        </w:rPr>
      </w:pPr>
      <w:r w:rsidRPr="00612621">
        <w:rPr>
          <w:rFonts w:ascii="Arial" w:hAnsi="Arial" w:cs="Arial"/>
          <w:sz w:val="22"/>
          <w:szCs w:val="22"/>
        </w:rPr>
        <w:t>4.1.</w:t>
      </w:r>
      <w:r w:rsidR="00C935FA">
        <w:rPr>
          <w:rFonts w:ascii="Arial" w:hAnsi="Arial" w:cs="Arial"/>
          <w:sz w:val="22"/>
          <w:szCs w:val="22"/>
        </w:rPr>
        <w:t>10</w:t>
      </w:r>
      <w:r w:rsidRPr="00612621">
        <w:rPr>
          <w:rFonts w:ascii="Arial" w:hAnsi="Arial" w:cs="Arial"/>
          <w:sz w:val="22"/>
          <w:szCs w:val="22"/>
        </w:rPr>
        <w:tab/>
        <w:t xml:space="preserve">Corrective actions taken are verified for effectiveness and the same is recorded in Corrective action column in </w:t>
      </w:r>
      <w:r w:rsidR="000C4AAE">
        <w:rPr>
          <w:rFonts w:ascii="Arial" w:hAnsi="Arial" w:cs="Arial"/>
          <w:sz w:val="22"/>
          <w:szCs w:val="22"/>
        </w:rPr>
        <w:t>‘</w:t>
      </w:r>
      <w:r w:rsidRPr="00612621">
        <w:rPr>
          <w:rFonts w:ascii="Arial" w:hAnsi="Arial" w:cs="Arial"/>
          <w:sz w:val="22"/>
          <w:szCs w:val="22"/>
        </w:rPr>
        <w:t>Customer Complaint Register</w:t>
      </w:r>
      <w:r w:rsidR="000C4AAE">
        <w:rPr>
          <w:rFonts w:ascii="Arial" w:hAnsi="Arial" w:cs="Arial"/>
          <w:sz w:val="22"/>
          <w:szCs w:val="22"/>
        </w:rPr>
        <w:t>’</w:t>
      </w:r>
      <w:r w:rsidRPr="00612621">
        <w:rPr>
          <w:rFonts w:ascii="Arial" w:hAnsi="Arial" w:cs="Arial"/>
          <w:sz w:val="22"/>
          <w:szCs w:val="22"/>
        </w:rPr>
        <w:t>.</w:t>
      </w:r>
    </w:p>
    <w:p w:rsidR="00BD7F47" w:rsidRPr="00612621" w:rsidRDefault="00BD7F47" w:rsidP="008615D9">
      <w:pPr>
        <w:rPr>
          <w:rFonts w:ascii="Arial" w:hAnsi="Arial" w:cs="Arial"/>
          <w:sz w:val="22"/>
          <w:szCs w:val="22"/>
        </w:rPr>
      </w:pPr>
    </w:p>
    <w:p w:rsidR="00C4463B" w:rsidRPr="00612621" w:rsidRDefault="00C4463B" w:rsidP="008615D9">
      <w:pPr>
        <w:pStyle w:val="ListParagraph"/>
        <w:spacing w:after="0" w:line="240" w:lineRule="auto"/>
        <w:rPr>
          <w:rFonts w:ascii="Arial" w:hAnsi="Arial" w:cs="Arial"/>
          <w:sz w:val="22"/>
          <w:szCs w:val="22"/>
        </w:rPr>
      </w:pPr>
      <w:r w:rsidRPr="00612621">
        <w:rPr>
          <w:rFonts w:ascii="Arial" w:hAnsi="Arial" w:cs="Arial"/>
          <w:sz w:val="22"/>
          <w:szCs w:val="22"/>
        </w:rPr>
        <w:t>4.2</w:t>
      </w:r>
      <w:r w:rsidRPr="00612621">
        <w:rPr>
          <w:rFonts w:ascii="Arial" w:hAnsi="Arial" w:cs="Arial"/>
          <w:sz w:val="22"/>
          <w:szCs w:val="22"/>
        </w:rPr>
        <w:tab/>
      </w:r>
      <w:r w:rsidR="00FD284C" w:rsidRPr="00612621">
        <w:rPr>
          <w:rFonts w:ascii="Arial" w:hAnsi="Arial" w:cs="Arial"/>
          <w:sz w:val="22"/>
          <w:szCs w:val="22"/>
          <w:u w:val="single"/>
        </w:rPr>
        <w:t>Feedback</w:t>
      </w:r>
    </w:p>
    <w:p w:rsidR="00C4463B" w:rsidRPr="00612621" w:rsidRDefault="00C4463B" w:rsidP="008615D9">
      <w:pPr>
        <w:pStyle w:val="ListParagraph"/>
        <w:spacing w:after="0" w:line="240" w:lineRule="auto"/>
        <w:rPr>
          <w:rFonts w:ascii="Arial" w:hAnsi="Arial" w:cs="Arial"/>
          <w:sz w:val="22"/>
          <w:szCs w:val="22"/>
        </w:rPr>
      </w:pPr>
    </w:p>
    <w:p w:rsidR="00FD284C" w:rsidRPr="00612621" w:rsidRDefault="00FD284C" w:rsidP="004F1056">
      <w:pPr>
        <w:pStyle w:val="ListParagraph"/>
        <w:spacing w:after="0"/>
        <w:ind w:left="1440"/>
        <w:rPr>
          <w:rFonts w:ascii="Arial" w:hAnsi="Arial" w:cs="Arial"/>
          <w:sz w:val="22"/>
          <w:szCs w:val="22"/>
        </w:rPr>
      </w:pPr>
      <w:r w:rsidRPr="00612621">
        <w:rPr>
          <w:rFonts w:ascii="Arial" w:hAnsi="Arial" w:cs="Arial"/>
          <w:sz w:val="22"/>
          <w:szCs w:val="22"/>
        </w:rPr>
        <w:t xml:space="preserve">The details of corrective actions   taken are intimated to the customer through </w:t>
      </w:r>
      <w:r w:rsidR="004F1056">
        <w:rPr>
          <w:rFonts w:ascii="Arial" w:hAnsi="Arial" w:cs="Arial"/>
          <w:sz w:val="22"/>
          <w:szCs w:val="22"/>
        </w:rPr>
        <w:t>CEO</w:t>
      </w:r>
      <w:r w:rsidRPr="00612621">
        <w:rPr>
          <w:rFonts w:ascii="Arial" w:hAnsi="Arial" w:cs="Arial"/>
          <w:sz w:val="22"/>
          <w:szCs w:val="22"/>
        </w:rPr>
        <w:t xml:space="preserve"> and the same is recorded in </w:t>
      </w:r>
      <w:r w:rsidR="004F1056">
        <w:rPr>
          <w:rFonts w:ascii="Arial" w:hAnsi="Arial" w:cs="Arial"/>
          <w:sz w:val="22"/>
          <w:szCs w:val="22"/>
        </w:rPr>
        <w:t>‘</w:t>
      </w:r>
      <w:r w:rsidRPr="00612621">
        <w:rPr>
          <w:rFonts w:ascii="Arial" w:hAnsi="Arial" w:cs="Arial"/>
          <w:sz w:val="22"/>
          <w:szCs w:val="22"/>
        </w:rPr>
        <w:t>Customer Complaint Register</w:t>
      </w:r>
      <w:r w:rsidR="004F1056">
        <w:rPr>
          <w:rFonts w:ascii="Arial" w:hAnsi="Arial" w:cs="Arial"/>
          <w:sz w:val="22"/>
          <w:szCs w:val="22"/>
        </w:rPr>
        <w:t>’</w:t>
      </w:r>
      <w:r w:rsidRPr="00612621">
        <w:rPr>
          <w:rFonts w:ascii="Arial" w:hAnsi="Arial" w:cs="Arial"/>
          <w:sz w:val="22"/>
          <w:szCs w:val="22"/>
        </w:rPr>
        <w:t>.</w:t>
      </w:r>
    </w:p>
    <w:p w:rsidR="00FD284C" w:rsidRPr="00612621" w:rsidRDefault="00FD284C" w:rsidP="008615D9">
      <w:pPr>
        <w:rPr>
          <w:rFonts w:ascii="Arial" w:hAnsi="Arial" w:cs="Arial"/>
          <w:sz w:val="22"/>
          <w:szCs w:val="22"/>
        </w:rPr>
      </w:pPr>
    </w:p>
    <w:p w:rsidR="00C4463B" w:rsidRPr="00612621" w:rsidRDefault="00C4463B" w:rsidP="008615D9">
      <w:pPr>
        <w:pStyle w:val="ListParagraph"/>
        <w:spacing w:after="0" w:line="240" w:lineRule="auto"/>
        <w:rPr>
          <w:rFonts w:ascii="Arial" w:hAnsi="Arial" w:cs="Arial"/>
          <w:sz w:val="22"/>
          <w:szCs w:val="22"/>
        </w:rPr>
      </w:pPr>
      <w:r w:rsidRPr="00612621">
        <w:rPr>
          <w:rFonts w:ascii="Arial" w:hAnsi="Arial" w:cs="Arial"/>
          <w:sz w:val="22"/>
          <w:szCs w:val="22"/>
        </w:rPr>
        <w:t>4.3</w:t>
      </w:r>
      <w:r w:rsidRPr="00612621">
        <w:rPr>
          <w:rFonts w:ascii="Arial" w:hAnsi="Arial" w:cs="Arial"/>
          <w:sz w:val="22"/>
          <w:szCs w:val="22"/>
        </w:rPr>
        <w:tab/>
      </w:r>
      <w:r w:rsidR="00FD284C" w:rsidRPr="00612621">
        <w:rPr>
          <w:rFonts w:ascii="Arial" w:hAnsi="Arial" w:cs="Arial"/>
          <w:sz w:val="22"/>
          <w:szCs w:val="22"/>
          <w:u w:val="single"/>
        </w:rPr>
        <w:t>Review</w:t>
      </w:r>
    </w:p>
    <w:p w:rsidR="00C4463B" w:rsidRPr="00612621" w:rsidRDefault="00C4463B" w:rsidP="008615D9">
      <w:pPr>
        <w:pStyle w:val="ListParagraph"/>
        <w:spacing w:after="0" w:line="240" w:lineRule="auto"/>
        <w:rPr>
          <w:rFonts w:ascii="Arial" w:hAnsi="Arial" w:cs="Arial"/>
          <w:sz w:val="22"/>
          <w:szCs w:val="22"/>
        </w:rPr>
      </w:pPr>
    </w:p>
    <w:p w:rsidR="00FD284C" w:rsidRPr="00612621" w:rsidRDefault="00FD284C" w:rsidP="000F0673">
      <w:pPr>
        <w:pStyle w:val="ListParagraph"/>
        <w:spacing w:after="0"/>
        <w:ind w:left="1440"/>
        <w:rPr>
          <w:rFonts w:ascii="Arial" w:hAnsi="Arial" w:cs="Arial"/>
          <w:sz w:val="22"/>
          <w:szCs w:val="22"/>
        </w:rPr>
      </w:pPr>
      <w:r w:rsidRPr="00612621">
        <w:rPr>
          <w:rFonts w:ascii="Arial" w:hAnsi="Arial" w:cs="Arial"/>
          <w:sz w:val="22"/>
          <w:szCs w:val="22"/>
        </w:rPr>
        <w:t>All customer complaints and corrective action taken are   used as input for Management review meetings.</w:t>
      </w:r>
    </w:p>
    <w:p w:rsidR="00FD284C" w:rsidRPr="00612621" w:rsidRDefault="00FD284C" w:rsidP="008615D9">
      <w:pPr>
        <w:pStyle w:val="ListParagraph"/>
        <w:spacing w:after="0" w:line="240" w:lineRule="auto"/>
        <w:rPr>
          <w:rFonts w:ascii="Arial" w:hAnsi="Arial" w:cs="Arial"/>
          <w:sz w:val="22"/>
          <w:szCs w:val="22"/>
        </w:rPr>
      </w:pPr>
    </w:p>
    <w:p w:rsidR="00C4463B" w:rsidRPr="00612621" w:rsidRDefault="00C4463B" w:rsidP="008615D9">
      <w:pPr>
        <w:pStyle w:val="ListParagraph"/>
        <w:spacing w:after="0" w:line="240" w:lineRule="auto"/>
        <w:rPr>
          <w:rFonts w:ascii="Arial" w:hAnsi="Arial" w:cs="Arial"/>
          <w:sz w:val="22"/>
          <w:szCs w:val="22"/>
        </w:rPr>
      </w:pPr>
      <w:r w:rsidRPr="00612621">
        <w:rPr>
          <w:rFonts w:ascii="Arial" w:hAnsi="Arial" w:cs="Arial"/>
          <w:sz w:val="22"/>
          <w:szCs w:val="22"/>
        </w:rPr>
        <w:t>4.4</w:t>
      </w:r>
      <w:r w:rsidRPr="00612621">
        <w:rPr>
          <w:rFonts w:ascii="Arial" w:hAnsi="Arial" w:cs="Arial"/>
          <w:sz w:val="22"/>
          <w:szCs w:val="22"/>
        </w:rPr>
        <w:tab/>
      </w:r>
      <w:r w:rsidR="00FD284C" w:rsidRPr="00612621">
        <w:rPr>
          <w:rFonts w:ascii="Arial" w:hAnsi="Arial" w:cs="Arial"/>
          <w:sz w:val="22"/>
          <w:szCs w:val="22"/>
          <w:u w:val="single"/>
        </w:rPr>
        <w:t>Customer Claims</w:t>
      </w:r>
    </w:p>
    <w:p w:rsidR="00C4463B" w:rsidRPr="00612621" w:rsidRDefault="00C4463B" w:rsidP="008615D9">
      <w:pPr>
        <w:pStyle w:val="ListParagraph"/>
        <w:spacing w:after="0" w:line="240" w:lineRule="auto"/>
        <w:rPr>
          <w:rFonts w:ascii="Arial" w:hAnsi="Arial" w:cs="Arial"/>
          <w:sz w:val="22"/>
          <w:szCs w:val="22"/>
        </w:rPr>
      </w:pPr>
    </w:p>
    <w:p w:rsidR="00FD284C" w:rsidRPr="00612621" w:rsidRDefault="00FD284C" w:rsidP="000F0673">
      <w:pPr>
        <w:pStyle w:val="ListParagraph"/>
        <w:spacing w:after="0"/>
        <w:ind w:left="2160" w:hanging="720"/>
        <w:rPr>
          <w:rFonts w:ascii="Arial" w:hAnsi="Arial" w:cs="Arial"/>
          <w:sz w:val="22"/>
          <w:szCs w:val="22"/>
        </w:rPr>
      </w:pPr>
      <w:r w:rsidRPr="00612621">
        <w:rPr>
          <w:rFonts w:ascii="Arial" w:hAnsi="Arial" w:cs="Arial"/>
          <w:sz w:val="22"/>
          <w:szCs w:val="22"/>
        </w:rPr>
        <w:t>4.4.1</w:t>
      </w:r>
      <w:r w:rsidRPr="00612621">
        <w:rPr>
          <w:rFonts w:ascii="Arial" w:hAnsi="Arial" w:cs="Arial"/>
          <w:sz w:val="22"/>
          <w:szCs w:val="22"/>
        </w:rPr>
        <w:tab/>
        <w:t>Depending on the criticality of the customer complaints or if the customer is not satisfied with the service or product quality, the same will be addressed by the CEO for suitable settlement depending on the nature of problem &amp; commercial contractual terms.</w:t>
      </w:r>
    </w:p>
    <w:p w:rsidR="00FD284C" w:rsidRPr="00612621" w:rsidRDefault="00FD284C" w:rsidP="008615D9">
      <w:pPr>
        <w:pStyle w:val="ListParagraph"/>
        <w:spacing w:after="0" w:line="240" w:lineRule="auto"/>
        <w:ind w:left="2160" w:hanging="720"/>
        <w:rPr>
          <w:rFonts w:ascii="Arial" w:hAnsi="Arial" w:cs="Arial"/>
          <w:sz w:val="22"/>
          <w:szCs w:val="22"/>
        </w:rPr>
      </w:pPr>
    </w:p>
    <w:p w:rsidR="00FD284C" w:rsidRPr="00612621" w:rsidRDefault="00FD284C" w:rsidP="000F0673">
      <w:pPr>
        <w:pStyle w:val="ListParagraph"/>
        <w:spacing w:after="0"/>
        <w:ind w:left="2160" w:hanging="720"/>
        <w:rPr>
          <w:rFonts w:ascii="Arial" w:hAnsi="Arial" w:cs="Arial"/>
          <w:sz w:val="22"/>
          <w:szCs w:val="22"/>
        </w:rPr>
      </w:pPr>
      <w:r w:rsidRPr="00612621">
        <w:rPr>
          <w:rFonts w:ascii="Arial" w:hAnsi="Arial" w:cs="Arial"/>
          <w:sz w:val="22"/>
          <w:szCs w:val="22"/>
        </w:rPr>
        <w:t>4.4.2</w:t>
      </w:r>
      <w:r w:rsidRPr="00612621">
        <w:rPr>
          <w:rFonts w:ascii="Arial" w:hAnsi="Arial" w:cs="Arial"/>
          <w:sz w:val="22"/>
          <w:szCs w:val="22"/>
        </w:rPr>
        <w:tab/>
        <w:t>Any arbitration / claims  that need to be addressed legally, the contract terms form the basis and the sole responsibility lies with the CEO for suitable actions.</w:t>
      </w:r>
    </w:p>
    <w:p w:rsidR="00C4463B" w:rsidRDefault="00C4463B" w:rsidP="008615D9">
      <w:pPr>
        <w:rPr>
          <w:rFonts w:ascii="Arial" w:hAnsi="Arial" w:cs="Arial"/>
          <w:sz w:val="22"/>
          <w:szCs w:val="22"/>
        </w:rPr>
      </w:pPr>
    </w:p>
    <w:p w:rsidR="00C935FA" w:rsidRPr="00612621" w:rsidRDefault="00C935FA" w:rsidP="008615D9">
      <w:pPr>
        <w:rPr>
          <w:rFonts w:ascii="Arial" w:hAnsi="Arial" w:cs="Arial"/>
          <w:sz w:val="22"/>
          <w:szCs w:val="22"/>
        </w:rPr>
      </w:pPr>
    </w:p>
    <w:p w:rsidR="00F37E35" w:rsidRDefault="00F37E35" w:rsidP="008615D9">
      <w:pPr>
        <w:rPr>
          <w:rFonts w:ascii="Arial" w:hAnsi="Arial" w:cs="Arial"/>
          <w:sz w:val="22"/>
          <w:szCs w:val="22"/>
        </w:rPr>
      </w:pPr>
      <w:r w:rsidRPr="00612621">
        <w:rPr>
          <w:rFonts w:ascii="Arial" w:hAnsi="Arial" w:cs="Arial"/>
          <w:b/>
          <w:sz w:val="22"/>
          <w:szCs w:val="22"/>
        </w:rPr>
        <w:t>Record</w:t>
      </w:r>
      <w:r w:rsidR="00FE07D1">
        <w:rPr>
          <w:rFonts w:ascii="Arial" w:hAnsi="Arial" w:cs="Arial"/>
          <w:b/>
          <w:sz w:val="22"/>
          <w:szCs w:val="22"/>
        </w:rPr>
        <w:t>:</w:t>
      </w:r>
    </w:p>
    <w:p w:rsidR="00E62C54" w:rsidRDefault="009218FC" w:rsidP="008615D9">
      <w:pPr>
        <w:rPr>
          <w:rFonts w:ascii="Arial" w:hAnsi="Arial" w:cs="Arial"/>
          <w:sz w:val="22"/>
          <w:szCs w:val="22"/>
        </w:rPr>
      </w:pPr>
      <w:r>
        <w:rPr>
          <w:rFonts w:ascii="Arial" w:hAnsi="Arial" w:cs="Arial"/>
          <w:sz w:val="22"/>
          <w:szCs w:val="22"/>
        </w:rPr>
        <w:t xml:space="preserve">Register of </w:t>
      </w:r>
      <w:r w:rsidRPr="00F6365A">
        <w:rPr>
          <w:rFonts w:ascii="Arial" w:hAnsi="Arial" w:cs="Arial"/>
          <w:sz w:val="22"/>
          <w:szCs w:val="22"/>
        </w:rPr>
        <w:t xml:space="preserve">Customer </w:t>
      </w:r>
      <w:r>
        <w:rPr>
          <w:rFonts w:ascii="Arial" w:hAnsi="Arial" w:cs="Arial"/>
          <w:sz w:val="22"/>
          <w:szCs w:val="22"/>
        </w:rPr>
        <w:t xml:space="preserve">and Other </w:t>
      </w:r>
      <w:r w:rsidRPr="00F6365A">
        <w:rPr>
          <w:rFonts w:ascii="Arial" w:hAnsi="Arial" w:cs="Arial"/>
          <w:sz w:val="22"/>
          <w:szCs w:val="22"/>
        </w:rPr>
        <w:t>Complaints</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F6365A">
        <w:rPr>
          <w:rFonts w:ascii="Arial" w:hAnsi="Arial" w:cs="Arial"/>
          <w:sz w:val="22"/>
          <w:szCs w:val="22"/>
        </w:rPr>
        <w:t>ABC/QMSF/20</w:t>
      </w:r>
    </w:p>
    <w:p w:rsidR="00E62C54" w:rsidRDefault="00C95F53" w:rsidP="008615D9">
      <w:pPr>
        <w:rPr>
          <w:rFonts w:ascii="Arial" w:hAnsi="Arial" w:cs="Arial"/>
          <w:sz w:val="22"/>
          <w:szCs w:val="22"/>
        </w:rPr>
      </w:pPr>
      <w:r w:rsidRPr="00F93723">
        <w:rPr>
          <w:rFonts w:ascii="Arial" w:hAnsi="Arial" w:cs="Arial"/>
          <w:b/>
          <w:i/>
          <w:sz w:val="22"/>
          <w:szCs w:val="22"/>
        </w:rPr>
        <w:t xml:space="preserve">(Mandatory)(Clause </w:t>
      </w:r>
      <w:r>
        <w:rPr>
          <w:rFonts w:ascii="Arial" w:hAnsi="Arial" w:cs="Arial"/>
          <w:b/>
          <w:i/>
          <w:sz w:val="22"/>
          <w:szCs w:val="22"/>
        </w:rPr>
        <w:t>4.</w:t>
      </w:r>
      <w:r w:rsidR="0024375E">
        <w:rPr>
          <w:rFonts w:ascii="Arial" w:hAnsi="Arial" w:cs="Arial"/>
          <w:b/>
          <w:i/>
          <w:sz w:val="22"/>
          <w:szCs w:val="22"/>
        </w:rPr>
        <w:t>3</w:t>
      </w:r>
      <w:r>
        <w:rPr>
          <w:rFonts w:ascii="Arial" w:hAnsi="Arial" w:cs="Arial"/>
          <w:b/>
          <w:i/>
          <w:sz w:val="22"/>
          <w:szCs w:val="22"/>
        </w:rPr>
        <w:t>.</w:t>
      </w:r>
      <w:r w:rsidR="0024375E">
        <w:rPr>
          <w:rFonts w:ascii="Arial" w:hAnsi="Arial" w:cs="Arial"/>
          <w:b/>
          <w:i/>
          <w:sz w:val="22"/>
          <w:szCs w:val="22"/>
        </w:rPr>
        <w:t>2</w:t>
      </w:r>
      <w:r w:rsidRPr="00F93723">
        <w:rPr>
          <w:rFonts w:ascii="Arial" w:hAnsi="Arial" w:cs="Arial"/>
          <w:b/>
          <w:i/>
          <w:sz w:val="22"/>
          <w:szCs w:val="22"/>
        </w:rPr>
        <w:t>)</w:t>
      </w:r>
    </w:p>
    <w:p w:rsidR="00F37E35" w:rsidRDefault="00F37E35" w:rsidP="008615D9">
      <w:pPr>
        <w:rPr>
          <w:rFonts w:ascii="Arial" w:hAnsi="Arial" w:cs="Arial"/>
          <w:sz w:val="22"/>
          <w:szCs w:val="22"/>
        </w:rPr>
      </w:pPr>
    </w:p>
    <w:p w:rsidR="00CA0DBE" w:rsidRPr="00C4463B" w:rsidRDefault="00CA0DBE" w:rsidP="008615D9">
      <w:pPr>
        <w:rPr>
          <w:rFonts w:ascii="Arial" w:hAnsi="Arial" w:cs="Arial"/>
          <w:sz w:val="22"/>
          <w:szCs w:val="22"/>
        </w:rPr>
      </w:pPr>
    </w:p>
    <w:tbl>
      <w:tblPr>
        <w:tblStyle w:val="TableGrid"/>
        <w:tblW w:w="0" w:type="auto"/>
        <w:tblLook w:val="04A0"/>
      </w:tblPr>
      <w:tblGrid>
        <w:gridCol w:w="3256"/>
        <w:gridCol w:w="3118"/>
        <w:gridCol w:w="2636"/>
      </w:tblGrid>
      <w:tr w:rsidR="003C6EB3" w:rsidTr="0002316E">
        <w:trPr>
          <w:trHeight w:val="575"/>
        </w:trPr>
        <w:tc>
          <w:tcPr>
            <w:tcW w:w="3256" w:type="dxa"/>
            <w:shd w:val="clear" w:color="auto" w:fill="BDD6EE" w:themeFill="accent5" w:themeFillTint="66"/>
          </w:tcPr>
          <w:p w:rsidR="003C6EB3" w:rsidRPr="002B6E4A" w:rsidRDefault="003C6EB3"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w:t>
            </w:r>
            <w:r w:rsidR="00DB350E">
              <w:rPr>
                <w:rFonts w:ascii="Arial" w:hAnsi="Arial" w:cs="Arial"/>
              </w:rPr>
              <w:t>3</w:t>
            </w:r>
          </w:p>
          <w:p w:rsidR="003C6EB3" w:rsidRDefault="003C6EB3"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3C6EB3" w:rsidRDefault="003C6EB3" w:rsidP="0002316E">
            <w:pPr>
              <w:jc w:val="center"/>
              <w:rPr>
                <w:rFonts w:ascii="Arial" w:hAnsi="Arial" w:cs="Arial"/>
                <w:b/>
                <w:i/>
                <w:sz w:val="22"/>
                <w:szCs w:val="22"/>
              </w:rPr>
            </w:pPr>
            <w:r w:rsidRPr="003C6EB3">
              <w:rPr>
                <w:rFonts w:ascii="Arial" w:hAnsi="Arial" w:cs="Arial"/>
                <w:b/>
                <w:sz w:val="22"/>
                <w:szCs w:val="22"/>
              </w:rPr>
              <w:t>Procedure for Internal Audit</w:t>
            </w:r>
          </w:p>
          <w:p w:rsidR="003C6EB3" w:rsidRPr="00532493" w:rsidRDefault="003C6EB3" w:rsidP="0002316E">
            <w:pPr>
              <w:jc w:val="center"/>
              <w:rPr>
                <w:rFonts w:ascii="Arial" w:hAnsi="Arial" w:cs="Arial"/>
                <w:b/>
              </w:rPr>
            </w:pPr>
            <w:r w:rsidRPr="00612621">
              <w:rPr>
                <w:rFonts w:ascii="Arial" w:hAnsi="Arial" w:cs="Arial"/>
                <w:sz w:val="22"/>
                <w:szCs w:val="22"/>
              </w:rPr>
              <w:t>Clause: 4.</w:t>
            </w:r>
            <w:r>
              <w:rPr>
                <w:rFonts w:ascii="Arial" w:hAnsi="Arial" w:cs="Arial"/>
                <w:sz w:val="22"/>
                <w:szCs w:val="22"/>
              </w:rPr>
              <w:t>4</w:t>
            </w:r>
          </w:p>
        </w:tc>
        <w:tc>
          <w:tcPr>
            <w:tcW w:w="2636" w:type="dxa"/>
            <w:shd w:val="clear" w:color="auto" w:fill="BDD6EE" w:themeFill="accent5" w:themeFillTint="66"/>
          </w:tcPr>
          <w:p w:rsidR="003C6EB3" w:rsidRPr="002B6E4A" w:rsidRDefault="003C6EB3" w:rsidP="0002316E">
            <w:pPr>
              <w:pStyle w:val="TableParagraph"/>
              <w:spacing w:before="2"/>
              <w:ind w:left="0"/>
              <w:rPr>
                <w:rFonts w:ascii="Arial" w:hAnsi="Arial" w:cs="Arial"/>
              </w:rPr>
            </w:pPr>
            <w:r w:rsidRPr="002B6E4A">
              <w:rPr>
                <w:rFonts w:ascii="Arial" w:hAnsi="Arial" w:cs="Arial"/>
              </w:rPr>
              <w:t xml:space="preserve">Date : </w:t>
            </w:r>
          </w:p>
          <w:p w:rsidR="003C6EB3" w:rsidRDefault="007C4F87" w:rsidP="0002316E">
            <w:pPr>
              <w:rPr>
                <w:rFonts w:ascii="Arial" w:hAnsi="Arial" w:cs="Arial"/>
              </w:rPr>
            </w:pPr>
            <w:r w:rsidRPr="002B6E4A">
              <w:rPr>
                <w:rFonts w:ascii="Arial" w:hAnsi="Arial" w:cs="Arial"/>
              </w:rPr>
              <w:t>Page No:</w:t>
            </w:r>
          </w:p>
        </w:tc>
      </w:tr>
    </w:tbl>
    <w:p w:rsidR="00F37E35" w:rsidRPr="00C4463B" w:rsidRDefault="00F37E35" w:rsidP="008615D9">
      <w:pPr>
        <w:rPr>
          <w:rFonts w:ascii="Arial" w:hAnsi="Arial" w:cs="Arial"/>
          <w:sz w:val="22"/>
          <w:szCs w:val="22"/>
        </w:rPr>
      </w:pPr>
    </w:p>
    <w:p w:rsidR="00F37E35" w:rsidRDefault="00F37E35" w:rsidP="008615D9">
      <w:pPr>
        <w:rPr>
          <w:rFonts w:ascii="Arial" w:hAnsi="Arial" w:cs="Arial"/>
        </w:rPr>
      </w:pPr>
    </w:p>
    <w:p w:rsidR="00F37E35" w:rsidRPr="00AD542A" w:rsidRDefault="00A839A1" w:rsidP="008615D9">
      <w:pPr>
        <w:rPr>
          <w:rFonts w:ascii="Arial" w:hAnsi="Arial" w:cs="Arial"/>
          <w:sz w:val="22"/>
          <w:szCs w:val="22"/>
        </w:rPr>
      </w:pPr>
      <w:r w:rsidRPr="00B42FAF">
        <w:rPr>
          <w:rFonts w:ascii="Arial" w:hAnsi="Arial" w:cs="Arial"/>
          <w:b/>
          <w:sz w:val="22"/>
          <w:szCs w:val="22"/>
        </w:rPr>
        <w:t>1.0</w:t>
      </w:r>
      <w:r w:rsidRPr="00B42FAF">
        <w:rPr>
          <w:rFonts w:ascii="Arial" w:hAnsi="Arial" w:cs="Arial"/>
          <w:b/>
          <w:sz w:val="22"/>
          <w:szCs w:val="22"/>
        </w:rPr>
        <w:tab/>
      </w:r>
      <w:r w:rsidR="00F37E35" w:rsidRPr="00AD542A">
        <w:rPr>
          <w:rFonts w:ascii="Arial" w:hAnsi="Arial" w:cs="Arial"/>
          <w:b/>
          <w:sz w:val="22"/>
          <w:szCs w:val="22"/>
        </w:rPr>
        <w:t>Purpose</w:t>
      </w:r>
    </w:p>
    <w:p w:rsidR="00F37E35" w:rsidRPr="00AD542A" w:rsidRDefault="00F37E35" w:rsidP="008615D9">
      <w:pPr>
        <w:pStyle w:val="ListParagraph"/>
        <w:spacing w:after="0" w:line="240" w:lineRule="auto"/>
        <w:rPr>
          <w:rFonts w:ascii="Arial" w:hAnsi="Arial" w:cs="Arial"/>
          <w:sz w:val="22"/>
          <w:szCs w:val="22"/>
        </w:rPr>
      </w:pPr>
    </w:p>
    <w:p w:rsidR="00153707" w:rsidRPr="00AD542A" w:rsidRDefault="008476EB" w:rsidP="008615D9">
      <w:pPr>
        <w:pStyle w:val="ListParagraph"/>
        <w:spacing w:after="0" w:line="240" w:lineRule="auto"/>
        <w:rPr>
          <w:rFonts w:ascii="Arial" w:hAnsi="Arial" w:cs="Arial"/>
          <w:sz w:val="22"/>
          <w:szCs w:val="22"/>
        </w:rPr>
      </w:pPr>
      <w:r w:rsidRPr="00AD542A">
        <w:rPr>
          <w:rFonts w:ascii="Arial" w:hAnsi="Arial" w:cs="Arial"/>
          <w:sz w:val="22"/>
          <w:szCs w:val="22"/>
        </w:rPr>
        <w:t>To define the procedure for conducting the Internal Audit for IND.G.A.P Standard.</w:t>
      </w:r>
    </w:p>
    <w:p w:rsidR="00153707" w:rsidRDefault="00153707" w:rsidP="008615D9">
      <w:pPr>
        <w:pStyle w:val="ListParagraph"/>
        <w:spacing w:after="0" w:line="240" w:lineRule="auto"/>
        <w:rPr>
          <w:rFonts w:ascii="Arial" w:hAnsi="Arial" w:cs="Arial"/>
          <w:sz w:val="22"/>
          <w:szCs w:val="22"/>
        </w:rPr>
      </w:pPr>
    </w:p>
    <w:p w:rsidR="00CA0DBE" w:rsidRPr="00AD542A" w:rsidRDefault="00CA0DBE" w:rsidP="008615D9">
      <w:pPr>
        <w:pStyle w:val="ListParagraph"/>
        <w:spacing w:after="0" w:line="240" w:lineRule="auto"/>
        <w:rPr>
          <w:rFonts w:ascii="Arial" w:hAnsi="Arial" w:cs="Arial"/>
          <w:sz w:val="22"/>
          <w:szCs w:val="22"/>
        </w:rPr>
      </w:pPr>
    </w:p>
    <w:p w:rsidR="00F37E35" w:rsidRPr="00AD542A" w:rsidRDefault="00A839A1" w:rsidP="008615D9">
      <w:pPr>
        <w:rPr>
          <w:rFonts w:ascii="Arial" w:hAnsi="Arial" w:cs="Arial"/>
          <w:sz w:val="22"/>
          <w:szCs w:val="22"/>
        </w:rPr>
      </w:pPr>
      <w:r w:rsidRPr="00B42FAF">
        <w:rPr>
          <w:rFonts w:ascii="Arial" w:hAnsi="Arial" w:cs="Arial"/>
          <w:b/>
          <w:sz w:val="22"/>
          <w:szCs w:val="22"/>
        </w:rPr>
        <w:t>2.0</w:t>
      </w:r>
      <w:r w:rsidRPr="00B42FAF">
        <w:rPr>
          <w:rFonts w:ascii="Arial" w:hAnsi="Arial" w:cs="Arial"/>
          <w:b/>
          <w:sz w:val="22"/>
          <w:szCs w:val="22"/>
        </w:rPr>
        <w:tab/>
      </w:r>
      <w:r w:rsidR="00F37E35" w:rsidRPr="00AD542A">
        <w:rPr>
          <w:rFonts w:ascii="Arial" w:hAnsi="Arial" w:cs="Arial"/>
          <w:b/>
          <w:sz w:val="22"/>
          <w:szCs w:val="22"/>
        </w:rPr>
        <w:t>Scope</w:t>
      </w:r>
    </w:p>
    <w:p w:rsidR="00F37E35" w:rsidRPr="00AD542A" w:rsidRDefault="00F37E35" w:rsidP="008615D9">
      <w:pPr>
        <w:pStyle w:val="ListParagraph"/>
        <w:spacing w:after="0" w:line="240" w:lineRule="auto"/>
        <w:rPr>
          <w:rFonts w:ascii="Arial" w:hAnsi="Arial" w:cs="Arial"/>
          <w:sz w:val="22"/>
          <w:szCs w:val="22"/>
        </w:rPr>
      </w:pPr>
    </w:p>
    <w:p w:rsidR="008476EB" w:rsidRPr="00AD542A" w:rsidRDefault="008476EB" w:rsidP="008615D9">
      <w:pPr>
        <w:pStyle w:val="ListParagraph"/>
        <w:spacing w:after="0" w:line="240" w:lineRule="auto"/>
        <w:rPr>
          <w:rFonts w:ascii="Arial" w:hAnsi="Arial" w:cs="Arial"/>
          <w:sz w:val="22"/>
          <w:szCs w:val="22"/>
        </w:rPr>
      </w:pPr>
      <w:r w:rsidRPr="00AD542A">
        <w:rPr>
          <w:rFonts w:ascii="Arial" w:hAnsi="Arial" w:cs="Arial"/>
          <w:sz w:val="22"/>
          <w:szCs w:val="22"/>
        </w:rPr>
        <w:t xml:space="preserve">Covers the entire Quality Management System in </w:t>
      </w:r>
      <w:r w:rsidR="00CA0DBE">
        <w:rPr>
          <w:rFonts w:ascii="Arial" w:hAnsi="Arial" w:cs="Arial"/>
          <w:sz w:val="22"/>
          <w:szCs w:val="22"/>
        </w:rPr>
        <w:t>ABC.</w:t>
      </w:r>
    </w:p>
    <w:p w:rsidR="008476EB" w:rsidRDefault="008476EB" w:rsidP="008615D9">
      <w:pPr>
        <w:pStyle w:val="ListParagraph"/>
        <w:spacing w:after="0" w:line="240" w:lineRule="auto"/>
        <w:rPr>
          <w:rFonts w:ascii="Arial" w:hAnsi="Arial" w:cs="Arial"/>
          <w:sz w:val="22"/>
          <w:szCs w:val="22"/>
        </w:rPr>
      </w:pPr>
    </w:p>
    <w:p w:rsidR="00CA0DBE" w:rsidRPr="00AD542A" w:rsidRDefault="00CA0DBE" w:rsidP="008615D9">
      <w:pPr>
        <w:pStyle w:val="ListParagraph"/>
        <w:spacing w:after="0" w:line="240" w:lineRule="auto"/>
        <w:rPr>
          <w:rFonts w:ascii="Arial" w:hAnsi="Arial" w:cs="Arial"/>
          <w:sz w:val="22"/>
          <w:szCs w:val="22"/>
        </w:rPr>
      </w:pPr>
    </w:p>
    <w:p w:rsidR="00F37E35" w:rsidRPr="00AD542A" w:rsidRDefault="00A839A1" w:rsidP="008615D9">
      <w:pPr>
        <w:rPr>
          <w:rFonts w:ascii="Arial" w:hAnsi="Arial" w:cs="Arial"/>
          <w:sz w:val="22"/>
          <w:szCs w:val="22"/>
        </w:rPr>
      </w:pPr>
      <w:r w:rsidRPr="00B42FAF">
        <w:rPr>
          <w:rFonts w:ascii="Arial" w:hAnsi="Arial" w:cs="Arial"/>
          <w:b/>
          <w:sz w:val="22"/>
          <w:szCs w:val="22"/>
        </w:rPr>
        <w:t>3.0</w:t>
      </w:r>
      <w:r w:rsidRPr="00B42FAF">
        <w:rPr>
          <w:rFonts w:ascii="Arial" w:hAnsi="Arial" w:cs="Arial"/>
          <w:b/>
          <w:sz w:val="22"/>
          <w:szCs w:val="22"/>
        </w:rPr>
        <w:tab/>
      </w:r>
      <w:r w:rsidR="00F37E35" w:rsidRPr="00AD542A">
        <w:rPr>
          <w:rFonts w:ascii="Arial" w:hAnsi="Arial" w:cs="Arial"/>
          <w:b/>
          <w:sz w:val="22"/>
          <w:szCs w:val="22"/>
        </w:rPr>
        <w:t>Responsibility</w:t>
      </w:r>
    </w:p>
    <w:p w:rsidR="00F37E35" w:rsidRPr="00AD542A" w:rsidRDefault="00F37E35" w:rsidP="008615D9">
      <w:pPr>
        <w:pStyle w:val="ListParagraph"/>
        <w:spacing w:after="0" w:line="240" w:lineRule="auto"/>
        <w:rPr>
          <w:rFonts w:ascii="Arial" w:hAnsi="Arial" w:cs="Arial"/>
          <w:sz w:val="22"/>
          <w:szCs w:val="22"/>
        </w:rPr>
      </w:pPr>
    </w:p>
    <w:p w:rsidR="008476EB" w:rsidRPr="00AD542A" w:rsidRDefault="008476EB" w:rsidP="008615D9">
      <w:pPr>
        <w:pStyle w:val="ListParagraph"/>
        <w:spacing w:after="0" w:line="240" w:lineRule="auto"/>
        <w:rPr>
          <w:rFonts w:ascii="Arial" w:hAnsi="Arial" w:cs="Arial"/>
          <w:sz w:val="22"/>
          <w:szCs w:val="22"/>
        </w:rPr>
      </w:pPr>
      <w:r w:rsidRPr="00AD542A">
        <w:rPr>
          <w:rFonts w:ascii="Arial" w:hAnsi="Arial" w:cs="Arial"/>
          <w:sz w:val="22"/>
          <w:szCs w:val="22"/>
        </w:rPr>
        <w:t>Management Representative (MR)</w:t>
      </w:r>
    </w:p>
    <w:p w:rsidR="008476EB" w:rsidRDefault="008476EB" w:rsidP="008615D9">
      <w:pPr>
        <w:pStyle w:val="ListParagraph"/>
        <w:spacing w:after="0" w:line="240" w:lineRule="auto"/>
        <w:rPr>
          <w:rFonts w:ascii="Arial" w:hAnsi="Arial" w:cs="Arial"/>
          <w:sz w:val="22"/>
          <w:szCs w:val="22"/>
        </w:rPr>
      </w:pPr>
    </w:p>
    <w:p w:rsidR="00CA0DBE" w:rsidRPr="00AD542A" w:rsidRDefault="00CA0DBE" w:rsidP="008615D9">
      <w:pPr>
        <w:pStyle w:val="ListParagraph"/>
        <w:spacing w:after="0" w:line="240" w:lineRule="auto"/>
        <w:rPr>
          <w:rFonts w:ascii="Arial" w:hAnsi="Arial" w:cs="Arial"/>
          <w:sz w:val="22"/>
          <w:szCs w:val="22"/>
        </w:rPr>
      </w:pPr>
    </w:p>
    <w:p w:rsidR="00F37E35" w:rsidRPr="00AD542A" w:rsidRDefault="00A839A1" w:rsidP="008615D9">
      <w:pPr>
        <w:rPr>
          <w:rFonts w:ascii="Arial" w:hAnsi="Arial" w:cs="Arial"/>
          <w:sz w:val="22"/>
          <w:szCs w:val="22"/>
        </w:rPr>
      </w:pPr>
      <w:r w:rsidRPr="00B42FAF">
        <w:rPr>
          <w:rFonts w:ascii="Arial" w:hAnsi="Arial" w:cs="Arial"/>
          <w:b/>
          <w:sz w:val="22"/>
          <w:szCs w:val="22"/>
        </w:rPr>
        <w:t>4.0</w:t>
      </w:r>
      <w:r w:rsidRPr="00B42FAF">
        <w:rPr>
          <w:rFonts w:ascii="Arial" w:hAnsi="Arial" w:cs="Arial"/>
          <w:b/>
          <w:sz w:val="22"/>
          <w:szCs w:val="22"/>
        </w:rPr>
        <w:tab/>
      </w:r>
      <w:r w:rsidR="00F37E35" w:rsidRPr="00AD542A">
        <w:rPr>
          <w:rFonts w:ascii="Arial" w:hAnsi="Arial" w:cs="Arial"/>
          <w:b/>
          <w:sz w:val="22"/>
          <w:szCs w:val="22"/>
        </w:rPr>
        <w:t>Procedure</w:t>
      </w:r>
    </w:p>
    <w:p w:rsidR="00F37E35" w:rsidRPr="00AD542A" w:rsidRDefault="00F37E35" w:rsidP="008615D9">
      <w:pPr>
        <w:pStyle w:val="ListParagraph"/>
        <w:spacing w:after="0" w:line="240" w:lineRule="auto"/>
        <w:rPr>
          <w:rFonts w:ascii="Arial" w:hAnsi="Arial" w:cs="Arial"/>
          <w:sz w:val="22"/>
          <w:szCs w:val="22"/>
        </w:rPr>
      </w:pPr>
    </w:p>
    <w:p w:rsidR="008476EB" w:rsidRPr="00AD542A" w:rsidRDefault="008476EB" w:rsidP="00F13047">
      <w:pPr>
        <w:pStyle w:val="ListParagraph"/>
        <w:spacing w:after="0"/>
        <w:ind w:left="1440" w:hanging="720"/>
        <w:rPr>
          <w:rFonts w:ascii="Arial" w:hAnsi="Arial" w:cs="Arial"/>
          <w:sz w:val="22"/>
          <w:szCs w:val="22"/>
        </w:rPr>
      </w:pPr>
      <w:r w:rsidRPr="00AD542A">
        <w:rPr>
          <w:rFonts w:ascii="Arial" w:hAnsi="Arial" w:cs="Arial"/>
          <w:sz w:val="22"/>
          <w:szCs w:val="22"/>
        </w:rPr>
        <w:t>4.1</w:t>
      </w:r>
      <w:r w:rsidRPr="00AD542A">
        <w:rPr>
          <w:rFonts w:ascii="Arial" w:hAnsi="Arial" w:cs="Arial"/>
          <w:sz w:val="22"/>
          <w:szCs w:val="22"/>
        </w:rPr>
        <w:tab/>
      </w:r>
      <w:r w:rsidR="00CA0DBE">
        <w:rPr>
          <w:rFonts w:ascii="Arial" w:hAnsi="Arial" w:cs="Arial"/>
          <w:sz w:val="22"/>
          <w:szCs w:val="22"/>
        </w:rPr>
        <w:t>ABC</w:t>
      </w:r>
      <w:r w:rsidRPr="00AD542A">
        <w:rPr>
          <w:rFonts w:ascii="Arial" w:hAnsi="Arial" w:cs="Arial"/>
          <w:sz w:val="22"/>
          <w:szCs w:val="22"/>
        </w:rPr>
        <w:t>conducts Internal audits at planned intervals to confirm   whether the Quality Management system:</w:t>
      </w:r>
    </w:p>
    <w:p w:rsidR="008476EB" w:rsidRPr="00AD542A" w:rsidRDefault="008476EB" w:rsidP="008615D9">
      <w:pPr>
        <w:pStyle w:val="ListParagraph"/>
        <w:spacing w:after="0" w:line="240" w:lineRule="auto"/>
        <w:rPr>
          <w:rFonts w:ascii="Arial" w:hAnsi="Arial" w:cs="Arial"/>
          <w:sz w:val="22"/>
          <w:szCs w:val="22"/>
        </w:rPr>
      </w:pPr>
    </w:p>
    <w:p w:rsidR="008476EB" w:rsidRPr="00AD542A" w:rsidRDefault="008476EB" w:rsidP="00085A20">
      <w:pPr>
        <w:pStyle w:val="ListParagraph"/>
        <w:numPr>
          <w:ilvl w:val="0"/>
          <w:numId w:val="4"/>
        </w:numPr>
        <w:spacing w:after="0"/>
        <w:rPr>
          <w:rFonts w:ascii="Arial" w:hAnsi="Arial" w:cs="Arial"/>
          <w:sz w:val="22"/>
          <w:szCs w:val="22"/>
        </w:rPr>
      </w:pPr>
      <w:r w:rsidRPr="00AD542A">
        <w:rPr>
          <w:rFonts w:ascii="Arial" w:hAnsi="Arial" w:cs="Arial"/>
          <w:sz w:val="22"/>
          <w:szCs w:val="22"/>
        </w:rPr>
        <w:t>conforms to planned arrangements</w:t>
      </w:r>
    </w:p>
    <w:p w:rsidR="008476EB" w:rsidRPr="00AD542A" w:rsidRDefault="008476EB" w:rsidP="00085A20">
      <w:pPr>
        <w:pStyle w:val="ListParagraph"/>
        <w:numPr>
          <w:ilvl w:val="0"/>
          <w:numId w:val="4"/>
        </w:numPr>
        <w:spacing w:after="0"/>
        <w:rPr>
          <w:rFonts w:ascii="Arial" w:hAnsi="Arial" w:cs="Arial"/>
          <w:sz w:val="22"/>
          <w:szCs w:val="22"/>
        </w:rPr>
      </w:pPr>
      <w:r w:rsidRPr="00AD542A">
        <w:rPr>
          <w:rFonts w:ascii="Arial" w:hAnsi="Arial" w:cs="Arial"/>
          <w:sz w:val="22"/>
          <w:szCs w:val="22"/>
        </w:rPr>
        <w:t>conforms to the requirements of this International standard</w:t>
      </w:r>
    </w:p>
    <w:p w:rsidR="008476EB" w:rsidRPr="00AD542A" w:rsidRDefault="008476EB" w:rsidP="00085A20">
      <w:pPr>
        <w:pStyle w:val="ListParagraph"/>
        <w:numPr>
          <w:ilvl w:val="0"/>
          <w:numId w:val="4"/>
        </w:numPr>
        <w:spacing w:after="0"/>
        <w:rPr>
          <w:rFonts w:ascii="Arial" w:hAnsi="Arial" w:cs="Arial"/>
          <w:sz w:val="22"/>
          <w:szCs w:val="22"/>
        </w:rPr>
      </w:pPr>
      <w:r w:rsidRPr="00AD542A">
        <w:rPr>
          <w:rFonts w:ascii="Arial" w:hAnsi="Arial" w:cs="Arial"/>
          <w:sz w:val="22"/>
          <w:szCs w:val="22"/>
        </w:rPr>
        <w:t xml:space="preserve">conforms to the Quality Management </w:t>
      </w:r>
      <w:r w:rsidR="00F13047">
        <w:rPr>
          <w:rFonts w:ascii="Arial" w:hAnsi="Arial" w:cs="Arial"/>
          <w:sz w:val="22"/>
          <w:szCs w:val="22"/>
        </w:rPr>
        <w:t>S</w:t>
      </w:r>
      <w:r w:rsidRPr="00AD542A">
        <w:rPr>
          <w:rFonts w:ascii="Arial" w:hAnsi="Arial" w:cs="Arial"/>
          <w:sz w:val="22"/>
          <w:szCs w:val="22"/>
        </w:rPr>
        <w:t>ystem requirements established by the organization, and</w:t>
      </w:r>
    </w:p>
    <w:p w:rsidR="008476EB" w:rsidRPr="00AD542A" w:rsidRDefault="008476EB" w:rsidP="00085A20">
      <w:pPr>
        <w:pStyle w:val="ListParagraph"/>
        <w:numPr>
          <w:ilvl w:val="0"/>
          <w:numId w:val="4"/>
        </w:numPr>
        <w:spacing w:after="0"/>
        <w:rPr>
          <w:rFonts w:ascii="Arial" w:hAnsi="Arial" w:cs="Arial"/>
          <w:sz w:val="22"/>
          <w:szCs w:val="22"/>
        </w:rPr>
      </w:pPr>
      <w:r w:rsidRPr="00AD542A">
        <w:rPr>
          <w:rFonts w:ascii="Arial" w:hAnsi="Arial" w:cs="Arial"/>
          <w:sz w:val="22"/>
          <w:szCs w:val="22"/>
        </w:rPr>
        <w:t>is effectively implemented and maintained.</w:t>
      </w:r>
    </w:p>
    <w:p w:rsidR="008476EB" w:rsidRPr="00AD542A" w:rsidRDefault="008476EB" w:rsidP="008615D9">
      <w:pPr>
        <w:rPr>
          <w:rFonts w:ascii="Arial" w:hAnsi="Arial" w:cs="Arial"/>
          <w:sz w:val="22"/>
          <w:szCs w:val="22"/>
        </w:rPr>
      </w:pPr>
    </w:p>
    <w:p w:rsidR="008476EB" w:rsidRPr="00AD542A" w:rsidRDefault="008476EB" w:rsidP="00F13047">
      <w:pPr>
        <w:pStyle w:val="ListParagraph"/>
        <w:spacing w:after="0"/>
        <w:ind w:left="1440" w:hanging="720"/>
        <w:rPr>
          <w:rFonts w:ascii="Arial" w:hAnsi="Arial" w:cs="Arial"/>
          <w:sz w:val="22"/>
          <w:szCs w:val="22"/>
        </w:rPr>
      </w:pPr>
      <w:r w:rsidRPr="00AD542A">
        <w:rPr>
          <w:rFonts w:ascii="Arial" w:hAnsi="Arial" w:cs="Arial"/>
          <w:sz w:val="22"/>
          <w:szCs w:val="22"/>
        </w:rPr>
        <w:t>4.2</w:t>
      </w:r>
      <w:r w:rsidRPr="00AD542A">
        <w:rPr>
          <w:rFonts w:ascii="Arial" w:hAnsi="Arial" w:cs="Arial"/>
          <w:sz w:val="22"/>
          <w:szCs w:val="22"/>
        </w:rPr>
        <w:tab/>
      </w:r>
      <w:r w:rsidR="007C2979" w:rsidRPr="00AD542A">
        <w:rPr>
          <w:rFonts w:ascii="Arial" w:hAnsi="Arial" w:cs="Arial"/>
          <w:sz w:val="22"/>
          <w:szCs w:val="22"/>
        </w:rPr>
        <w:t xml:space="preserve">An </w:t>
      </w:r>
      <w:r w:rsidR="005129D9" w:rsidRPr="00AD542A">
        <w:rPr>
          <w:rFonts w:ascii="Arial" w:hAnsi="Arial" w:cs="Arial"/>
          <w:sz w:val="22"/>
          <w:szCs w:val="22"/>
        </w:rPr>
        <w:t>A</w:t>
      </w:r>
      <w:r w:rsidR="007C2979" w:rsidRPr="00AD542A">
        <w:rPr>
          <w:rFonts w:ascii="Arial" w:hAnsi="Arial" w:cs="Arial"/>
          <w:sz w:val="22"/>
          <w:szCs w:val="22"/>
        </w:rPr>
        <w:t xml:space="preserve">udit </w:t>
      </w:r>
      <w:r w:rsidR="005129D9" w:rsidRPr="00AD542A">
        <w:rPr>
          <w:rFonts w:ascii="Arial" w:hAnsi="Arial" w:cs="Arial"/>
          <w:sz w:val="22"/>
          <w:szCs w:val="22"/>
        </w:rPr>
        <w:t>P</w:t>
      </w:r>
      <w:r w:rsidR="007C2979" w:rsidRPr="00AD542A">
        <w:rPr>
          <w:rFonts w:ascii="Arial" w:hAnsi="Arial" w:cs="Arial"/>
          <w:sz w:val="22"/>
          <w:szCs w:val="22"/>
        </w:rPr>
        <w:t>rogramme is planned taking into consideration the status and importance of the processes, areas to be audited as well as results of previous audit. Management Representative plans and schedules audit programme.  The criteria, scope, frequency and methods are determined.  Internal audits are conducted once in six months for all QMS processes/activities.</w:t>
      </w:r>
    </w:p>
    <w:p w:rsidR="008476EB" w:rsidRPr="00AD542A" w:rsidRDefault="008476EB" w:rsidP="008615D9">
      <w:pPr>
        <w:pStyle w:val="ListParagraph"/>
        <w:spacing w:after="0" w:line="240" w:lineRule="auto"/>
        <w:rPr>
          <w:rFonts w:ascii="Arial" w:hAnsi="Arial" w:cs="Arial"/>
          <w:sz w:val="22"/>
          <w:szCs w:val="22"/>
        </w:rPr>
      </w:pPr>
    </w:p>
    <w:p w:rsidR="008476EB" w:rsidRPr="00AD542A" w:rsidRDefault="008476EB" w:rsidP="00F13047">
      <w:pPr>
        <w:pStyle w:val="ListParagraph"/>
        <w:spacing w:after="0"/>
        <w:ind w:left="1440" w:hanging="720"/>
        <w:rPr>
          <w:rFonts w:ascii="Arial" w:hAnsi="Arial" w:cs="Arial"/>
          <w:sz w:val="22"/>
          <w:szCs w:val="22"/>
        </w:rPr>
      </w:pPr>
      <w:r w:rsidRPr="00AD542A">
        <w:rPr>
          <w:rFonts w:ascii="Arial" w:hAnsi="Arial" w:cs="Arial"/>
          <w:sz w:val="22"/>
          <w:szCs w:val="22"/>
        </w:rPr>
        <w:t>4.3</w:t>
      </w:r>
      <w:r w:rsidRPr="00AD542A">
        <w:rPr>
          <w:rFonts w:ascii="Arial" w:hAnsi="Arial" w:cs="Arial"/>
          <w:sz w:val="22"/>
          <w:szCs w:val="22"/>
        </w:rPr>
        <w:tab/>
      </w:r>
      <w:r w:rsidR="009B47BD" w:rsidRPr="00AD542A">
        <w:rPr>
          <w:rFonts w:ascii="Arial" w:hAnsi="Arial" w:cs="Arial"/>
          <w:sz w:val="22"/>
          <w:szCs w:val="22"/>
        </w:rPr>
        <w:t xml:space="preserve">Internal </w:t>
      </w:r>
      <w:r w:rsidR="005129D9" w:rsidRPr="00AD542A">
        <w:rPr>
          <w:rFonts w:ascii="Arial" w:hAnsi="Arial" w:cs="Arial"/>
          <w:sz w:val="22"/>
          <w:szCs w:val="22"/>
        </w:rPr>
        <w:t>A</w:t>
      </w:r>
      <w:r w:rsidR="009B47BD" w:rsidRPr="00AD542A">
        <w:rPr>
          <w:rFonts w:ascii="Arial" w:hAnsi="Arial" w:cs="Arial"/>
          <w:sz w:val="22"/>
          <w:szCs w:val="22"/>
        </w:rPr>
        <w:t xml:space="preserve">udit </w:t>
      </w:r>
      <w:r w:rsidR="005129D9" w:rsidRPr="00AD542A">
        <w:rPr>
          <w:rFonts w:ascii="Arial" w:hAnsi="Arial" w:cs="Arial"/>
          <w:sz w:val="22"/>
          <w:szCs w:val="22"/>
        </w:rPr>
        <w:t>A</w:t>
      </w:r>
      <w:r w:rsidR="009B47BD" w:rsidRPr="00AD542A">
        <w:rPr>
          <w:rFonts w:ascii="Arial" w:hAnsi="Arial" w:cs="Arial"/>
          <w:sz w:val="22"/>
          <w:szCs w:val="22"/>
        </w:rPr>
        <w:t xml:space="preserve">nnual </w:t>
      </w:r>
      <w:r w:rsidR="005129D9" w:rsidRPr="00AD542A">
        <w:rPr>
          <w:rFonts w:ascii="Arial" w:hAnsi="Arial" w:cs="Arial"/>
          <w:sz w:val="22"/>
          <w:szCs w:val="22"/>
        </w:rPr>
        <w:t>P</w:t>
      </w:r>
      <w:r w:rsidR="009B47BD" w:rsidRPr="00AD542A">
        <w:rPr>
          <w:rFonts w:ascii="Arial" w:hAnsi="Arial" w:cs="Arial"/>
          <w:sz w:val="22"/>
          <w:szCs w:val="22"/>
        </w:rPr>
        <w:t>lan is prepared by MR with details of departments to be audited and months in which they are planned.</w:t>
      </w:r>
      <w:r w:rsidR="005129D9" w:rsidRPr="00AD542A">
        <w:rPr>
          <w:rFonts w:ascii="Arial" w:hAnsi="Arial" w:cs="Arial"/>
          <w:sz w:val="22"/>
          <w:szCs w:val="22"/>
        </w:rPr>
        <w:t xml:space="preserve">  Based on Annual Audit Plan, </w:t>
      </w:r>
      <w:r w:rsidR="00C1543A">
        <w:rPr>
          <w:rFonts w:ascii="Arial" w:hAnsi="Arial" w:cs="Arial"/>
          <w:sz w:val="22"/>
          <w:szCs w:val="22"/>
        </w:rPr>
        <w:t>I</w:t>
      </w:r>
      <w:r w:rsidR="005129D9" w:rsidRPr="00AD542A">
        <w:rPr>
          <w:rFonts w:ascii="Arial" w:hAnsi="Arial" w:cs="Arial"/>
          <w:sz w:val="22"/>
          <w:szCs w:val="22"/>
        </w:rPr>
        <w:t xml:space="preserve">nternal </w:t>
      </w:r>
      <w:r w:rsidR="00C1543A">
        <w:rPr>
          <w:rFonts w:ascii="Arial" w:hAnsi="Arial" w:cs="Arial"/>
          <w:sz w:val="22"/>
          <w:szCs w:val="22"/>
        </w:rPr>
        <w:t>A</w:t>
      </w:r>
      <w:r w:rsidR="005129D9" w:rsidRPr="00AD542A">
        <w:rPr>
          <w:rFonts w:ascii="Arial" w:hAnsi="Arial" w:cs="Arial"/>
          <w:sz w:val="22"/>
          <w:szCs w:val="22"/>
        </w:rPr>
        <w:t xml:space="preserve">udit </w:t>
      </w:r>
      <w:r w:rsidR="00C1543A">
        <w:rPr>
          <w:rFonts w:ascii="Arial" w:hAnsi="Arial" w:cs="Arial"/>
          <w:sz w:val="22"/>
          <w:szCs w:val="22"/>
        </w:rPr>
        <w:t>S</w:t>
      </w:r>
      <w:r w:rsidR="005129D9" w:rsidRPr="00AD542A">
        <w:rPr>
          <w:rFonts w:ascii="Arial" w:hAnsi="Arial" w:cs="Arial"/>
          <w:sz w:val="22"/>
          <w:szCs w:val="22"/>
        </w:rPr>
        <w:t>chedule is prepared by MR for the particular cycle of audit with the scope  department-wise/function-wise, dates of audit and names of auditor’s and auditees.</w:t>
      </w:r>
    </w:p>
    <w:p w:rsidR="008476EB" w:rsidRPr="00AD542A" w:rsidRDefault="008476EB" w:rsidP="008615D9">
      <w:pPr>
        <w:pStyle w:val="ListParagraph"/>
        <w:spacing w:after="0" w:line="240" w:lineRule="auto"/>
        <w:rPr>
          <w:rFonts w:ascii="Arial" w:hAnsi="Arial" w:cs="Arial"/>
          <w:sz w:val="22"/>
          <w:szCs w:val="22"/>
        </w:rPr>
      </w:pPr>
    </w:p>
    <w:p w:rsidR="008476EB" w:rsidRPr="00AD542A" w:rsidRDefault="008476EB" w:rsidP="00954D40">
      <w:pPr>
        <w:pStyle w:val="ListParagraph"/>
        <w:spacing w:after="0"/>
        <w:ind w:left="1440" w:hanging="720"/>
        <w:rPr>
          <w:rFonts w:ascii="Arial" w:hAnsi="Arial" w:cs="Arial"/>
          <w:sz w:val="22"/>
          <w:szCs w:val="22"/>
        </w:rPr>
      </w:pPr>
      <w:r w:rsidRPr="00AD542A">
        <w:rPr>
          <w:rFonts w:ascii="Arial" w:hAnsi="Arial" w:cs="Arial"/>
          <w:sz w:val="22"/>
          <w:szCs w:val="22"/>
        </w:rPr>
        <w:t>4.4</w:t>
      </w:r>
      <w:r w:rsidRPr="00AD542A">
        <w:rPr>
          <w:rFonts w:ascii="Arial" w:hAnsi="Arial" w:cs="Arial"/>
          <w:sz w:val="22"/>
          <w:szCs w:val="22"/>
        </w:rPr>
        <w:tab/>
      </w:r>
      <w:r w:rsidR="0074302E" w:rsidRPr="00AD542A">
        <w:rPr>
          <w:rFonts w:ascii="Arial" w:hAnsi="Arial" w:cs="Arial"/>
          <w:sz w:val="22"/>
          <w:szCs w:val="22"/>
        </w:rPr>
        <w:t xml:space="preserve">The importance and priorities of functions are considered by MR in the preparation of </w:t>
      </w:r>
      <w:r w:rsidR="00886C7C">
        <w:rPr>
          <w:rFonts w:ascii="Arial" w:hAnsi="Arial" w:cs="Arial"/>
          <w:sz w:val="22"/>
          <w:szCs w:val="22"/>
        </w:rPr>
        <w:t xml:space="preserve">Internal </w:t>
      </w:r>
      <w:r w:rsidR="0074302E" w:rsidRPr="00AD542A">
        <w:rPr>
          <w:rFonts w:ascii="Arial" w:hAnsi="Arial" w:cs="Arial"/>
          <w:sz w:val="22"/>
          <w:szCs w:val="22"/>
        </w:rPr>
        <w:t xml:space="preserve">Audit Schedules. The </w:t>
      </w:r>
      <w:r w:rsidR="00886C7C">
        <w:rPr>
          <w:rFonts w:ascii="Arial" w:hAnsi="Arial" w:cs="Arial"/>
          <w:sz w:val="22"/>
          <w:szCs w:val="22"/>
        </w:rPr>
        <w:t xml:space="preserve">Internal </w:t>
      </w:r>
      <w:r w:rsidR="0074302E" w:rsidRPr="00AD542A">
        <w:rPr>
          <w:rFonts w:ascii="Arial" w:hAnsi="Arial" w:cs="Arial"/>
          <w:sz w:val="22"/>
          <w:szCs w:val="22"/>
        </w:rPr>
        <w:t>Audit Schedule is circulated well in advance, i.e. minimum one week.  MR shall ensure that auditors are independent of activity being audited and do not audit their own work.</w:t>
      </w:r>
    </w:p>
    <w:p w:rsidR="00E348CF" w:rsidRDefault="00E348CF" w:rsidP="008615D9">
      <w:pPr>
        <w:rPr>
          <w:rFonts w:ascii="Arial" w:hAnsi="Arial" w:cs="Arial"/>
          <w:sz w:val="22"/>
          <w:szCs w:val="22"/>
        </w:rPr>
      </w:pPr>
    </w:p>
    <w:tbl>
      <w:tblPr>
        <w:tblStyle w:val="TableGrid"/>
        <w:tblW w:w="0" w:type="auto"/>
        <w:tblLook w:val="04A0"/>
      </w:tblPr>
      <w:tblGrid>
        <w:gridCol w:w="3256"/>
        <w:gridCol w:w="3118"/>
        <w:gridCol w:w="2636"/>
      </w:tblGrid>
      <w:tr w:rsidR="002E044B" w:rsidTr="00B442EA">
        <w:trPr>
          <w:trHeight w:val="575"/>
        </w:trPr>
        <w:tc>
          <w:tcPr>
            <w:tcW w:w="3256" w:type="dxa"/>
            <w:shd w:val="clear" w:color="auto" w:fill="BDD6EE" w:themeFill="accent5" w:themeFillTint="66"/>
          </w:tcPr>
          <w:p w:rsidR="002E044B" w:rsidRPr="002B6E4A" w:rsidRDefault="002E044B"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03</w:t>
            </w:r>
          </w:p>
          <w:p w:rsidR="002E044B" w:rsidRDefault="002E044B"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2E044B" w:rsidRDefault="002E044B" w:rsidP="00B442EA">
            <w:pPr>
              <w:jc w:val="center"/>
              <w:rPr>
                <w:rFonts w:ascii="Arial" w:hAnsi="Arial" w:cs="Arial"/>
                <w:b/>
                <w:i/>
                <w:sz w:val="22"/>
                <w:szCs w:val="22"/>
              </w:rPr>
            </w:pPr>
            <w:r w:rsidRPr="003C6EB3">
              <w:rPr>
                <w:rFonts w:ascii="Arial" w:hAnsi="Arial" w:cs="Arial"/>
                <w:b/>
                <w:sz w:val="22"/>
                <w:szCs w:val="22"/>
              </w:rPr>
              <w:t>Procedure for Internal Audit</w:t>
            </w:r>
          </w:p>
          <w:p w:rsidR="002E044B" w:rsidRPr="00532493" w:rsidRDefault="002E044B"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4</w:t>
            </w:r>
          </w:p>
        </w:tc>
        <w:tc>
          <w:tcPr>
            <w:tcW w:w="2636" w:type="dxa"/>
            <w:shd w:val="clear" w:color="auto" w:fill="BDD6EE" w:themeFill="accent5" w:themeFillTint="66"/>
          </w:tcPr>
          <w:p w:rsidR="002E044B" w:rsidRPr="002B6E4A" w:rsidRDefault="002E044B" w:rsidP="00B442EA">
            <w:pPr>
              <w:pStyle w:val="TableParagraph"/>
              <w:spacing w:before="2"/>
              <w:ind w:left="0"/>
              <w:rPr>
                <w:rFonts w:ascii="Arial" w:hAnsi="Arial" w:cs="Arial"/>
              </w:rPr>
            </w:pPr>
            <w:r w:rsidRPr="002B6E4A">
              <w:rPr>
                <w:rFonts w:ascii="Arial" w:hAnsi="Arial" w:cs="Arial"/>
              </w:rPr>
              <w:t xml:space="preserve">Date : </w:t>
            </w:r>
          </w:p>
          <w:p w:rsidR="002E044B" w:rsidRDefault="002E044B" w:rsidP="00B442EA">
            <w:pPr>
              <w:rPr>
                <w:rFonts w:ascii="Arial" w:hAnsi="Arial" w:cs="Arial"/>
              </w:rPr>
            </w:pPr>
            <w:r w:rsidRPr="002B6E4A">
              <w:rPr>
                <w:rFonts w:ascii="Arial" w:hAnsi="Arial" w:cs="Arial"/>
              </w:rPr>
              <w:t>Page No:</w:t>
            </w:r>
          </w:p>
        </w:tc>
      </w:tr>
    </w:tbl>
    <w:p w:rsidR="002E044B" w:rsidRDefault="002E044B" w:rsidP="008615D9">
      <w:pPr>
        <w:rPr>
          <w:rFonts w:ascii="Arial" w:hAnsi="Arial" w:cs="Arial"/>
          <w:sz w:val="22"/>
          <w:szCs w:val="22"/>
        </w:rPr>
      </w:pPr>
    </w:p>
    <w:p w:rsidR="002E044B" w:rsidRPr="00AD542A" w:rsidRDefault="002E044B" w:rsidP="008615D9">
      <w:pPr>
        <w:rPr>
          <w:rFonts w:ascii="Arial" w:hAnsi="Arial" w:cs="Arial"/>
          <w:sz w:val="22"/>
          <w:szCs w:val="22"/>
        </w:rPr>
      </w:pPr>
    </w:p>
    <w:p w:rsidR="008476EB" w:rsidRPr="00AD542A" w:rsidRDefault="008476EB" w:rsidP="008963EC">
      <w:pPr>
        <w:spacing w:line="276" w:lineRule="auto"/>
        <w:ind w:left="1440" w:hanging="720"/>
        <w:rPr>
          <w:rFonts w:ascii="Arial" w:hAnsi="Arial" w:cs="Arial"/>
          <w:sz w:val="22"/>
          <w:szCs w:val="22"/>
        </w:rPr>
      </w:pPr>
      <w:r w:rsidRPr="00AD542A">
        <w:rPr>
          <w:rFonts w:ascii="Arial" w:hAnsi="Arial" w:cs="Arial"/>
          <w:sz w:val="22"/>
          <w:szCs w:val="22"/>
        </w:rPr>
        <w:t>4.</w:t>
      </w:r>
      <w:r w:rsidR="00E348CF" w:rsidRPr="00AD542A">
        <w:rPr>
          <w:rFonts w:ascii="Arial" w:hAnsi="Arial" w:cs="Arial"/>
          <w:sz w:val="22"/>
          <w:szCs w:val="22"/>
        </w:rPr>
        <w:t>5</w:t>
      </w:r>
      <w:r w:rsidRPr="00AD542A">
        <w:rPr>
          <w:rFonts w:ascii="Arial" w:hAnsi="Arial" w:cs="Arial"/>
          <w:sz w:val="22"/>
          <w:szCs w:val="22"/>
        </w:rPr>
        <w:tab/>
      </w:r>
      <w:r w:rsidR="00DE7DCB" w:rsidRPr="00AD542A">
        <w:rPr>
          <w:rFonts w:ascii="Arial" w:hAnsi="Arial" w:cs="Arial"/>
          <w:sz w:val="22"/>
          <w:szCs w:val="22"/>
        </w:rPr>
        <w:t xml:space="preserve">Internal audits are conducted  by trained and qualified   internal auditor’s with a   minimum of 2 days training from Qualified Lead auditor.  The evaluation of suitability to work as an auditor is also taken into consideration. The audit team is selected by Management </w:t>
      </w:r>
      <w:r w:rsidR="008963EC">
        <w:rPr>
          <w:rFonts w:ascii="Arial" w:hAnsi="Arial" w:cs="Arial"/>
          <w:sz w:val="22"/>
          <w:szCs w:val="22"/>
        </w:rPr>
        <w:t>R</w:t>
      </w:r>
      <w:r w:rsidR="00DE7DCB" w:rsidRPr="00AD542A">
        <w:rPr>
          <w:rFonts w:ascii="Arial" w:hAnsi="Arial" w:cs="Arial"/>
          <w:sz w:val="22"/>
          <w:szCs w:val="22"/>
        </w:rPr>
        <w:t>epresentative from the list of  qualified internal auditors  maintained by him.</w:t>
      </w:r>
    </w:p>
    <w:p w:rsidR="008476EB" w:rsidRPr="00AD542A" w:rsidRDefault="008476EB" w:rsidP="008615D9">
      <w:pPr>
        <w:pStyle w:val="ListParagraph"/>
        <w:spacing w:after="0" w:line="240" w:lineRule="auto"/>
        <w:rPr>
          <w:rFonts w:ascii="Arial" w:hAnsi="Arial" w:cs="Arial"/>
          <w:sz w:val="22"/>
          <w:szCs w:val="22"/>
        </w:rPr>
      </w:pPr>
    </w:p>
    <w:p w:rsidR="008476EB" w:rsidRPr="00AD542A" w:rsidRDefault="008476EB" w:rsidP="008615D9">
      <w:pPr>
        <w:pStyle w:val="ListParagraph"/>
        <w:spacing w:after="0" w:line="240" w:lineRule="auto"/>
        <w:ind w:left="1440" w:hanging="720"/>
        <w:rPr>
          <w:rFonts w:ascii="Arial" w:hAnsi="Arial" w:cs="Arial"/>
          <w:sz w:val="22"/>
          <w:szCs w:val="22"/>
        </w:rPr>
      </w:pPr>
      <w:r w:rsidRPr="00AD542A">
        <w:rPr>
          <w:rFonts w:ascii="Arial" w:hAnsi="Arial" w:cs="Arial"/>
          <w:sz w:val="22"/>
          <w:szCs w:val="22"/>
        </w:rPr>
        <w:t>4.</w:t>
      </w:r>
      <w:r w:rsidR="00E348CF" w:rsidRPr="00AD542A">
        <w:rPr>
          <w:rFonts w:ascii="Arial" w:hAnsi="Arial" w:cs="Arial"/>
          <w:sz w:val="22"/>
          <w:szCs w:val="22"/>
        </w:rPr>
        <w:t>6</w:t>
      </w:r>
      <w:r w:rsidRPr="00AD542A">
        <w:rPr>
          <w:rFonts w:ascii="Arial" w:hAnsi="Arial" w:cs="Arial"/>
          <w:sz w:val="22"/>
          <w:szCs w:val="22"/>
        </w:rPr>
        <w:tab/>
      </w:r>
      <w:r w:rsidR="008F4480" w:rsidRPr="00AD542A">
        <w:rPr>
          <w:rFonts w:ascii="Arial" w:hAnsi="Arial" w:cs="Arial"/>
          <w:sz w:val="22"/>
          <w:szCs w:val="22"/>
        </w:rPr>
        <w:t>The internal</w:t>
      </w:r>
      <w:r w:rsidR="00DE7DCB" w:rsidRPr="00AD542A">
        <w:rPr>
          <w:rFonts w:ascii="Arial" w:hAnsi="Arial" w:cs="Arial"/>
          <w:sz w:val="22"/>
          <w:szCs w:val="22"/>
        </w:rPr>
        <w:t xml:space="preserve"> audits are conducted </w:t>
      </w:r>
      <w:r w:rsidR="008F4480" w:rsidRPr="00AD542A">
        <w:rPr>
          <w:rFonts w:ascii="Arial" w:hAnsi="Arial" w:cs="Arial"/>
          <w:sz w:val="22"/>
          <w:szCs w:val="22"/>
        </w:rPr>
        <w:t>by the</w:t>
      </w:r>
      <w:r w:rsidR="00DE7DCB" w:rsidRPr="00AD542A">
        <w:rPr>
          <w:rFonts w:ascii="Arial" w:hAnsi="Arial" w:cs="Arial"/>
          <w:sz w:val="22"/>
          <w:szCs w:val="22"/>
        </w:rPr>
        <w:t xml:space="preserve">   </w:t>
      </w:r>
      <w:r w:rsidR="008F4480" w:rsidRPr="00AD542A">
        <w:rPr>
          <w:rFonts w:ascii="Arial" w:hAnsi="Arial" w:cs="Arial"/>
          <w:sz w:val="22"/>
          <w:szCs w:val="22"/>
        </w:rPr>
        <w:t>personnel independent of</w:t>
      </w:r>
      <w:r w:rsidR="00DE7DCB" w:rsidRPr="00AD542A">
        <w:rPr>
          <w:rFonts w:ascii="Arial" w:hAnsi="Arial" w:cs="Arial"/>
          <w:sz w:val="22"/>
          <w:szCs w:val="22"/>
        </w:rPr>
        <w:t xml:space="preserve"> the direct responsibility of the area   being audited.  Selection of auditor’s and conduct of audit shall ensure the objectivity and impartiality of the audit process.  When qualified Internal Auditors are not available internally organization may utilize the services of external auditor for this purpose after evaluating his competency</w:t>
      </w:r>
      <w:r w:rsidR="00DE7DCB" w:rsidRPr="00AD542A">
        <w:rPr>
          <w:rFonts w:ascii="Arial" w:hAnsi="Arial" w:cs="Arial"/>
          <w:i/>
          <w:sz w:val="22"/>
          <w:szCs w:val="22"/>
        </w:rPr>
        <w:t>.</w:t>
      </w:r>
    </w:p>
    <w:p w:rsidR="00DE7DCB" w:rsidRPr="00AD542A" w:rsidRDefault="00DE7DCB" w:rsidP="008615D9">
      <w:pPr>
        <w:pStyle w:val="ListParagraph"/>
        <w:spacing w:after="0" w:line="240" w:lineRule="auto"/>
        <w:ind w:left="1440" w:hanging="720"/>
        <w:rPr>
          <w:rFonts w:ascii="Arial" w:hAnsi="Arial" w:cs="Arial"/>
          <w:sz w:val="22"/>
          <w:szCs w:val="22"/>
        </w:rPr>
      </w:pPr>
    </w:p>
    <w:p w:rsidR="000109A3" w:rsidRPr="00AD542A" w:rsidRDefault="00DE7DCB" w:rsidP="00B50C7F">
      <w:pPr>
        <w:pStyle w:val="ListParagraph"/>
        <w:spacing w:after="0"/>
        <w:ind w:left="1440" w:hanging="720"/>
        <w:rPr>
          <w:rFonts w:ascii="Arial" w:hAnsi="Arial" w:cs="Arial"/>
          <w:sz w:val="22"/>
          <w:szCs w:val="22"/>
        </w:rPr>
      </w:pPr>
      <w:r w:rsidRPr="00AD542A">
        <w:rPr>
          <w:rFonts w:ascii="Arial" w:hAnsi="Arial" w:cs="Arial"/>
          <w:sz w:val="22"/>
          <w:szCs w:val="22"/>
        </w:rPr>
        <w:t>4.</w:t>
      </w:r>
      <w:r w:rsidR="00E348CF" w:rsidRPr="00AD542A">
        <w:rPr>
          <w:rFonts w:ascii="Arial" w:hAnsi="Arial" w:cs="Arial"/>
          <w:sz w:val="22"/>
          <w:szCs w:val="22"/>
        </w:rPr>
        <w:t>7</w:t>
      </w:r>
      <w:r w:rsidRPr="00AD542A">
        <w:rPr>
          <w:rFonts w:ascii="Arial" w:hAnsi="Arial" w:cs="Arial"/>
          <w:sz w:val="22"/>
          <w:szCs w:val="22"/>
        </w:rPr>
        <w:tab/>
      </w:r>
      <w:r w:rsidR="000109A3" w:rsidRPr="00AD542A">
        <w:rPr>
          <w:rFonts w:ascii="Arial" w:hAnsi="Arial" w:cs="Arial"/>
          <w:sz w:val="22"/>
          <w:szCs w:val="22"/>
        </w:rPr>
        <w:t xml:space="preserve">On the schedule date of the audit,  internal audit is carried out on the related functions as per </w:t>
      </w:r>
      <w:r w:rsidR="00886C7C">
        <w:rPr>
          <w:rFonts w:ascii="Arial" w:hAnsi="Arial" w:cs="Arial"/>
          <w:sz w:val="22"/>
          <w:szCs w:val="22"/>
        </w:rPr>
        <w:t xml:space="preserve">Internal </w:t>
      </w:r>
      <w:r w:rsidR="000109A3" w:rsidRPr="00AD542A">
        <w:rPr>
          <w:rFonts w:ascii="Arial" w:hAnsi="Arial" w:cs="Arial"/>
          <w:sz w:val="22"/>
          <w:szCs w:val="22"/>
        </w:rPr>
        <w:t xml:space="preserve">Audit Schedule.  A pre-audit meeting is conducted by MR with audit team with all concerned departments. </w:t>
      </w:r>
    </w:p>
    <w:p w:rsidR="000109A3" w:rsidRPr="00AD542A" w:rsidRDefault="000109A3" w:rsidP="008615D9">
      <w:pPr>
        <w:pStyle w:val="ListParagraph"/>
        <w:spacing w:after="0" w:line="240" w:lineRule="auto"/>
        <w:ind w:left="1440" w:hanging="720"/>
        <w:rPr>
          <w:rFonts w:ascii="Arial" w:hAnsi="Arial" w:cs="Arial"/>
          <w:sz w:val="22"/>
          <w:szCs w:val="22"/>
        </w:rPr>
      </w:pPr>
    </w:p>
    <w:p w:rsidR="00DE7DCB" w:rsidRPr="00AD542A" w:rsidRDefault="000109A3" w:rsidP="00B50C7F">
      <w:pPr>
        <w:pStyle w:val="ListParagraph"/>
        <w:spacing w:after="0"/>
        <w:ind w:left="1440" w:hanging="720"/>
        <w:rPr>
          <w:rFonts w:ascii="Arial" w:hAnsi="Arial" w:cs="Arial"/>
          <w:sz w:val="22"/>
          <w:szCs w:val="22"/>
        </w:rPr>
      </w:pPr>
      <w:r w:rsidRPr="00AD542A">
        <w:rPr>
          <w:rFonts w:ascii="Arial" w:hAnsi="Arial" w:cs="Arial"/>
          <w:sz w:val="22"/>
          <w:szCs w:val="22"/>
        </w:rPr>
        <w:t>4.</w:t>
      </w:r>
      <w:r w:rsidR="00E348CF" w:rsidRPr="00AD542A">
        <w:rPr>
          <w:rFonts w:ascii="Arial" w:hAnsi="Arial" w:cs="Arial"/>
          <w:sz w:val="22"/>
          <w:szCs w:val="22"/>
        </w:rPr>
        <w:t>8</w:t>
      </w:r>
      <w:r w:rsidRPr="00AD542A">
        <w:rPr>
          <w:rFonts w:ascii="Arial" w:hAnsi="Arial" w:cs="Arial"/>
          <w:sz w:val="22"/>
          <w:szCs w:val="22"/>
        </w:rPr>
        <w:tab/>
        <w:t xml:space="preserve">The methodology of audit including use of checklist is explained.  The auditors collect evidence through interviews, documents and records as well as observation of prevailing </w:t>
      </w:r>
      <w:r w:rsidR="008F4480" w:rsidRPr="00AD542A">
        <w:rPr>
          <w:rFonts w:ascii="Arial" w:hAnsi="Arial" w:cs="Arial"/>
          <w:sz w:val="22"/>
          <w:szCs w:val="22"/>
        </w:rPr>
        <w:t>activity and</w:t>
      </w:r>
      <w:r w:rsidRPr="00AD542A">
        <w:rPr>
          <w:rFonts w:ascii="Arial" w:hAnsi="Arial" w:cs="Arial"/>
          <w:sz w:val="22"/>
          <w:szCs w:val="22"/>
        </w:rPr>
        <w:t xml:space="preserve"> currently operating conditions in relevant areas.  Check list is maintained </w:t>
      </w:r>
      <w:r w:rsidR="008F4480" w:rsidRPr="00AD542A">
        <w:rPr>
          <w:rFonts w:ascii="Arial" w:hAnsi="Arial" w:cs="Arial"/>
          <w:sz w:val="22"/>
          <w:szCs w:val="22"/>
        </w:rPr>
        <w:t>for conducting</w:t>
      </w:r>
      <w:r w:rsidRPr="00AD542A">
        <w:rPr>
          <w:rFonts w:ascii="Arial" w:hAnsi="Arial" w:cs="Arial"/>
          <w:sz w:val="22"/>
          <w:szCs w:val="22"/>
        </w:rPr>
        <w:t xml:space="preserve"> audit to ensure total compliance to the standard and QMS documentation of the organization.</w:t>
      </w:r>
      <w:r w:rsidR="004D30FE">
        <w:rPr>
          <w:rFonts w:ascii="Arial" w:hAnsi="Arial" w:cs="Arial"/>
          <w:sz w:val="22"/>
          <w:szCs w:val="22"/>
        </w:rPr>
        <w:t xml:space="preserve">  Internal Auditors, while conducting the </w:t>
      </w:r>
      <w:r w:rsidR="008F4480">
        <w:rPr>
          <w:rFonts w:ascii="Arial" w:hAnsi="Arial" w:cs="Arial"/>
          <w:sz w:val="22"/>
          <w:szCs w:val="22"/>
        </w:rPr>
        <w:t>assigned processes</w:t>
      </w:r>
      <w:r w:rsidR="004D30FE">
        <w:rPr>
          <w:rFonts w:ascii="Arial" w:hAnsi="Arial" w:cs="Arial"/>
          <w:sz w:val="22"/>
          <w:szCs w:val="22"/>
        </w:rPr>
        <w:t xml:space="preserve">, makes notes in </w:t>
      </w:r>
      <w:r w:rsidR="004D30FE" w:rsidRPr="004D30FE">
        <w:rPr>
          <w:rFonts w:ascii="Arial" w:hAnsi="Arial" w:cs="Arial"/>
          <w:sz w:val="22"/>
          <w:szCs w:val="22"/>
        </w:rPr>
        <w:t>‘Internal Audit Observation Sheet’</w:t>
      </w:r>
    </w:p>
    <w:p w:rsidR="000109A3" w:rsidRPr="00AD542A" w:rsidRDefault="000109A3" w:rsidP="008615D9">
      <w:pPr>
        <w:pStyle w:val="ListParagraph"/>
        <w:spacing w:after="0" w:line="240" w:lineRule="auto"/>
        <w:ind w:left="1440" w:hanging="720"/>
        <w:rPr>
          <w:rFonts w:ascii="Arial" w:hAnsi="Arial" w:cs="Arial"/>
          <w:sz w:val="22"/>
          <w:szCs w:val="22"/>
        </w:rPr>
      </w:pPr>
    </w:p>
    <w:p w:rsidR="000109A3" w:rsidRPr="00AD542A" w:rsidRDefault="000109A3" w:rsidP="00B50C7F">
      <w:pPr>
        <w:pStyle w:val="ListParagraph"/>
        <w:spacing w:after="0"/>
        <w:ind w:left="1440" w:hanging="720"/>
        <w:rPr>
          <w:rFonts w:ascii="Arial" w:hAnsi="Arial" w:cs="Arial"/>
          <w:sz w:val="22"/>
          <w:szCs w:val="22"/>
        </w:rPr>
      </w:pPr>
      <w:r w:rsidRPr="00AD542A">
        <w:rPr>
          <w:rFonts w:ascii="Arial" w:hAnsi="Arial" w:cs="Arial"/>
          <w:sz w:val="22"/>
          <w:szCs w:val="22"/>
        </w:rPr>
        <w:t>4.</w:t>
      </w:r>
      <w:r w:rsidR="00E348CF" w:rsidRPr="00AD542A">
        <w:rPr>
          <w:rFonts w:ascii="Arial" w:hAnsi="Arial" w:cs="Arial"/>
          <w:sz w:val="22"/>
          <w:szCs w:val="22"/>
        </w:rPr>
        <w:t>9</w:t>
      </w:r>
      <w:r w:rsidRPr="00AD542A">
        <w:rPr>
          <w:rFonts w:ascii="Arial" w:hAnsi="Arial" w:cs="Arial"/>
          <w:sz w:val="22"/>
          <w:szCs w:val="22"/>
        </w:rPr>
        <w:tab/>
        <w:t>Non-conformance is non-fulfilment of a requirement.  All non-conformances noticed during the internal audit are recorded in the Non-conformance Report.  In the post audit meeting the audit team shall explain their observations to the auditee and obtain his signature on the Non-conformance Report along with date for corrective action and submit the same in original for disposition to the auditee.  A summary of the audit findings in the particular function audited giving details of compliance to relevant ISO clauses is recorded.</w:t>
      </w:r>
    </w:p>
    <w:p w:rsidR="000109A3" w:rsidRPr="00AD542A" w:rsidRDefault="000109A3" w:rsidP="008615D9">
      <w:pPr>
        <w:pStyle w:val="ListParagraph"/>
        <w:spacing w:after="0" w:line="240" w:lineRule="auto"/>
        <w:ind w:left="1440" w:hanging="720"/>
        <w:rPr>
          <w:rFonts w:ascii="Arial" w:hAnsi="Arial" w:cs="Arial"/>
          <w:sz w:val="22"/>
          <w:szCs w:val="22"/>
        </w:rPr>
      </w:pPr>
    </w:p>
    <w:p w:rsidR="000109A3" w:rsidRPr="00AD542A" w:rsidRDefault="000109A3" w:rsidP="00886C7C">
      <w:pPr>
        <w:pStyle w:val="ListParagraph"/>
        <w:spacing w:after="0"/>
        <w:ind w:left="1440" w:hanging="720"/>
        <w:rPr>
          <w:rFonts w:ascii="Arial" w:hAnsi="Arial" w:cs="Arial"/>
          <w:sz w:val="22"/>
          <w:szCs w:val="22"/>
        </w:rPr>
      </w:pPr>
      <w:r w:rsidRPr="00AD542A">
        <w:rPr>
          <w:rFonts w:ascii="Arial" w:hAnsi="Arial" w:cs="Arial"/>
          <w:sz w:val="22"/>
          <w:szCs w:val="22"/>
        </w:rPr>
        <w:t>4.1</w:t>
      </w:r>
      <w:r w:rsidR="00E348CF" w:rsidRPr="00AD542A">
        <w:rPr>
          <w:rFonts w:ascii="Arial" w:hAnsi="Arial" w:cs="Arial"/>
          <w:sz w:val="22"/>
          <w:szCs w:val="22"/>
        </w:rPr>
        <w:t>0</w:t>
      </w:r>
      <w:r w:rsidRPr="00AD542A">
        <w:rPr>
          <w:rFonts w:ascii="Arial" w:hAnsi="Arial" w:cs="Arial"/>
          <w:sz w:val="22"/>
          <w:szCs w:val="22"/>
        </w:rPr>
        <w:tab/>
        <w:t>MR compiles all non-conformances, reviews and follows up with auditees for taking corrective actions. The In-charge of the section being audited is responsible to ensure that actions are taken without undue delay to eliminate detected non-conformances and their causes.</w:t>
      </w:r>
    </w:p>
    <w:p w:rsidR="000109A3" w:rsidRPr="00AD542A" w:rsidRDefault="000109A3" w:rsidP="008615D9">
      <w:pPr>
        <w:pStyle w:val="ListParagraph"/>
        <w:spacing w:after="0" w:line="240" w:lineRule="auto"/>
        <w:ind w:left="1440" w:hanging="720"/>
        <w:rPr>
          <w:rFonts w:ascii="Arial" w:hAnsi="Arial" w:cs="Arial"/>
          <w:sz w:val="22"/>
          <w:szCs w:val="22"/>
        </w:rPr>
      </w:pPr>
    </w:p>
    <w:p w:rsidR="000109A3" w:rsidRPr="00AD542A" w:rsidRDefault="000109A3" w:rsidP="00886C7C">
      <w:pPr>
        <w:pStyle w:val="ListParagraph"/>
        <w:spacing w:after="0"/>
        <w:ind w:left="1440" w:hanging="720"/>
        <w:rPr>
          <w:rFonts w:ascii="Arial" w:hAnsi="Arial" w:cs="Arial"/>
          <w:sz w:val="22"/>
          <w:szCs w:val="22"/>
        </w:rPr>
      </w:pPr>
      <w:r w:rsidRPr="00AD542A">
        <w:rPr>
          <w:rFonts w:ascii="Arial" w:hAnsi="Arial" w:cs="Arial"/>
          <w:sz w:val="22"/>
          <w:szCs w:val="22"/>
        </w:rPr>
        <w:t>4.1</w:t>
      </w:r>
      <w:r w:rsidR="00E348CF" w:rsidRPr="00AD542A">
        <w:rPr>
          <w:rFonts w:ascii="Arial" w:hAnsi="Arial" w:cs="Arial"/>
          <w:sz w:val="22"/>
          <w:szCs w:val="22"/>
        </w:rPr>
        <w:t>1</w:t>
      </w:r>
      <w:r w:rsidRPr="00AD542A">
        <w:rPr>
          <w:rFonts w:ascii="Arial" w:hAnsi="Arial" w:cs="Arial"/>
          <w:sz w:val="22"/>
          <w:szCs w:val="22"/>
        </w:rPr>
        <w:tab/>
        <w:t>After implementation of corrective action, the auditee informs the  Management Representative who in turn intimates  the concerned auditor for verification.  MR arranges for follow-up audit to verify and record the root cause and effective implementation of the corrective action taken. MR closes the non-conformances once he is satisfied about the effective implementation of corrective action.</w:t>
      </w:r>
    </w:p>
    <w:p w:rsidR="008F4480" w:rsidRPr="002E044B" w:rsidRDefault="008F4480" w:rsidP="002E044B">
      <w:pPr>
        <w:rPr>
          <w:rFonts w:ascii="Arial" w:hAnsi="Arial" w:cs="Arial"/>
          <w:sz w:val="22"/>
          <w:szCs w:val="22"/>
        </w:rPr>
      </w:pPr>
    </w:p>
    <w:p w:rsidR="008C3211" w:rsidRDefault="008C3211" w:rsidP="008615D9">
      <w:pPr>
        <w:pStyle w:val="ListParagraph"/>
        <w:spacing w:after="0" w:line="240" w:lineRule="auto"/>
        <w:ind w:left="1440" w:hanging="720"/>
        <w:rPr>
          <w:rFonts w:ascii="Arial" w:hAnsi="Arial" w:cs="Arial"/>
          <w:sz w:val="22"/>
          <w:szCs w:val="22"/>
        </w:rPr>
      </w:pPr>
    </w:p>
    <w:tbl>
      <w:tblPr>
        <w:tblStyle w:val="TableGrid"/>
        <w:tblW w:w="0" w:type="auto"/>
        <w:tblLook w:val="04A0"/>
      </w:tblPr>
      <w:tblGrid>
        <w:gridCol w:w="3256"/>
        <w:gridCol w:w="3118"/>
        <w:gridCol w:w="2636"/>
      </w:tblGrid>
      <w:tr w:rsidR="002E044B" w:rsidTr="0002316E">
        <w:trPr>
          <w:trHeight w:val="575"/>
        </w:trPr>
        <w:tc>
          <w:tcPr>
            <w:tcW w:w="3256" w:type="dxa"/>
            <w:shd w:val="clear" w:color="auto" w:fill="BDD6EE" w:themeFill="accent5" w:themeFillTint="66"/>
          </w:tcPr>
          <w:p w:rsidR="002E044B" w:rsidRPr="002B6E4A" w:rsidRDefault="002E044B"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03</w:t>
            </w:r>
          </w:p>
          <w:p w:rsidR="002E044B" w:rsidRDefault="002E044B"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2E044B" w:rsidRDefault="002E044B" w:rsidP="00B442EA">
            <w:pPr>
              <w:jc w:val="center"/>
              <w:rPr>
                <w:rFonts w:ascii="Arial" w:hAnsi="Arial" w:cs="Arial"/>
                <w:b/>
                <w:i/>
                <w:sz w:val="22"/>
                <w:szCs w:val="22"/>
              </w:rPr>
            </w:pPr>
            <w:r w:rsidRPr="003C6EB3">
              <w:rPr>
                <w:rFonts w:ascii="Arial" w:hAnsi="Arial" w:cs="Arial"/>
                <w:b/>
                <w:sz w:val="22"/>
                <w:szCs w:val="22"/>
              </w:rPr>
              <w:t>Procedure for Internal Audit</w:t>
            </w:r>
          </w:p>
          <w:p w:rsidR="002E044B" w:rsidRPr="00532493" w:rsidRDefault="002E044B"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4</w:t>
            </w:r>
          </w:p>
        </w:tc>
        <w:tc>
          <w:tcPr>
            <w:tcW w:w="2636" w:type="dxa"/>
            <w:shd w:val="clear" w:color="auto" w:fill="BDD6EE" w:themeFill="accent5" w:themeFillTint="66"/>
          </w:tcPr>
          <w:p w:rsidR="002E044B" w:rsidRPr="002B6E4A" w:rsidRDefault="002E044B" w:rsidP="00B442EA">
            <w:pPr>
              <w:pStyle w:val="TableParagraph"/>
              <w:spacing w:before="2"/>
              <w:ind w:left="0"/>
              <w:rPr>
                <w:rFonts w:ascii="Arial" w:hAnsi="Arial" w:cs="Arial"/>
              </w:rPr>
            </w:pPr>
            <w:r w:rsidRPr="002B6E4A">
              <w:rPr>
                <w:rFonts w:ascii="Arial" w:hAnsi="Arial" w:cs="Arial"/>
              </w:rPr>
              <w:t xml:space="preserve">Date : </w:t>
            </w:r>
          </w:p>
          <w:p w:rsidR="002E044B" w:rsidRDefault="002E044B" w:rsidP="00B442EA">
            <w:pPr>
              <w:rPr>
                <w:rFonts w:ascii="Arial" w:hAnsi="Arial" w:cs="Arial"/>
              </w:rPr>
            </w:pPr>
            <w:r w:rsidRPr="002B6E4A">
              <w:rPr>
                <w:rFonts w:ascii="Arial" w:hAnsi="Arial" w:cs="Arial"/>
              </w:rPr>
              <w:t>Page No:</w:t>
            </w:r>
          </w:p>
        </w:tc>
      </w:tr>
    </w:tbl>
    <w:p w:rsidR="008C3211" w:rsidRDefault="008C3211" w:rsidP="008615D9">
      <w:pPr>
        <w:pStyle w:val="ListParagraph"/>
        <w:spacing w:after="0" w:line="240" w:lineRule="auto"/>
        <w:ind w:left="1440" w:hanging="720"/>
        <w:rPr>
          <w:rFonts w:ascii="Arial" w:hAnsi="Arial" w:cs="Arial"/>
          <w:sz w:val="22"/>
          <w:szCs w:val="22"/>
        </w:rPr>
      </w:pPr>
    </w:p>
    <w:p w:rsidR="008C3211" w:rsidRDefault="008C3211" w:rsidP="008615D9">
      <w:pPr>
        <w:pStyle w:val="ListParagraph"/>
        <w:spacing w:after="0" w:line="240" w:lineRule="auto"/>
        <w:ind w:left="1440" w:hanging="720"/>
        <w:rPr>
          <w:rFonts w:ascii="Arial" w:hAnsi="Arial" w:cs="Arial"/>
          <w:sz w:val="22"/>
          <w:szCs w:val="22"/>
        </w:rPr>
      </w:pPr>
    </w:p>
    <w:p w:rsidR="008C3211" w:rsidRPr="00AD542A" w:rsidRDefault="008C3211" w:rsidP="008615D9">
      <w:pPr>
        <w:pStyle w:val="ListParagraph"/>
        <w:spacing w:after="0" w:line="240" w:lineRule="auto"/>
        <w:ind w:left="1440" w:hanging="720"/>
        <w:rPr>
          <w:rFonts w:ascii="Arial" w:hAnsi="Arial" w:cs="Arial"/>
          <w:sz w:val="22"/>
          <w:szCs w:val="22"/>
        </w:rPr>
      </w:pPr>
    </w:p>
    <w:p w:rsidR="000109A3" w:rsidRPr="00AD542A" w:rsidRDefault="000109A3" w:rsidP="00886C7C">
      <w:pPr>
        <w:pStyle w:val="ListParagraph"/>
        <w:spacing w:after="0"/>
        <w:ind w:left="1440" w:hanging="720"/>
        <w:rPr>
          <w:rFonts w:ascii="Arial" w:hAnsi="Arial" w:cs="Arial"/>
          <w:sz w:val="22"/>
          <w:szCs w:val="22"/>
        </w:rPr>
      </w:pPr>
      <w:r w:rsidRPr="00AD542A">
        <w:rPr>
          <w:rFonts w:ascii="Arial" w:hAnsi="Arial" w:cs="Arial"/>
          <w:sz w:val="22"/>
          <w:szCs w:val="22"/>
        </w:rPr>
        <w:t>4.1</w:t>
      </w:r>
      <w:r w:rsidR="00E348CF" w:rsidRPr="00AD542A">
        <w:rPr>
          <w:rFonts w:ascii="Arial" w:hAnsi="Arial" w:cs="Arial"/>
          <w:sz w:val="22"/>
          <w:szCs w:val="22"/>
        </w:rPr>
        <w:t>2</w:t>
      </w:r>
      <w:r w:rsidRPr="00AD542A">
        <w:rPr>
          <w:rFonts w:ascii="Arial" w:hAnsi="Arial" w:cs="Arial"/>
          <w:sz w:val="22"/>
          <w:szCs w:val="22"/>
        </w:rPr>
        <w:tab/>
        <w:t>Further the auditor auditing the area during the next cycle of internal audit shall also verify continued compliance of corrective actions against the non-conformances raised during the previous audit.</w:t>
      </w:r>
    </w:p>
    <w:p w:rsidR="000109A3" w:rsidRPr="00AD542A" w:rsidRDefault="000109A3" w:rsidP="008615D9">
      <w:pPr>
        <w:pStyle w:val="ListParagraph"/>
        <w:spacing w:after="0" w:line="240" w:lineRule="auto"/>
        <w:ind w:left="1440" w:hanging="720"/>
        <w:rPr>
          <w:rFonts w:ascii="Arial" w:hAnsi="Arial" w:cs="Arial"/>
          <w:sz w:val="22"/>
          <w:szCs w:val="22"/>
        </w:rPr>
      </w:pPr>
    </w:p>
    <w:p w:rsidR="000109A3" w:rsidRPr="00AD542A" w:rsidRDefault="000109A3" w:rsidP="00886C7C">
      <w:pPr>
        <w:pStyle w:val="ListParagraph"/>
        <w:spacing w:after="0"/>
        <w:ind w:left="1440" w:hanging="720"/>
        <w:rPr>
          <w:rFonts w:ascii="Arial" w:hAnsi="Arial" w:cs="Arial"/>
          <w:sz w:val="22"/>
          <w:szCs w:val="22"/>
        </w:rPr>
      </w:pPr>
      <w:r w:rsidRPr="00AD542A">
        <w:rPr>
          <w:rFonts w:ascii="Arial" w:hAnsi="Arial" w:cs="Arial"/>
          <w:sz w:val="22"/>
          <w:szCs w:val="22"/>
        </w:rPr>
        <w:t>4.1</w:t>
      </w:r>
      <w:r w:rsidR="00E348CF" w:rsidRPr="00AD542A">
        <w:rPr>
          <w:rFonts w:ascii="Arial" w:hAnsi="Arial" w:cs="Arial"/>
          <w:sz w:val="22"/>
          <w:szCs w:val="22"/>
        </w:rPr>
        <w:t>3</w:t>
      </w:r>
      <w:r w:rsidRPr="00AD542A">
        <w:rPr>
          <w:rFonts w:ascii="Arial" w:hAnsi="Arial" w:cs="Arial"/>
          <w:sz w:val="22"/>
          <w:szCs w:val="22"/>
        </w:rPr>
        <w:tab/>
        <w:t>On completion of audit cycle, a Summary Report of the audit is prepared by MR highlighting the number of Non-conformances identified against relevant clause of I</w:t>
      </w:r>
      <w:r w:rsidR="0025482E">
        <w:rPr>
          <w:rFonts w:ascii="Arial" w:hAnsi="Arial" w:cs="Arial"/>
          <w:sz w:val="22"/>
          <w:szCs w:val="22"/>
        </w:rPr>
        <w:t>nd</w:t>
      </w:r>
      <w:r w:rsidRPr="00AD542A">
        <w:rPr>
          <w:rFonts w:ascii="Arial" w:hAnsi="Arial" w:cs="Arial"/>
          <w:sz w:val="22"/>
          <w:szCs w:val="22"/>
        </w:rPr>
        <w:t>G.A.P in each function and total number of Non-conformances function-wise and clause-wise.  The details of internal audits conducted and their results are reported in MRM.</w:t>
      </w:r>
    </w:p>
    <w:p w:rsidR="008476EB" w:rsidRPr="00AD542A" w:rsidRDefault="008476EB" w:rsidP="008615D9">
      <w:pPr>
        <w:rPr>
          <w:rFonts w:ascii="Arial" w:hAnsi="Arial" w:cs="Arial"/>
          <w:sz w:val="22"/>
          <w:szCs w:val="22"/>
        </w:rPr>
      </w:pPr>
    </w:p>
    <w:p w:rsidR="00F37E35" w:rsidRPr="00AD542A" w:rsidRDefault="00F37E35" w:rsidP="008615D9">
      <w:pPr>
        <w:rPr>
          <w:rFonts w:ascii="Arial" w:hAnsi="Arial" w:cs="Arial"/>
          <w:sz w:val="22"/>
          <w:szCs w:val="22"/>
        </w:rPr>
      </w:pPr>
      <w:r w:rsidRPr="00CA0DBE">
        <w:rPr>
          <w:rFonts w:ascii="Arial" w:hAnsi="Arial" w:cs="Arial"/>
          <w:b/>
          <w:sz w:val="22"/>
          <w:szCs w:val="22"/>
          <w:u w:val="single"/>
        </w:rPr>
        <w:t>Records</w:t>
      </w:r>
      <w:r w:rsidR="00CA0DBE">
        <w:rPr>
          <w:rFonts w:ascii="Arial" w:hAnsi="Arial" w:cs="Arial"/>
          <w:b/>
          <w:sz w:val="22"/>
          <w:szCs w:val="22"/>
        </w:rPr>
        <w:t>:</w:t>
      </w:r>
    </w:p>
    <w:p w:rsidR="006D1C52" w:rsidRPr="00CA0DBE" w:rsidRDefault="006D1C52" w:rsidP="00085A20">
      <w:pPr>
        <w:pStyle w:val="ListParagraph"/>
        <w:numPr>
          <w:ilvl w:val="0"/>
          <w:numId w:val="14"/>
        </w:numPr>
        <w:rPr>
          <w:rFonts w:ascii="Arial" w:hAnsi="Arial" w:cs="Arial"/>
          <w:sz w:val="22"/>
          <w:szCs w:val="22"/>
        </w:rPr>
      </w:pPr>
      <w:r w:rsidRPr="00CA0DBE">
        <w:rPr>
          <w:rFonts w:ascii="Arial" w:hAnsi="Arial" w:cs="Arial"/>
          <w:sz w:val="22"/>
          <w:szCs w:val="22"/>
        </w:rPr>
        <w:t>List of Qualified Internal Auditors</w:t>
      </w:r>
      <w:r w:rsidR="00EA23D6" w:rsidRPr="00CA0DBE">
        <w:rPr>
          <w:rFonts w:ascii="Arial" w:hAnsi="Arial" w:cs="Arial"/>
          <w:b/>
          <w:i/>
          <w:sz w:val="22"/>
          <w:szCs w:val="22"/>
        </w:rPr>
        <w:t>(Clause 4.4.1)</w:t>
      </w:r>
      <w:r w:rsidRPr="00CA0DBE">
        <w:rPr>
          <w:rFonts w:ascii="Arial" w:hAnsi="Arial" w:cs="Arial"/>
          <w:sz w:val="22"/>
          <w:szCs w:val="22"/>
        </w:rPr>
        <w:tab/>
        <w:t>:</w:t>
      </w:r>
      <w:r w:rsidRPr="00CA0DBE">
        <w:rPr>
          <w:rFonts w:ascii="Arial" w:hAnsi="Arial" w:cs="Arial"/>
          <w:sz w:val="22"/>
          <w:szCs w:val="22"/>
        </w:rPr>
        <w:tab/>
        <w:t>ABC/QMSF/21</w:t>
      </w:r>
    </w:p>
    <w:p w:rsidR="00CA0DBE" w:rsidRPr="00CA0DBE" w:rsidRDefault="006D1C52" w:rsidP="00085A20">
      <w:pPr>
        <w:pStyle w:val="ListParagraph"/>
        <w:numPr>
          <w:ilvl w:val="0"/>
          <w:numId w:val="14"/>
        </w:numPr>
        <w:rPr>
          <w:rFonts w:ascii="Arial" w:hAnsi="Arial" w:cs="Arial"/>
          <w:sz w:val="22"/>
          <w:szCs w:val="22"/>
        </w:rPr>
      </w:pPr>
      <w:r w:rsidRPr="00CA0DBE">
        <w:rPr>
          <w:rFonts w:ascii="Arial" w:hAnsi="Arial" w:cs="Arial"/>
          <w:sz w:val="22"/>
          <w:szCs w:val="22"/>
        </w:rPr>
        <w:t>Internal Audit Plan</w:t>
      </w:r>
      <w:r w:rsidR="00C43492" w:rsidRPr="00CA0DBE">
        <w:rPr>
          <w:rFonts w:ascii="Arial" w:hAnsi="Arial" w:cs="Arial"/>
          <w:b/>
          <w:i/>
          <w:sz w:val="22"/>
          <w:szCs w:val="22"/>
        </w:rPr>
        <w:t>(Mandatory) (Clause 4.4.1</w:t>
      </w:r>
      <w:r w:rsidR="002851DF" w:rsidRPr="00CA0DBE">
        <w:rPr>
          <w:rFonts w:ascii="Arial" w:hAnsi="Arial" w:cs="Arial"/>
          <w:b/>
          <w:i/>
          <w:sz w:val="22"/>
          <w:szCs w:val="22"/>
        </w:rPr>
        <w:t>(d)</w:t>
      </w:r>
      <w:r w:rsidR="00C43492" w:rsidRPr="00CA0DBE">
        <w:rPr>
          <w:rFonts w:ascii="Arial" w:hAnsi="Arial" w:cs="Arial"/>
          <w:b/>
          <w:i/>
          <w:sz w:val="22"/>
          <w:szCs w:val="22"/>
        </w:rPr>
        <w:t>)</w:t>
      </w:r>
      <w:r w:rsidRPr="00CA0DBE">
        <w:rPr>
          <w:rFonts w:ascii="Arial" w:hAnsi="Arial" w:cs="Arial"/>
          <w:sz w:val="22"/>
          <w:szCs w:val="22"/>
        </w:rPr>
        <w:tab/>
        <w:t>:</w:t>
      </w:r>
      <w:r w:rsidRPr="00CA0DBE">
        <w:rPr>
          <w:rFonts w:ascii="Arial" w:hAnsi="Arial" w:cs="Arial"/>
          <w:sz w:val="22"/>
          <w:szCs w:val="22"/>
        </w:rPr>
        <w:tab/>
        <w:t>ABC/QMSF/22</w:t>
      </w:r>
    </w:p>
    <w:p w:rsidR="00CA0DBE" w:rsidRDefault="00A14EC2" w:rsidP="00085A20">
      <w:pPr>
        <w:pStyle w:val="ListParagraph"/>
        <w:numPr>
          <w:ilvl w:val="0"/>
          <w:numId w:val="14"/>
        </w:numPr>
        <w:rPr>
          <w:rFonts w:ascii="Arial" w:hAnsi="Arial" w:cs="Arial"/>
          <w:sz w:val="22"/>
          <w:szCs w:val="22"/>
        </w:rPr>
      </w:pPr>
      <w:r w:rsidRPr="00CA0DBE">
        <w:rPr>
          <w:rFonts w:ascii="Arial" w:hAnsi="Arial" w:cs="Arial"/>
          <w:sz w:val="22"/>
          <w:szCs w:val="22"/>
        </w:rPr>
        <w:t>Internal Audit Schedule</w:t>
      </w:r>
      <w:r w:rsidRPr="00CA0DBE">
        <w:rPr>
          <w:rFonts w:ascii="Arial" w:hAnsi="Arial" w:cs="Arial"/>
          <w:sz w:val="22"/>
          <w:szCs w:val="22"/>
        </w:rPr>
        <w:tab/>
      </w:r>
      <w:r w:rsidRPr="00CA0DBE">
        <w:rPr>
          <w:rFonts w:ascii="Arial" w:hAnsi="Arial" w:cs="Arial"/>
          <w:sz w:val="22"/>
          <w:szCs w:val="22"/>
        </w:rPr>
        <w:tab/>
      </w:r>
      <w:r w:rsidRPr="00CA0DBE">
        <w:rPr>
          <w:rFonts w:ascii="Arial" w:hAnsi="Arial" w:cs="Arial"/>
          <w:sz w:val="22"/>
          <w:szCs w:val="22"/>
        </w:rPr>
        <w:tab/>
      </w:r>
      <w:r w:rsidRPr="00CA0DBE">
        <w:rPr>
          <w:rFonts w:ascii="Arial" w:hAnsi="Arial" w:cs="Arial"/>
          <w:sz w:val="22"/>
          <w:szCs w:val="22"/>
        </w:rPr>
        <w:tab/>
        <w:t>:</w:t>
      </w:r>
      <w:r w:rsidRPr="00CA0DBE">
        <w:rPr>
          <w:rFonts w:ascii="Arial" w:hAnsi="Arial" w:cs="Arial"/>
          <w:sz w:val="22"/>
          <w:szCs w:val="22"/>
        </w:rPr>
        <w:tab/>
        <w:t>ABC/QMSF/23</w:t>
      </w:r>
    </w:p>
    <w:p w:rsidR="002851DF" w:rsidRPr="00CA0DBE" w:rsidRDefault="002851DF" w:rsidP="00CA0DBE">
      <w:pPr>
        <w:pStyle w:val="ListParagraph"/>
        <w:rPr>
          <w:rFonts w:ascii="Arial" w:hAnsi="Arial" w:cs="Arial"/>
          <w:sz w:val="22"/>
          <w:szCs w:val="22"/>
        </w:rPr>
      </w:pPr>
      <w:r w:rsidRPr="00CA0DBE">
        <w:rPr>
          <w:rFonts w:ascii="Arial" w:hAnsi="Arial" w:cs="Arial"/>
          <w:b/>
          <w:i/>
          <w:sz w:val="22"/>
          <w:szCs w:val="22"/>
        </w:rPr>
        <w:t>(Mandatory) (Clause 4.4.1(d))</w:t>
      </w:r>
    </w:p>
    <w:p w:rsidR="00CA0DBE" w:rsidRDefault="00EC6074" w:rsidP="00085A20">
      <w:pPr>
        <w:pStyle w:val="ListParagraph"/>
        <w:numPr>
          <w:ilvl w:val="0"/>
          <w:numId w:val="14"/>
        </w:numPr>
        <w:rPr>
          <w:rFonts w:ascii="Arial" w:hAnsi="Arial" w:cs="Arial"/>
          <w:sz w:val="22"/>
          <w:szCs w:val="22"/>
        </w:rPr>
      </w:pPr>
      <w:r w:rsidRPr="00CA0DBE">
        <w:rPr>
          <w:rFonts w:ascii="Arial" w:hAnsi="Arial" w:cs="Arial"/>
          <w:sz w:val="22"/>
          <w:szCs w:val="22"/>
        </w:rPr>
        <w:t>Internal Audit Observation Sheet</w:t>
      </w:r>
      <w:r w:rsidRPr="00CA0DBE">
        <w:rPr>
          <w:rFonts w:ascii="Arial" w:hAnsi="Arial" w:cs="Arial"/>
          <w:sz w:val="22"/>
          <w:szCs w:val="22"/>
        </w:rPr>
        <w:tab/>
      </w:r>
      <w:r w:rsidRPr="00CA0DBE">
        <w:rPr>
          <w:rFonts w:ascii="Arial" w:hAnsi="Arial" w:cs="Arial"/>
          <w:sz w:val="22"/>
          <w:szCs w:val="22"/>
        </w:rPr>
        <w:tab/>
      </w:r>
      <w:r w:rsidRPr="00CA0DBE">
        <w:rPr>
          <w:rFonts w:ascii="Arial" w:hAnsi="Arial" w:cs="Arial"/>
          <w:sz w:val="22"/>
          <w:szCs w:val="22"/>
        </w:rPr>
        <w:tab/>
        <w:t>:</w:t>
      </w:r>
      <w:r w:rsidRPr="00CA0DBE">
        <w:rPr>
          <w:rFonts w:ascii="Arial" w:hAnsi="Arial" w:cs="Arial"/>
          <w:sz w:val="22"/>
          <w:szCs w:val="22"/>
        </w:rPr>
        <w:tab/>
        <w:t>ABC/QMSF/24</w:t>
      </w:r>
    </w:p>
    <w:p w:rsidR="002851DF" w:rsidRPr="00CA0DBE" w:rsidRDefault="002851DF" w:rsidP="00CA0DBE">
      <w:pPr>
        <w:pStyle w:val="ListParagraph"/>
        <w:rPr>
          <w:rFonts w:ascii="Arial" w:hAnsi="Arial" w:cs="Arial"/>
          <w:sz w:val="22"/>
          <w:szCs w:val="22"/>
        </w:rPr>
      </w:pPr>
      <w:r w:rsidRPr="00CA0DBE">
        <w:rPr>
          <w:rFonts w:ascii="Arial" w:hAnsi="Arial" w:cs="Arial"/>
          <w:b/>
          <w:i/>
          <w:sz w:val="22"/>
          <w:szCs w:val="22"/>
        </w:rPr>
        <w:t>(Mandatory) (Clause 4.4.1(d))</w:t>
      </w:r>
    </w:p>
    <w:p w:rsidR="00CA0DBE" w:rsidRDefault="00EC6074" w:rsidP="00085A20">
      <w:pPr>
        <w:pStyle w:val="ListParagraph"/>
        <w:numPr>
          <w:ilvl w:val="0"/>
          <w:numId w:val="14"/>
        </w:numPr>
        <w:rPr>
          <w:rFonts w:ascii="Arial" w:hAnsi="Arial" w:cs="Arial"/>
          <w:sz w:val="22"/>
          <w:szCs w:val="22"/>
        </w:rPr>
      </w:pPr>
      <w:r w:rsidRPr="00CA0DBE">
        <w:rPr>
          <w:rFonts w:ascii="Arial" w:hAnsi="Arial" w:cs="Arial"/>
          <w:sz w:val="22"/>
          <w:szCs w:val="22"/>
        </w:rPr>
        <w:t>Internal Audit Nonconformity Report</w:t>
      </w:r>
      <w:r w:rsidRPr="00CA0DBE">
        <w:rPr>
          <w:rFonts w:ascii="Arial" w:hAnsi="Arial" w:cs="Arial"/>
          <w:sz w:val="22"/>
          <w:szCs w:val="22"/>
        </w:rPr>
        <w:tab/>
      </w:r>
      <w:r w:rsidRPr="00CA0DBE">
        <w:rPr>
          <w:rFonts w:ascii="Arial" w:hAnsi="Arial" w:cs="Arial"/>
          <w:sz w:val="22"/>
          <w:szCs w:val="22"/>
        </w:rPr>
        <w:tab/>
      </w:r>
      <w:r w:rsidRPr="00CA0DBE">
        <w:rPr>
          <w:rFonts w:ascii="Arial" w:hAnsi="Arial" w:cs="Arial"/>
          <w:sz w:val="22"/>
          <w:szCs w:val="22"/>
        </w:rPr>
        <w:tab/>
        <w:t>:</w:t>
      </w:r>
      <w:r w:rsidRPr="00CA0DBE">
        <w:rPr>
          <w:rFonts w:ascii="Arial" w:hAnsi="Arial" w:cs="Arial"/>
          <w:sz w:val="22"/>
          <w:szCs w:val="22"/>
        </w:rPr>
        <w:tab/>
        <w:t>ABC/QMSF/25</w:t>
      </w:r>
    </w:p>
    <w:p w:rsidR="00EC6074" w:rsidRPr="00CA0DBE" w:rsidRDefault="007312A7" w:rsidP="00CA0DBE">
      <w:pPr>
        <w:pStyle w:val="ListParagraph"/>
        <w:rPr>
          <w:rFonts w:ascii="Arial" w:hAnsi="Arial" w:cs="Arial"/>
          <w:sz w:val="22"/>
          <w:szCs w:val="22"/>
        </w:rPr>
      </w:pPr>
      <w:r w:rsidRPr="00CA0DBE">
        <w:rPr>
          <w:rFonts w:ascii="Arial" w:hAnsi="Arial" w:cs="Arial"/>
          <w:b/>
          <w:i/>
          <w:sz w:val="22"/>
          <w:szCs w:val="22"/>
        </w:rPr>
        <w:t>(Mandatory) (Clause 4.4.1(d))</w:t>
      </w:r>
    </w:p>
    <w:p w:rsidR="00CA0DBE" w:rsidRDefault="00EC6074" w:rsidP="00085A20">
      <w:pPr>
        <w:pStyle w:val="ListParagraph"/>
        <w:numPr>
          <w:ilvl w:val="0"/>
          <w:numId w:val="14"/>
        </w:numPr>
        <w:rPr>
          <w:rFonts w:ascii="Arial" w:hAnsi="Arial" w:cs="Arial"/>
          <w:sz w:val="22"/>
          <w:szCs w:val="22"/>
        </w:rPr>
      </w:pPr>
      <w:r w:rsidRPr="00CA0DBE">
        <w:rPr>
          <w:rFonts w:ascii="Arial" w:hAnsi="Arial" w:cs="Arial"/>
          <w:sz w:val="22"/>
          <w:szCs w:val="22"/>
        </w:rPr>
        <w:t>Internal Audit Checklist</w:t>
      </w:r>
      <w:r w:rsidRPr="00CA0DBE">
        <w:rPr>
          <w:rFonts w:ascii="Arial" w:hAnsi="Arial" w:cs="Arial"/>
          <w:sz w:val="22"/>
          <w:szCs w:val="22"/>
        </w:rPr>
        <w:tab/>
      </w:r>
      <w:r w:rsidRPr="00CA0DBE">
        <w:rPr>
          <w:rFonts w:ascii="Arial" w:hAnsi="Arial" w:cs="Arial"/>
          <w:sz w:val="22"/>
          <w:szCs w:val="22"/>
        </w:rPr>
        <w:tab/>
      </w:r>
      <w:r w:rsidRPr="00CA0DBE">
        <w:rPr>
          <w:rFonts w:ascii="Arial" w:hAnsi="Arial" w:cs="Arial"/>
          <w:sz w:val="22"/>
          <w:szCs w:val="22"/>
        </w:rPr>
        <w:tab/>
      </w:r>
      <w:r w:rsidRPr="00CA0DBE">
        <w:rPr>
          <w:rFonts w:ascii="Arial" w:hAnsi="Arial" w:cs="Arial"/>
          <w:sz w:val="22"/>
          <w:szCs w:val="22"/>
        </w:rPr>
        <w:tab/>
        <w:t>:</w:t>
      </w:r>
      <w:r w:rsidRPr="00CA0DBE">
        <w:rPr>
          <w:rFonts w:ascii="Arial" w:hAnsi="Arial" w:cs="Arial"/>
          <w:sz w:val="22"/>
          <w:szCs w:val="22"/>
        </w:rPr>
        <w:tab/>
        <w:t>ABC/QMSF/26</w:t>
      </w:r>
    </w:p>
    <w:p w:rsidR="00EC6074" w:rsidRPr="00CA0DBE" w:rsidRDefault="00FE0C82" w:rsidP="00CA0DBE">
      <w:pPr>
        <w:pStyle w:val="ListParagraph"/>
        <w:rPr>
          <w:rFonts w:ascii="Arial" w:hAnsi="Arial" w:cs="Arial"/>
          <w:sz w:val="22"/>
          <w:szCs w:val="22"/>
        </w:rPr>
      </w:pPr>
      <w:r w:rsidRPr="00CA0DBE">
        <w:rPr>
          <w:rFonts w:ascii="Arial" w:hAnsi="Arial" w:cs="Arial"/>
          <w:b/>
          <w:i/>
          <w:sz w:val="22"/>
          <w:szCs w:val="22"/>
        </w:rPr>
        <w:t>(Mandatory) (Clause 4.4.1(d))</w:t>
      </w:r>
    </w:p>
    <w:p w:rsidR="00CA0DBE" w:rsidRDefault="00EC6074" w:rsidP="00085A20">
      <w:pPr>
        <w:pStyle w:val="ListParagraph"/>
        <w:numPr>
          <w:ilvl w:val="0"/>
          <w:numId w:val="14"/>
        </w:numPr>
        <w:rPr>
          <w:rFonts w:ascii="Arial" w:hAnsi="Arial" w:cs="Arial"/>
          <w:sz w:val="22"/>
          <w:szCs w:val="22"/>
        </w:rPr>
      </w:pPr>
      <w:r w:rsidRPr="00CA0DBE">
        <w:rPr>
          <w:rFonts w:ascii="Arial" w:hAnsi="Arial" w:cs="Arial"/>
          <w:sz w:val="22"/>
          <w:szCs w:val="22"/>
        </w:rPr>
        <w:t>Internal Audit Summary Report</w:t>
      </w:r>
      <w:r w:rsidRPr="00CA0DBE">
        <w:rPr>
          <w:rFonts w:ascii="Arial" w:hAnsi="Arial" w:cs="Arial"/>
          <w:sz w:val="22"/>
          <w:szCs w:val="22"/>
        </w:rPr>
        <w:tab/>
      </w:r>
      <w:r w:rsidRPr="00CA0DBE">
        <w:rPr>
          <w:rFonts w:ascii="Arial" w:hAnsi="Arial" w:cs="Arial"/>
          <w:sz w:val="22"/>
          <w:szCs w:val="22"/>
        </w:rPr>
        <w:tab/>
      </w:r>
      <w:r w:rsidRPr="00CA0DBE">
        <w:rPr>
          <w:rFonts w:ascii="Arial" w:hAnsi="Arial" w:cs="Arial"/>
          <w:sz w:val="22"/>
          <w:szCs w:val="22"/>
        </w:rPr>
        <w:tab/>
        <w:t>:</w:t>
      </w:r>
      <w:r w:rsidRPr="00CA0DBE">
        <w:rPr>
          <w:rFonts w:ascii="Arial" w:hAnsi="Arial" w:cs="Arial"/>
          <w:sz w:val="22"/>
          <w:szCs w:val="22"/>
        </w:rPr>
        <w:tab/>
        <w:t>ABC/QMSF/27</w:t>
      </w:r>
    </w:p>
    <w:p w:rsidR="006D1C52" w:rsidRPr="00CA0DBE" w:rsidRDefault="00FE0C82" w:rsidP="00CA0DBE">
      <w:pPr>
        <w:pStyle w:val="ListParagraph"/>
        <w:rPr>
          <w:rFonts w:ascii="Arial" w:hAnsi="Arial" w:cs="Arial"/>
          <w:sz w:val="22"/>
          <w:szCs w:val="22"/>
        </w:rPr>
      </w:pPr>
      <w:r w:rsidRPr="00CA0DBE">
        <w:rPr>
          <w:rFonts w:ascii="Arial" w:hAnsi="Arial" w:cs="Arial"/>
          <w:b/>
          <w:i/>
          <w:sz w:val="22"/>
          <w:szCs w:val="22"/>
        </w:rPr>
        <w:t>(Clause 4.4.1(d))</w:t>
      </w:r>
    </w:p>
    <w:p w:rsidR="006D1C52" w:rsidRDefault="006D1C52" w:rsidP="008615D9">
      <w:pPr>
        <w:rPr>
          <w:rFonts w:ascii="Arial" w:hAnsi="Arial" w:cs="Arial"/>
          <w:sz w:val="22"/>
          <w:szCs w:val="22"/>
        </w:rPr>
      </w:pPr>
    </w:p>
    <w:p w:rsidR="006D1C52" w:rsidRDefault="006D1C52" w:rsidP="008615D9">
      <w:pPr>
        <w:rPr>
          <w:rFonts w:ascii="Arial" w:hAnsi="Arial" w:cs="Arial"/>
          <w:sz w:val="22"/>
          <w:szCs w:val="22"/>
        </w:rPr>
      </w:pPr>
    </w:p>
    <w:p w:rsidR="00915116" w:rsidRDefault="00915116" w:rsidP="008615D9">
      <w:pPr>
        <w:rPr>
          <w:rFonts w:ascii="Arial" w:hAnsi="Arial" w:cs="Arial"/>
          <w:sz w:val="22"/>
          <w:szCs w:val="22"/>
        </w:rPr>
      </w:pPr>
    </w:p>
    <w:p w:rsidR="00915116" w:rsidRDefault="00915116" w:rsidP="008615D9">
      <w:pPr>
        <w:rPr>
          <w:rFonts w:ascii="Arial" w:hAnsi="Arial" w:cs="Arial"/>
          <w:sz w:val="22"/>
          <w:szCs w:val="22"/>
        </w:rPr>
      </w:pPr>
    </w:p>
    <w:p w:rsidR="00915116" w:rsidRPr="00AD542A" w:rsidRDefault="00915116" w:rsidP="008615D9">
      <w:pPr>
        <w:rPr>
          <w:rFonts w:ascii="Arial" w:hAnsi="Arial" w:cs="Arial"/>
          <w:sz w:val="22"/>
          <w:szCs w:val="22"/>
        </w:rPr>
      </w:pPr>
    </w:p>
    <w:p w:rsidR="00F37E35" w:rsidRDefault="00F37E35" w:rsidP="008615D9">
      <w:pPr>
        <w:rPr>
          <w:rFonts w:ascii="Arial" w:hAnsi="Arial" w:cs="Arial"/>
        </w:rPr>
      </w:pPr>
    </w:p>
    <w:p w:rsidR="00F37E35" w:rsidRDefault="00F37E35"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3C3CB3" w:rsidRDefault="003C3CB3" w:rsidP="008615D9">
      <w:pPr>
        <w:rPr>
          <w:rFonts w:ascii="Arial" w:hAnsi="Arial" w:cs="Arial"/>
        </w:rPr>
      </w:pPr>
    </w:p>
    <w:p w:rsidR="00EC6074" w:rsidRDefault="00EC6074" w:rsidP="008615D9">
      <w:pPr>
        <w:rPr>
          <w:rFonts w:ascii="Arial" w:hAnsi="Arial" w:cs="Arial"/>
        </w:rPr>
      </w:pPr>
    </w:p>
    <w:tbl>
      <w:tblPr>
        <w:tblStyle w:val="TableGrid"/>
        <w:tblW w:w="0" w:type="auto"/>
        <w:tblLook w:val="04A0"/>
      </w:tblPr>
      <w:tblGrid>
        <w:gridCol w:w="3256"/>
        <w:gridCol w:w="3118"/>
        <w:gridCol w:w="2636"/>
      </w:tblGrid>
      <w:tr w:rsidR="008C3211" w:rsidTr="0002316E">
        <w:trPr>
          <w:trHeight w:val="575"/>
        </w:trPr>
        <w:tc>
          <w:tcPr>
            <w:tcW w:w="3256" w:type="dxa"/>
            <w:shd w:val="clear" w:color="auto" w:fill="BDD6EE" w:themeFill="accent5" w:themeFillTint="66"/>
          </w:tcPr>
          <w:p w:rsidR="008C3211" w:rsidRPr="002B6E4A" w:rsidRDefault="008C3211"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w:t>
            </w:r>
            <w:r w:rsidR="00DB350E">
              <w:rPr>
                <w:rFonts w:ascii="Arial" w:hAnsi="Arial" w:cs="Arial"/>
              </w:rPr>
              <w:t>4</w:t>
            </w:r>
          </w:p>
          <w:p w:rsidR="008C3211" w:rsidRDefault="008C3211"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8C3211" w:rsidRDefault="008C3211" w:rsidP="0002316E">
            <w:pPr>
              <w:jc w:val="center"/>
              <w:rPr>
                <w:rFonts w:ascii="Arial" w:hAnsi="Arial" w:cs="Arial"/>
                <w:b/>
                <w:i/>
                <w:sz w:val="22"/>
                <w:szCs w:val="22"/>
              </w:rPr>
            </w:pPr>
            <w:r w:rsidRPr="008C3211">
              <w:rPr>
                <w:rFonts w:ascii="Arial" w:hAnsi="Arial" w:cs="Arial"/>
                <w:b/>
                <w:sz w:val="22"/>
                <w:szCs w:val="22"/>
              </w:rPr>
              <w:t xml:space="preserve"> Internal Inspection</w:t>
            </w:r>
          </w:p>
          <w:p w:rsidR="008C3211" w:rsidRPr="00532493" w:rsidRDefault="008C3211" w:rsidP="0002316E">
            <w:pPr>
              <w:jc w:val="center"/>
              <w:rPr>
                <w:rFonts w:ascii="Arial" w:hAnsi="Arial" w:cs="Arial"/>
                <w:b/>
              </w:rPr>
            </w:pPr>
            <w:r w:rsidRPr="00612621">
              <w:rPr>
                <w:rFonts w:ascii="Arial" w:hAnsi="Arial" w:cs="Arial"/>
                <w:sz w:val="22"/>
                <w:szCs w:val="22"/>
              </w:rPr>
              <w:t>Clause: 4.</w:t>
            </w:r>
            <w:r>
              <w:rPr>
                <w:rFonts w:ascii="Arial" w:hAnsi="Arial" w:cs="Arial"/>
                <w:sz w:val="22"/>
                <w:szCs w:val="22"/>
              </w:rPr>
              <w:t>4.2</w:t>
            </w:r>
          </w:p>
        </w:tc>
        <w:tc>
          <w:tcPr>
            <w:tcW w:w="2636" w:type="dxa"/>
            <w:shd w:val="clear" w:color="auto" w:fill="BDD6EE" w:themeFill="accent5" w:themeFillTint="66"/>
          </w:tcPr>
          <w:p w:rsidR="008C3211" w:rsidRPr="002B6E4A" w:rsidRDefault="008C3211" w:rsidP="0002316E">
            <w:pPr>
              <w:pStyle w:val="TableParagraph"/>
              <w:spacing w:before="2"/>
              <w:ind w:left="0"/>
              <w:rPr>
                <w:rFonts w:ascii="Arial" w:hAnsi="Arial" w:cs="Arial"/>
              </w:rPr>
            </w:pPr>
            <w:r w:rsidRPr="002B6E4A">
              <w:rPr>
                <w:rFonts w:ascii="Arial" w:hAnsi="Arial" w:cs="Arial"/>
              </w:rPr>
              <w:t xml:space="preserve">Date : </w:t>
            </w:r>
          </w:p>
          <w:p w:rsidR="008C3211" w:rsidRDefault="007C4F87" w:rsidP="0002316E">
            <w:pPr>
              <w:rPr>
                <w:rFonts w:ascii="Arial" w:hAnsi="Arial" w:cs="Arial"/>
              </w:rPr>
            </w:pPr>
            <w:r w:rsidRPr="002B6E4A">
              <w:rPr>
                <w:rFonts w:ascii="Arial" w:hAnsi="Arial" w:cs="Arial"/>
              </w:rPr>
              <w:t>Page No:</w:t>
            </w:r>
          </w:p>
        </w:tc>
      </w:tr>
    </w:tbl>
    <w:p w:rsidR="003C3CB3" w:rsidRDefault="003C3CB3" w:rsidP="008615D9">
      <w:pPr>
        <w:rPr>
          <w:rFonts w:ascii="Arial" w:hAnsi="Arial" w:cs="Arial"/>
        </w:rPr>
      </w:pPr>
    </w:p>
    <w:p w:rsidR="003C3CB3" w:rsidRDefault="003C3CB3" w:rsidP="008615D9">
      <w:pPr>
        <w:rPr>
          <w:rFonts w:ascii="Arial" w:hAnsi="Arial" w:cs="Arial"/>
        </w:rPr>
      </w:pPr>
    </w:p>
    <w:p w:rsidR="00F37E35" w:rsidRPr="006034FE" w:rsidRDefault="00AB0627" w:rsidP="008615D9">
      <w:pPr>
        <w:rPr>
          <w:rFonts w:ascii="Arial" w:hAnsi="Arial" w:cs="Arial"/>
          <w:b/>
          <w:sz w:val="22"/>
          <w:szCs w:val="22"/>
        </w:rPr>
      </w:pPr>
      <w:r w:rsidRPr="006034FE">
        <w:rPr>
          <w:rFonts w:ascii="Arial" w:hAnsi="Arial" w:cs="Arial"/>
          <w:b/>
          <w:sz w:val="22"/>
          <w:szCs w:val="22"/>
        </w:rPr>
        <w:t>1.0</w:t>
      </w:r>
      <w:r w:rsidRPr="006034FE">
        <w:rPr>
          <w:rFonts w:ascii="Arial" w:hAnsi="Arial" w:cs="Arial"/>
          <w:b/>
          <w:sz w:val="22"/>
          <w:szCs w:val="22"/>
        </w:rPr>
        <w:tab/>
      </w:r>
      <w:r w:rsidR="00F37E35" w:rsidRPr="006034FE">
        <w:rPr>
          <w:rFonts w:ascii="Arial" w:hAnsi="Arial" w:cs="Arial"/>
          <w:b/>
          <w:sz w:val="22"/>
          <w:szCs w:val="22"/>
        </w:rPr>
        <w:t>Purpose</w:t>
      </w:r>
    </w:p>
    <w:p w:rsidR="00F37E35" w:rsidRPr="00DF0A6E" w:rsidRDefault="00F37E35" w:rsidP="008615D9">
      <w:pPr>
        <w:pStyle w:val="ListParagraph"/>
        <w:spacing w:after="0" w:line="240" w:lineRule="auto"/>
        <w:rPr>
          <w:rFonts w:ascii="Arial" w:hAnsi="Arial" w:cs="Arial"/>
          <w:sz w:val="22"/>
          <w:szCs w:val="22"/>
        </w:rPr>
      </w:pPr>
    </w:p>
    <w:p w:rsidR="0042104E" w:rsidRPr="00DF0A6E" w:rsidRDefault="0042104E" w:rsidP="008615D9">
      <w:pPr>
        <w:pStyle w:val="ListParagraph"/>
        <w:spacing w:after="0" w:line="240" w:lineRule="auto"/>
        <w:rPr>
          <w:rFonts w:ascii="Arial" w:hAnsi="Arial" w:cs="Arial"/>
          <w:sz w:val="22"/>
          <w:szCs w:val="22"/>
        </w:rPr>
      </w:pPr>
      <w:r w:rsidRPr="00DF0A6E">
        <w:rPr>
          <w:rFonts w:ascii="Arial" w:hAnsi="Arial" w:cs="Arial"/>
          <w:sz w:val="22"/>
          <w:szCs w:val="22"/>
        </w:rPr>
        <w:t>To define the procedure for conducting the Internal Inspections.</w:t>
      </w:r>
    </w:p>
    <w:p w:rsidR="0042104E" w:rsidRDefault="0042104E" w:rsidP="008615D9">
      <w:pPr>
        <w:pStyle w:val="ListParagraph"/>
        <w:spacing w:after="0" w:line="240" w:lineRule="auto"/>
        <w:rPr>
          <w:rFonts w:ascii="Arial" w:hAnsi="Arial" w:cs="Arial"/>
          <w:sz w:val="22"/>
          <w:szCs w:val="22"/>
        </w:rPr>
      </w:pPr>
    </w:p>
    <w:p w:rsidR="00382D9E" w:rsidRPr="00DF0A6E" w:rsidRDefault="00382D9E" w:rsidP="008615D9">
      <w:pPr>
        <w:pStyle w:val="ListParagraph"/>
        <w:spacing w:after="0" w:line="240" w:lineRule="auto"/>
        <w:rPr>
          <w:rFonts w:ascii="Arial" w:hAnsi="Arial" w:cs="Arial"/>
          <w:sz w:val="22"/>
          <w:szCs w:val="22"/>
        </w:rPr>
      </w:pPr>
    </w:p>
    <w:p w:rsidR="00F37E35" w:rsidRPr="006034FE" w:rsidRDefault="00AB0627" w:rsidP="008615D9">
      <w:pPr>
        <w:rPr>
          <w:rFonts w:ascii="Arial" w:hAnsi="Arial" w:cs="Arial"/>
          <w:b/>
          <w:sz w:val="22"/>
          <w:szCs w:val="22"/>
        </w:rPr>
      </w:pPr>
      <w:r w:rsidRPr="006034FE">
        <w:rPr>
          <w:rFonts w:ascii="Arial" w:hAnsi="Arial" w:cs="Arial"/>
          <w:b/>
          <w:sz w:val="22"/>
          <w:szCs w:val="22"/>
        </w:rPr>
        <w:t>2.0</w:t>
      </w:r>
      <w:r w:rsidRPr="006034FE">
        <w:rPr>
          <w:rFonts w:ascii="Arial" w:hAnsi="Arial" w:cs="Arial"/>
          <w:b/>
          <w:sz w:val="22"/>
          <w:szCs w:val="22"/>
        </w:rPr>
        <w:tab/>
      </w:r>
      <w:r w:rsidR="00F37E35" w:rsidRPr="006034FE">
        <w:rPr>
          <w:rFonts w:ascii="Arial" w:hAnsi="Arial" w:cs="Arial"/>
          <w:b/>
          <w:sz w:val="22"/>
          <w:szCs w:val="22"/>
        </w:rPr>
        <w:t>Scope</w:t>
      </w:r>
    </w:p>
    <w:p w:rsidR="00F37E35" w:rsidRPr="00DF0A6E" w:rsidRDefault="00F37E35" w:rsidP="008615D9">
      <w:pPr>
        <w:pStyle w:val="ListParagraph"/>
        <w:spacing w:after="0" w:line="240" w:lineRule="auto"/>
        <w:rPr>
          <w:rFonts w:ascii="Arial" w:hAnsi="Arial" w:cs="Arial"/>
          <w:sz w:val="22"/>
          <w:szCs w:val="22"/>
        </w:rPr>
      </w:pPr>
    </w:p>
    <w:p w:rsidR="0019217D" w:rsidRPr="00DF0A6E" w:rsidRDefault="0019217D" w:rsidP="009555AC">
      <w:pPr>
        <w:pStyle w:val="ListParagraph"/>
        <w:spacing w:after="0"/>
        <w:rPr>
          <w:rFonts w:ascii="Arial" w:hAnsi="Arial" w:cs="Arial"/>
          <w:sz w:val="22"/>
          <w:szCs w:val="22"/>
        </w:rPr>
      </w:pPr>
      <w:r w:rsidRPr="00DF0A6E">
        <w:rPr>
          <w:rFonts w:ascii="Arial" w:hAnsi="Arial" w:cs="Arial"/>
          <w:sz w:val="22"/>
          <w:szCs w:val="22"/>
        </w:rPr>
        <w:t xml:space="preserve">Covers the entire Quality Management System in </w:t>
      </w:r>
      <w:r w:rsidR="00382D9E">
        <w:rPr>
          <w:rFonts w:ascii="Arial" w:hAnsi="Arial" w:cs="Arial"/>
          <w:sz w:val="22"/>
          <w:szCs w:val="22"/>
        </w:rPr>
        <w:t>ABC</w:t>
      </w:r>
      <w:r w:rsidRPr="00DF0A6E">
        <w:rPr>
          <w:rFonts w:ascii="Arial" w:hAnsi="Arial" w:cs="Arial"/>
          <w:sz w:val="22"/>
          <w:szCs w:val="22"/>
        </w:rPr>
        <w:t>and inspections of Registered Producers and corresponding Production Locations or PMU.</w:t>
      </w:r>
    </w:p>
    <w:p w:rsidR="0019217D" w:rsidRDefault="0019217D" w:rsidP="008615D9">
      <w:pPr>
        <w:rPr>
          <w:rFonts w:ascii="Arial" w:hAnsi="Arial" w:cs="Arial"/>
          <w:sz w:val="22"/>
          <w:szCs w:val="22"/>
        </w:rPr>
      </w:pPr>
    </w:p>
    <w:p w:rsidR="00382D9E" w:rsidRPr="00DF0A6E" w:rsidRDefault="00382D9E" w:rsidP="008615D9">
      <w:pPr>
        <w:rPr>
          <w:rFonts w:ascii="Arial" w:hAnsi="Arial" w:cs="Arial"/>
          <w:sz w:val="22"/>
          <w:szCs w:val="22"/>
        </w:rPr>
      </w:pPr>
    </w:p>
    <w:p w:rsidR="00F37E35" w:rsidRPr="006034FE" w:rsidRDefault="00AB0627" w:rsidP="008615D9">
      <w:pPr>
        <w:rPr>
          <w:rFonts w:ascii="Arial" w:hAnsi="Arial" w:cs="Arial"/>
          <w:b/>
          <w:sz w:val="22"/>
          <w:szCs w:val="22"/>
        </w:rPr>
      </w:pPr>
      <w:r w:rsidRPr="006034FE">
        <w:rPr>
          <w:rFonts w:ascii="Arial" w:hAnsi="Arial" w:cs="Arial"/>
          <w:b/>
          <w:sz w:val="22"/>
          <w:szCs w:val="22"/>
        </w:rPr>
        <w:t>3.0</w:t>
      </w:r>
      <w:r w:rsidRPr="006034FE">
        <w:rPr>
          <w:rFonts w:ascii="Arial" w:hAnsi="Arial" w:cs="Arial"/>
          <w:b/>
          <w:sz w:val="22"/>
          <w:szCs w:val="22"/>
        </w:rPr>
        <w:tab/>
      </w:r>
      <w:r w:rsidR="00F37E35" w:rsidRPr="006034FE">
        <w:rPr>
          <w:rFonts w:ascii="Arial" w:hAnsi="Arial" w:cs="Arial"/>
          <w:b/>
          <w:sz w:val="22"/>
          <w:szCs w:val="22"/>
        </w:rPr>
        <w:t>Responsibility</w:t>
      </w:r>
    </w:p>
    <w:p w:rsidR="00F37E35" w:rsidRPr="00DF0A6E" w:rsidRDefault="00F37E35" w:rsidP="008615D9">
      <w:pPr>
        <w:pStyle w:val="ListParagraph"/>
        <w:spacing w:after="0" w:line="240" w:lineRule="auto"/>
        <w:rPr>
          <w:rFonts w:ascii="Arial" w:hAnsi="Arial" w:cs="Arial"/>
          <w:sz w:val="22"/>
          <w:szCs w:val="22"/>
        </w:rPr>
      </w:pPr>
    </w:p>
    <w:p w:rsidR="0019217D" w:rsidRPr="00DF0A6E" w:rsidRDefault="0019217D" w:rsidP="008615D9">
      <w:pPr>
        <w:pStyle w:val="ListParagraph"/>
        <w:spacing w:after="0" w:line="240" w:lineRule="auto"/>
        <w:rPr>
          <w:rFonts w:ascii="Arial" w:hAnsi="Arial" w:cs="Arial"/>
          <w:sz w:val="22"/>
          <w:szCs w:val="22"/>
        </w:rPr>
      </w:pPr>
      <w:r w:rsidRPr="00DF0A6E">
        <w:rPr>
          <w:rFonts w:ascii="Arial" w:hAnsi="Arial" w:cs="Arial"/>
          <w:sz w:val="22"/>
          <w:szCs w:val="22"/>
        </w:rPr>
        <w:t>Management Representative</w:t>
      </w:r>
    </w:p>
    <w:p w:rsidR="0019217D" w:rsidRDefault="0019217D" w:rsidP="008615D9">
      <w:pPr>
        <w:pStyle w:val="ListParagraph"/>
        <w:spacing w:after="0" w:line="240" w:lineRule="auto"/>
        <w:rPr>
          <w:rFonts w:ascii="Arial" w:hAnsi="Arial" w:cs="Arial"/>
          <w:sz w:val="22"/>
          <w:szCs w:val="22"/>
        </w:rPr>
      </w:pPr>
    </w:p>
    <w:p w:rsidR="00382D9E" w:rsidRPr="00DF0A6E" w:rsidRDefault="00382D9E" w:rsidP="008615D9">
      <w:pPr>
        <w:pStyle w:val="ListParagraph"/>
        <w:spacing w:after="0" w:line="240" w:lineRule="auto"/>
        <w:rPr>
          <w:rFonts w:ascii="Arial" w:hAnsi="Arial" w:cs="Arial"/>
          <w:sz w:val="22"/>
          <w:szCs w:val="22"/>
        </w:rPr>
      </w:pPr>
    </w:p>
    <w:p w:rsidR="00F37E35" w:rsidRPr="006034FE" w:rsidRDefault="00AB0627" w:rsidP="008615D9">
      <w:pPr>
        <w:rPr>
          <w:rFonts w:ascii="Arial" w:hAnsi="Arial" w:cs="Arial"/>
          <w:b/>
          <w:sz w:val="22"/>
          <w:szCs w:val="22"/>
        </w:rPr>
      </w:pPr>
      <w:r w:rsidRPr="006034FE">
        <w:rPr>
          <w:rFonts w:ascii="Arial" w:hAnsi="Arial" w:cs="Arial"/>
          <w:b/>
          <w:sz w:val="22"/>
          <w:szCs w:val="22"/>
        </w:rPr>
        <w:t>4.0</w:t>
      </w:r>
      <w:r w:rsidRPr="006034FE">
        <w:rPr>
          <w:rFonts w:ascii="Arial" w:hAnsi="Arial" w:cs="Arial"/>
          <w:b/>
          <w:sz w:val="22"/>
          <w:szCs w:val="22"/>
        </w:rPr>
        <w:tab/>
      </w:r>
      <w:r w:rsidR="00F37E35" w:rsidRPr="006034FE">
        <w:rPr>
          <w:rFonts w:ascii="Arial" w:hAnsi="Arial" w:cs="Arial"/>
          <w:b/>
          <w:sz w:val="22"/>
          <w:szCs w:val="22"/>
        </w:rPr>
        <w:t>Procedure</w:t>
      </w:r>
    </w:p>
    <w:p w:rsidR="00F37E35" w:rsidRPr="00DF0A6E" w:rsidRDefault="00F37E35" w:rsidP="008615D9">
      <w:pPr>
        <w:pStyle w:val="ListParagraph"/>
        <w:spacing w:after="0" w:line="240" w:lineRule="auto"/>
        <w:rPr>
          <w:rFonts w:ascii="Arial" w:hAnsi="Arial" w:cs="Arial"/>
          <w:sz w:val="22"/>
          <w:szCs w:val="22"/>
        </w:rPr>
      </w:pPr>
    </w:p>
    <w:p w:rsidR="0019217D" w:rsidRPr="00DF0A6E" w:rsidRDefault="0019217D" w:rsidP="009555AC">
      <w:pPr>
        <w:pStyle w:val="ListParagraph"/>
        <w:spacing w:after="0"/>
        <w:ind w:left="1440" w:hanging="720"/>
        <w:rPr>
          <w:rFonts w:ascii="Arial" w:hAnsi="Arial" w:cs="Arial"/>
          <w:sz w:val="22"/>
          <w:szCs w:val="22"/>
        </w:rPr>
      </w:pPr>
      <w:r w:rsidRPr="00DF0A6E">
        <w:rPr>
          <w:rFonts w:ascii="Arial" w:hAnsi="Arial" w:cs="Arial"/>
          <w:sz w:val="22"/>
          <w:szCs w:val="22"/>
        </w:rPr>
        <w:t>4.1</w:t>
      </w:r>
      <w:r w:rsidRPr="00DF0A6E">
        <w:rPr>
          <w:rFonts w:ascii="Arial" w:hAnsi="Arial" w:cs="Arial"/>
          <w:sz w:val="22"/>
          <w:szCs w:val="22"/>
        </w:rPr>
        <w:tab/>
        <w:t xml:space="preserve">Inspections </w:t>
      </w:r>
      <w:r w:rsidR="009555AC">
        <w:rPr>
          <w:rFonts w:ascii="Arial" w:hAnsi="Arial" w:cs="Arial"/>
          <w:sz w:val="22"/>
          <w:szCs w:val="22"/>
        </w:rPr>
        <w:t xml:space="preserve">are </w:t>
      </w:r>
      <w:r w:rsidRPr="00DF0A6E">
        <w:rPr>
          <w:rFonts w:ascii="Arial" w:hAnsi="Arial" w:cs="Arial"/>
          <w:sz w:val="22"/>
          <w:szCs w:val="22"/>
        </w:rPr>
        <w:t>conducted at each registered producer (and corresponding production locations) or PMU at least once every six months against all GAP control point and compliance criteria.</w:t>
      </w:r>
    </w:p>
    <w:p w:rsidR="0019217D" w:rsidRPr="00DF0A6E" w:rsidRDefault="0019217D" w:rsidP="008615D9">
      <w:pPr>
        <w:pStyle w:val="ListParagraph"/>
        <w:spacing w:after="0" w:line="240" w:lineRule="auto"/>
        <w:ind w:left="1440" w:hanging="720"/>
        <w:rPr>
          <w:rFonts w:ascii="Arial" w:hAnsi="Arial" w:cs="Arial"/>
          <w:sz w:val="22"/>
          <w:szCs w:val="22"/>
        </w:rPr>
      </w:pPr>
    </w:p>
    <w:p w:rsidR="0049411B" w:rsidRPr="00DF0A6E" w:rsidRDefault="0019217D" w:rsidP="00DC5ED1">
      <w:pPr>
        <w:pStyle w:val="ListParagraph"/>
        <w:spacing w:after="0"/>
        <w:ind w:left="1440" w:hanging="720"/>
        <w:rPr>
          <w:rFonts w:ascii="Arial" w:hAnsi="Arial" w:cs="Arial"/>
          <w:sz w:val="22"/>
          <w:szCs w:val="22"/>
        </w:rPr>
      </w:pPr>
      <w:r w:rsidRPr="00DF0A6E">
        <w:rPr>
          <w:rFonts w:ascii="Arial" w:hAnsi="Arial" w:cs="Arial"/>
          <w:sz w:val="22"/>
          <w:szCs w:val="22"/>
        </w:rPr>
        <w:t>4.2</w:t>
      </w:r>
      <w:r w:rsidRPr="00DF0A6E">
        <w:rPr>
          <w:rFonts w:ascii="Arial" w:hAnsi="Arial" w:cs="Arial"/>
          <w:sz w:val="22"/>
          <w:szCs w:val="22"/>
        </w:rPr>
        <w:tab/>
      </w:r>
      <w:r w:rsidR="0049411B" w:rsidRPr="00DF0A6E">
        <w:rPr>
          <w:rFonts w:ascii="Arial" w:hAnsi="Arial" w:cs="Arial"/>
          <w:sz w:val="22"/>
          <w:szCs w:val="22"/>
        </w:rPr>
        <w:t xml:space="preserve">Inspections are </w:t>
      </w:r>
      <w:r w:rsidR="00930EAD" w:rsidRPr="00DF0A6E">
        <w:rPr>
          <w:rFonts w:ascii="Arial" w:hAnsi="Arial" w:cs="Arial"/>
          <w:sz w:val="22"/>
          <w:szCs w:val="22"/>
        </w:rPr>
        <w:t>conducted by</w:t>
      </w:r>
      <w:r w:rsidR="0049411B" w:rsidRPr="00DF0A6E">
        <w:rPr>
          <w:rFonts w:ascii="Arial" w:hAnsi="Arial" w:cs="Arial"/>
          <w:sz w:val="22"/>
          <w:szCs w:val="22"/>
        </w:rPr>
        <w:t xml:space="preserve"> trained and qualified   internal </w:t>
      </w:r>
      <w:r w:rsidR="00DC5ED1" w:rsidRPr="00DF0A6E">
        <w:rPr>
          <w:rFonts w:ascii="Arial" w:hAnsi="Arial" w:cs="Arial"/>
          <w:sz w:val="22"/>
          <w:szCs w:val="22"/>
        </w:rPr>
        <w:t>Inspectors</w:t>
      </w:r>
      <w:r w:rsidR="0049411B" w:rsidRPr="00DF0A6E">
        <w:rPr>
          <w:rFonts w:ascii="Arial" w:hAnsi="Arial" w:cs="Arial"/>
          <w:sz w:val="22"/>
          <w:szCs w:val="22"/>
        </w:rPr>
        <w:t xml:space="preserve"> with a   minimum of 2 days training from Qualified Lead Inspector.  The evaluation of suitability to work as an Inspector is also taken into consideration. The Inspection team is selected by Management representative from the list </w:t>
      </w:r>
      <w:r w:rsidR="00930EAD" w:rsidRPr="00DF0A6E">
        <w:rPr>
          <w:rFonts w:ascii="Arial" w:hAnsi="Arial" w:cs="Arial"/>
          <w:sz w:val="22"/>
          <w:szCs w:val="22"/>
        </w:rPr>
        <w:t>of qualified</w:t>
      </w:r>
      <w:r w:rsidR="0049411B" w:rsidRPr="00DF0A6E">
        <w:rPr>
          <w:rFonts w:ascii="Arial" w:hAnsi="Arial" w:cs="Arial"/>
          <w:sz w:val="22"/>
          <w:szCs w:val="22"/>
        </w:rPr>
        <w:t xml:space="preserve"> Internal </w:t>
      </w:r>
      <w:r w:rsidR="00930EAD" w:rsidRPr="00DF0A6E">
        <w:rPr>
          <w:rFonts w:ascii="Arial" w:hAnsi="Arial" w:cs="Arial"/>
          <w:sz w:val="22"/>
          <w:szCs w:val="22"/>
        </w:rPr>
        <w:t>Inspectors maintained</w:t>
      </w:r>
      <w:r w:rsidR="0049411B" w:rsidRPr="00DF0A6E">
        <w:rPr>
          <w:rFonts w:ascii="Arial" w:hAnsi="Arial" w:cs="Arial"/>
          <w:sz w:val="22"/>
          <w:szCs w:val="22"/>
        </w:rPr>
        <w:t xml:space="preserve"> by him.</w:t>
      </w:r>
    </w:p>
    <w:p w:rsidR="0049411B" w:rsidRPr="00DF0A6E" w:rsidRDefault="0049411B" w:rsidP="008615D9">
      <w:pPr>
        <w:pStyle w:val="ListParagraph"/>
        <w:spacing w:after="0" w:line="240" w:lineRule="auto"/>
        <w:ind w:left="1440" w:hanging="720"/>
        <w:rPr>
          <w:rFonts w:ascii="Arial" w:hAnsi="Arial" w:cs="Arial"/>
          <w:sz w:val="22"/>
          <w:szCs w:val="22"/>
        </w:rPr>
      </w:pPr>
    </w:p>
    <w:p w:rsidR="00DE4231" w:rsidRPr="00DF0A6E" w:rsidRDefault="0049411B" w:rsidP="001D4BA6">
      <w:pPr>
        <w:pStyle w:val="ListParagraph"/>
        <w:spacing w:after="0"/>
        <w:ind w:left="1440" w:hanging="720"/>
        <w:rPr>
          <w:rFonts w:ascii="Arial" w:hAnsi="Arial" w:cs="Arial"/>
          <w:sz w:val="22"/>
          <w:szCs w:val="22"/>
        </w:rPr>
      </w:pPr>
      <w:r w:rsidRPr="00DF0A6E">
        <w:rPr>
          <w:rFonts w:ascii="Arial" w:hAnsi="Arial" w:cs="Arial"/>
          <w:sz w:val="22"/>
          <w:szCs w:val="22"/>
        </w:rPr>
        <w:t>4.</w:t>
      </w:r>
      <w:r w:rsidR="00DE4231" w:rsidRPr="00DF0A6E">
        <w:rPr>
          <w:rFonts w:ascii="Arial" w:hAnsi="Arial" w:cs="Arial"/>
          <w:sz w:val="22"/>
          <w:szCs w:val="22"/>
        </w:rPr>
        <w:t>3</w:t>
      </w:r>
      <w:r w:rsidR="00DE4231" w:rsidRPr="00DF0A6E">
        <w:rPr>
          <w:rFonts w:ascii="Arial" w:hAnsi="Arial" w:cs="Arial"/>
          <w:sz w:val="22"/>
          <w:szCs w:val="22"/>
        </w:rPr>
        <w:tab/>
        <w:t xml:space="preserve">The inspections are planned to ensure that Internal inspectors </w:t>
      </w:r>
      <w:r w:rsidR="00930EAD" w:rsidRPr="00DF0A6E">
        <w:rPr>
          <w:rFonts w:ascii="Arial" w:hAnsi="Arial" w:cs="Arial"/>
          <w:sz w:val="22"/>
          <w:szCs w:val="22"/>
        </w:rPr>
        <w:t>are independent</w:t>
      </w:r>
      <w:r w:rsidR="00DE4231" w:rsidRPr="00DF0A6E">
        <w:rPr>
          <w:rFonts w:ascii="Arial" w:hAnsi="Arial" w:cs="Arial"/>
          <w:sz w:val="22"/>
          <w:szCs w:val="22"/>
        </w:rPr>
        <w:t xml:space="preserve"> of the area being </w:t>
      </w:r>
      <w:r w:rsidR="001D4BA6">
        <w:rPr>
          <w:rFonts w:ascii="Arial" w:hAnsi="Arial" w:cs="Arial"/>
          <w:sz w:val="22"/>
          <w:szCs w:val="22"/>
        </w:rPr>
        <w:t>inspected</w:t>
      </w:r>
      <w:r w:rsidR="00DE4231" w:rsidRPr="00DF0A6E">
        <w:rPr>
          <w:rFonts w:ascii="Arial" w:hAnsi="Arial" w:cs="Arial"/>
          <w:sz w:val="22"/>
          <w:szCs w:val="22"/>
        </w:rPr>
        <w:t xml:space="preserve"> and they do not inspect their own daily work.</w:t>
      </w:r>
      <w:r w:rsidRPr="00DF0A6E">
        <w:rPr>
          <w:rFonts w:ascii="Arial" w:hAnsi="Arial" w:cs="Arial"/>
          <w:sz w:val="22"/>
          <w:szCs w:val="22"/>
        </w:rPr>
        <w:tab/>
      </w:r>
    </w:p>
    <w:p w:rsidR="00DE4231" w:rsidRPr="00DF0A6E" w:rsidRDefault="00DE4231" w:rsidP="008615D9">
      <w:pPr>
        <w:pStyle w:val="ListParagraph"/>
        <w:spacing w:after="0" w:line="240" w:lineRule="auto"/>
        <w:ind w:left="1440" w:hanging="720"/>
        <w:rPr>
          <w:rFonts w:ascii="Arial" w:hAnsi="Arial" w:cs="Arial"/>
          <w:sz w:val="22"/>
          <w:szCs w:val="22"/>
        </w:rPr>
      </w:pPr>
    </w:p>
    <w:p w:rsidR="00DE4231" w:rsidRPr="00DF0A6E" w:rsidRDefault="00DE4231" w:rsidP="001D4BA6">
      <w:pPr>
        <w:pStyle w:val="ListParagraph"/>
        <w:spacing w:after="0"/>
        <w:ind w:left="1440" w:hanging="720"/>
        <w:rPr>
          <w:rFonts w:ascii="Arial" w:hAnsi="Arial" w:cs="Arial"/>
          <w:sz w:val="22"/>
          <w:szCs w:val="22"/>
        </w:rPr>
      </w:pPr>
      <w:r w:rsidRPr="00DF0A6E">
        <w:rPr>
          <w:rFonts w:ascii="Arial" w:hAnsi="Arial" w:cs="Arial"/>
          <w:sz w:val="22"/>
          <w:szCs w:val="22"/>
        </w:rPr>
        <w:t>4.4</w:t>
      </w:r>
      <w:r w:rsidRPr="00DF0A6E">
        <w:rPr>
          <w:rFonts w:ascii="Arial" w:hAnsi="Arial" w:cs="Arial"/>
          <w:sz w:val="22"/>
          <w:szCs w:val="22"/>
        </w:rPr>
        <w:tab/>
        <w:t>New members of the group and new PMUs are always internally inspected and approved prior to entering into internal GAP register.</w:t>
      </w:r>
    </w:p>
    <w:p w:rsidR="00DE4231" w:rsidRPr="00DF0A6E" w:rsidRDefault="00DE4231" w:rsidP="008615D9">
      <w:pPr>
        <w:pStyle w:val="ListParagraph"/>
        <w:spacing w:after="0" w:line="240" w:lineRule="auto"/>
        <w:ind w:left="1440" w:hanging="720"/>
        <w:rPr>
          <w:rFonts w:ascii="Arial" w:hAnsi="Arial" w:cs="Arial"/>
          <w:sz w:val="22"/>
          <w:szCs w:val="22"/>
        </w:rPr>
      </w:pPr>
    </w:p>
    <w:p w:rsidR="0019217D" w:rsidRPr="00DF0A6E" w:rsidRDefault="00DE4231" w:rsidP="001D4BA6">
      <w:pPr>
        <w:pStyle w:val="ListParagraph"/>
        <w:spacing w:after="0"/>
        <w:ind w:left="1440" w:hanging="720"/>
        <w:rPr>
          <w:rFonts w:ascii="Arial" w:hAnsi="Arial" w:cs="Arial"/>
          <w:sz w:val="22"/>
          <w:szCs w:val="22"/>
        </w:rPr>
      </w:pPr>
      <w:r w:rsidRPr="00DF0A6E">
        <w:rPr>
          <w:rFonts w:ascii="Arial" w:hAnsi="Arial" w:cs="Arial"/>
          <w:sz w:val="22"/>
          <w:szCs w:val="22"/>
        </w:rPr>
        <w:t>4.5</w:t>
      </w:r>
      <w:r w:rsidRPr="00DF0A6E">
        <w:rPr>
          <w:rFonts w:ascii="Arial" w:hAnsi="Arial" w:cs="Arial"/>
          <w:sz w:val="22"/>
          <w:szCs w:val="22"/>
        </w:rPr>
        <w:tab/>
      </w:r>
      <w:r w:rsidR="0019217D" w:rsidRPr="00DF0A6E">
        <w:rPr>
          <w:rFonts w:ascii="Arial" w:hAnsi="Arial" w:cs="Arial"/>
          <w:sz w:val="22"/>
          <w:szCs w:val="22"/>
        </w:rPr>
        <w:t xml:space="preserve">All inspectors while carrying out the inspections use The </w:t>
      </w:r>
      <w:r w:rsidR="0019217D" w:rsidRPr="00DF0A6E">
        <w:rPr>
          <w:rFonts w:ascii="Arial" w:hAnsi="Arial" w:cs="Arial"/>
          <w:b/>
          <w:sz w:val="22"/>
          <w:szCs w:val="22"/>
        </w:rPr>
        <w:t>Control Points and Compliance Criteria (CPCC) checklist(</w:t>
      </w:r>
      <w:r w:rsidR="001D4BA6">
        <w:rPr>
          <w:rFonts w:ascii="Arial" w:hAnsi="Arial" w:cs="Arial"/>
          <w:b/>
          <w:sz w:val="22"/>
          <w:szCs w:val="22"/>
        </w:rPr>
        <w:t>ABC</w:t>
      </w:r>
      <w:r w:rsidR="0019217D" w:rsidRPr="00DF0A6E">
        <w:rPr>
          <w:rFonts w:ascii="Arial" w:hAnsi="Arial" w:cs="Arial"/>
          <w:b/>
          <w:sz w:val="22"/>
          <w:szCs w:val="22"/>
        </w:rPr>
        <w:t>/QMSF/</w:t>
      </w:r>
      <w:r w:rsidR="00D8565D">
        <w:rPr>
          <w:rFonts w:ascii="Arial" w:hAnsi="Arial" w:cs="Arial"/>
          <w:b/>
          <w:sz w:val="22"/>
          <w:szCs w:val="22"/>
        </w:rPr>
        <w:t>28</w:t>
      </w:r>
      <w:r w:rsidR="0019217D" w:rsidRPr="00DF0A6E">
        <w:rPr>
          <w:rFonts w:ascii="Arial" w:hAnsi="Arial" w:cs="Arial"/>
          <w:b/>
          <w:sz w:val="22"/>
          <w:szCs w:val="22"/>
        </w:rPr>
        <w:t xml:space="preserve">) which is </w:t>
      </w:r>
      <w:r w:rsidR="0019217D" w:rsidRPr="00DF0A6E">
        <w:rPr>
          <w:rFonts w:ascii="Arial" w:hAnsi="Arial" w:cs="Arial"/>
          <w:sz w:val="22"/>
          <w:szCs w:val="22"/>
        </w:rPr>
        <w:t>based on respective I</w:t>
      </w:r>
      <w:r w:rsidR="0025482E">
        <w:rPr>
          <w:rFonts w:ascii="Arial" w:hAnsi="Arial" w:cs="Arial"/>
          <w:sz w:val="22"/>
          <w:szCs w:val="22"/>
        </w:rPr>
        <w:t>nd</w:t>
      </w:r>
      <w:r w:rsidR="0019217D" w:rsidRPr="00DF0A6E">
        <w:rPr>
          <w:rFonts w:ascii="Arial" w:hAnsi="Arial" w:cs="Arial"/>
          <w:sz w:val="22"/>
          <w:szCs w:val="22"/>
        </w:rPr>
        <w:t>G</w:t>
      </w:r>
      <w:r w:rsidR="001D4BA6">
        <w:rPr>
          <w:rFonts w:ascii="Arial" w:hAnsi="Arial" w:cs="Arial"/>
          <w:sz w:val="22"/>
          <w:szCs w:val="22"/>
        </w:rPr>
        <w:t>.</w:t>
      </w:r>
      <w:r w:rsidR="0019217D" w:rsidRPr="00DF0A6E">
        <w:rPr>
          <w:rFonts w:ascii="Arial" w:hAnsi="Arial" w:cs="Arial"/>
          <w:sz w:val="22"/>
          <w:szCs w:val="22"/>
        </w:rPr>
        <w:t>A</w:t>
      </w:r>
      <w:r w:rsidR="001D4BA6">
        <w:rPr>
          <w:rFonts w:ascii="Arial" w:hAnsi="Arial" w:cs="Arial"/>
          <w:sz w:val="22"/>
          <w:szCs w:val="22"/>
        </w:rPr>
        <w:t>.</w:t>
      </w:r>
      <w:r w:rsidR="0019217D" w:rsidRPr="00DF0A6E">
        <w:rPr>
          <w:rFonts w:ascii="Arial" w:hAnsi="Arial" w:cs="Arial"/>
          <w:sz w:val="22"/>
          <w:szCs w:val="22"/>
        </w:rPr>
        <w:t>P</w:t>
      </w:r>
      <w:r w:rsidR="001D4BA6">
        <w:rPr>
          <w:rFonts w:ascii="Arial" w:hAnsi="Arial" w:cs="Arial"/>
          <w:sz w:val="22"/>
          <w:szCs w:val="22"/>
        </w:rPr>
        <w:t>.</w:t>
      </w:r>
      <w:r w:rsidR="0019217D" w:rsidRPr="00DF0A6E">
        <w:rPr>
          <w:rFonts w:ascii="Arial" w:hAnsi="Arial" w:cs="Arial"/>
          <w:sz w:val="22"/>
          <w:szCs w:val="22"/>
        </w:rPr>
        <w:t>standards</w:t>
      </w:r>
      <w:r w:rsidR="0049411B" w:rsidRPr="00DF0A6E">
        <w:rPr>
          <w:rFonts w:ascii="Arial" w:hAnsi="Arial" w:cs="Arial"/>
          <w:sz w:val="22"/>
          <w:szCs w:val="22"/>
        </w:rPr>
        <w:t>.</w:t>
      </w:r>
      <w:r w:rsidRPr="00DF0A6E">
        <w:rPr>
          <w:rFonts w:ascii="Arial" w:hAnsi="Arial" w:cs="Arial"/>
          <w:sz w:val="22"/>
          <w:szCs w:val="22"/>
        </w:rPr>
        <w:t xml:space="preserve">  At every inspection, all Critical, Major and Minor control points are inspected in full.</w:t>
      </w:r>
    </w:p>
    <w:p w:rsidR="0049411B" w:rsidRPr="00DF0A6E" w:rsidRDefault="0049411B" w:rsidP="008615D9">
      <w:pPr>
        <w:pStyle w:val="ListParagraph"/>
        <w:spacing w:after="0" w:line="240" w:lineRule="auto"/>
        <w:ind w:left="1440" w:hanging="720"/>
        <w:rPr>
          <w:rFonts w:ascii="Arial" w:hAnsi="Arial" w:cs="Arial"/>
          <w:sz w:val="22"/>
          <w:szCs w:val="22"/>
        </w:rPr>
      </w:pPr>
    </w:p>
    <w:p w:rsidR="0049411B" w:rsidRPr="00DF0A6E" w:rsidRDefault="0049411B" w:rsidP="001D4BA6">
      <w:pPr>
        <w:pStyle w:val="ListParagraph"/>
        <w:spacing w:after="0"/>
        <w:ind w:left="1440" w:hanging="720"/>
        <w:rPr>
          <w:rFonts w:ascii="Arial" w:hAnsi="Arial" w:cs="Arial"/>
          <w:sz w:val="22"/>
          <w:szCs w:val="22"/>
        </w:rPr>
      </w:pPr>
      <w:r w:rsidRPr="00DF0A6E">
        <w:rPr>
          <w:rFonts w:ascii="Arial" w:hAnsi="Arial" w:cs="Arial"/>
          <w:sz w:val="22"/>
          <w:szCs w:val="22"/>
        </w:rPr>
        <w:t>4.</w:t>
      </w:r>
      <w:r w:rsidR="00DE4231" w:rsidRPr="00DF0A6E">
        <w:rPr>
          <w:rFonts w:ascii="Arial" w:hAnsi="Arial" w:cs="Arial"/>
          <w:sz w:val="22"/>
          <w:szCs w:val="22"/>
        </w:rPr>
        <w:t>6</w:t>
      </w:r>
      <w:r w:rsidRPr="00DF0A6E">
        <w:rPr>
          <w:rFonts w:ascii="Arial" w:hAnsi="Arial" w:cs="Arial"/>
          <w:sz w:val="22"/>
          <w:szCs w:val="22"/>
        </w:rPr>
        <w:tab/>
      </w:r>
      <w:r w:rsidR="00DE4231" w:rsidRPr="00DF0A6E">
        <w:rPr>
          <w:rFonts w:ascii="Arial" w:hAnsi="Arial" w:cs="Arial"/>
          <w:sz w:val="22"/>
          <w:szCs w:val="22"/>
        </w:rPr>
        <w:t>The Management Representative shall ensure that original inspection Reports and Notes are maintained and made available for the CB inspection as required.</w:t>
      </w:r>
    </w:p>
    <w:p w:rsidR="00DE4231" w:rsidRDefault="00DE4231" w:rsidP="008615D9">
      <w:pPr>
        <w:pStyle w:val="ListParagraph"/>
        <w:spacing w:after="0" w:line="240" w:lineRule="auto"/>
        <w:ind w:left="1440" w:hanging="720"/>
        <w:rPr>
          <w:rFonts w:ascii="Arial" w:hAnsi="Arial" w:cs="Arial"/>
          <w:sz w:val="22"/>
          <w:szCs w:val="22"/>
        </w:rPr>
      </w:pPr>
    </w:p>
    <w:p w:rsidR="008C3211" w:rsidRDefault="008C3211" w:rsidP="00382D9E">
      <w:pPr>
        <w:rPr>
          <w:rFonts w:ascii="Arial" w:hAnsi="Arial" w:cs="Arial"/>
          <w:sz w:val="22"/>
          <w:szCs w:val="22"/>
        </w:rPr>
      </w:pPr>
    </w:p>
    <w:p w:rsidR="0066151A" w:rsidRPr="00382D9E" w:rsidRDefault="0066151A" w:rsidP="00382D9E">
      <w:pPr>
        <w:rPr>
          <w:rFonts w:ascii="Arial" w:hAnsi="Arial" w:cs="Arial"/>
          <w:sz w:val="22"/>
          <w:szCs w:val="22"/>
        </w:rPr>
      </w:pPr>
    </w:p>
    <w:tbl>
      <w:tblPr>
        <w:tblStyle w:val="TableGrid"/>
        <w:tblW w:w="0" w:type="auto"/>
        <w:tblLook w:val="04A0"/>
      </w:tblPr>
      <w:tblGrid>
        <w:gridCol w:w="3256"/>
        <w:gridCol w:w="3118"/>
        <w:gridCol w:w="2636"/>
      </w:tblGrid>
      <w:tr w:rsidR="0014141E" w:rsidTr="00B442EA">
        <w:trPr>
          <w:trHeight w:val="575"/>
        </w:trPr>
        <w:tc>
          <w:tcPr>
            <w:tcW w:w="3256" w:type="dxa"/>
            <w:shd w:val="clear" w:color="auto" w:fill="BDD6EE" w:themeFill="accent5" w:themeFillTint="66"/>
          </w:tcPr>
          <w:p w:rsidR="0014141E" w:rsidRPr="002B6E4A" w:rsidRDefault="0014141E"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04</w:t>
            </w:r>
          </w:p>
          <w:p w:rsidR="0014141E" w:rsidRDefault="0014141E"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14141E" w:rsidRDefault="0014141E" w:rsidP="00B442EA">
            <w:pPr>
              <w:jc w:val="center"/>
              <w:rPr>
                <w:rFonts w:ascii="Arial" w:hAnsi="Arial" w:cs="Arial"/>
                <w:b/>
                <w:i/>
                <w:sz w:val="22"/>
                <w:szCs w:val="22"/>
              </w:rPr>
            </w:pPr>
            <w:r w:rsidRPr="008C3211">
              <w:rPr>
                <w:rFonts w:ascii="Arial" w:hAnsi="Arial" w:cs="Arial"/>
                <w:b/>
                <w:sz w:val="22"/>
                <w:szCs w:val="22"/>
              </w:rPr>
              <w:t xml:space="preserve"> Internal Inspection</w:t>
            </w:r>
          </w:p>
          <w:p w:rsidR="0014141E" w:rsidRPr="00532493" w:rsidRDefault="0014141E"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4.2</w:t>
            </w:r>
          </w:p>
        </w:tc>
        <w:tc>
          <w:tcPr>
            <w:tcW w:w="2636" w:type="dxa"/>
            <w:shd w:val="clear" w:color="auto" w:fill="BDD6EE" w:themeFill="accent5" w:themeFillTint="66"/>
          </w:tcPr>
          <w:p w:rsidR="0014141E" w:rsidRPr="002B6E4A" w:rsidRDefault="0014141E" w:rsidP="00B442EA">
            <w:pPr>
              <w:pStyle w:val="TableParagraph"/>
              <w:spacing w:before="2"/>
              <w:ind w:left="0"/>
              <w:rPr>
                <w:rFonts w:ascii="Arial" w:hAnsi="Arial" w:cs="Arial"/>
              </w:rPr>
            </w:pPr>
            <w:r w:rsidRPr="002B6E4A">
              <w:rPr>
                <w:rFonts w:ascii="Arial" w:hAnsi="Arial" w:cs="Arial"/>
              </w:rPr>
              <w:t xml:space="preserve">Date : </w:t>
            </w:r>
          </w:p>
          <w:p w:rsidR="0014141E" w:rsidRDefault="0014141E" w:rsidP="00B442EA">
            <w:pPr>
              <w:rPr>
                <w:rFonts w:ascii="Arial" w:hAnsi="Arial" w:cs="Arial"/>
              </w:rPr>
            </w:pPr>
            <w:r w:rsidRPr="002B6E4A">
              <w:rPr>
                <w:rFonts w:ascii="Arial" w:hAnsi="Arial" w:cs="Arial"/>
              </w:rPr>
              <w:t>Page No:</w:t>
            </w:r>
          </w:p>
        </w:tc>
      </w:tr>
    </w:tbl>
    <w:p w:rsidR="0014141E" w:rsidRDefault="0014141E" w:rsidP="00382D9E">
      <w:pPr>
        <w:rPr>
          <w:rFonts w:ascii="Arial" w:hAnsi="Arial" w:cs="Arial"/>
          <w:sz w:val="22"/>
          <w:szCs w:val="22"/>
        </w:rPr>
      </w:pPr>
    </w:p>
    <w:p w:rsidR="0014141E" w:rsidRPr="00382D9E" w:rsidRDefault="0014141E" w:rsidP="00382D9E">
      <w:pPr>
        <w:rPr>
          <w:rFonts w:ascii="Arial" w:hAnsi="Arial" w:cs="Arial"/>
          <w:sz w:val="22"/>
          <w:szCs w:val="22"/>
        </w:rPr>
      </w:pPr>
    </w:p>
    <w:p w:rsidR="00DE4231" w:rsidRPr="00DF0A6E" w:rsidRDefault="00DE4231" w:rsidP="008615D9">
      <w:pPr>
        <w:pStyle w:val="ListParagraph"/>
        <w:spacing w:after="0" w:line="240" w:lineRule="auto"/>
        <w:ind w:left="1440" w:hanging="720"/>
        <w:rPr>
          <w:rFonts w:ascii="Arial" w:hAnsi="Arial" w:cs="Arial"/>
          <w:sz w:val="22"/>
          <w:szCs w:val="22"/>
        </w:rPr>
      </w:pPr>
      <w:r w:rsidRPr="00DF0A6E">
        <w:rPr>
          <w:rFonts w:ascii="Arial" w:hAnsi="Arial" w:cs="Arial"/>
          <w:sz w:val="22"/>
          <w:szCs w:val="22"/>
        </w:rPr>
        <w:t>4.7</w:t>
      </w:r>
      <w:r w:rsidRPr="00DF0A6E">
        <w:rPr>
          <w:rFonts w:ascii="Arial" w:hAnsi="Arial" w:cs="Arial"/>
          <w:sz w:val="22"/>
          <w:szCs w:val="22"/>
        </w:rPr>
        <w:tab/>
        <w:t>The inspection Report contains the following information:</w:t>
      </w:r>
    </w:p>
    <w:p w:rsidR="00930EAD" w:rsidRDefault="00930EAD" w:rsidP="00930EAD">
      <w:pPr>
        <w:pStyle w:val="ListParagraph"/>
        <w:spacing w:after="0" w:line="240" w:lineRule="auto"/>
        <w:ind w:left="2160"/>
        <w:rPr>
          <w:rFonts w:ascii="Arial" w:hAnsi="Arial" w:cs="Arial"/>
          <w:sz w:val="22"/>
          <w:szCs w:val="22"/>
        </w:rPr>
      </w:pPr>
    </w:p>
    <w:p w:rsidR="00DE4231" w:rsidRPr="00DF0A6E" w:rsidRDefault="0000439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Identification of Registered Producer and / or production location(s)</w:t>
      </w:r>
    </w:p>
    <w:p w:rsidR="00DE4231" w:rsidRPr="00DF0A6E" w:rsidRDefault="00DE4231" w:rsidP="008615D9">
      <w:pPr>
        <w:pStyle w:val="ListParagraph"/>
        <w:spacing w:after="0" w:line="240" w:lineRule="auto"/>
        <w:ind w:left="1440" w:hanging="720"/>
        <w:rPr>
          <w:rFonts w:ascii="Arial" w:hAnsi="Arial" w:cs="Arial"/>
          <w:sz w:val="22"/>
          <w:szCs w:val="22"/>
        </w:rPr>
      </w:pPr>
    </w:p>
    <w:p w:rsidR="00DE4231" w:rsidRPr="00DF0A6E" w:rsidRDefault="0000439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Signature of the Registered Producer or responsible PMU</w:t>
      </w:r>
    </w:p>
    <w:p w:rsidR="00DE4231" w:rsidRPr="00DF0A6E" w:rsidRDefault="00DE4231" w:rsidP="008615D9">
      <w:pPr>
        <w:pStyle w:val="ListParagraph"/>
        <w:spacing w:after="0" w:line="240" w:lineRule="auto"/>
        <w:ind w:left="1440" w:hanging="720"/>
        <w:rPr>
          <w:rFonts w:ascii="Arial" w:hAnsi="Arial" w:cs="Arial"/>
          <w:sz w:val="22"/>
          <w:szCs w:val="22"/>
        </w:rPr>
      </w:pPr>
    </w:p>
    <w:p w:rsidR="00DE4231" w:rsidRPr="00DF0A6E" w:rsidRDefault="0000439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Date of Inspection</w:t>
      </w:r>
    </w:p>
    <w:p w:rsidR="00DE4231" w:rsidRPr="00DF0A6E" w:rsidRDefault="00DE4231" w:rsidP="008615D9">
      <w:pPr>
        <w:pStyle w:val="ListParagraph"/>
        <w:spacing w:after="0" w:line="240" w:lineRule="auto"/>
        <w:ind w:left="1440" w:hanging="720"/>
        <w:rPr>
          <w:rFonts w:ascii="Arial" w:hAnsi="Arial" w:cs="Arial"/>
          <w:sz w:val="22"/>
          <w:szCs w:val="22"/>
        </w:rPr>
      </w:pPr>
    </w:p>
    <w:p w:rsidR="00DE4231" w:rsidRPr="00DF0A6E" w:rsidRDefault="0000439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Name of the Inspector and Signature</w:t>
      </w:r>
    </w:p>
    <w:p w:rsidR="00DE4231" w:rsidRPr="00DF0A6E" w:rsidRDefault="00DE4231" w:rsidP="008615D9">
      <w:pPr>
        <w:pStyle w:val="ListParagraph"/>
        <w:spacing w:after="0" w:line="240" w:lineRule="auto"/>
        <w:ind w:left="1440" w:hanging="720"/>
        <w:rPr>
          <w:rFonts w:ascii="Arial" w:hAnsi="Arial" w:cs="Arial"/>
          <w:sz w:val="22"/>
          <w:szCs w:val="22"/>
        </w:rPr>
      </w:pPr>
    </w:p>
    <w:p w:rsidR="00DE4231" w:rsidRPr="00DF0A6E" w:rsidRDefault="0000439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Registered Products</w:t>
      </w:r>
    </w:p>
    <w:p w:rsidR="0000439E" w:rsidRPr="00DF0A6E" w:rsidRDefault="0000439E" w:rsidP="008615D9">
      <w:pPr>
        <w:pStyle w:val="ListParagraph"/>
        <w:spacing w:after="0" w:line="240" w:lineRule="auto"/>
        <w:rPr>
          <w:rFonts w:ascii="Arial" w:hAnsi="Arial" w:cs="Arial"/>
          <w:sz w:val="22"/>
          <w:szCs w:val="22"/>
        </w:rPr>
      </w:pPr>
    </w:p>
    <w:p w:rsidR="0000439E" w:rsidRPr="00DF0A6E" w:rsidRDefault="0000439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Evaluation result against each GAP control point</w:t>
      </w:r>
    </w:p>
    <w:p w:rsidR="0000439E" w:rsidRPr="00DF0A6E" w:rsidRDefault="0000439E" w:rsidP="008615D9">
      <w:pPr>
        <w:pStyle w:val="ListParagraph"/>
        <w:spacing w:after="0" w:line="240" w:lineRule="auto"/>
        <w:rPr>
          <w:rFonts w:ascii="Arial" w:hAnsi="Arial" w:cs="Arial"/>
          <w:sz w:val="22"/>
          <w:szCs w:val="22"/>
        </w:rPr>
      </w:pPr>
    </w:p>
    <w:p w:rsidR="0000439E" w:rsidRPr="00DF0A6E" w:rsidRDefault="00DF0A6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The checklist includes details in the comments section for the:</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1"/>
          <w:numId w:val="5"/>
        </w:numPr>
        <w:spacing w:after="0" w:line="240" w:lineRule="auto"/>
        <w:rPr>
          <w:rFonts w:ascii="Arial" w:hAnsi="Arial" w:cs="Arial"/>
          <w:sz w:val="22"/>
          <w:szCs w:val="22"/>
        </w:rPr>
      </w:pPr>
      <w:r w:rsidRPr="00DF0A6E">
        <w:rPr>
          <w:rFonts w:ascii="Arial" w:hAnsi="Arial" w:cs="Arial"/>
          <w:sz w:val="22"/>
          <w:szCs w:val="22"/>
        </w:rPr>
        <w:t>Critical control points that are found to be compliant,</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1"/>
          <w:numId w:val="5"/>
        </w:numPr>
        <w:spacing w:after="0"/>
        <w:rPr>
          <w:rFonts w:ascii="Arial" w:hAnsi="Arial" w:cs="Arial"/>
          <w:sz w:val="22"/>
          <w:szCs w:val="22"/>
        </w:rPr>
      </w:pPr>
      <w:r w:rsidRPr="00DF0A6E">
        <w:rPr>
          <w:rFonts w:ascii="Arial" w:hAnsi="Arial" w:cs="Arial"/>
          <w:sz w:val="22"/>
          <w:szCs w:val="22"/>
        </w:rPr>
        <w:t>Critical and Major control points that are found to be noncompliant and,</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1"/>
          <w:numId w:val="5"/>
        </w:numPr>
        <w:spacing w:after="0"/>
        <w:rPr>
          <w:rFonts w:ascii="Arial" w:hAnsi="Arial" w:cs="Arial"/>
          <w:sz w:val="22"/>
          <w:szCs w:val="22"/>
        </w:rPr>
      </w:pPr>
      <w:r w:rsidRPr="00DF0A6E">
        <w:rPr>
          <w:rFonts w:ascii="Arial" w:hAnsi="Arial" w:cs="Arial"/>
          <w:sz w:val="22"/>
          <w:szCs w:val="22"/>
        </w:rPr>
        <w:t xml:space="preserve">Major and minor control points that are found to be noncompliant.  However, this will not be required if  a checklist is issued by </w:t>
      </w:r>
      <w:r w:rsidR="008615D9" w:rsidRPr="003C2A7F">
        <w:rPr>
          <w:rFonts w:ascii="Arial" w:hAnsi="Arial" w:cs="Arial"/>
          <w:sz w:val="22"/>
          <w:szCs w:val="22"/>
        </w:rPr>
        <w:t>I</w:t>
      </w:r>
      <w:r w:rsidR="0025482E">
        <w:rPr>
          <w:rFonts w:ascii="Arial" w:hAnsi="Arial" w:cs="Arial"/>
          <w:sz w:val="22"/>
          <w:szCs w:val="22"/>
        </w:rPr>
        <w:t>nd</w:t>
      </w:r>
      <w:r w:rsidR="008615D9" w:rsidRPr="003C2A7F">
        <w:rPr>
          <w:rFonts w:ascii="Arial" w:hAnsi="Arial" w:cs="Arial"/>
          <w:sz w:val="22"/>
          <w:szCs w:val="22"/>
        </w:rPr>
        <w:t>G.A.P.</w:t>
      </w:r>
      <w:r w:rsidRPr="00DF0A6E">
        <w:rPr>
          <w:rFonts w:ascii="Arial" w:hAnsi="Arial" w:cs="Arial"/>
          <w:sz w:val="22"/>
          <w:szCs w:val="22"/>
        </w:rPr>
        <w:t>that predetermines which CPCC must be commented on.</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1"/>
          <w:numId w:val="5"/>
        </w:numPr>
        <w:spacing w:after="0"/>
        <w:rPr>
          <w:rFonts w:ascii="Arial" w:hAnsi="Arial" w:cs="Arial"/>
          <w:sz w:val="22"/>
          <w:szCs w:val="22"/>
        </w:rPr>
      </w:pPr>
      <w:r w:rsidRPr="00DF0A6E">
        <w:rPr>
          <w:rFonts w:ascii="Arial" w:hAnsi="Arial" w:cs="Arial"/>
          <w:sz w:val="22"/>
          <w:szCs w:val="22"/>
        </w:rPr>
        <w:t>For all those control points that are not applicable, explanations are provided justifying the same.</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0"/>
          <w:numId w:val="5"/>
        </w:numPr>
        <w:spacing w:after="0"/>
        <w:rPr>
          <w:rFonts w:ascii="Arial" w:hAnsi="Arial" w:cs="Arial"/>
          <w:sz w:val="22"/>
          <w:szCs w:val="22"/>
        </w:rPr>
      </w:pPr>
      <w:r w:rsidRPr="00DF0A6E">
        <w:rPr>
          <w:rFonts w:ascii="Arial" w:hAnsi="Arial" w:cs="Arial"/>
          <w:sz w:val="22"/>
          <w:szCs w:val="22"/>
        </w:rPr>
        <w:t>Details of non-compliances identified and time period for corrective action,</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Inspection results with calculation of compliance</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Duration of Inspection</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0"/>
          <w:numId w:val="5"/>
        </w:numPr>
        <w:spacing w:after="0" w:line="240" w:lineRule="auto"/>
        <w:rPr>
          <w:rFonts w:ascii="Arial" w:hAnsi="Arial" w:cs="Arial"/>
          <w:sz w:val="22"/>
          <w:szCs w:val="22"/>
        </w:rPr>
      </w:pPr>
      <w:r w:rsidRPr="00DF0A6E">
        <w:rPr>
          <w:rFonts w:ascii="Arial" w:hAnsi="Arial" w:cs="Arial"/>
          <w:sz w:val="22"/>
          <w:szCs w:val="22"/>
        </w:rPr>
        <w:t>Name of the Internal Auditor who has approved the checklist</w:t>
      </w:r>
    </w:p>
    <w:p w:rsidR="00DF0A6E" w:rsidRPr="00DF0A6E" w:rsidRDefault="00DF0A6E"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1"/>
          <w:numId w:val="5"/>
        </w:numPr>
        <w:spacing w:after="0"/>
        <w:rPr>
          <w:rFonts w:ascii="Arial" w:hAnsi="Arial" w:cs="Arial"/>
          <w:sz w:val="22"/>
          <w:szCs w:val="22"/>
        </w:rPr>
      </w:pPr>
      <w:r w:rsidRPr="00DF0A6E">
        <w:rPr>
          <w:rFonts w:ascii="Arial" w:hAnsi="Arial" w:cs="Arial"/>
          <w:sz w:val="22"/>
          <w:szCs w:val="22"/>
        </w:rPr>
        <w:t>The internal auditor / audit team reviews and makes the decision on whether the producer or site is compliant with the GAP requirements, based on the inspection reports presented by the internal inspector,</w:t>
      </w:r>
    </w:p>
    <w:p w:rsidR="008C3211" w:rsidRPr="00DF0A6E" w:rsidRDefault="008C3211" w:rsidP="008615D9">
      <w:pPr>
        <w:pStyle w:val="ListParagraph"/>
        <w:spacing w:after="0" w:line="240" w:lineRule="auto"/>
        <w:rPr>
          <w:rFonts w:ascii="Arial" w:hAnsi="Arial" w:cs="Arial"/>
          <w:sz w:val="22"/>
          <w:szCs w:val="22"/>
        </w:rPr>
      </w:pPr>
    </w:p>
    <w:p w:rsidR="00DF0A6E" w:rsidRPr="00DF0A6E" w:rsidRDefault="00DF0A6E" w:rsidP="00085A20">
      <w:pPr>
        <w:pStyle w:val="ListParagraph"/>
        <w:numPr>
          <w:ilvl w:val="1"/>
          <w:numId w:val="5"/>
        </w:numPr>
        <w:spacing w:after="0"/>
        <w:rPr>
          <w:rFonts w:ascii="Arial" w:hAnsi="Arial" w:cs="Arial"/>
          <w:sz w:val="22"/>
          <w:szCs w:val="22"/>
        </w:rPr>
      </w:pPr>
      <w:r w:rsidRPr="00DF0A6E">
        <w:rPr>
          <w:rFonts w:ascii="Arial" w:hAnsi="Arial" w:cs="Arial"/>
          <w:sz w:val="22"/>
          <w:szCs w:val="22"/>
        </w:rPr>
        <w:t>In case there is only one internal auditor who also performs internal inspection, MR will approve the internal inspections,</w:t>
      </w:r>
    </w:p>
    <w:p w:rsidR="00DF0A6E" w:rsidRDefault="00DF0A6E" w:rsidP="008615D9">
      <w:pPr>
        <w:pStyle w:val="ListParagraph"/>
        <w:spacing w:after="0" w:line="240" w:lineRule="auto"/>
        <w:rPr>
          <w:rFonts w:ascii="Arial" w:hAnsi="Arial" w:cs="Arial"/>
          <w:sz w:val="22"/>
          <w:szCs w:val="22"/>
        </w:rPr>
      </w:pPr>
    </w:p>
    <w:p w:rsidR="00DE29BF" w:rsidRDefault="00DE29BF" w:rsidP="008615D9">
      <w:pPr>
        <w:pStyle w:val="ListParagraph"/>
        <w:spacing w:after="0" w:line="240" w:lineRule="auto"/>
        <w:rPr>
          <w:rFonts w:ascii="Arial" w:hAnsi="Arial" w:cs="Arial"/>
          <w:sz w:val="22"/>
          <w:szCs w:val="22"/>
        </w:rPr>
      </w:pPr>
    </w:p>
    <w:p w:rsidR="00DE29BF" w:rsidRDefault="00DE29BF"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DE29BF" w:rsidTr="00B442EA">
        <w:trPr>
          <w:trHeight w:val="575"/>
        </w:trPr>
        <w:tc>
          <w:tcPr>
            <w:tcW w:w="3256" w:type="dxa"/>
            <w:shd w:val="clear" w:color="auto" w:fill="BDD6EE" w:themeFill="accent5" w:themeFillTint="66"/>
          </w:tcPr>
          <w:p w:rsidR="00DE29BF" w:rsidRPr="002B6E4A" w:rsidRDefault="00DE29BF"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04</w:t>
            </w:r>
          </w:p>
          <w:p w:rsidR="00DE29BF" w:rsidRDefault="00DE29BF"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DE29BF" w:rsidRDefault="00DE29BF" w:rsidP="00B442EA">
            <w:pPr>
              <w:jc w:val="center"/>
              <w:rPr>
                <w:rFonts w:ascii="Arial" w:hAnsi="Arial" w:cs="Arial"/>
                <w:b/>
                <w:i/>
                <w:sz w:val="22"/>
                <w:szCs w:val="22"/>
              </w:rPr>
            </w:pPr>
            <w:r w:rsidRPr="008C3211">
              <w:rPr>
                <w:rFonts w:ascii="Arial" w:hAnsi="Arial" w:cs="Arial"/>
                <w:b/>
                <w:sz w:val="22"/>
                <w:szCs w:val="22"/>
              </w:rPr>
              <w:t xml:space="preserve"> Internal Inspection</w:t>
            </w:r>
          </w:p>
          <w:p w:rsidR="00DE29BF" w:rsidRPr="00532493" w:rsidRDefault="00DE29BF"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4.2</w:t>
            </w:r>
          </w:p>
        </w:tc>
        <w:tc>
          <w:tcPr>
            <w:tcW w:w="2636" w:type="dxa"/>
            <w:shd w:val="clear" w:color="auto" w:fill="BDD6EE" w:themeFill="accent5" w:themeFillTint="66"/>
          </w:tcPr>
          <w:p w:rsidR="00DE29BF" w:rsidRPr="002B6E4A" w:rsidRDefault="00DE29BF" w:rsidP="00B442EA">
            <w:pPr>
              <w:pStyle w:val="TableParagraph"/>
              <w:spacing w:before="2"/>
              <w:ind w:left="0"/>
              <w:rPr>
                <w:rFonts w:ascii="Arial" w:hAnsi="Arial" w:cs="Arial"/>
              </w:rPr>
            </w:pPr>
            <w:r w:rsidRPr="002B6E4A">
              <w:rPr>
                <w:rFonts w:ascii="Arial" w:hAnsi="Arial" w:cs="Arial"/>
              </w:rPr>
              <w:t xml:space="preserve">Date : </w:t>
            </w:r>
          </w:p>
          <w:p w:rsidR="00DE29BF" w:rsidRDefault="00DE29BF" w:rsidP="00B442EA">
            <w:pPr>
              <w:rPr>
                <w:rFonts w:ascii="Arial" w:hAnsi="Arial" w:cs="Arial"/>
              </w:rPr>
            </w:pPr>
            <w:r w:rsidRPr="002B6E4A">
              <w:rPr>
                <w:rFonts w:ascii="Arial" w:hAnsi="Arial" w:cs="Arial"/>
              </w:rPr>
              <w:t>Page No:</w:t>
            </w:r>
          </w:p>
        </w:tc>
      </w:tr>
    </w:tbl>
    <w:p w:rsidR="00DE29BF" w:rsidRDefault="00DE29BF" w:rsidP="008615D9">
      <w:pPr>
        <w:pStyle w:val="ListParagraph"/>
        <w:spacing w:after="0" w:line="240" w:lineRule="auto"/>
        <w:rPr>
          <w:rFonts w:ascii="Arial" w:hAnsi="Arial" w:cs="Arial"/>
          <w:sz w:val="22"/>
          <w:szCs w:val="22"/>
        </w:rPr>
      </w:pPr>
    </w:p>
    <w:p w:rsidR="00DE29BF" w:rsidRPr="00DE29BF" w:rsidRDefault="00DE29BF" w:rsidP="00DE29BF">
      <w:pPr>
        <w:rPr>
          <w:rFonts w:ascii="Arial" w:hAnsi="Arial" w:cs="Arial"/>
          <w:sz w:val="22"/>
          <w:szCs w:val="22"/>
        </w:rPr>
      </w:pPr>
    </w:p>
    <w:p w:rsidR="00DF0A6E" w:rsidRPr="00DF0A6E" w:rsidRDefault="00DF0A6E" w:rsidP="00085A20">
      <w:pPr>
        <w:pStyle w:val="ListParagraph"/>
        <w:numPr>
          <w:ilvl w:val="1"/>
          <w:numId w:val="5"/>
        </w:numPr>
        <w:spacing w:after="0"/>
        <w:rPr>
          <w:rFonts w:ascii="Arial" w:hAnsi="Arial" w:cs="Arial"/>
          <w:sz w:val="22"/>
          <w:szCs w:val="22"/>
        </w:rPr>
      </w:pPr>
      <w:r w:rsidRPr="00DF0A6E">
        <w:rPr>
          <w:rFonts w:ascii="Arial" w:hAnsi="Arial" w:cs="Arial"/>
          <w:sz w:val="22"/>
          <w:szCs w:val="22"/>
        </w:rPr>
        <w:t xml:space="preserve">Internal Inspections are conducted once in six months.  If at any time in future, Where the </w:t>
      </w:r>
      <w:r w:rsidR="00382D9E">
        <w:rPr>
          <w:rFonts w:ascii="Arial" w:hAnsi="Arial" w:cs="Arial"/>
          <w:sz w:val="22"/>
          <w:szCs w:val="22"/>
        </w:rPr>
        <w:t>ABC</w:t>
      </w:r>
      <w:r w:rsidRPr="00DF0A6E">
        <w:rPr>
          <w:rFonts w:ascii="Arial" w:hAnsi="Arial" w:cs="Arial"/>
          <w:sz w:val="22"/>
          <w:szCs w:val="22"/>
        </w:rPr>
        <w:t>decides to conduct internal Inspection continuously over a 12-month period, a predefined schedule will be kept in place.</w:t>
      </w:r>
    </w:p>
    <w:p w:rsidR="00DE4231" w:rsidRPr="00DF0A6E" w:rsidRDefault="00DE4231" w:rsidP="008615D9">
      <w:pPr>
        <w:rPr>
          <w:rFonts w:ascii="Arial" w:hAnsi="Arial" w:cs="Arial"/>
          <w:sz w:val="22"/>
          <w:szCs w:val="22"/>
        </w:rPr>
      </w:pPr>
    </w:p>
    <w:p w:rsidR="0019217D" w:rsidRPr="00DF0A6E" w:rsidRDefault="0019217D" w:rsidP="008615D9">
      <w:pPr>
        <w:rPr>
          <w:rFonts w:ascii="Arial" w:hAnsi="Arial" w:cs="Arial"/>
          <w:sz w:val="22"/>
          <w:szCs w:val="22"/>
        </w:rPr>
      </w:pPr>
    </w:p>
    <w:p w:rsidR="00F37E35" w:rsidRPr="006034FE" w:rsidRDefault="00F37E35" w:rsidP="008615D9">
      <w:pPr>
        <w:rPr>
          <w:rFonts w:ascii="Arial" w:hAnsi="Arial" w:cs="Arial"/>
          <w:b/>
          <w:sz w:val="22"/>
          <w:szCs w:val="22"/>
        </w:rPr>
      </w:pPr>
      <w:r w:rsidRPr="00B03748">
        <w:rPr>
          <w:rFonts w:ascii="Arial" w:hAnsi="Arial" w:cs="Arial"/>
          <w:b/>
          <w:sz w:val="22"/>
          <w:szCs w:val="22"/>
          <w:u w:val="single"/>
        </w:rPr>
        <w:t>Records</w:t>
      </w:r>
      <w:r w:rsidR="00382D9E">
        <w:rPr>
          <w:rFonts w:ascii="Arial" w:hAnsi="Arial" w:cs="Arial"/>
          <w:b/>
          <w:sz w:val="22"/>
          <w:szCs w:val="22"/>
        </w:rPr>
        <w:t>:</w:t>
      </w:r>
    </w:p>
    <w:p w:rsidR="00382D9E" w:rsidRDefault="00662220" w:rsidP="00085A20">
      <w:pPr>
        <w:pStyle w:val="ListParagraph"/>
        <w:numPr>
          <w:ilvl w:val="0"/>
          <w:numId w:val="15"/>
        </w:numPr>
        <w:jc w:val="left"/>
        <w:rPr>
          <w:rFonts w:ascii="Arial" w:hAnsi="Arial" w:cs="Arial"/>
          <w:sz w:val="22"/>
          <w:szCs w:val="22"/>
        </w:rPr>
      </w:pPr>
      <w:r w:rsidRPr="00382D9E">
        <w:rPr>
          <w:rFonts w:ascii="Arial" w:hAnsi="Arial" w:cs="Arial"/>
          <w:sz w:val="22"/>
          <w:szCs w:val="22"/>
        </w:rPr>
        <w:t>Control Points and Compliance</w:t>
      </w:r>
      <w:r w:rsidRPr="00382D9E">
        <w:rPr>
          <w:rFonts w:ascii="Arial" w:hAnsi="Arial" w:cs="Arial"/>
          <w:sz w:val="22"/>
          <w:szCs w:val="22"/>
        </w:rPr>
        <w:tab/>
      </w:r>
      <w:r w:rsidRPr="00382D9E">
        <w:rPr>
          <w:rFonts w:ascii="Arial" w:hAnsi="Arial" w:cs="Arial"/>
          <w:sz w:val="22"/>
          <w:szCs w:val="22"/>
        </w:rPr>
        <w:tab/>
      </w:r>
      <w:r w:rsidR="00304108" w:rsidRPr="00382D9E">
        <w:rPr>
          <w:rFonts w:ascii="Arial" w:hAnsi="Arial" w:cs="Arial"/>
          <w:sz w:val="22"/>
          <w:szCs w:val="22"/>
        </w:rPr>
        <w:tab/>
      </w:r>
      <w:r w:rsidRPr="00382D9E">
        <w:rPr>
          <w:rFonts w:ascii="Arial" w:hAnsi="Arial" w:cs="Arial"/>
          <w:sz w:val="22"/>
          <w:szCs w:val="22"/>
        </w:rPr>
        <w:t>:</w:t>
      </w:r>
      <w:r w:rsidRPr="00382D9E">
        <w:rPr>
          <w:rFonts w:ascii="Arial" w:hAnsi="Arial" w:cs="Arial"/>
          <w:sz w:val="22"/>
          <w:szCs w:val="22"/>
        </w:rPr>
        <w:tab/>
        <w:t>ABC/QMSF/28</w:t>
      </w:r>
      <w:r w:rsidRPr="00382D9E">
        <w:rPr>
          <w:rFonts w:ascii="Arial" w:hAnsi="Arial" w:cs="Arial"/>
          <w:sz w:val="22"/>
          <w:szCs w:val="22"/>
        </w:rPr>
        <w:tab/>
        <w:t xml:space="preserve"> Criteria (CPCC) Checklist</w:t>
      </w:r>
    </w:p>
    <w:p w:rsidR="002965D5" w:rsidRPr="00382D9E" w:rsidRDefault="005F404C" w:rsidP="00382D9E">
      <w:pPr>
        <w:pStyle w:val="ListParagraph"/>
        <w:jc w:val="left"/>
        <w:rPr>
          <w:rFonts w:ascii="Arial" w:hAnsi="Arial" w:cs="Arial"/>
          <w:sz w:val="22"/>
          <w:szCs w:val="22"/>
        </w:rPr>
      </w:pPr>
      <w:r w:rsidRPr="00382D9E">
        <w:rPr>
          <w:rFonts w:ascii="Arial" w:hAnsi="Arial" w:cs="Arial"/>
          <w:b/>
          <w:i/>
          <w:sz w:val="22"/>
          <w:szCs w:val="22"/>
        </w:rPr>
        <w:t xml:space="preserve">(Mandatory) </w:t>
      </w:r>
      <w:r w:rsidR="002965D5" w:rsidRPr="00382D9E">
        <w:rPr>
          <w:rFonts w:ascii="Arial" w:hAnsi="Arial" w:cs="Arial"/>
          <w:b/>
          <w:i/>
          <w:sz w:val="22"/>
          <w:szCs w:val="22"/>
        </w:rPr>
        <w:t>(Clause 4.4.2(a))</w:t>
      </w:r>
    </w:p>
    <w:p w:rsidR="00662220" w:rsidRPr="00382D9E" w:rsidRDefault="00304108" w:rsidP="00085A20">
      <w:pPr>
        <w:pStyle w:val="ListParagraph"/>
        <w:numPr>
          <w:ilvl w:val="0"/>
          <w:numId w:val="15"/>
        </w:numPr>
        <w:rPr>
          <w:rFonts w:ascii="Arial" w:hAnsi="Arial" w:cs="Arial"/>
          <w:sz w:val="22"/>
          <w:szCs w:val="22"/>
        </w:rPr>
      </w:pPr>
      <w:r w:rsidRPr="00382D9E">
        <w:rPr>
          <w:rFonts w:ascii="Arial" w:hAnsi="Arial" w:cs="Arial"/>
          <w:sz w:val="22"/>
          <w:szCs w:val="22"/>
        </w:rPr>
        <w:t>Internal Inspection Plan</w:t>
      </w:r>
      <w:r w:rsidR="006C0B71" w:rsidRPr="00382D9E">
        <w:rPr>
          <w:rFonts w:ascii="Arial" w:hAnsi="Arial" w:cs="Arial"/>
          <w:b/>
          <w:i/>
          <w:sz w:val="22"/>
          <w:szCs w:val="22"/>
        </w:rPr>
        <w:t>(Clause 4.4.2)</w:t>
      </w:r>
      <w:r w:rsidRPr="00382D9E">
        <w:rPr>
          <w:rFonts w:ascii="Arial" w:hAnsi="Arial" w:cs="Arial"/>
          <w:sz w:val="22"/>
          <w:szCs w:val="22"/>
        </w:rPr>
        <w:tab/>
      </w:r>
      <w:r w:rsidRPr="00382D9E">
        <w:rPr>
          <w:rFonts w:ascii="Arial" w:hAnsi="Arial" w:cs="Arial"/>
          <w:sz w:val="22"/>
          <w:szCs w:val="22"/>
        </w:rPr>
        <w:tab/>
        <w:t>:</w:t>
      </w:r>
      <w:r w:rsidRPr="00382D9E">
        <w:rPr>
          <w:rFonts w:ascii="Arial" w:hAnsi="Arial" w:cs="Arial"/>
          <w:sz w:val="22"/>
          <w:szCs w:val="22"/>
        </w:rPr>
        <w:tab/>
        <w:t>ABC/QMSF/29</w:t>
      </w:r>
    </w:p>
    <w:p w:rsidR="00662220" w:rsidRPr="00382D9E" w:rsidRDefault="006E60CA" w:rsidP="00085A20">
      <w:pPr>
        <w:pStyle w:val="ListParagraph"/>
        <w:numPr>
          <w:ilvl w:val="0"/>
          <w:numId w:val="15"/>
        </w:numPr>
        <w:rPr>
          <w:rFonts w:ascii="Arial" w:hAnsi="Arial" w:cs="Arial"/>
          <w:sz w:val="22"/>
          <w:szCs w:val="22"/>
        </w:rPr>
      </w:pPr>
      <w:r w:rsidRPr="00382D9E">
        <w:rPr>
          <w:rFonts w:ascii="Arial" w:hAnsi="Arial" w:cs="Arial"/>
          <w:sz w:val="22"/>
          <w:szCs w:val="22"/>
        </w:rPr>
        <w:t xml:space="preserve">Internal Inspection Schedule </w:t>
      </w:r>
      <w:r w:rsidRPr="00382D9E">
        <w:rPr>
          <w:rFonts w:ascii="Arial" w:hAnsi="Arial" w:cs="Arial"/>
          <w:b/>
          <w:i/>
          <w:sz w:val="22"/>
          <w:szCs w:val="22"/>
        </w:rPr>
        <w:t>(Clause 4.4.2)</w:t>
      </w:r>
      <w:r w:rsidRPr="00382D9E">
        <w:rPr>
          <w:rFonts w:ascii="Arial" w:hAnsi="Arial" w:cs="Arial"/>
          <w:b/>
          <w:i/>
          <w:sz w:val="22"/>
          <w:szCs w:val="22"/>
        </w:rPr>
        <w:tab/>
      </w:r>
      <w:r w:rsidRPr="00382D9E">
        <w:rPr>
          <w:rFonts w:ascii="Arial" w:hAnsi="Arial" w:cs="Arial"/>
          <w:b/>
          <w:i/>
          <w:sz w:val="22"/>
          <w:szCs w:val="22"/>
        </w:rPr>
        <w:tab/>
      </w:r>
      <w:r w:rsidRPr="00382D9E">
        <w:rPr>
          <w:rFonts w:ascii="Arial" w:hAnsi="Arial" w:cs="Arial"/>
          <w:b/>
          <w:sz w:val="22"/>
          <w:szCs w:val="22"/>
        </w:rPr>
        <w:t>:</w:t>
      </w:r>
      <w:r w:rsidRPr="00382D9E">
        <w:rPr>
          <w:rFonts w:ascii="Arial" w:hAnsi="Arial" w:cs="Arial"/>
          <w:b/>
          <w:sz w:val="22"/>
          <w:szCs w:val="22"/>
        </w:rPr>
        <w:tab/>
      </w:r>
      <w:r w:rsidRPr="00382D9E">
        <w:rPr>
          <w:rFonts w:ascii="Arial" w:hAnsi="Arial" w:cs="Arial"/>
          <w:sz w:val="22"/>
          <w:szCs w:val="22"/>
        </w:rPr>
        <w:t>ABC/QMSF/30</w:t>
      </w:r>
    </w:p>
    <w:p w:rsidR="00662220" w:rsidRPr="00382D9E" w:rsidRDefault="006E60CA" w:rsidP="00085A20">
      <w:pPr>
        <w:pStyle w:val="ListParagraph"/>
        <w:numPr>
          <w:ilvl w:val="0"/>
          <w:numId w:val="15"/>
        </w:numPr>
        <w:rPr>
          <w:rFonts w:ascii="Arial" w:hAnsi="Arial" w:cs="Arial"/>
          <w:sz w:val="22"/>
          <w:szCs w:val="22"/>
        </w:rPr>
      </w:pPr>
      <w:r w:rsidRPr="00382D9E">
        <w:rPr>
          <w:rFonts w:ascii="Arial" w:hAnsi="Arial" w:cs="Arial"/>
          <w:sz w:val="22"/>
          <w:szCs w:val="22"/>
        </w:rPr>
        <w:t>Internal Inspection Report</w:t>
      </w:r>
      <w:r w:rsidR="009D1F7F" w:rsidRPr="00382D9E">
        <w:rPr>
          <w:rFonts w:ascii="Arial" w:hAnsi="Arial" w:cs="Arial"/>
          <w:b/>
          <w:i/>
          <w:sz w:val="22"/>
          <w:szCs w:val="22"/>
        </w:rPr>
        <w:t>(Clause 4.4.2(f))</w:t>
      </w:r>
      <w:r w:rsidRPr="00382D9E">
        <w:rPr>
          <w:rFonts w:ascii="Arial" w:hAnsi="Arial" w:cs="Arial"/>
          <w:sz w:val="22"/>
          <w:szCs w:val="22"/>
        </w:rPr>
        <w:tab/>
      </w:r>
      <w:r w:rsidRPr="00382D9E">
        <w:rPr>
          <w:rFonts w:ascii="Arial" w:hAnsi="Arial" w:cs="Arial"/>
          <w:sz w:val="22"/>
          <w:szCs w:val="22"/>
        </w:rPr>
        <w:tab/>
        <w:t>:</w:t>
      </w:r>
      <w:r w:rsidRPr="00382D9E">
        <w:rPr>
          <w:rFonts w:ascii="Arial" w:hAnsi="Arial" w:cs="Arial"/>
          <w:sz w:val="22"/>
          <w:szCs w:val="22"/>
        </w:rPr>
        <w:tab/>
        <w:t>ABC/QMSF/31</w:t>
      </w:r>
    </w:p>
    <w:p w:rsidR="00382D9E" w:rsidRDefault="009D1F7F" w:rsidP="00085A20">
      <w:pPr>
        <w:pStyle w:val="ListParagraph"/>
        <w:numPr>
          <w:ilvl w:val="0"/>
          <w:numId w:val="15"/>
        </w:numPr>
        <w:rPr>
          <w:rFonts w:ascii="Arial" w:hAnsi="Arial" w:cs="Arial"/>
          <w:sz w:val="22"/>
          <w:szCs w:val="22"/>
        </w:rPr>
      </w:pPr>
      <w:r w:rsidRPr="00382D9E">
        <w:rPr>
          <w:rFonts w:ascii="Arial" w:hAnsi="Arial" w:cs="Arial"/>
          <w:sz w:val="22"/>
          <w:szCs w:val="22"/>
        </w:rPr>
        <w:t>Internal Inspection Nonconformity Report</w:t>
      </w:r>
      <w:r w:rsidRPr="00382D9E">
        <w:rPr>
          <w:rFonts w:ascii="Arial" w:hAnsi="Arial" w:cs="Arial"/>
          <w:sz w:val="22"/>
          <w:szCs w:val="22"/>
        </w:rPr>
        <w:tab/>
      </w:r>
      <w:r w:rsidRPr="00382D9E">
        <w:rPr>
          <w:rFonts w:ascii="Arial" w:hAnsi="Arial" w:cs="Arial"/>
          <w:sz w:val="22"/>
          <w:szCs w:val="22"/>
        </w:rPr>
        <w:tab/>
        <w:t>:</w:t>
      </w:r>
      <w:r w:rsidRPr="00382D9E">
        <w:rPr>
          <w:rFonts w:ascii="Arial" w:hAnsi="Arial" w:cs="Arial"/>
          <w:sz w:val="22"/>
          <w:szCs w:val="22"/>
        </w:rPr>
        <w:tab/>
        <w:t>ABC/QMSF/32</w:t>
      </w:r>
    </w:p>
    <w:p w:rsidR="009D1F7F" w:rsidRPr="00382D9E" w:rsidRDefault="009D1F7F" w:rsidP="00382D9E">
      <w:pPr>
        <w:pStyle w:val="ListParagraph"/>
        <w:rPr>
          <w:rFonts w:ascii="Arial" w:hAnsi="Arial" w:cs="Arial"/>
          <w:sz w:val="22"/>
          <w:szCs w:val="22"/>
        </w:rPr>
      </w:pPr>
      <w:r w:rsidRPr="00382D9E">
        <w:rPr>
          <w:rFonts w:ascii="Arial" w:hAnsi="Arial" w:cs="Arial"/>
          <w:b/>
          <w:i/>
          <w:sz w:val="22"/>
          <w:szCs w:val="22"/>
        </w:rPr>
        <w:t>(Mandatory) (Clause 4.4.2(f))</w:t>
      </w:r>
    </w:p>
    <w:p w:rsidR="00382D9E" w:rsidRDefault="00C63E26" w:rsidP="00085A20">
      <w:pPr>
        <w:pStyle w:val="ListParagraph"/>
        <w:numPr>
          <w:ilvl w:val="0"/>
          <w:numId w:val="15"/>
        </w:numPr>
        <w:rPr>
          <w:rFonts w:ascii="Arial" w:hAnsi="Arial" w:cs="Arial"/>
          <w:sz w:val="22"/>
          <w:szCs w:val="22"/>
        </w:rPr>
      </w:pPr>
      <w:r w:rsidRPr="00382D9E">
        <w:rPr>
          <w:rFonts w:ascii="Arial" w:hAnsi="Arial" w:cs="Arial"/>
          <w:sz w:val="22"/>
          <w:szCs w:val="22"/>
        </w:rPr>
        <w:t>List of Qualified Internal Inspectors</w:t>
      </w:r>
      <w:r w:rsidRPr="00382D9E">
        <w:rPr>
          <w:rFonts w:ascii="Arial" w:hAnsi="Arial" w:cs="Arial"/>
          <w:sz w:val="22"/>
          <w:szCs w:val="22"/>
        </w:rPr>
        <w:tab/>
      </w:r>
      <w:r w:rsidRPr="00382D9E">
        <w:rPr>
          <w:rFonts w:ascii="Arial" w:hAnsi="Arial" w:cs="Arial"/>
          <w:sz w:val="22"/>
          <w:szCs w:val="22"/>
        </w:rPr>
        <w:tab/>
      </w:r>
      <w:r w:rsidRPr="00382D9E">
        <w:rPr>
          <w:rFonts w:ascii="Arial" w:hAnsi="Arial" w:cs="Arial"/>
          <w:sz w:val="22"/>
          <w:szCs w:val="22"/>
        </w:rPr>
        <w:tab/>
        <w:t>:</w:t>
      </w:r>
      <w:r w:rsidRPr="00382D9E">
        <w:rPr>
          <w:rFonts w:ascii="Arial" w:hAnsi="Arial" w:cs="Arial"/>
          <w:sz w:val="22"/>
          <w:szCs w:val="22"/>
        </w:rPr>
        <w:tab/>
        <w:t>ABC/QMSF/33</w:t>
      </w:r>
    </w:p>
    <w:p w:rsidR="00662220" w:rsidRPr="00382D9E" w:rsidRDefault="00C63E26" w:rsidP="00382D9E">
      <w:pPr>
        <w:pStyle w:val="ListParagraph"/>
        <w:rPr>
          <w:rFonts w:ascii="Arial" w:hAnsi="Arial" w:cs="Arial"/>
          <w:sz w:val="22"/>
          <w:szCs w:val="22"/>
        </w:rPr>
      </w:pPr>
      <w:r w:rsidRPr="00382D9E">
        <w:rPr>
          <w:rFonts w:ascii="Arial" w:hAnsi="Arial" w:cs="Arial"/>
          <w:b/>
          <w:i/>
          <w:sz w:val="22"/>
          <w:szCs w:val="22"/>
        </w:rPr>
        <w:t>(Clause 4.4.2(f))</w:t>
      </w:r>
    </w:p>
    <w:p w:rsidR="00662220" w:rsidRDefault="00662220" w:rsidP="008615D9">
      <w:pPr>
        <w:rPr>
          <w:rFonts w:ascii="Arial" w:hAnsi="Arial" w:cs="Arial"/>
          <w:sz w:val="22"/>
          <w:szCs w:val="22"/>
        </w:rPr>
      </w:pPr>
    </w:p>
    <w:p w:rsidR="00662220" w:rsidRDefault="00662220" w:rsidP="008615D9">
      <w:pPr>
        <w:rPr>
          <w:rFonts w:ascii="Arial" w:hAnsi="Arial" w:cs="Arial"/>
          <w:sz w:val="22"/>
          <w:szCs w:val="22"/>
        </w:rPr>
      </w:pPr>
    </w:p>
    <w:p w:rsidR="00D32756" w:rsidRDefault="00D32756" w:rsidP="008615D9">
      <w:pPr>
        <w:rPr>
          <w:rFonts w:ascii="Arial" w:hAnsi="Arial" w:cs="Arial"/>
          <w:sz w:val="22"/>
          <w:szCs w:val="22"/>
        </w:rPr>
      </w:pPr>
    </w:p>
    <w:p w:rsidR="00D32756" w:rsidRPr="00DF0A6E" w:rsidRDefault="00D32756" w:rsidP="008615D9">
      <w:pPr>
        <w:rPr>
          <w:rFonts w:ascii="Arial" w:hAnsi="Arial" w:cs="Arial"/>
          <w:sz w:val="22"/>
          <w:szCs w:val="22"/>
        </w:rPr>
      </w:pPr>
    </w:p>
    <w:p w:rsidR="00DF0A6E" w:rsidRPr="00463C17" w:rsidRDefault="00DF0A6E" w:rsidP="00D4395B">
      <w:pPr>
        <w:pStyle w:val="ListParagraph"/>
        <w:spacing w:after="0" w:line="240" w:lineRule="auto"/>
        <w:ind w:left="1440"/>
        <w:rPr>
          <w:rFonts w:ascii="Arial" w:hAnsi="Arial" w:cs="Arial"/>
          <w:sz w:val="22"/>
          <w:szCs w:val="22"/>
        </w:rPr>
      </w:pPr>
    </w:p>
    <w:p w:rsidR="0019217D" w:rsidRPr="00DE4231" w:rsidRDefault="0019217D" w:rsidP="00D4395B">
      <w:pPr>
        <w:rPr>
          <w:rFonts w:ascii="Arial" w:hAnsi="Arial" w:cs="Arial"/>
          <w:sz w:val="22"/>
          <w:szCs w:val="22"/>
        </w:rPr>
      </w:pPr>
    </w:p>
    <w:p w:rsidR="00F37E35" w:rsidRDefault="00F37E35" w:rsidP="00D4395B">
      <w:pPr>
        <w:rPr>
          <w:rFonts w:ascii="Arial" w:hAnsi="Arial" w:cs="Arial"/>
        </w:rPr>
      </w:pPr>
    </w:p>
    <w:p w:rsidR="00F37E35" w:rsidRDefault="00F37E35" w:rsidP="00D4395B">
      <w:pPr>
        <w:rPr>
          <w:rFonts w:ascii="Arial" w:hAnsi="Arial" w:cs="Arial"/>
        </w:rPr>
      </w:pPr>
    </w:p>
    <w:p w:rsidR="00F37E35" w:rsidRDefault="00F37E35" w:rsidP="00D4395B">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5D49E1" w:rsidRDefault="005D49E1" w:rsidP="008615D9">
      <w:pPr>
        <w:rPr>
          <w:rFonts w:ascii="Arial" w:hAnsi="Arial" w:cs="Arial"/>
        </w:rPr>
      </w:pPr>
    </w:p>
    <w:p w:rsidR="0066151A" w:rsidRDefault="0066151A" w:rsidP="008615D9">
      <w:pPr>
        <w:rPr>
          <w:rFonts w:ascii="Arial" w:hAnsi="Arial" w:cs="Arial"/>
        </w:rPr>
      </w:pPr>
    </w:p>
    <w:p w:rsidR="0066151A" w:rsidRDefault="0066151A" w:rsidP="008615D9">
      <w:pPr>
        <w:rPr>
          <w:rFonts w:ascii="Arial" w:hAnsi="Arial" w:cs="Arial"/>
        </w:rPr>
      </w:pPr>
    </w:p>
    <w:p w:rsidR="0066151A" w:rsidRDefault="0066151A" w:rsidP="008615D9">
      <w:pPr>
        <w:rPr>
          <w:rFonts w:ascii="Arial" w:hAnsi="Arial" w:cs="Arial"/>
        </w:rPr>
      </w:pPr>
    </w:p>
    <w:p w:rsidR="0066151A" w:rsidRDefault="0066151A" w:rsidP="008615D9">
      <w:pPr>
        <w:rPr>
          <w:rFonts w:ascii="Arial" w:hAnsi="Arial" w:cs="Arial"/>
        </w:rPr>
      </w:pPr>
    </w:p>
    <w:p w:rsidR="005D49E1" w:rsidRDefault="005D49E1" w:rsidP="008615D9">
      <w:pPr>
        <w:rPr>
          <w:rFonts w:ascii="Arial" w:hAnsi="Arial" w:cs="Arial"/>
        </w:rPr>
      </w:pPr>
    </w:p>
    <w:p w:rsidR="00DE29BF" w:rsidRDefault="00DE29BF" w:rsidP="008615D9">
      <w:pPr>
        <w:rPr>
          <w:rFonts w:ascii="Arial" w:hAnsi="Arial" w:cs="Arial"/>
        </w:rPr>
      </w:pPr>
    </w:p>
    <w:p w:rsidR="00B03748" w:rsidRDefault="00B03748" w:rsidP="008615D9">
      <w:pPr>
        <w:rPr>
          <w:rFonts w:ascii="Arial" w:hAnsi="Arial" w:cs="Arial"/>
        </w:rPr>
      </w:pPr>
    </w:p>
    <w:tbl>
      <w:tblPr>
        <w:tblStyle w:val="TableGrid"/>
        <w:tblW w:w="0" w:type="auto"/>
        <w:tblLook w:val="04A0"/>
      </w:tblPr>
      <w:tblGrid>
        <w:gridCol w:w="3256"/>
        <w:gridCol w:w="3118"/>
        <w:gridCol w:w="2636"/>
      </w:tblGrid>
      <w:tr w:rsidR="008C3211" w:rsidTr="0002316E">
        <w:trPr>
          <w:trHeight w:val="575"/>
        </w:trPr>
        <w:tc>
          <w:tcPr>
            <w:tcW w:w="3256" w:type="dxa"/>
            <w:shd w:val="clear" w:color="auto" w:fill="BDD6EE" w:themeFill="accent5" w:themeFillTint="66"/>
          </w:tcPr>
          <w:p w:rsidR="008C3211" w:rsidRPr="002B6E4A" w:rsidRDefault="008C3211"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sidR="00DB350E">
              <w:rPr>
                <w:rFonts w:ascii="Arial" w:hAnsi="Arial" w:cs="Arial"/>
              </w:rPr>
              <w:t>05</w:t>
            </w:r>
          </w:p>
          <w:p w:rsidR="008C3211" w:rsidRDefault="008C3211"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8C3211" w:rsidRDefault="008C3211" w:rsidP="0002316E">
            <w:pPr>
              <w:jc w:val="center"/>
              <w:rPr>
                <w:rFonts w:ascii="Arial" w:hAnsi="Arial" w:cs="Arial"/>
                <w:b/>
                <w:i/>
                <w:sz w:val="22"/>
                <w:szCs w:val="22"/>
              </w:rPr>
            </w:pPr>
            <w:r w:rsidRPr="008C3211">
              <w:rPr>
                <w:rFonts w:ascii="Arial" w:hAnsi="Arial" w:cs="Arial"/>
                <w:b/>
                <w:sz w:val="22"/>
                <w:szCs w:val="22"/>
              </w:rPr>
              <w:t xml:space="preserve"> Handling Non-compliances and Corrective Actions </w:t>
            </w:r>
            <w:r w:rsidRPr="008C3211">
              <w:rPr>
                <w:rFonts w:ascii="Arial" w:hAnsi="Arial" w:cs="Arial"/>
                <w:b/>
                <w:i/>
                <w:sz w:val="22"/>
                <w:szCs w:val="22"/>
              </w:rPr>
              <w:t>(Mandatory)</w:t>
            </w:r>
          </w:p>
          <w:p w:rsidR="008C3211" w:rsidRPr="00532493" w:rsidRDefault="008C3211" w:rsidP="0002316E">
            <w:pPr>
              <w:jc w:val="center"/>
              <w:rPr>
                <w:rFonts w:ascii="Arial" w:hAnsi="Arial" w:cs="Arial"/>
                <w:b/>
              </w:rPr>
            </w:pPr>
            <w:r w:rsidRPr="00612621">
              <w:rPr>
                <w:rFonts w:ascii="Arial" w:hAnsi="Arial" w:cs="Arial"/>
                <w:sz w:val="22"/>
                <w:szCs w:val="22"/>
              </w:rPr>
              <w:t>Clause: 4.</w:t>
            </w:r>
            <w:r>
              <w:rPr>
                <w:rFonts w:ascii="Arial" w:hAnsi="Arial" w:cs="Arial"/>
                <w:sz w:val="22"/>
                <w:szCs w:val="22"/>
              </w:rPr>
              <w:t>5.1</w:t>
            </w:r>
          </w:p>
        </w:tc>
        <w:tc>
          <w:tcPr>
            <w:tcW w:w="2636" w:type="dxa"/>
            <w:shd w:val="clear" w:color="auto" w:fill="BDD6EE" w:themeFill="accent5" w:themeFillTint="66"/>
          </w:tcPr>
          <w:p w:rsidR="008C3211" w:rsidRPr="002B6E4A" w:rsidRDefault="008C3211" w:rsidP="0002316E">
            <w:pPr>
              <w:pStyle w:val="TableParagraph"/>
              <w:spacing w:before="2"/>
              <w:ind w:left="0"/>
              <w:rPr>
                <w:rFonts w:ascii="Arial" w:hAnsi="Arial" w:cs="Arial"/>
              </w:rPr>
            </w:pPr>
            <w:r w:rsidRPr="002B6E4A">
              <w:rPr>
                <w:rFonts w:ascii="Arial" w:hAnsi="Arial" w:cs="Arial"/>
              </w:rPr>
              <w:t xml:space="preserve">Date : </w:t>
            </w:r>
          </w:p>
          <w:p w:rsidR="008C3211" w:rsidRDefault="007C4F87" w:rsidP="0002316E">
            <w:pPr>
              <w:rPr>
                <w:rFonts w:ascii="Arial" w:hAnsi="Arial" w:cs="Arial"/>
              </w:rPr>
            </w:pPr>
            <w:r w:rsidRPr="002B6E4A">
              <w:rPr>
                <w:rFonts w:ascii="Arial" w:hAnsi="Arial" w:cs="Arial"/>
              </w:rPr>
              <w:t>Page No:</w:t>
            </w:r>
          </w:p>
        </w:tc>
      </w:tr>
    </w:tbl>
    <w:p w:rsidR="005D49E1" w:rsidRDefault="005D49E1" w:rsidP="008615D9">
      <w:pPr>
        <w:rPr>
          <w:rFonts w:ascii="Arial" w:hAnsi="Arial" w:cs="Arial"/>
        </w:rPr>
      </w:pPr>
    </w:p>
    <w:p w:rsidR="00F37E35" w:rsidRDefault="00F37E35" w:rsidP="008615D9">
      <w:pPr>
        <w:rPr>
          <w:rFonts w:ascii="Arial" w:hAnsi="Arial" w:cs="Arial"/>
        </w:rPr>
      </w:pPr>
    </w:p>
    <w:p w:rsidR="00F37E35" w:rsidRPr="006034FE" w:rsidRDefault="00AB0627" w:rsidP="008615D9">
      <w:pPr>
        <w:rPr>
          <w:rFonts w:ascii="Arial" w:hAnsi="Arial" w:cs="Arial"/>
          <w:b/>
          <w:sz w:val="22"/>
          <w:szCs w:val="22"/>
        </w:rPr>
      </w:pPr>
      <w:r w:rsidRPr="006034FE">
        <w:rPr>
          <w:rFonts w:ascii="Arial" w:hAnsi="Arial" w:cs="Arial"/>
          <w:b/>
          <w:sz w:val="22"/>
          <w:szCs w:val="22"/>
        </w:rPr>
        <w:t>1.0</w:t>
      </w:r>
      <w:r w:rsidRPr="006034FE">
        <w:rPr>
          <w:rFonts w:ascii="Arial" w:hAnsi="Arial" w:cs="Arial"/>
          <w:b/>
          <w:sz w:val="22"/>
          <w:szCs w:val="22"/>
        </w:rPr>
        <w:tab/>
      </w:r>
      <w:r w:rsidR="00F37E35" w:rsidRPr="006034FE">
        <w:rPr>
          <w:rFonts w:ascii="Arial" w:hAnsi="Arial" w:cs="Arial"/>
          <w:b/>
          <w:sz w:val="22"/>
          <w:szCs w:val="22"/>
        </w:rPr>
        <w:t>Purpose</w:t>
      </w:r>
    </w:p>
    <w:p w:rsidR="00F37E35" w:rsidRPr="00EC37B1" w:rsidRDefault="00F37E35" w:rsidP="008615D9">
      <w:pPr>
        <w:pStyle w:val="ListParagraph"/>
        <w:spacing w:after="0" w:line="240" w:lineRule="auto"/>
        <w:rPr>
          <w:rFonts w:ascii="Arial" w:hAnsi="Arial" w:cs="Arial"/>
          <w:sz w:val="22"/>
          <w:szCs w:val="22"/>
        </w:rPr>
      </w:pPr>
    </w:p>
    <w:p w:rsidR="00601CB8" w:rsidRPr="00EC37B1" w:rsidRDefault="00601CB8" w:rsidP="00C0030D">
      <w:pPr>
        <w:spacing w:line="276" w:lineRule="auto"/>
        <w:ind w:left="720"/>
        <w:rPr>
          <w:rFonts w:ascii="Arial" w:hAnsi="Arial" w:cs="Arial"/>
          <w:sz w:val="22"/>
          <w:szCs w:val="22"/>
        </w:rPr>
      </w:pPr>
      <w:r w:rsidRPr="00EC37B1">
        <w:rPr>
          <w:rFonts w:ascii="Arial" w:hAnsi="Arial" w:cs="Arial"/>
          <w:sz w:val="22"/>
          <w:szCs w:val="22"/>
        </w:rPr>
        <w:t>This procedure details the methods of taking corrective action when a nonconformity occurs, including any arising from complaints and react to  nonconformity by taking action to control and correct it and deal with consequences.</w:t>
      </w:r>
    </w:p>
    <w:p w:rsidR="00601CB8" w:rsidRDefault="00601CB8" w:rsidP="008615D9">
      <w:pPr>
        <w:pStyle w:val="ListParagraph"/>
        <w:spacing w:after="0" w:line="240" w:lineRule="auto"/>
        <w:rPr>
          <w:rFonts w:ascii="Arial" w:hAnsi="Arial" w:cs="Arial"/>
          <w:sz w:val="22"/>
          <w:szCs w:val="22"/>
        </w:rPr>
      </w:pPr>
    </w:p>
    <w:p w:rsidR="00B03748" w:rsidRPr="00EC37B1" w:rsidRDefault="00B03748" w:rsidP="008615D9">
      <w:pPr>
        <w:pStyle w:val="ListParagraph"/>
        <w:spacing w:after="0" w:line="240" w:lineRule="auto"/>
        <w:rPr>
          <w:rFonts w:ascii="Arial" w:hAnsi="Arial" w:cs="Arial"/>
          <w:sz w:val="22"/>
          <w:szCs w:val="22"/>
        </w:rPr>
      </w:pPr>
    </w:p>
    <w:p w:rsidR="00F37E35" w:rsidRPr="006034FE" w:rsidRDefault="00AB0627" w:rsidP="008615D9">
      <w:pPr>
        <w:rPr>
          <w:rFonts w:ascii="Arial" w:hAnsi="Arial" w:cs="Arial"/>
          <w:b/>
          <w:sz w:val="22"/>
          <w:szCs w:val="22"/>
        </w:rPr>
      </w:pPr>
      <w:r w:rsidRPr="006034FE">
        <w:rPr>
          <w:rFonts w:ascii="Arial" w:hAnsi="Arial" w:cs="Arial"/>
          <w:b/>
          <w:sz w:val="22"/>
          <w:szCs w:val="22"/>
        </w:rPr>
        <w:t>2.0</w:t>
      </w:r>
      <w:r w:rsidRPr="006034FE">
        <w:rPr>
          <w:rFonts w:ascii="Arial" w:hAnsi="Arial" w:cs="Arial"/>
          <w:b/>
          <w:sz w:val="22"/>
          <w:szCs w:val="22"/>
        </w:rPr>
        <w:tab/>
      </w:r>
      <w:r w:rsidR="00F37E35" w:rsidRPr="006034FE">
        <w:rPr>
          <w:rFonts w:ascii="Arial" w:hAnsi="Arial" w:cs="Arial"/>
          <w:b/>
          <w:sz w:val="22"/>
          <w:szCs w:val="22"/>
        </w:rPr>
        <w:t>Scope</w:t>
      </w:r>
    </w:p>
    <w:p w:rsidR="00F37E35" w:rsidRPr="00EC37B1" w:rsidRDefault="00F37E35" w:rsidP="008615D9">
      <w:pPr>
        <w:pStyle w:val="ListParagraph"/>
        <w:spacing w:after="0" w:line="240" w:lineRule="auto"/>
        <w:rPr>
          <w:rFonts w:ascii="Arial" w:hAnsi="Arial" w:cs="Arial"/>
          <w:sz w:val="22"/>
          <w:szCs w:val="22"/>
        </w:rPr>
      </w:pPr>
    </w:p>
    <w:p w:rsidR="00601CB8" w:rsidRPr="00EC37B1" w:rsidRDefault="00601CB8" w:rsidP="00757C65">
      <w:pPr>
        <w:pStyle w:val="ListParagraph"/>
        <w:spacing w:after="0"/>
        <w:rPr>
          <w:rFonts w:ascii="Arial" w:hAnsi="Arial" w:cs="Arial"/>
          <w:sz w:val="22"/>
          <w:szCs w:val="22"/>
        </w:rPr>
      </w:pPr>
      <w:r w:rsidRPr="00EC37B1">
        <w:rPr>
          <w:rFonts w:ascii="Arial" w:hAnsi="Arial" w:cs="Arial"/>
          <w:sz w:val="22"/>
          <w:szCs w:val="22"/>
        </w:rPr>
        <w:t xml:space="preserve">All non-conformances including customer complaints </w:t>
      </w:r>
      <w:r w:rsidR="00C0030D">
        <w:rPr>
          <w:rFonts w:ascii="Arial" w:hAnsi="Arial" w:cs="Arial"/>
          <w:sz w:val="22"/>
          <w:szCs w:val="22"/>
        </w:rPr>
        <w:t xml:space="preserve">received by </w:t>
      </w:r>
      <w:r w:rsidR="00B03748">
        <w:rPr>
          <w:rFonts w:ascii="Arial" w:hAnsi="Arial" w:cs="Arial"/>
          <w:sz w:val="22"/>
          <w:szCs w:val="22"/>
        </w:rPr>
        <w:t>ABC.</w:t>
      </w:r>
    </w:p>
    <w:p w:rsidR="00601CB8" w:rsidRDefault="00601CB8" w:rsidP="008615D9">
      <w:pPr>
        <w:pStyle w:val="ListParagraph"/>
        <w:spacing w:after="0" w:line="240" w:lineRule="auto"/>
        <w:rPr>
          <w:rFonts w:ascii="Arial" w:hAnsi="Arial" w:cs="Arial"/>
          <w:sz w:val="22"/>
          <w:szCs w:val="22"/>
        </w:rPr>
      </w:pPr>
    </w:p>
    <w:p w:rsidR="00B03748" w:rsidRPr="00EC37B1" w:rsidRDefault="00B03748" w:rsidP="008615D9">
      <w:pPr>
        <w:pStyle w:val="ListParagraph"/>
        <w:spacing w:after="0" w:line="240" w:lineRule="auto"/>
        <w:rPr>
          <w:rFonts w:ascii="Arial" w:hAnsi="Arial" w:cs="Arial"/>
          <w:sz w:val="22"/>
          <w:szCs w:val="22"/>
        </w:rPr>
      </w:pPr>
    </w:p>
    <w:p w:rsidR="00F37E35" w:rsidRPr="006034FE" w:rsidRDefault="00AB0627" w:rsidP="008615D9">
      <w:pPr>
        <w:rPr>
          <w:rFonts w:ascii="Arial" w:hAnsi="Arial" w:cs="Arial"/>
          <w:b/>
          <w:sz w:val="22"/>
          <w:szCs w:val="22"/>
        </w:rPr>
      </w:pPr>
      <w:r w:rsidRPr="006034FE">
        <w:rPr>
          <w:rFonts w:ascii="Arial" w:hAnsi="Arial" w:cs="Arial"/>
          <w:b/>
          <w:sz w:val="22"/>
          <w:szCs w:val="22"/>
        </w:rPr>
        <w:t>3.0</w:t>
      </w:r>
      <w:r w:rsidRPr="006034FE">
        <w:rPr>
          <w:rFonts w:ascii="Arial" w:hAnsi="Arial" w:cs="Arial"/>
          <w:b/>
          <w:sz w:val="22"/>
          <w:szCs w:val="22"/>
        </w:rPr>
        <w:tab/>
      </w:r>
      <w:r w:rsidR="00F37E35" w:rsidRPr="006034FE">
        <w:rPr>
          <w:rFonts w:ascii="Arial" w:hAnsi="Arial" w:cs="Arial"/>
          <w:b/>
          <w:sz w:val="22"/>
          <w:szCs w:val="22"/>
        </w:rPr>
        <w:t>Responsibility</w:t>
      </w:r>
    </w:p>
    <w:p w:rsidR="00F37E35" w:rsidRPr="00EC37B1" w:rsidRDefault="00F37E35" w:rsidP="008615D9">
      <w:pPr>
        <w:pStyle w:val="ListParagraph"/>
        <w:spacing w:after="0" w:line="240" w:lineRule="auto"/>
        <w:rPr>
          <w:rFonts w:ascii="Arial" w:hAnsi="Arial" w:cs="Arial"/>
          <w:sz w:val="22"/>
          <w:szCs w:val="22"/>
        </w:rPr>
      </w:pPr>
    </w:p>
    <w:p w:rsidR="00601CB8" w:rsidRPr="00EC37B1" w:rsidRDefault="00601CB8" w:rsidP="00085A20">
      <w:pPr>
        <w:pStyle w:val="ListParagraph"/>
        <w:numPr>
          <w:ilvl w:val="0"/>
          <w:numId w:val="6"/>
        </w:numPr>
        <w:spacing w:after="0"/>
        <w:rPr>
          <w:rFonts w:ascii="Arial" w:hAnsi="Arial" w:cs="Arial"/>
          <w:sz w:val="22"/>
          <w:szCs w:val="22"/>
        </w:rPr>
      </w:pPr>
      <w:r w:rsidRPr="00EC37B1">
        <w:rPr>
          <w:rFonts w:ascii="Arial" w:hAnsi="Arial" w:cs="Arial"/>
          <w:sz w:val="22"/>
          <w:szCs w:val="22"/>
        </w:rPr>
        <w:t>Management Representative</w:t>
      </w:r>
    </w:p>
    <w:p w:rsidR="00601CB8" w:rsidRPr="00EC37B1" w:rsidRDefault="00601CB8" w:rsidP="00085A20">
      <w:pPr>
        <w:pStyle w:val="ListParagraph"/>
        <w:numPr>
          <w:ilvl w:val="0"/>
          <w:numId w:val="6"/>
        </w:numPr>
        <w:spacing w:after="0"/>
        <w:rPr>
          <w:rFonts w:ascii="Arial" w:hAnsi="Arial" w:cs="Arial"/>
          <w:sz w:val="22"/>
          <w:szCs w:val="22"/>
        </w:rPr>
      </w:pPr>
      <w:r w:rsidRPr="00EC37B1">
        <w:rPr>
          <w:rFonts w:ascii="Arial" w:hAnsi="Arial" w:cs="Arial"/>
          <w:sz w:val="22"/>
          <w:szCs w:val="22"/>
        </w:rPr>
        <w:t>Respective Functional Heads</w:t>
      </w:r>
    </w:p>
    <w:p w:rsidR="00601CB8" w:rsidRDefault="00601CB8" w:rsidP="008615D9">
      <w:pPr>
        <w:pStyle w:val="ListParagraph"/>
        <w:spacing w:after="0" w:line="240" w:lineRule="auto"/>
        <w:rPr>
          <w:rFonts w:ascii="Arial" w:hAnsi="Arial" w:cs="Arial"/>
          <w:sz w:val="22"/>
          <w:szCs w:val="22"/>
        </w:rPr>
      </w:pPr>
    </w:p>
    <w:p w:rsidR="00B03748" w:rsidRPr="00EC37B1" w:rsidRDefault="00B03748" w:rsidP="008615D9">
      <w:pPr>
        <w:pStyle w:val="ListParagraph"/>
        <w:spacing w:after="0" w:line="240" w:lineRule="auto"/>
        <w:rPr>
          <w:rFonts w:ascii="Arial" w:hAnsi="Arial" w:cs="Arial"/>
          <w:sz w:val="22"/>
          <w:szCs w:val="22"/>
        </w:rPr>
      </w:pPr>
    </w:p>
    <w:p w:rsidR="00F37E35" w:rsidRPr="00EC37B1" w:rsidRDefault="00AB0627" w:rsidP="008615D9">
      <w:pPr>
        <w:rPr>
          <w:rFonts w:ascii="Arial" w:hAnsi="Arial" w:cs="Arial"/>
          <w:sz w:val="22"/>
          <w:szCs w:val="22"/>
        </w:rPr>
      </w:pPr>
      <w:r w:rsidRPr="006034FE">
        <w:rPr>
          <w:rFonts w:ascii="Arial" w:hAnsi="Arial" w:cs="Arial"/>
          <w:b/>
          <w:sz w:val="22"/>
          <w:szCs w:val="22"/>
        </w:rPr>
        <w:t>4.0</w:t>
      </w:r>
      <w:r w:rsidRPr="00EC37B1">
        <w:rPr>
          <w:rFonts w:ascii="Arial" w:hAnsi="Arial" w:cs="Arial"/>
          <w:sz w:val="22"/>
          <w:szCs w:val="22"/>
        </w:rPr>
        <w:tab/>
      </w:r>
      <w:r w:rsidR="00F37E35" w:rsidRPr="00EC37B1">
        <w:rPr>
          <w:rFonts w:ascii="Arial" w:hAnsi="Arial" w:cs="Arial"/>
          <w:b/>
          <w:sz w:val="22"/>
          <w:szCs w:val="22"/>
        </w:rPr>
        <w:t>Procedure</w:t>
      </w:r>
    </w:p>
    <w:p w:rsidR="00F37E35" w:rsidRPr="00EC37B1" w:rsidRDefault="00F37E35" w:rsidP="008615D9">
      <w:pPr>
        <w:pStyle w:val="ListParagraph"/>
        <w:spacing w:after="0" w:line="240" w:lineRule="auto"/>
        <w:rPr>
          <w:rFonts w:ascii="Arial" w:hAnsi="Arial" w:cs="Arial"/>
          <w:sz w:val="22"/>
          <w:szCs w:val="22"/>
        </w:rPr>
      </w:pPr>
    </w:p>
    <w:p w:rsidR="00A450AB" w:rsidRPr="00EC37B1" w:rsidRDefault="00A450AB" w:rsidP="008615D9">
      <w:pPr>
        <w:pStyle w:val="ListParagraph"/>
        <w:spacing w:after="0" w:line="240" w:lineRule="auto"/>
        <w:rPr>
          <w:rFonts w:ascii="Arial" w:hAnsi="Arial" w:cs="Arial"/>
          <w:sz w:val="22"/>
          <w:szCs w:val="22"/>
        </w:rPr>
      </w:pPr>
      <w:r w:rsidRPr="00EC37B1">
        <w:rPr>
          <w:rFonts w:ascii="Arial" w:hAnsi="Arial" w:cs="Arial"/>
          <w:sz w:val="22"/>
          <w:szCs w:val="22"/>
        </w:rPr>
        <w:t>4.1</w:t>
      </w:r>
      <w:r w:rsidRPr="00EC37B1">
        <w:rPr>
          <w:rFonts w:ascii="Arial" w:hAnsi="Arial" w:cs="Arial"/>
          <w:sz w:val="22"/>
          <w:szCs w:val="22"/>
        </w:rPr>
        <w:tab/>
      </w:r>
      <w:r w:rsidRPr="00EC37B1">
        <w:rPr>
          <w:rFonts w:ascii="Arial" w:hAnsi="Arial" w:cs="Arial"/>
          <w:sz w:val="22"/>
          <w:szCs w:val="22"/>
          <w:u w:val="single"/>
        </w:rPr>
        <w:t>Reviewing and analysing the non-conformity</w:t>
      </w:r>
      <w:r w:rsidRPr="00EC37B1">
        <w:rPr>
          <w:rFonts w:ascii="Arial" w:hAnsi="Arial" w:cs="Arial"/>
          <w:sz w:val="22"/>
          <w:szCs w:val="22"/>
        </w:rPr>
        <w:t>:</w:t>
      </w:r>
    </w:p>
    <w:p w:rsidR="00A450AB" w:rsidRPr="00EC37B1" w:rsidRDefault="00A450AB" w:rsidP="008615D9">
      <w:pPr>
        <w:pStyle w:val="ListParagraph"/>
        <w:spacing w:after="0" w:line="240" w:lineRule="auto"/>
        <w:rPr>
          <w:rFonts w:ascii="Arial" w:hAnsi="Arial" w:cs="Arial"/>
          <w:sz w:val="22"/>
          <w:szCs w:val="22"/>
        </w:rPr>
      </w:pPr>
    </w:p>
    <w:p w:rsidR="00A450AB" w:rsidRPr="00EC37B1" w:rsidRDefault="00A450AB" w:rsidP="00401D0F">
      <w:pPr>
        <w:pStyle w:val="ListParagraph"/>
        <w:spacing w:after="0"/>
        <w:ind w:left="2160" w:hanging="720"/>
        <w:rPr>
          <w:rFonts w:ascii="Arial" w:hAnsi="Arial" w:cs="Arial"/>
          <w:sz w:val="22"/>
          <w:szCs w:val="22"/>
        </w:rPr>
      </w:pPr>
      <w:r w:rsidRPr="00EC37B1">
        <w:rPr>
          <w:rFonts w:ascii="Arial" w:hAnsi="Arial" w:cs="Arial"/>
          <w:sz w:val="22"/>
          <w:szCs w:val="22"/>
        </w:rPr>
        <w:t>4.1.1</w:t>
      </w:r>
      <w:r w:rsidRPr="00EC37B1">
        <w:rPr>
          <w:rFonts w:ascii="Arial" w:hAnsi="Arial" w:cs="Arial"/>
          <w:sz w:val="22"/>
          <w:szCs w:val="22"/>
        </w:rPr>
        <w:tab/>
        <w:t xml:space="preserve">Review and analysis of non-conformances reveal that the corrective actions to be initiated to avoid repetition of such mistakes or problems.  </w:t>
      </w:r>
    </w:p>
    <w:p w:rsidR="00A450AB" w:rsidRPr="00EC37B1" w:rsidRDefault="00A450AB" w:rsidP="008615D9">
      <w:pPr>
        <w:pStyle w:val="ListParagraph"/>
        <w:spacing w:after="0" w:line="240" w:lineRule="auto"/>
        <w:ind w:left="2160" w:hanging="720"/>
        <w:rPr>
          <w:rFonts w:ascii="Arial" w:hAnsi="Arial" w:cs="Arial"/>
          <w:sz w:val="22"/>
          <w:szCs w:val="22"/>
        </w:rPr>
      </w:pPr>
    </w:p>
    <w:p w:rsidR="00A450AB" w:rsidRPr="00EC37B1" w:rsidRDefault="00A450AB" w:rsidP="00401D0F">
      <w:pPr>
        <w:pStyle w:val="ListParagraph"/>
        <w:spacing w:after="0"/>
        <w:ind w:left="2160" w:hanging="720"/>
        <w:rPr>
          <w:rFonts w:ascii="Arial" w:hAnsi="Arial" w:cs="Arial"/>
          <w:sz w:val="22"/>
          <w:szCs w:val="22"/>
        </w:rPr>
      </w:pPr>
      <w:r w:rsidRPr="00EC37B1">
        <w:rPr>
          <w:rFonts w:ascii="Arial" w:hAnsi="Arial" w:cs="Arial"/>
          <w:sz w:val="22"/>
          <w:szCs w:val="22"/>
        </w:rPr>
        <w:t>4.1.2</w:t>
      </w:r>
      <w:r w:rsidRPr="00EC37B1">
        <w:rPr>
          <w:rFonts w:ascii="Arial" w:hAnsi="Arial" w:cs="Arial"/>
          <w:sz w:val="22"/>
          <w:szCs w:val="22"/>
        </w:rPr>
        <w:tab/>
        <w:t xml:space="preserve">The non-conformances related to the product are reviewed by In-charge (Production )&amp;  In-charge(Quality Control).  The non-conformances related to various functions and departments identified through Internal audits are reviewed by MR and concerned functional heads. The feed backs from customer on their satisfaction level related to product quality, delivery, price and service are analysed by In-charge (Marketing), and </w:t>
      </w:r>
    </w:p>
    <w:p w:rsidR="00A450AB" w:rsidRPr="00EC37B1" w:rsidRDefault="00A450AB" w:rsidP="008615D9">
      <w:pPr>
        <w:pStyle w:val="ListParagraph"/>
        <w:spacing w:after="0" w:line="240" w:lineRule="auto"/>
        <w:ind w:left="2160" w:hanging="720"/>
        <w:rPr>
          <w:rFonts w:ascii="Arial" w:hAnsi="Arial" w:cs="Arial"/>
          <w:sz w:val="22"/>
          <w:szCs w:val="22"/>
        </w:rPr>
      </w:pPr>
    </w:p>
    <w:p w:rsidR="00A450AB" w:rsidRPr="00EC37B1" w:rsidRDefault="00A450AB" w:rsidP="00401D0F">
      <w:pPr>
        <w:pStyle w:val="ListParagraph"/>
        <w:spacing w:after="0"/>
        <w:ind w:left="2160" w:hanging="720"/>
        <w:rPr>
          <w:rFonts w:ascii="Arial" w:hAnsi="Arial" w:cs="Arial"/>
          <w:sz w:val="22"/>
          <w:szCs w:val="22"/>
        </w:rPr>
      </w:pPr>
      <w:r w:rsidRPr="00EC37B1">
        <w:rPr>
          <w:rFonts w:ascii="Arial" w:hAnsi="Arial" w:cs="Arial"/>
          <w:sz w:val="22"/>
          <w:szCs w:val="22"/>
        </w:rPr>
        <w:t>4.1.3</w:t>
      </w:r>
      <w:r w:rsidRPr="00EC37B1">
        <w:rPr>
          <w:rFonts w:ascii="Arial" w:hAnsi="Arial" w:cs="Arial"/>
          <w:sz w:val="22"/>
          <w:szCs w:val="22"/>
        </w:rPr>
        <w:tab/>
        <w:t xml:space="preserve">Focus on adverse remarks to find out the root cause and take appropriate corrective action in consultation with In-charge (Production)/In-charge (Q.C) where appropriate.  </w:t>
      </w:r>
    </w:p>
    <w:p w:rsidR="00A450AB" w:rsidRPr="00EC37B1" w:rsidRDefault="00A450AB" w:rsidP="008615D9">
      <w:pPr>
        <w:pStyle w:val="ListParagraph"/>
        <w:spacing w:after="0" w:line="240" w:lineRule="auto"/>
        <w:ind w:left="2160" w:hanging="720"/>
        <w:rPr>
          <w:rFonts w:ascii="Arial" w:hAnsi="Arial" w:cs="Arial"/>
          <w:sz w:val="22"/>
          <w:szCs w:val="22"/>
        </w:rPr>
      </w:pPr>
    </w:p>
    <w:p w:rsidR="00A450AB" w:rsidRPr="00EC37B1" w:rsidRDefault="00A450AB" w:rsidP="00401D0F">
      <w:pPr>
        <w:pStyle w:val="ListParagraph"/>
        <w:spacing w:after="0"/>
        <w:ind w:left="2160" w:hanging="720"/>
        <w:rPr>
          <w:rFonts w:ascii="Arial" w:hAnsi="Arial" w:cs="Arial"/>
          <w:sz w:val="22"/>
          <w:szCs w:val="22"/>
        </w:rPr>
      </w:pPr>
      <w:r w:rsidRPr="00EC37B1">
        <w:rPr>
          <w:rFonts w:ascii="Arial" w:hAnsi="Arial" w:cs="Arial"/>
          <w:sz w:val="22"/>
          <w:szCs w:val="22"/>
        </w:rPr>
        <w:t>4.1.4</w:t>
      </w:r>
      <w:r w:rsidRPr="00EC37B1">
        <w:rPr>
          <w:rFonts w:ascii="Arial" w:hAnsi="Arial" w:cs="Arial"/>
          <w:sz w:val="22"/>
          <w:szCs w:val="22"/>
        </w:rPr>
        <w:tab/>
        <w:t>Similarly customer complaints are also reviewed and suitable corrective actions are taken and customer informed accordingly.</w:t>
      </w:r>
    </w:p>
    <w:p w:rsidR="00A450AB" w:rsidRDefault="00A450AB"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DE29BF" w:rsidTr="00B442EA">
        <w:trPr>
          <w:trHeight w:val="575"/>
        </w:trPr>
        <w:tc>
          <w:tcPr>
            <w:tcW w:w="3256" w:type="dxa"/>
            <w:shd w:val="clear" w:color="auto" w:fill="BDD6EE" w:themeFill="accent5" w:themeFillTint="66"/>
          </w:tcPr>
          <w:p w:rsidR="00DE29BF" w:rsidRPr="002B6E4A" w:rsidRDefault="00DE29BF"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05</w:t>
            </w:r>
          </w:p>
          <w:p w:rsidR="00DE29BF" w:rsidRDefault="00DE29BF"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DE29BF" w:rsidRDefault="00DE29BF" w:rsidP="00B442EA">
            <w:pPr>
              <w:jc w:val="center"/>
              <w:rPr>
                <w:rFonts w:ascii="Arial" w:hAnsi="Arial" w:cs="Arial"/>
                <w:b/>
                <w:i/>
                <w:sz w:val="22"/>
                <w:szCs w:val="22"/>
              </w:rPr>
            </w:pPr>
            <w:r w:rsidRPr="008C3211">
              <w:rPr>
                <w:rFonts w:ascii="Arial" w:hAnsi="Arial" w:cs="Arial"/>
                <w:b/>
                <w:sz w:val="22"/>
                <w:szCs w:val="22"/>
              </w:rPr>
              <w:t xml:space="preserve"> Handling Non-compliances and Corrective Actions </w:t>
            </w:r>
            <w:r w:rsidRPr="008C3211">
              <w:rPr>
                <w:rFonts w:ascii="Arial" w:hAnsi="Arial" w:cs="Arial"/>
                <w:b/>
                <w:i/>
                <w:sz w:val="22"/>
                <w:szCs w:val="22"/>
              </w:rPr>
              <w:t>(Mandatory)</w:t>
            </w:r>
          </w:p>
          <w:p w:rsidR="00DE29BF" w:rsidRPr="00532493" w:rsidRDefault="00DE29BF"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5.1</w:t>
            </w:r>
          </w:p>
        </w:tc>
        <w:tc>
          <w:tcPr>
            <w:tcW w:w="2636" w:type="dxa"/>
            <w:shd w:val="clear" w:color="auto" w:fill="BDD6EE" w:themeFill="accent5" w:themeFillTint="66"/>
          </w:tcPr>
          <w:p w:rsidR="00DE29BF" w:rsidRPr="002B6E4A" w:rsidRDefault="00DE29BF" w:rsidP="00B442EA">
            <w:pPr>
              <w:pStyle w:val="TableParagraph"/>
              <w:spacing w:before="2"/>
              <w:ind w:left="0"/>
              <w:rPr>
                <w:rFonts w:ascii="Arial" w:hAnsi="Arial" w:cs="Arial"/>
              </w:rPr>
            </w:pPr>
            <w:r w:rsidRPr="002B6E4A">
              <w:rPr>
                <w:rFonts w:ascii="Arial" w:hAnsi="Arial" w:cs="Arial"/>
              </w:rPr>
              <w:t xml:space="preserve">Date : </w:t>
            </w:r>
          </w:p>
          <w:p w:rsidR="00DE29BF" w:rsidRDefault="00DE29BF" w:rsidP="00B442EA">
            <w:pPr>
              <w:rPr>
                <w:rFonts w:ascii="Arial" w:hAnsi="Arial" w:cs="Arial"/>
              </w:rPr>
            </w:pPr>
            <w:r w:rsidRPr="002B6E4A">
              <w:rPr>
                <w:rFonts w:ascii="Arial" w:hAnsi="Arial" w:cs="Arial"/>
              </w:rPr>
              <w:t>Page No:</w:t>
            </w:r>
          </w:p>
        </w:tc>
      </w:tr>
    </w:tbl>
    <w:p w:rsidR="006803DE" w:rsidRDefault="006803DE" w:rsidP="008615D9">
      <w:pPr>
        <w:pStyle w:val="ListParagraph"/>
        <w:spacing w:after="0" w:line="240" w:lineRule="auto"/>
        <w:rPr>
          <w:rFonts w:ascii="Arial" w:hAnsi="Arial" w:cs="Arial"/>
          <w:sz w:val="22"/>
          <w:szCs w:val="22"/>
        </w:rPr>
      </w:pPr>
    </w:p>
    <w:p w:rsidR="00DE29BF" w:rsidRPr="00EC37B1" w:rsidRDefault="00DE29BF" w:rsidP="008615D9">
      <w:pPr>
        <w:pStyle w:val="ListParagraph"/>
        <w:spacing w:after="0" w:line="240" w:lineRule="auto"/>
        <w:rPr>
          <w:rFonts w:ascii="Arial" w:hAnsi="Arial" w:cs="Arial"/>
          <w:sz w:val="22"/>
          <w:szCs w:val="22"/>
        </w:rPr>
      </w:pPr>
    </w:p>
    <w:p w:rsidR="00A450AB" w:rsidRPr="00EC37B1" w:rsidRDefault="00A450AB" w:rsidP="008615D9">
      <w:pPr>
        <w:pStyle w:val="ListParagraph"/>
        <w:spacing w:after="0" w:line="240" w:lineRule="auto"/>
        <w:rPr>
          <w:rFonts w:ascii="Arial" w:hAnsi="Arial" w:cs="Arial"/>
          <w:sz w:val="22"/>
          <w:szCs w:val="22"/>
        </w:rPr>
      </w:pPr>
      <w:r w:rsidRPr="00EC37B1">
        <w:rPr>
          <w:rFonts w:ascii="Arial" w:hAnsi="Arial" w:cs="Arial"/>
          <w:sz w:val="22"/>
          <w:szCs w:val="22"/>
        </w:rPr>
        <w:t>4.2</w:t>
      </w:r>
      <w:r w:rsidRPr="00EC37B1">
        <w:rPr>
          <w:rFonts w:ascii="Arial" w:hAnsi="Arial" w:cs="Arial"/>
          <w:sz w:val="22"/>
          <w:szCs w:val="22"/>
        </w:rPr>
        <w:tab/>
      </w:r>
      <w:r w:rsidRPr="00EC37B1">
        <w:rPr>
          <w:rFonts w:ascii="Arial" w:hAnsi="Arial" w:cs="Arial"/>
          <w:sz w:val="22"/>
          <w:szCs w:val="22"/>
          <w:u w:val="single"/>
        </w:rPr>
        <w:t>Determining the causes of nonconformance</w:t>
      </w:r>
      <w:r w:rsidRPr="00EC37B1">
        <w:rPr>
          <w:rFonts w:ascii="Arial" w:hAnsi="Arial" w:cs="Arial"/>
          <w:sz w:val="22"/>
          <w:szCs w:val="22"/>
        </w:rPr>
        <w:t>:</w:t>
      </w:r>
    </w:p>
    <w:p w:rsidR="00A450AB" w:rsidRPr="00EC37B1" w:rsidRDefault="00A450AB" w:rsidP="008615D9">
      <w:pPr>
        <w:pStyle w:val="ListParagraph"/>
        <w:spacing w:after="0" w:line="240" w:lineRule="auto"/>
        <w:rPr>
          <w:rFonts w:ascii="Arial" w:hAnsi="Arial" w:cs="Arial"/>
          <w:sz w:val="22"/>
          <w:szCs w:val="22"/>
        </w:rPr>
      </w:pPr>
    </w:p>
    <w:p w:rsidR="00A450AB" w:rsidRPr="00EC37B1" w:rsidRDefault="00A450AB" w:rsidP="00401D0F">
      <w:pPr>
        <w:spacing w:line="276" w:lineRule="auto"/>
        <w:ind w:left="1440"/>
        <w:rPr>
          <w:rFonts w:ascii="Arial" w:hAnsi="Arial" w:cs="Arial"/>
          <w:sz w:val="22"/>
          <w:szCs w:val="22"/>
        </w:rPr>
      </w:pPr>
      <w:r w:rsidRPr="00EC37B1">
        <w:rPr>
          <w:rFonts w:ascii="Arial" w:hAnsi="Arial" w:cs="Arial"/>
          <w:sz w:val="22"/>
          <w:szCs w:val="22"/>
        </w:rPr>
        <w:t>A committee consisting of the In-charge (Production) &amp;  In-charge (QualityControl), MR and functional head of the relevant department is formed as mentioned above to  determine the root causes of the non-conformances from the related records such as Inspection Reports, Test Reports,  Complaints, Audit Reports, review of supplier evaluation and customer satisfaction reports and other relevant  information.</w:t>
      </w:r>
    </w:p>
    <w:p w:rsidR="00A450AB" w:rsidRPr="00EC37B1" w:rsidRDefault="00A450AB" w:rsidP="008615D9">
      <w:pPr>
        <w:pStyle w:val="ListParagraph"/>
        <w:spacing w:after="0" w:line="240" w:lineRule="auto"/>
        <w:rPr>
          <w:rFonts w:ascii="Arial" w:hAnsi="Arial" w:cs="Arial"/>
          <w:sz w:val="22"/>
          <w:szCs w:val="22"/>
        </w:rPr>
      </w:pPr>
    </w:p>
    <w:p w:rsidR="00A450AB" w:rsidRPr="00EC37B1" w:rsidRDefault="00A450AB" w:rsidP="008615D9">
      <w:pPr>
        <w:pStyle w:val="ListParagraph"/>
        <w:spacing w:after="0" w:line="240" w:lineRule="auto"/>
        <w:rPr>
          <w:rFonts w:ascii="Arial" w:hAnsi="Arial" w:cs="Arial"/>
          <w:sz w:val="22"/>
          <w:szCs w:val="22"/>
        </w:rPr>
      </w:pPr>
      <w:r w:rsidRPr="00EC37B1">
        <w:rPr>
          <w:rFonts w:ascii="Arial" w:hAnsi="Arial" w:cs="Arial"/>
          <w:sz w:val="22"/>
          <w:szCs w:val="22"/>
        </w:rPr>
        <w:t>4.3</w:t>
      </w:r>
      <w:r w:rsidRPr="00EC37B1">
        <w:rPr>
          <w:rFonts w:ascii="Arial" w:hAnsi="Arial" w:cs="Arial"/>
          <w:sz w:val="22"/>
          <w:szCs w:val="22"/>
        </w:rPr>
        <w:tab/>
      </w:r>
      <w:r w:rsidRPr="00EC37B1">
        <w:rPr>
          <w:rFonts w:ascii="Arial" w:hAnsi="Arial" w:cs="Arial"/>
          <w:sz w:val="22"/>
          <w:szCs w:val="22"/>
          <w:u w:val="single"/>
        </w:rPr>
        <w:t>Determining if similar nonconformities exist, or potentially occur</w:t>
      </w:r>
      <w:r w:rsidRPr="00EC37B1">
        <w:rPr>
          <w:rFonts w:ascii="Arial" w:hAnsi="Arial" w:cs="Arial"/>
          <w:sz w:val="22"/>
          <w:szCs w:val="22"/>
        </w:rPr>
        <w:t>:</w:t>
      </w:r>
    </w:p>
    <w:p w:rsidR="00A450AB" w:rsidRPr="00EC37B1" w:rsidRDefault="00A450AB" w:rsidP="008615D9">
      <w:pPr>
        <w:pStyle w:val="ListParagraph"/>
        <w:spacing w:after="0" w:line="240" w:lineRule="auto"/>
        <w:rPr>
          <w:rFonts w:ascii="Arial" w:hAnsi="Arial" w:cs="Arial"/>
          <w:sz w:val="22"/>
          <w:szCs w:val="22"/>
        </w:rPr>
      </w:pPr>
    </w:p>
    <w:p w:rsidR="00F87CDE" w:rsidRPr="00EC37B1" w:rsidRDefault="00B03748" w:rsidP="00401D0F">
      <w:pPr>
        <w:tabs>
          <w:tab w:val="left" w:pos="360"/>
        </w:tabs>
        <w:spacing w:line="276" w:lineRule="auto"/>
        <w:ind w:left="1440"/>
        <w:rPr>
          <w:rFonts w:ascii="Arial" w:hAnsi="Arial" w:cs="Arial"/>
          <w:sz w:val="22"/>
          <w:szCs w:val="22"/>
        </w:rPr>
      </w:pPr>
      <w:r>
        <w:rPr>
          <w:rFonts w:ascii="Arial" w:hAnsi="Arial" w:cs="Arial"/>
          <w:sz w:val="22"/>
          <w:szCs w:val="22"/>
        </w:rPr>
        <w:t>ABC</w:t>
      </w:r>
      <w:r w:rsidR="00F87CDE" w:rsidRPr="00EC37B1">
        <w:rPr>
          <w:rFonts w:ascii="Arial" w:hAnsi="Arial" w:cs="Arial"/>
          <w:sz w:val="22"/>
          <w:szCs w:val="22"/>
        </w:rPr>
        <w:t xml:space="preserve"> shall determine whether similar nonconformities exist, or potentially occur elsewhere to take similar actions in that area also.</w:t>
      </w:r>
    </w:p>
    <w:p w:rsidR="00F87CDE" w:rsidRPr="00EC37B1" w:rsidRDefault="00F87CDE" w:rsidP="008615D9">
      <w:pPr>
        <w:pStyle w:val="ListParagraph"/>
        <w:spacing w:after="0" w:line="240" w:lineRule="auto"/>
        <w:rPr>
          <w:rFonts w:ascii="Arial" w:hAnsi="Arial" w:cs="Arial"/>
          <w:sz w:val="22"/>
          <w:szCs w:val="22"/>
        </w:rPr>
      </w:pPr>
    </w:p>
    <w:p w:rsidR="00A450AB" w:rsidRPr="00EC37B1" w:rsidRDefault="00A450AB" w:rsidP="008615D9">
      <w:pPr>
        <w:pStyle w:val="ListParagraph"/>
        <w:spacing w:after="0" w:line="240" w:lineRule="auto"/>
        <w:rPr>
          <w:rFonts w:ascii="Arial" w:hAnsi="Arial" w:cs="Arial"/>
          <w:sz w:val="22"/>
          <w:szCs w:val="22"/>
        </w:rPr>
      </w:pPr>
      <w:r w:rsidRPr="00EC37B1">
        <w:rPr>
          <w:rFonts w:ascii="Arial" w:hAnsi="Arial" w:cs="Arial"/>
          <w:sz w:val="22"/>
          <w:szCs w:val="22"/>
        </w:rPr>
        <w:t>4.4</w:t>
      </w:r>
      <w:r w:rsidRPr="00EC37B1">
        <w:rPr>
          <w:rFonts w:ascii="Arial" w:hAnsi="Arial" w:cs="Arial"/>
          <w:sz w:val="22"/>
          <w:szCs w:val="22"/>
        </w:rPr>
        <w:tab/>
      </w:r>
      <w:r w:rsidRPr="00EC37B1">
        <w:rPr>
          <w:rFonts w:ascii="Arial" w:hAnsi="Arial" w:cs="Arial"/>
          <w:sz w:val="22"/>
          <w:szCs w:val="22"/>
          <w:u w:val="single"/>
        </w:rPr>
        <w:t>Determining and implement action needed</w:t>
      </w:r>
      <w:r w:rsidRPr="00EC37B1">
        <w:rPr>
          <w:rFonts w:ascii="Arial" w:hAnsi="Arial" w:cs="Arial"/>
          <w:sz w:val="22"/>
          <w:szCs w:val="22"/>
        </w:rPr>
        <w:t>:</w:t>
      </w:r>
    </w:p>
    <w:p w:rsidR="00A450AB" w:rsidRPr="00EC37B1" w:rsidRDefault="00A450AB" w:rsidP="008615D9">
      <w:pPr>
        <w:pStyle w:val="ListParagraph"/>
        <w:spacing w:after="0" w:line="240" w:lineRule="auto"/>
        <w:rPr>
          <w:rFonts w:ascii="Arial" w:hAnsi="Arial" w:cs="Arial"/>
          <w:sz w:val="22"/>
          <w:szCs w:val="22"/>
        </w:rPr>
      </w:pPr>
    </w:p>
    <w:p w:rsidR="002B011D" w:rsidRPr="00EC37B1" w:rsidRDefault="002B011D" w:rsidP="00396264">
      <w:pPr>
        <w:spacing w:line="276" w:lineRule="auto"/>
        <w:ind w:left="2160" w:hanging="720"/>
        <w:rPr>
          <w:rFonts w:ascii="Arial" w:hAnsi="Arial" w:cs="Arial"/>
          <w:sz w:val="22"/>
          <w:szCs w:val="22"/>
        </w:rPr>
      </w:pPr>
      <w:r w:rsidRPr="00EC37B1">
        <w:rPr>
          <w:rFonts w:ascii="Arial" w:hAnsi="Arial" w:cs="Arial"/>
          <w:sz w:val="22"/>
          <w:szCs w:val="22"/>
        </w:rPr>
        <w:t>4.4.1</w:t>
      </w:r>
      <w:r w:rsidRPr="00EC37B1">
        <w:rPr>
          <w:rFonts w:ascii="Arial" w:hAnsi="Arial" w:cs="Arial"/>
          <w:sz w:val="22"/>
          <w:szCs w:val="22"/>
        </w:rPr>
        <w:tab/>
        <w:t xml:space="preserve">The nature and extent of non-conformances are analysed to identify the degree of impact of non-conformances on related activities.  Corrective actions are to  a degree appropriate to the magnitude of the problems involved and commensurate with the risks encountered. </w:t>
      </w:r>
    </w:p>
    <w:p w:rsidR="002B011D" w:rsidRPr="00EC37B1" w:rsidRDefault="002B011D" w:rsidP="008615D9">
      <w:pPr>
        <w:ind w:left="2160" w:hanging="720"/>
        <w:rPr>
          <w:rFonts w:ascii="Arial" w:hAnsi="Arial" w:cs="Arial"/>
          <w:sz w:val="22"/>
          <w:szCs w:val="22"/>
        </w:rPr>
      </w:pPr>
    </w:p>
    <w:p w:rsidR="00815164" w:rsidRPr="00EC37B1" w:rsidRDefault="002B011D" w:rsidP="00396264">
      <w:pPr>
        <w:spacing w:line="276" w:lineRule="auto"/>
        <w:ind w:left="2160" w:hanging="720"/>
        <w:rPr>
          <w:rFonts w:ascii="Arial" w:hAnsi="Arial" w:cs="Arial"/>
          <w:sz w:val="22"/>
          <w:szCs w:val="22"/>
        </w:rPr>
      </w:pPr>
      <w:r w:rsidRPr="00EC37B1">
        <w:rPr>
          <w:rFonts w:ascii="Arial" w:hAnsi="Arial" w:cs="Arial"/>
          <w:sz w:val="22"/>
          <w:szCs w:val="22"/>
        </w:rPr>
        <w:t>4.4.2</w:t>
      </w:r>
      <w:r w:rsidRPr="00EC37B1">
        <w:rPr>
          <w:rFonts w:ascii="Arial" w:hAnsi="Arial" w:cs="Arial"/>
          <w:sz w:val="22"/>
          <w:szCs w:val="22"/>
        </w:rPr>
        <w:tab/>
        <w:t>The concerned functional head and other members of the committee then evaluate the need and determines the appropriate corrective action</w:t>
      </w:r>
      <w:r w:rsidR="00396264">
        <w:rPr>
          <w:rFonts w:ascii="Arial" w:hAnsi="Arial" w:cs="Arial"/>
          <w:sz w:val="22"/>
          <w:szCs w:val="22"/>
        </w:rPr>
        <w:t>s</w:t>
      </w:r>
      <w:r w:rsidRPr="00EC37B1">
        <w:rPr>
          <w:rFonts w:ascii="Arial" w:hAnsi="Arial" w:cs="Arial"/>
          <w:sz w:val="22"/>
          <w:szCs w:val="22"/>
        </w:rPr>
        <w:t xml:space="preserve"> and records the same in </w:t>
      </w:r>
      <w:r w:rsidR="00815164" w:rsidRPr="00EC37B1">
        <w:rPr>
          <w:rFonts w:ascii="Arial" w:hAnsi="Arial" w:cs="Arial"/>
          <w:sz w:val="22"/>
          <w:szCs w:val="22"/>
        </w:rPr>
        <w:t>C</w:t>
      </w:r>
      <w:r w:rsidRPr="00EC37B1">
        <w:rPr>
          <w:rFonts w:ascii="Arial" w:hAnsi="Arial" w:cs="Arial"/>
          <w:sz w:val="22"/>
          <w:szCs w:val="22"/>
        </w:rPr>
        <w:t xml:space="preserve">orrective </w:t>
      </w:r>
      <w:r w:rsidR="00815164" w:rsidRPr="00EC37B1">
        <w:rPr>
          <w:rFonts w:ascii="Arial" w:hAnsi="Arial" w:cs="Arial"/>
          <w:sz w:val="22"/>
          <w:szCs w:val="22"/>
        </w:rPr>
        <w:t>A</w:t>
      </w:r>
      <w:r w:rsidRPr="00EC37B1">
        <w:rPr>
          <w:rFonts w:ascii="Arial" w:hAnsi="Arial" w:cs="Arial"/>
          <w:sz w:val="22"/>
          <w:szCs w:val="22"/>
        </w:rPr>
        <w:t xml:space="preserve">ction </w:t>
      </w:r>
      <w:r w:rsidR="00815164" w:rsidRPr="00EC37B1">
        <w:rPr>
          <w:rFonts w:ascii="Arial" w:hAnsi="Arial" w:cs="Arial"/>
          <w:sz w:val="22"/>
          <w:szCs w:val="22"/>
        </w:rPr>
        <w:t>R</w:t>
      </w:r>
      <w:r w:rsidRPr="00EC37B1">
        <w:rPr>
          <w:rFonts w:ascii="Arial" w:hAnsi="Arial" w:cs="Arial"/>
          <w:sz w:val="22"/>
          <w:szCs w:val="22"/>
        </w:rPr>
        <w:t xml:space="preserve">eports to ensure that the non-conformances do not re-occur. </w:t>
      </w:r>
    </w:p>
    <w:p w:rsidR="00815164" w:rsidRPr="00EC37B1" w:rsidRDefault="00815164" w:rsidP="008615D9">
      <w:pPr>
        <w:ind w:left="2160" w:hanging="720"/>
        <w:rPr>
          <w:rFonts w:ascii="Arial" w:hAnsi="Arial" w:cs="Arial"/>
          <w:sz w:val="22"/>
          <w:szCs w:val="22"/>
        </w:rPr>
      </w:pPr>
    </w:p>
    <w:p w:rsidR="00815164" w:rsidRPr="00EC37B1" w:rsidRDefault="00815164" w:rsidP="00396264">
      <w:pPr>
        <w:spacing w:line="276" w:lineRule="auto"/>
        <w:ind w:left="2160" w:hanging="720"/>
        <w:rPr>
          <w:rFonts w:ascii="Arial" w:hAnsi="Arial" w:cs="Arial"/>
          <w:sz w:val="22"/>
          <w:szCs w:val="22"/>
        </w:rPr>
      </w:pPr>
      <w:r w:rsidRPr="00EC37B1">
        <w:rPr>
          <w:rFonts w:ascii="Arial" w:hAnsi="Arial" w:cs="Arial"/>
          <w:sz w:val="22"/>
          <w:szCs w:val="22"/>
        </w:rPr>
        <w:t>4.4.3</w:t>
      </w:r>
      <w:r w:rsidRPr="00EC37B1">
        <w:rPr>
          <w:rFonts w:ascii="Arial" w:hAnsi="Arial" w:cs="Arial"/>
          <w:sz w:val="22"/>
          <w:szCs w:val="22"/>
        </w:rPr>
        <w:tab/>
      </w:r>
      <w:r w:rsidR="002B011D" w:rsidRPr="00EC37B1">
        <w:rPr>
          <w:rFonts w:ascii="Arial" w:hAnsi="Arial" w:cs="Arial"/>
          <w:sz w:val="22"/>
          <w:szCs w:val="22"/>
        </w:rPr>
        <w:t xml:space="preserve">Based on identified root cause, corrective action is initiated to eliminate the root cause and avoid re-occurrence of same non-conformance in future.  </w:t>
      </w:r>
    </w:p>
    <w:p w:rsidR="00815164" w:rsidRPr="00EC37B1" w:rsidRDefault="00815164" w:rsidP="008615D9">
      <w:pPr>
        <w:ind w:left="2160" w:hanging="720"/>
        <w:rPr>
          <w:rFonts w:ascii="Arial" w:hAnsi="Arial" w:cs="Arial"/>
          <w:sz w:val="22"/>
          <w:szCs w:val="22"/>
        </w:rPr>
      </w:pPr>
    </w:p>
    <w:p w:rsidR="00706990" w:rsidRPr="00EC37B1" w:rsidRDefault="00815164" w:rsidP="00396264">
      <w:pPr>
        <w:spacing w:line="276" w:lineRule="auto"/>
        <w:ind w:left="2160" w:hanging="720"/>
        <w:rPr>
          <w:rFonts w:ascii="Arial" w:hAnsi="Arial" w:cs="Arial"/>
          <w:sz w:val="22"/>
          <w:szCs w:val="22"/>
        </w:rPr>
      </w:pPr>
      <w:r w:rsidRPr="00EC37B1">
        <w:rPr>
          <w:rFonts w:ascii="Arial" w:hAnsi="Arial" w:cs="Arial"/>
          <w:sz w:val="22"/>
          <w:szCs w:val="22"/>
        </w:rPr>
        <w:t>4.4.4</w:t>
      </w:r>
      <w:r w:rsidRPr="00EC37B1">
        <w:rPr>
          <w:rFonts w:ascii="Arial" w:hAnsi="Arial" w:cs="Arial"/>
          <w:sz w:val="22"/>
          <w:szCs w:val="22"/>
        </w:rPr>
        <w:tab/>
      </w:r>
      <w:r w:rsidR="002B011D" w:rsidRPr="00EC37B1">
        <w:rPr>
          <w:rFonts w:ascii="Arial" w:hAnsi="Arial" w:cs="Arial"/>
          <w:sz w:val="22"/>
          <w:szCs w:val="22"/>
        </w:rPr>
        <w:t>A target date is decided for implementation of the proposed corrective action.  The proposed corrective action is implemented within the target date by the concerned functional head/auditee of the respective function for ensuring that they are effective and the action taken is recorded in the corrective action report.</w:t>
      </w:r>
    </w:p>
    <w:p w:rsidR="00706990" w:rsidRDefault="00706990"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803DE" w:rsidRDefault="006803DE" w:rsidP="008615D9">
      <w:pPr>
        <w:pStyle w:val="ListParagraph"/>
        <w:spacing w:after="0" w:line="240" w:lineRule="auto"/>
        <w:rPr>
          <w:rFonts w:ascii="Arial" w:hAnsi="Arial" w:cs="Arial"/>
          <w:sz w:val="22"/>
          <w:szCs w:val="22"/>
        </w:rPr>
      </w:pPr>
    </w:p>
    <w:p w:rsidR="0066151A" w:rsidRDefault="0066151A"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774F73" w:rsidTr="00B442EA">
        <w:trPr>
          <w:trHeight w:val="575"/>
        </w:trPr>
        <w:tc>
          <w:tcPr>
            <w:tcW w:w="3256" w:type="dxa"/>
            <w:shd w:val="clear" w:color="auto" w:fill="BDD6EE" w:themeFill="accent5" w:themeFillTint="66"/>
          </w:tcPr>
          <w:p w:rsidR="00774F73" w:rsidRPr="002B6E4A" w:rsidRDefault="00774F73"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05</w:t>
            </w:r>
          </w:p>
          <w:p w:rsidR="00774F73" w:rsidRDefault="00774F73"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774F73" w:rsidRDefault="00774F73" w:rsidP="00B442EA">
            <w:pPr>
              <w:jc w:val="center"/>
              <w:rPr>
                <w:rFonts w:ascii="Arial" w:hAnsi="Arial" w:cs="Arial"/>
                <w:b/>
                <w:i/>
                <w:sz w:val="22"/>
                <w:szCs w:val="22"/>
              </w:rPr>
            </w:pPr>
            <w:r w:rsidRPr="008C3211">
              <w:rPr>
                <w:rFonts w:ascii="Arial" w:hAnsi="Arial" w:cs="Arial"/>
                <w:b/>
                <w:sz w:val="22"/>
                <w:szCs w:val="22"/>
              </w:rPr>
              <w:t xml:space="preserve"> Handling Non-compliances and Corrective Actions </w:t>
            </w:r>
            <w:r w:rsidRPr="008C3211">
              <w:rPr>
                <w:rFonts w:ascii="Arial" w:hAnsi="Arial" w:cs="Arial"/>
                <w:b/>
                <w:i/>
                <w:sz w:val="22"/>
                <w:szCs w:val="22"/>
              </w:rPr>
              <w:t>(Mandatory)</w:t>
            </w:r>
          </w:p>
          <w:p w:rsidR="00774F73" w:rsidRPr="00532493" w:rsidRDefault="00774F73"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5.1</w:t>
            </w:r>
          </w:p>
        </w:tc>
        <w:tc>
          <w:tcPr>
            <w:tcW w:w="2636" w:type="dxa"/>
            <w:shd w:val="clear" w:color="auto" w:fill="BDD6EE" w:themeFill="accent5" w:themeFillTint="66"/>
          </w:tcPr>
          <w:p w:rsidR="00774F73" w:rsidRPr="002B6E4A" w:rsidRDefault="00774F73" w:rsidP="00B442EA">
            <w:pPr>
              <w:pStyle w:val="TableParagraph"/>
              <w:spacing w:before="2"/>
              <w:ind w:left="0"/>
              <w:rPr>
                <w:rFonts w:ascii="Arial" w:hAnsi="Arial" w:cs="Arial"/>
              </w:rPr>
            </w:pPr>
            <w:r w:rsidRPr="002B6E4A">
              <w:rPr>
                <w:rFonts w:ascii="Arial" w:hAnsi="Arial" w:cs="Arial"/>
              </w:rPr>
              <w:t xml:space="preserve">Date : </w:t>
            </w:r>
          </w:p>
          <w:p w:rsidR="00774F73" w:rsidRDefault="00774F73" w:rsidP="00B442EA">
            <w:pPr>
              <w:rPr>
                <w:rFonts w:ascii="Arial" w:hAnsi="Arial" w:cs="Arial"/>
              </w:rPr>
            </w:pPr>
            <w:r w:rsidRPr="002B6E4A">
              <w:rPr>
                <w:rFonts w:ascii="Arial" w:hAnsi="Arial" w:cs="Arial"/>
              </w:rPr>
              <w:t>Page No:</w:t>
            </w:r>
          </w:p>
        </w:tc>
      </w:tr>
    </w:tbl>
    <w:p w:rsidR="0066151A" w:rsidRDefault="0066151A" w:rsidP="008615D9">
      <w:pPr>
        <w:pStyle w:val="ListParagraph"/>
        <w:spacing w:after="0" w:line="240" w:lineRule="auto"/>
        <w:rPr>
          <w:rFonts w:ascii="Arial" w:hAnsi="Arial" w:cs="Arial"/>
          <w:sz w:val="22"/>
          <w:szCs w:val="22"/>
        </w:rPr>
      </w:pPr>
    </w:p>
    <w:p w:rsidR="0066151A" w:rsidRDefault="0066151A" w:rsidP="008615D9">
      <w:pPr>
        <w:pStyle w:val="ListParagraph"/>
        <w:spacing w:after="0" w:line="240" w:lineRule="auto"/>
        <w:rPr>
          <w:rFonts w:ascii="Arial" w:hAnsi="Arial" w:cs="Arial"/>
          <w:sz w:val="22"/>
          <w:szCs w:val="22"/>
        </w:rPr>
      </w:pPr>
    </w:p>
    <w:p w:rsidR="0066151A" w:rsidRPr="00774F73" w:rsidRDefault="0066151A" w:rsidP="00774F73">
      <w:pPr>
        <w:rPr>
          <w:rFonts w:ascii="Arial" w:hAnsi="Arial" w:cs="Arial"/>
          <w:sz w:val="22"/>
          <w:szCs w:val="22"/>
        </w:rPr>
      </w:pPr>
    </w:p>
    <w:p w:rsidR="00A450AB" w:rsidRPr="00EC37B1" w:rsidRDefault="00A450AB" w:rsidP="008615D9">
      <w:pPr>
        <w:pStyle w:val="ListParagraph"/>
        <w:spacing w:after="0" w:line="240" w:lineRule="auto"/>
        <w:rPr>
          <w:rFonts w:ascii="Arial" w:hAnsi="Arial" w:cs="Arial"/>
          <w:sz w:val="22"/>
          <w:szCs w:val="22"/>
        </w:rPr>
      </w:pPr>
      <w:r w:rsidRPr="00EC37B1">
        <w:rPr>
          <w:rFonts w:ascii="Arial" w:hAnsi="Arial" w:cs="Arial"/>
          <w:sz w:val="22"/>
          <w:szCs w:val="22"/>
        </w:rPr>
        <w:t>4.5</w:t>
      </w:r>
      <w:r w:rsidRPr="00EC37B1">
        <w:rPr>
          <w:rFonts w:ascii="Arial" w:hAnsi="Arial" w:cs="Arial"/>
          <w:sz w:val="22"/>
          <w:szCs w:val="22"/>
        </w:rPr>
        <w:tab/>
      </w:r>
      <w:r w:rsidRPr="00EC37B1">
        <w:rPr>
          <w:rFonts w:ascii="Arial" w:hAnsi="Arial" w:cs="Arial"/>
          <w:sz w:val="22"/>
          <w:szCs w:val="22"/>
          <w:u w:val="single"/>
        </w:rPr>
        <w:t>Records of the results of corrective action taken</w:t>
      </w:r>
      <w:r w:rsidRPr="00EC37B1">
        <w:rPr>
          <w:rFonts w:ascii="Arial" w:hAnsi="Arial" w:cs="Arial"/>
          <w:sz w:val="22"/>
          <w:szCs w:val="22"/>
        </w:rPr>
        <w:t>:</w:t>
      </w:r>
    </w:p>
    <w:p w:rsidR="00A450AB" w:rsidRPr="00EC37B1" w:rsidRDefault="00A450AB" w:rsidP="008615D9">
      <w:pPr>
        <w:pStyle w:val="ListParagraph"/>
        <w:spacing w:after="0" w:line="240" w:lineRule="auto"/>
        <w:rPr>
          <w:rFonts w:ascii="Arial" w:hAnsi="Arial" w:cs="Arial"/>
          <w:sz w:val="22"/>
          <w:szCs w:val="22"/>
        </w:rPr>
      </w:pPr>
    </w:p>
    <w:p w:rsidR="00891ADA" w:rsidRPr="00EC37B1" w:rsidRDefault="00891ADA" w:rsidP="00396264">
      <w:pPr>
        <w:tabs>
          <w:tab w:val="left" w:pos="360"/>
        </w:tabs>
        <w:spacing w:line="276" w:lineRule="auto"/>
        <w:ind w:left="2160" w:hanging="742"/>
        <w:rPr>
          <w:rFonts w:ascii="Arial" w:hAnsi="Arial" w:cs="Arial"/>
          <w:sz w:val="22"/>
          <w:szCs w:val="22"/>
        </w:rPr>
      </w:pPr>
      <w:r w:rsidRPr="00EC37B1">
        <w:rPr>
          <w:rFonts w:ascii="Arial" w:hAnsi="Arial" w:cs="Arial"/>
          <w:sz w:val="22"/>
          <w:szCs w:val="22"/>
        </w:rPr>
        <w:t>4.5.1</w:t>
      </w:r>
      <w:r w:rsidRPr="00EC37B1">
        <w:rPr>
          <w:rFonts w:ascii="Arial" w:hAnsi="Arial" w:cs="Arial"/>
          <w:sz w:val="22"/>
          <w:szCs w:val="22"/>
        </w:rPr>
        <w:tab/>
        <w:t xml:space="preserve">The corrective action taken are recorded in the respective Non-Conformance Reports along with follow-up details.  </w:t>
      </w:r>
    </w:p>
    <w:p w:rsidR="00891ADA" w:rsidRPr="00EC37B1" w:rsidRDefault="00891ADA" w:rsidP="008615D9">
      <w:pPr>
        <w:tabs>
          <w:tab w:val="left" w:pos="360"/>
        </w:tabs>
        <w:ind w:left="2160" w:hanging="742"/>
        <w:rPr>
          <w:rFonts w:ascii="Arial" w:hAnsi="Arial" w:cs="Arial"/>
          <w:sz w:val="22"/>
          <w:szCs w:val="22"/>
        </w:rPr>
      </w:pPr>
    </w:p>
    <w:p w:rsidR="00891ADA" w:rsidRPr="00EC37B1" w:rsidRDefault="00891ADA" w:rsidP="0090001B">
      <w:pPr>
        <w:tabs>
          <w:tab w:val="left" w:pos="360"/>
        </w:tabs>
        <w:spacing w:line="276" w:lineRule="auto"/>
        <w:ind w:left="2160" w:hanging="742"/>
        <w:rPr>
          <w:rFonts w:ascii="Arial" w:hAnsi="Arial" w:cs="Arial"/>
          <w:sz w:val="22"/>
          <w:szCs w:val="22"/>
        </w:rPr>
      </w:pPr>
      <w:r w:rsidRPr="00EC37B1">
        <w:rPr>
          <w:rFonts w:ascii="Arial" w:hAnsi="Arial" w:cs="Arial"/>
          <w:sz w:val="22"/>
          <w:szCs w:val="22"/>
        </w:rPr>
        <w:t>4.5.2</w:t>
      </w:r>
      <w:r w:rsidRPr="00EC37B1">
        <w:rPr>
          <w:rFonts w:ascii="Arial" w:hAnsi="Arial" w:cs="Arial"/>
          <w:sz w:val="22"/>
          <w:szCs w:val="22"/>
        </w:rPr>
        <w:tab/>
        <w:t xml:space="preserve">A summary of the details of non-conformances identified, corrective action taken and the non-conformances closed  after satisfactory follow-up is maintained by MR.  </w:t>
      </w:r>
    </w:p>
    <w:p w:rsidR="00891ADA" w:rsidRPr="00EC37B1" w:rsidRDefault="00891ADA" w:rsidP="008615D9">
      <w:pPr>
        <w:tabs>
          <w:tab w:val="left" w:pos="360"/>
        </w:tabs>
        <w:ind w:left="2160" w:hanging="742"/>
        <w:rPr>
          <w:rFonts w:ascii="Arial" w:hAnsi="Arial" w:cs="Arial"/>
          <w:sz w:val="22"/>
          <w:szCs w:val="22"/>
        </w:rPr>
      </w:pPr>
    </w:p>
    <w:p w:rsidR="00815164" w:rsidRPr="00EC37B1" w:rsidRDefault="00891ADA" w:rsidP="0090001B">
      <w:pPr>
        <w:tabs>
          <w:tab w:val="left" w:pos="360"/>
        </w:tabs>
        <w:spacing w:line="276" w:lineRule="auto"/>
        <w:ind w:left="2160" w:hanging="742"/>
        <w:rPr>
          <w:rFonts w:ascii="Arial" w:hAnsi="Arial" w:cs="Arial"/>
          <w:sz w:val="22"/>
          <w:szCs w:val="22"/>
        </w:rPr>
      </w:pPr>
      <w:r w:rsidRPr="00EC37B1">
        <w:rPr>
          <w:rFonts w:ascii="Arial" w:hAnsi="Arial" w:cs="Arial"/>
          <w:sz w:val="22"/>
          <w:szCs w:val="22"/>
        </w:rPr>
        <w:t>4.5.3</w:t>
      </w:r>
      <w:r w:rsidRPr="00EC37B1">
        <w:rPr>
          <w:rFonts w:ascii="Arial" w:hAnsi="Arial" w:cs="Arial"/>
          <w:sz w:val="22"/>
          <w:szCs w:val="22"/>
        </w:rPr>
        <w:tab/>
        <w:t>All  the corrective actions initiated/taken are submitted to Management Review by  MR for review of their effectiveness.  The related records are revised, if required,  as a result of corrective actions taken.</w:t>
      </w:r>
    </w:p>
    <w:p w:rsidR="00815164" w:rsidRPr="00EC37B1" w:rsidRDefault="00815164" w:rsidP="008615D9">
      <w:pPr>
        <w:pStyle w:val="ListParagraph"/>
        <w:spacing w:after="0" w:line="240" w:lineRule="auto"/>
        <w:rPr>
          <w:rFonts w:ascii="Arial" w:hAnsi="Arial" w:cs="Arial"/>
          <w:sz w:val="22"/>
          <w:szCs w:val="22"/>
        </w:rPr>
      </w:pPr>
    </w:p>
    <w:p w:rsidR="00A450AB" w:rsidRPr="00EC37B1" w:rsidRDefault="00A450AB" w:rsidP="008615D9">
      <w:pPr>
        <w:pStyle w:val="ListParagraph"/>
        <w:spacing w:after="0" w:line="240" w:lineRule="auto"/>
        <w:rPr>
          <w:rFonts w:ascii="Arial" w:hAnsi="Arial" w:cs="Arial"/>
          <w:sz w:val="22"/>
          <w:szCs w:val="22"/>
        </w:rPr>
      </w:pPr>
      <w:r w:rsidRPr="00EC37B1">
        <w:rPr>
          <w:rFonts w:ascii="Arial" w:hAnsi="Arial" w:cs="Arial"/>
          <w:sz w:val="22"/>
          <w:szCs w:val="22"/>
        </w:rPr>
        <w:t>4.6</w:t>
      </w:r>
      <w:r w:rsidRPr="00EC37B1">
        <w:rPr>
          <w:rFonts w:ascii="Arial" w:hAnsi="Arial" w:cs="Arial"/>
          <w:sz w:val="22"/>
          <w:szCs w:val="22"/>
        </w:rPr>
        <w:tab/>
      </w:r>
      <w:r w:rsidRPr="00EC37B1">
        <w:rPr>
          <w:rFonts w:ascii="Arial" w:hAnsi="Arial" w:cs="Arial"/>
          <w:sz w:val="22"/>
          <w:szCs w:val="22"/>
          <w:u w:val="single"/>
        </w:rPr>
        <w:t>Review of the effectiveness of corrective action taken</w:t>
      </w:r>
      <w:r w:rsidRPr="00EC37B1">
        <w:rPr>
          <w:rFonts w:ascii="Arial" w:hAnsi="Arial" w:cs="Arial"/>
          <w:sz w:val="22"/>
          <w:szCs w:val="22"/>
        </w:rPr>
        <w:t>:</w:t>
      </w:r>
    </w:p>
    <w:p w:rsidR="00A450AB" w:rsidRPr="00EC37B1" w:rsidRDefault="00A450AB" w:rsidP="008615D9">
      <w:pPr>
        <w:pStyle w:val="ListParagraph"/>
        <w:spacing w:after="0" w:line="240" w:lineRule="auto"/>
        <w:rPr>
          <w:rFonts w:ascii="Arial" w:hAnsi="Arial" w:cs="Arial"/>
          <w:sz w:val="22"/>
          <w:szCs w:val="22"/>
        </w:rPr>
      </w:pPr>
    </w:p>
    <w:p w:rsidR="00891ADA" w:rsidRPr="00EC37B1" w:rsidRDefault="00891ADA" w:rsidP="0090001B">
      <w:pPr>
        <w:spacing w:line="276" w:lineRule="auto"/>
        <w:ind w:left="1440"/>
        <w:rPr>
          <w:rFonts w:ascii="Arial" w:hAnsi="Arial" w:cs="Arial"/>
          <w:sz w:val="22"/>
          <w:szCs w:val="22"/>
        </w:rPr>
      </w:pPr>
      <w:r w:rsidRPr="00EC37B1">
        <w:rPr>
          <w:rFonts w:ascii="Arial" w:hAnsi="Arial" w:cs="Arial"/>
          <w:sz w:val="22"/>
          <w:szCs w:val="22"/>
        </w:rPr>
        <w:t>The corrective actions taken and implemented by functional heads on the non-conformances are verified  for effectiveness by MR before closure and the same are reported to MRM.</w:t>
      </w:r>
    </w:p>
    <w:p w:rsidR="00891ADA" w:rsidRPr="00EC37B1" w:rsidRDefault="00891ADA" w:rsidP="008615D9">
      <w:pPr>
        <w:pStyle w:val="ListParagraph"/>
        <w:spacing w:after="0" w:line="240" w:lineRule="auto"/>
        <w:rPr>
          <w:rFonts w:ascii="Arial" w:hAnsi="Arial" w:cs="Arial"/>
          <w:sz w:val="22"/>
          <w:szCs w:val="22"/>
        </w:rPr>
      </w:pPr>
    </w:p>
    <w:p w:rsidR="00A450AB" w:rsidRPr="00EC37B1" w:rsidRDefault="00A450AB" w:rsidP="008615D9">
      <w:pPr>
        <w:pStyle w:val="ListParagraph"/>
        <w:spacing w:after="0" w:line="240" w:lineRule="auto"/>
        <w:rPr>
          <w:rFonts w:ascii="Arial" w:hAnsi="Arial" w:cs="Arial"/>
          <w:sz w:val="22"/>
          <w:szCs w:val="22"/>
        </w:rPr>
      </w:pPr>
      <w:r w:rsidRPr="00EC37B1">
        <w:rPr>
          <w:rFonts w:ascii="Arial" w:hAnsi="Arial" w:cs="Arial"/>
          <w:sz w:val="22"/>
          <w:szCs w:val="22"/>
        </w:rPr>
        <w:t>4.7</w:t>
      </w:r>
      <w:r w:rsidRPr="00EC37B1">
        <w:rPr>
          <w:rFonts w:ascii="Arial" w:hAnsi="Arial" w:cs="Arial"/>
          <w:sz w:val="22"/>
          <w:szCs w:val="22"/>
        </w:rPr>
        <w:tab/>
      </w:r>
      <w:r w:rsidRPr="00EC37B1">
        <w:rPr>
          <w:rFonts w:ascii="Arial" w:hAnsi="Arial" w:cs="Arial"/>
          <w:sz w:val="22"/>
          <w:szCs w:val="22"/>
          <w:u w:val="single"/>
        </w:rPr>
        <w:t>Update risks and opportunities determined during planning, if necessary</w:t>
      </w:r>
    </w:p>
    <w:p w:rsidR="00A450AB" w:rsidRPr="00EC37B1" w:rsidRDefault="00A450AB" w:rsidP="008615D9">
      <w:pPr>
        <w:pStyle w:val="ListParagraph"/>
        <w:spacing w:after="0" w:line="240" w:lineRule="auto"/>
        <w:rPr>
          <w:rFonts w:ascii="Arial" w:hAnsi="Arial" w:cs="Arial"/>
          <w:sz w:val="22"/>
          <w:szCs w:val="22"/>
        </w:rPr>
      </w:pPr>
    </w:p>
    <w:p w:rsidR="00891ADA" w:rsidRPr="00EC37B1" w:rsidRDefault="00B03748" w:rsidP="0090001B">
      <w:pPr>
        <w:spacing w:line="276" w:lineRule="auto"/>
        <w:ind w:left="1440"/>
        <w:rPr>
          <w:rFonts w:ascii="Arial" w:hAnsi="Arial" w:cs="Arial"/>
          <w:sz w:val="22"/>
          <w:szCs w:val="22"/>
        </w:rPr>
      </w:pPr>
      <w:r>
        <w:rPr>
          <w:rFonts w:ascii="Arial" w:hAnsi="Arial" w:cs="Arial"/>
          <w:sz w:val="22"/>
          <w:szCs w:val="22"/>
        </w:rPr>
        <w:t>ABC</w:t>
      </w:r>
      <w:r w:rsidR="00891ADA" w:rsidRPr="00EC37B1">
        <w:rPr>
          <w:rFonts w:ascii="Arial" w:hAnsi="Arial" w:cs="Arial"/>
          <w:sz w:val="22"/>
          <w:szCs w:val="22"/>
        </w:rPr>
        <w:t xml:space="preserve"> shall update risks and opportunities if they are relevant to the Nonconformity, corrective action taken and implemented.</w:t>
      </w:r>
    </w:p>
    <w:p w:rsidR="00891ADA" w:rsidRPr="00EC37B1" w:rsidRDefault="00891ADA" w:rsidP="008615D9">
      <w:pPr>
        <w:pStyle w:val="ListParagraph"/>
        <w:spacing w:after="0" w:line="240" w:lineRule="auto"/>
        <w:rPr>
          <w:rFonts w:ascii="Arial" w:hAnsi="Arial" w:cs="Arial"/>
          <w:sz w:val="22"/>
          <w:szCs w:val="22"/>
        </w:rPr>
      </w:pPr>
    </w:p>
    <w:p w:rsidR="00616AD9" w:rsidRPr="00EC37B1" w:rsidRDefault="00A450AB" w:rsidP="008615D9">
      <w:pPr>
        <w:pStyle w:val="ListParagraph"/>
        <w:spacing w:after="0" w:line="240" w:lineRule="auto"/>
        <w:ind w:left="1440" w:hanging="720"/>
        <w:rPr>
          <w:rFonts w:ascii="Arial" w:hAnsi="Arial" w:cs="Arial"/>
          <w:sz w:val="22"/>
          <w:szCs w:val="22"/>
        </w:rPr>
      </w:pPr>
      <w:r w:rsidRPr="00EC37B1">
        <w:rPr>
          <w:rFonts w:ascii="Arial" w:hAnsi="Arial" w:cs="Arial"/>
          <w:sz w:val="22"/>
          <w:szCs w:val="22"/>
        </w:rPr>
        <w:t>4.8</w:t>
      </w:r>
      <w:r w:rsidRPr="00EC37B1">
        <w:rPr>
          <w:rFonts w:ascii="Arial" w:hAnsi="Arial" w:cs="Arial"/>
          <w:sz w:val="22"/>
          <w:szCs w:val="22"/>
        </w:rPr>
        <w:tab/>
      </w:r>
      <w:r w:rsidR="00616AD9" w:rsidRPr="00EC37B1">
        <w:rPr>
          <w:rFonts w:ascii="Arial" w:hAnsi="Arial" w:cs="Arial"/>
          <w:sz w:val="22"/>
          <w:szCs w:val="22"/>
          <w:u w:val="single"/>
        </w:rPr>
        <w:t>Changes in the Documentation</w:t>
      </w:r>
      <w:r w:rsidR="00616AD9" w:rsidRPr="00EC37B1">
        <w:rPr>
          <w:rFonts w:ascii="Arial" w:hAnsi="Arial" w:cs="Arial"/>
          <w:sz w:val="22"/>
          <w:szCs w:val="22"/>
        </w:rPr>
        <w:t>:</w:t>
      </w:r>
    </w:p>
    <w:p w:rsidR="00616AD9" w:rsidRPr="00EC37B1" w:rsidRDefault="00616AD9" w:rsidP="008615D9">
      <w:pPr>
        <w:pStyle w:val="ListParagraph"/>
        <w:spacing w:after="0" w:line="240" w:lineRule="auto"/>
        <w:ind w:left="1440" w:hanging="720"/>
        <w:rPr>
          <w:rFonts w:ascii="Arial" w:hAnsi="Arial" w:cs="Arial"/>
          <w:sz w:val="22"/>
          <w:szCs w:val="22"/>
        </w:rPr>
      </w:pPr>
    </w:p>
    <w:p w:rsidR="00A450AB" w:rsidRPr="00EC37B1" w:rsidRDefault="00A450AB" w:rsidP="0090001B">
      <w:pPr>
        <w:pStyle w:val="ListParagraph"/>
        <w:spacing w:after="0"/>
        <w:ind w:left="1440"/>
        <w:rPr>
          <w:rFonts w:ascii="Arial" w:hAnsi="Arial" w:cs="Arial"/>
          <w:sz w:val="22"/>
          <w:szCs w:val="22"/>
        </w:rPr>
      </w:pPr>
      <w:r w:rsidRPr="00EC37B1">
        <w:rPr>
          <w:rFonts w:ascii="Arial" w:hAnsi="Arial" w:cs="Arial"/>
          <w:sz w:val="22"/>
          <w:szCs w:val="22"/>
        </w:rPr>
        <w:t>Any change required to the Quality Management system documentation resulting from the implementation of corrective action is carried out.</w:t>
      </w:r>
    </w:p>
    <w:p w:rsidR="00A450AB" w:rsidRPr="00EC37B1" w:rsidRDefault="00A450AB" w:rsidP="008615D9">
      <w:pPr>
        <w:rPr>
          <w:rFonts w:ascii="Arial" w:hAnsi="Arial" w:cs="Arial"/>
          <w:sz w:val="22"/>
          <w:szCs w:val="22"/>
        </w:rPr>
      </w:pPr>
    </w:p>
    <w:p w:rsidR="00F37E35" w:rsidRPr="00EC37B1" w:rsidRDefault="00F37E35" w:rsidP="008615D9">
      <w:pPr>
        <w:rPr>
          <w:rFonts w:ascii="Arial" w:hAnsi="Arial" w:cs="Arial"/>
          <w:sz w:val="22"/>
          <w:szCs w:val="22"/>
        </w:rPr>
      </w:pPr>
      <w:r w:rsidRPr="00B03748">
        <w:rPr>
          <w:rFonts w:ascii="Arial" w:hAnsi="Arial" w:cs="Arial"/>
          <w:b/>
          <w:sz w:val="22"/>
          <w:szCs w:val="22"/>
          <w:u w:val="single"/>
        </w:rPr>
        <w:t>Records</w:t>
      </w:r>
      <w:r w:rsidR="00B03748">
        <w:rPr>
          <w:rFonts w:ascii="Arial" w:hAnsi="Arial" w:cs="Arial"/>
          <w:b/>
          <w:sz w:val="22"/>
          <w:szCs w:val="22"/>
        </w:rPr>
        <w:t>:</w:t>
      </w:r>
    </w:p>
    <w:p w:rsidR="002D5AD1" w:rsidRDefault="005B5BD1" w:rsidP="00085A20">
      <w:pPr>
        <w:pStyle w:val="ListParagraph"/>
        <w:numPr>
          <w:ilvl w:val="0"/>
          <w:numId w:val="16"/>
        </w:numPr>
        <w:rPr>
          <w:rFonts w:ascii="Arial" w:hAnsi="Arial" w:cs="Arial"/>
          <w:sz w:val="22"/>
          <w:szCs w:val="22"/>
        </w:rPr>
      </w:pPr>
      <w:r w:rsidRPr="002D5AD1">
        <w:rPr>
          <w:rFonts w:ascii="Arial" w:hAnsi="Arial" w:cs="Arial"/>
          <w:sz w:val="22"/>
          <w:szCs w:val="22"/>
        </w:rPr>
        <w:t>Register of Customer and Other Complaints</w:t>
      </w:r>
      <w:r w:rsidRPr="002D5AD1">
        <w:rPr>
          <w:rFonts w:ascii="Arial" w:hAnsi="Arial" w:cs="Arial"/>
          <w:sz w:val="22"/>
          <w:szCs w:val="22"/>
        </w:rPr>
        <w:tab/>
      </w:r>
      <w:r w:rsidRPr="002D5AD1">
        <w:rPr>
          <w:rFonts w:ascii="Arial" w:hAnsi="Arial" w:cs="Arial"/>
          <w:sz w:val="22"/>
          <w:szCs w:val="22"/>
        </w:rPr>
        <w:tab/>
        <w:t>:</w:t>
      </w:r>
      <w:r w:rsidRPr="002D5AD1">
        <w:rPr>
          <w:rFonts w:ascii="Arial" w:hAnsi="Arial" w:cs="Arial"/>
          <w:sz w:val="22"/>
          <w:szCs w:val="22"/>
        </w:rPr>
        <w:tab/>
        <w:t>ABC/QMSF/20</w:t>
      </w:r>
    </w:p>
    <w:p w:rsidR="00FC0D6F" w:rsidRPr="002D5AD1" w:rsidRDefault="005B5BD1" w:rsidP="002D5AD1">
      <w:pPr>
        <w:pStyle w:val="ListParagraph"/>
        <w:rPr>
          <w:rFonts w:ascii="Arial" w:hAnsi="Arial" w:cs="Arial"/>
          <w:sz w:val="22"/>
          <w:szCs w:val="22"/>
        </w:rPr>
      </w:pPr>
      <w:r w:rsidRPr="002D5AD1">
        <w:rPr>
          <w:rFonts w:ascii="Arial" w:hAnsi="Arial" w:cs="Arial"/>
          <w:b/>
          <w:i/>
          <w:sz w:val="22"/>
          <w:szCs w:val="22"/>
        </w:rPr>
        <w:t>(Mandatory) (Clause 4.3.2)</w:t>
      </w:r>
    </w:p>
    <w:p w:rsidR="00547750" w:rsidRPr="002D5AD1" w:rsidRDefault="002F7807" w:rsidP="00085A20">
      <w:pPr>
        <w:pStyle w:val="ListParagraph"/>
        <w:numPr>
          <w:ilvl w:val="0"/>
          <w:numId w:val="16"/>
        </w:numPr>
        <w:rPr>
          <w:rFonts w:ascii="Arial" w:hAnsi="Arial" w:cs="Arial"/>
          <w:sz w:val="22"/>
          <w:szCs w:val="22"/>
        </w:rPr>
      </w:pPr>
      <w:r w:rsidRPr="002D5AD1">
        <w:rPr>
          <w:rFonts w:ascii="Arial" w:hAnsi="Arial" w:cs="Arial"/>
          <w:sz w:val="22"/>
          <w:szCs w:val="22"/>
        </w:rPr>
        <w:t xml:space="preserve">Customer Satisfaction Form </w:t>
      </w:r>
      <w:r w:rsidRPr="002D5AD1">
        <w:rPr>
          <w:rFonts w:ascii="Arial" w:hAnsi="Arial" w:cs="Arial"/>
          <w:b/>
          <w:i/>
          <w:sz w:val="22"/>
          <w:szCs w:val="22"/>
        </w:rPr>
        <w:t>(Clause 4.5.1)</w:t>
      </w:r>
      <w:r w:rsidR="00B9672B" w:rsidRPr="002D5AD1">
        <w:rPr>
          <w:rFonts w:ascii="Arial" w:hAnsi="Arial" w:cs="Arial"/>
          <w:b/>
          <w:i/>
          <w:sz w:val="22"/>
          <w:szCs w:val="22"/>
        </w:rPr>
        <w:tab/>
      </w:r>
      <w:r w:rsidR="00B9672B" w:rsidRPr="002D5AD1">
        <w:rPr>
          <w:rFonts w:ascii="Arial" w:hAnsi="Arial" w:cs="Arial"/>
          <w:b/>
          <w:i/>
          <w:sz w:val="22"/>
          <w:szCs w:val="22"/>
        </w:rPr>
        <w:tab/>
      </w:r>
      <w:r w:rsidR="00B9672B" w:rsidRPr="002D5AD1">
        <w:rPr>
          <w:rFonts w:ascii="Arial" w:hAnsi="Arial" w:cs="Arial"/>
          <w:b/>
          <w:sz w:val="22"/>
          <w:szCs w:val="22"/>
        </w:rPr>
        <w:t>:</w:t>
      </w:r>
      <w:r w:rsidR="00B9672B" w:rsidRPr="002D5AD1">
        <w:rPr>
          <w:rFonts w:ascii="Arial" w:hAnsi="Arial" w:cs="Arial"/>
          <w:b/>
          <w:sz w:val="22"/>
          <w:szCs w:val="22"/>
        </w:rPr>
        <w:tab/>
      </w:r>
      <w:r w:rsidR="00B9672B" w:rsidRPr="002D5AD1">
        <w:rPr>
          <w:rFonts w:ascii="Arial" w:hAnsi="Arial" w:cs="Arial"/>
          <w:sz w:val="22"/>
          <w:szCs w:val="22"/>
        </w:rPr>
        <w:t>ABC/QMSF/34</w:t>
      </w:r>
    </w:p>
    <w:p w:rsidR="00547750" w:rsidRPr="002D5AD1" w:rsidRDefault="00B9672B" w:rsidP="00085A20">
      <w:pPr>
        <w:pStyle w:val="ListParagraph"/>
        <w:numPr>
          <w:ilvl w:val="0"/>
          <w:numId w:val="16"/>
        </w:numPr>
        <w:rPr>
          <w:rFonts w:ascii="Arial" w:hAnsi="Arial" w:cs="Arial"/>
          <w:sz w:val="22"/>
          <w:szCs w:val="22"/>
        </w:rPr>
      </w:pPr>
      <w:r w:rsidRPr="002D5AD1">
        <w:rPr>
          <w:rFonts w:ascii="Arial" w:hAnsi="Arial" w:cs="Arial"/>
          <w:sz w:val="22"/>
          <w:szCs w:val="22"/>
        </w:rPr>
        <w:t>Corrective Action Report</w:t>
      </w:r>
      <w:r w:rsidR="003F7242" w:rsidRPr="002D5AD1">
        <w:rPr>
          <w:rFonts w:ascii="Arial" w:hAnsi="Arial" w:cs="Arial"/>
          <w:b/>
          <w:i/>
          <w:sz w:val="22"/>
          <w:szCs w:val="22"/>
        </w:rPr>
        <w:t>(Clause 4.5.1)</w:t>
      </w:r>
      <w:r w:rsidR="003F7242" w:rsidRPr="002D5AD1">
        <w:rPr>
          <w:rFonts w:ascii="Arial" w:hAnsi="Arial" w:cs="Arial"/>
          <w:sz w:val="22"/>
          <w:szCs w:val="22"/>
        </w:rPr>
        <w:tab/>
      </w:r>
      <w:r w:rsidR="003F7242" w:rsidRPr="002D5AD1">
        <w:rPr>
          <w:rFonts w:ascii="Arial" w:hAnsi="Arial" w:cs="Arial"/>
          <w:sz w:val="22"/>
          <w:szCs w:val="22"/>
        </w:rPr>
        <w:tab/>
        <w:t>:</w:t>
      </w:r>
      <w:r w:rsidR="003F7242" w:rsidRPr="002D5AD1">
        <w:rPr>
          <w:rFonts w:ascii="Arial" w:hAnsi="Arial" w:cs="Arial"/>
          <w:sz w:val="22"/>
          <w:szCs w:val="22"/>
        </w:rPr>
        <w:tab/>
        <w:t>ABC/QMSF/35</w:t>
      </w:r>
    </w:p>
    <w:p w:rsidR="00547750" w:rsidRPr="002D5AD1" w:rsidRDefault="008A258F" w:rsidP="00085A20">
      <w:pPr>
        <w:pStyle w:val="ListParagraph"/>
        <w:numPr>
          <w:ilvl w:val="0"/>
          <w:numId w:val="16"/>
        </w:numPr>
        <w:rPr>
          <w:rFonts w:ascii="Arial" w:hAnsi="Arial" w:cs="Arial"/>
          <w:sz w:val="22"/>
          <w:szCs w:val="22"/>
        </w:rPr>
      </w:pPr>
      <w:r w:rsidRPr="002D5AD1">
        <w:rPr>
          <w:rFonts w:ascii="Arial" w:hAnsi="Arial" w:cs="Arial"/>
          <w:sz w:val="22"/>
          <w:szCs w:val="22"/>
        </w:rPr>
        <w:t xml:space="preserve">NC Register </w:t>
      </w:r>
      <w:r w:rsidRPr="002D5AD1">
        <w:rPr>
          <w:rFonts w:ascii="Arial" w:hAnsi="Arial" w:cs="Arial"/>
          <w:b/>
          <w:i/>
          <w:sz w:val="22"/>
          <w:szCs w:val="22"/>
        </w:rPr>
        <w:t>(Clause 4.5.1)</w:t>
      </w:r>
      <w:r w:rsidRPr="002D5AD1">
        <w:rPr>
          <w:rFonts w:ascii="Arial" w:hAnsi="Arial" w:cs="Arial"/>
          <w:sz w:val="22"/>
          <w:szCs w:val="22"/>
        </w:rPr>
        <w:tab/>
      </w:r>
      <w:r w:rsidRPr="002D5AD1">
        <w:rPr>
          <w:rFonts w:ascii="Arial" w:hAnsi="Arial" w:cs="Arial"/>
          <w:sz w:val="22"/>
          <w:szCs w:val="22"/>
        </w:rPr>
        <w:tab/>
      </w:r>
      <w:r w:rsidRPr="002D5AD1">
        <w:rPr>
          <w:rFonts w:ascii="Arial" w:hAnsi="Arial" w:cs="Arial"/>
          <w:sz w:val="22"/>
          <w:szCs w:val="22"/>
        </w:rPr>
        <w:tab/>
      </w:r>
      <w:r w:rsidRPr="002D5AD1">
        <w:rPr>
          <w:rFonts w:ascii="Arial" w:hAnsi="Arial" w:cs="Arial"/>
          <w:sz w:val="22"/>
          <w:szCs w:val="22"/>
        </w:rPr>
        <w:tab/>
        <w:t>:</w:t>
      </w:r>
      <w:r w:rsidRPr="002D5AD1">
        <w:rPr>
          <w:rFonts w:ascii="Arial" w:hAnsi="Arial" w:cs="Arial"/>
          <w:sz w:val="22"/>
          <w:szCs w:val="22"/>
        </w:rPr>
        <w:tab/>
        <w:t>ABC/QMSF/36</w:t>
      </w:r>
    </w:p>
    <w:p w:rsidR="00547750" w:rsidRDefault="00547750" w:rsidP="008615D9">
      <w:pPr>
        <w:rPr>
          <w:rFonts w:ascii="Arial" w:hAnsi="Arial" w:cs="Arial"/>
          <w:sz w:val="22"/>
          <w:szCs w:val="22"/>
        </w:rPr>
      </w:pPr>
    </w:p>
    <w:p w:rsidR="00547750" w:rsidRDefault="00547750" w:rsidP="008615D9">
      <w:pPr>
        <w:rPr>
          <w:rFonts w:ascii="Arial" w:hAnsi="Arial" w:cs="Arial"/>
          <w:sz w:val="22"/>
          <w:szCs w:val="22"/>
        </w:rPr>
      </w:pPr>
    </w:p>
    <w:p w:rsidR="00547750" w:rsidRDefault="00547750" w:rsidP="008615D9">
      <w:pPr>
        <w:rPr>
          <w:rFonts w:ascii="Arial" w:hAnsi="Arial" w:cs="Arial"/>
          <w:sz w:val="22"/>
          <w:szCs w:val="22"/>
        </w:rPr>
      </w:pPr>
    </w:p>
    <w:p w:rsidR="00FC0D6F" w:rsidRDefault="00FC0D6F" w:rsidP="008615D9">
      <w:pPr>
        <w:rPr>
          <w:rFonts w:ascii="Arial" w:hAnsi="Arial" w:cs="Arial"/>
          <w:sz w:val="22"/>
          <w:szCs w:val="22"/>
        </w:rPr>
      </w:pPr>
    </w:p>
    <w:p w:rsidR="00FC0D6F" w:rsidRDefault="00FC0D6F" w:rsidP="008615D9">
      <w:pPr>
        <w:rPr>
          <w:rFonts w:ascii="Arial" w:hAnsi="Arial" w:cs="Arial"/>
          <w:sz w:val="22"/>
          <w:szCs w:val="22"/>
        </w:rPr>
      </w:pPr>
    </w:p>
    <w:p w:rsidR="0066151A" w:rsidRDefault="0066151A" w:rsidP="008615D9">
      <w:pPr>
        <w:rPr>
          <w:rFonts w:ascii="Arial" w:hAnsi="Arial" w:cs="Arial"/>
          <w:sz w:val="22"/>
          <w:szCs w:val="22"/>
        </w:rPr>
      </w:pPr>
    </w:p>
    <w:p w:rsidR="0066151A" w:rsidRDefault="0066151A" w:rsidP="008615D9">
      <w:pPr>
        <w:rPr>
          <w:rFonts w:ascii="Arial" w:hAnsi="Arial" w:cs="Arial"/>
          <w:sz w:val="22"/>
          <w:szCs w:val="22"/>
        </w:rPr>
      </w:pPr>
    </w:p>
    <w:p w:rsidR="0066151A" w:rsidRDefault="0066151A" w:rsidP="008615D9">
      <w:pPr>
        <w:rPr>
          <w:rFonts w:ascii="Arial" w:hAnsi="Arial" w:cs="Arial"/>
          <w:sz w:val="22"/>
          <w:szCs w:val="22"/>
        </w:rPr>
      </w:pPr>
    </w:p>
    <w:p w:rsidR="0066151A" w:rsidRDefault="0066151A" w:rsidP="008615D9">
      <w:pPr>
        <w:rPr>
          <w:rFonts w:ascii="Arial" w:hAnsi="Arial" w:cs="Arial"/>
          <w:sz w:val="22"/>
          <w:szCs w:val="22"/>
        </w:rPr>
      </w:pPr>
    </w:p>
    <w:p w:rsidR="00F37E35" w:rsidRDefault="00F37E35" w:rsidP="008615D9">
      <w:pPr>
        <w:rPr>
          <w:rFonts w:ascii="Arial" w:hAnsi="Arial" w:cs="Arial"/>
        </w:rPr>
      </w:pPr>
    </w:p>
    <w:tbl>
      <w:tblPr>
        <w:tblStyle w:val="TableGrid"/>
        <w:tblW w:w="0" w:type="auto"/>
        <w:tblLook w:val="04A0"/>
      </w:tblPr>
      <w:tblGrid>
        <w:gridCol w:w="3256"/>
        <w:gridCol w:w="3118"/>
        <w:gridCol w:w="2636"/>
      </w:tblGrid>
      <w:tr w:rsidR="006803DE" w:rsidTr="0002316E">
        <w:trPr>
          <w:trHeight w:val="575"/>
        </w:trPr>
        <w:tc>
          <w:tcPr>
            <w:tcW w:w="3256" w:type="dxa"/>
            <w:shd w:val="clear" w:color="auto" w:fill="BDD6EE" w:themeFill="accent5" w:themeFillTint="66"/>
          </w:tcPr>
          <w:p w:rsidR="006803DE" w:rsidRPr="002B6E4A" w:rsidRDefault="006803DE"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sidR="00DB350E">
              <w:rPr>
                <w:rFonts w:ascii="Arial" w:hAnsi="Arial" w:cs="Arial"/>
              </w:rPr>
              <w:t>06</w:t>
            </w:r>
          </w:p>
          <w:p w:rsidR="006803DE" w:rsidRDefault="006803DE"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6803DE" w:rsidRDefault="006803DE" w:rsidP="0002316E">
            <w:pPr>
              <w:jc w:val="center"/>
              <w:rPr>
                <w:rFonts w:ascii="Arial" w:hAnsi="Arial" w:cs="Arial"/>
                <w:b/>
                <w:i/>
                <w:sz w:val="22"/>
                <w:szCs w:val="22"/>
              </w:rPr>
            </w:pPr>
            <w:r w:rsidRPr="006803DE">
              <w:rPr>
                <w:rFonts w:ascii="Arial" w:hAnsi="Arial" w:cs="Arial"/>
                <w:b/>
                <w:sz w:val="22"/>
                <w:szCs w:val="22"/>
              </w:rPr>
              <w:t xml:space="preserve"> Identification and Evaluation of Non-compliances to the QMS (By Groups or its Members)</w:t>
            </w:r>
            <w:r w:rsidRPr="008C3211">
              <w:rPr>
                <w:rFonts w:ascii="Arial" w:hAnsi="Arial" w:cs="Arial"/>
                <w:b/>
                <w:i/>
                <w:sz w:val="22"/>
                <w:szCs w:val="22"/>
              </w:rPr>
              <w:t>(Mandatory)</w:t>
            </w:r>
          </w:p>
          <w:p w:rsidR="006803DE" w:rsidRPr="00532493" w:rsidRDefault="006803DE" w:rsidP="0002316E">
            <w:pPr>
              <w:jc w:val="center"/>
              <w:rPr>
                <w:rFonts w:ascii="Arial" w:hAnsi="Arial" w:cs="Arial"/>
                <w:b/>
              </w:rPr>
            </w:pPr>
            <w:r w:rsidRPr="00612621">
              <w:rPr>
                <w:rFonts w:ascii="Arial" w:hAnsi="Arial" w:cs="Arial"/>
                <w:sz w:val="22"/>
                <w:szCs w:val="22"/>
              </w:rPr>
              <w:t>Clause: 4.</w:t>
            </w:r>
            <w:r>
              <w:rPr>
                <w:rFonts w:ascii="Arial" w:hAnsi="Arial" w:cs="Arial"/>
                <w:sz w:val="22"/>
                <w:szCs w:val="22"/>
              </w:rPr>
              <w:t>5.2</w:t>
            </w:r>
          </w:p>
        </w:tc>
        <w:tc>
          <w:tcPr>
            <w:tcW w:w="2636" w:type="dxa"/>
            <w:shd w:val="clear" w:color="auto" w:fill="BDD6EE" w:themeFill="accent5" w:themeFillTint="66"/>
          </w:tcPr>
          <w:p w:rsidR="006803DE" w:rsidRPr="002B6E4A" w:rsidRDefault="006803DE" w:rsidP="0002316E">
            <w:pPr>
              <w:pStyle w:val="TableParagraph"/>
              <w:spacing w:before="2"/>
              <w:ind w:left="0"/>
              <w:rPr>
                <w:rFonts w:ascii="Arial" w:hAnsi="Arial" w:cs="Arial"/>
              </w:rPr>
            </w:pPr>
            <w:r w:rsidRPr="002B6E4A">
              <w:rPr>
                <w:rFonts w:ascii="Arial" w:hAnsi="Arial" w:cs="Arial"/>
              </w:rPr>
              <w:t xml:space="preserve">Date : </w:t>
            </w:r>
          </w:p>
          <w:p w:rsidR="006803DE" w:rsidRDefault="007C4F87" w:rsidP="0002316E">
            <w:pPr>
              <w:rPr>
                <w:rFonts w:ascii="Arial" w:hAnsi="Arial" w:cs="Arial"/>
              </w:rPr>
            </w:pPr>
            <w:r w:rsidRPr="002B6E4A">
              <w:rPr>
                <w:rFonts w:ascii="Arial" w:hAnsi="Arial" w:cs="Arial"/>
              </w:rPr>
              <w:t>Page No:</w:t>
            </w:r>
          </w:p>
        </w:tc>
      </w:tr>
    </w:tbl>
    <w:p w:rsidR="00F37E35" w:rsidRDefault="00F37E35" w:rsidP="008615D9">
      <w:pPr>
        <w:rPr>
          <w:rFonts w:ascii="Arial" w:hAnsi="Arial" w:cs="Arial"/>
        </w:rPr>
      </w:pPr>
    </w:p>
    <w:p w:rsidR="00F37E35" w:rsidRDefault="00F37E35" w:rsidP="008615D9">
      <w:pPr>
        <w:rPr>
          <w:rFonts w:ascii="Arial" w:hAnsi="Arial" w:cs="Arial"/>
        </w:rPr>
      </w:pPr>
    </w:p>
    <w:p w:rsidR="00F37E35" w:rsidRPr="00071430" w:rsidRDefault="00553C9C" w:rsidP="008615D9">
      <w:pPr>
        <w:rPr>
          <w:rFonts w:ascii="Arial" w:hAnsi="Arial" w:cs="Arial"/>
          <w:sz w:val="22"/>
          <w:szCs w:val="22"/>
        </w:rPr>
      </w:pPr>
      <w:r w:rsidRPr="006034FE">
        <w:rPr>
          <w:rFonts w:ascii="Arial" w:hAnsi="Arial" w:cs="Arial"/>
          <w:b/>
          <w:sz w:val="22"/>
          <w:szCs w:val="22"/>
        </w:rPr>
        <w:t>1.0</w:t>
      </w:r>
      <w:r w:rsidRPr="00071430">
        <w:rPr>
          <w:rFonts w:ascii="Arial" w:hAnsi="Arial" w:cs="Arial"/>
          <w:sz w:val="22"/>
          <w:szCs w:val="22"/>
        </w:rPr>
        <w:tab/>
      </w:r>
      <w:r w:rsidR="00F37E35" w:rsidRPr="00071430">
        <w:rPr>
          <w:rFonts w:ascii="Arial" w:hAnsi="Arial" w:cs="Arial"/>
          <w:b/>
          <w:sz w:val="22"/>
          <w:szCs w:val="22"/>
        </w:rPr>
        <w:t>Purpose</w:t>
      </w:r>
    </w:p>
    <w:p w:rsidR="00F37E35" w:rsidRPr="00071430" w:rsidRDefault="00F37E35" w:rsidP="008615D9">
      <w:pPr>
        <w:pStyle w:val="ListParagraph"/>
        <w:spacing w:after="0" w:line="240" w:lineRule="auto"/>
        <w:rPr>
          <w:rFonts w:ascii="Arial" w:hAnsi="Arial" w:cs="Arial"/>
          <w:sz w:val="22"/>
          <w:szCs w:val="22"/>
        </w:rPr>
      </w:pPr>
    </w:p>
    <w:p w:rsidR="00B5236C" w:rsidRPr="00071430" w:rsidRDefault="00B5236C" w:rsidP="006F203F">
      <w:pPr>
        <w:pStyle w:val="ListParagraph"/>
        <w:spacing w:after="0"/>
        <w:rPr>
          <w:rFonts w:ascii="Arial" w:hAnsi="Arial" w:cs="Arial"/>
          <w:sz w:val="22"/>
          <w:szCs w:val="22"/>
        </w:rPr>
      </w:pPr>
      <w:r w:rsidRPr="00071430">
        <w:rPr>
          <w:rFonts w:ascii="Arial" w:hAnsi="Arial" w:cs="Arial"/>
          <w:sz w:val="22"/>
          <w:szCs w:val="22"/>
        </w:rPr>
        <w:t xml:space="preserve">This procedure details the identification and evaluation of Non-compliances to the QMS by Group or its Members for taking corrective action when a nonconformity occurs against QMS. </w:t>
      </w:r>
    </w:p>
    <w:p w:rsidR="00B5236C" w:rsidRDefault="00B5236C" w:rsidP="008615D9">
      <w:pPr>
        <w:rPr>
          <w:rFonts w:ascii="Arial" w:hAnsi="Arial" w:cs="Arial"/>
          <w:sz w:val="22"/>
          <w:szCs w:val="22"/>
        </w:rPr>
      </w:pPr>
    </w:p>
    <w:p w:rsidR="008D64C6" w:rsidRPr="00071430" w:rsidRDefault="008D64C6" w:rsidP="008615D9">
      <w:pPr>
        <w:rPr>
          <w:rFonts w:ascii="Arial" w:hAnsi="Arial" w:cs="Arial"/>
          <w:sz w:val="22"/>
          <w:szCs w:val="22"/>
        </w:rPr>
      </w:pPr>
    </w:p>
    <w:p w:rsidR="00F37E35" w:rsidRPr="00071430" w:rsidRDefault="00553C9C" w:rsidP="008615D9">
      <w:pPr>
        <w:rPr>
          <w:rFonts w:ascii="Arial" w:hAnsi="Arial" w:cs="Arial"/>
          <w:sz w:val="22"/>
          <w:szCs w:val="22"/>
        </w:rPr>
      </w:pPr>
      <w:r w:rsidRPr="006034FE">
        <w:rPr>
          <w:rFonts w:ascii="Arial" w:hAnsi="Arial" w:cs="Arial"/>
          <w:b/>
          <w:sz w:val="22"/>
          <w:szCs w:val="22"/>
        </w:rPr>
        <w:t>2.0</w:t>
      </w:r>
      <w:r w:rsidRPr="00071430">
        <w:rPr>
          <w:rFonts w:ascii="Arial" w:hAnsi="Arial" w:cs="Arial"/>
          <w:sz w:val="22"/>
          <w:szCs w:val="22"/>
        </w:rPr>
        <w:tab/>
      </w:r>
      <w:r w:rsidR="00F37E35" w:rsidRPr="00071430">
        <w:rPr>
          <w:rFonts w:ascii="Arial" w:hAnsi="Arial" w:cs="Arial"/>
          <w:b/>
          <w:sz w:val="22"/>
          <w:szCs w:val="22"/>
        </w:rPr>
        <w:t>Scope</w:t>
      </w:r>
    </w:p>
    <w:p w:rsidR="00F37E35" w:rsidRPr="00071430" w:rsidRDefault="00F37E35" w:rsidP="008615D9">
      <w:pPr>
        <w:pStyle w:val="ListParagraph"/>
        <w:spacing w:after="0" w:line="240" w:lineRule="auto"/>
        <w:rPr>
          <w:rFonts w:ascii="Arial" w:hAnsi="Arial" w:cs="Arial"/>
          <w:sz w:val="22"/>
          <w:szCs w:val="22"/>
        </w:rPr>
      </w:pPr>
    </w:p>
    <w:p w:rsidR="00B5236C" w:rsidRPr="00071430" w:rsidRDefault="00B5236C" w:rsidP="006034FE">
      <w:pPr>
        <w:pStyle w:val="ListParagraph"/>
        <w:spacing w:after="0"/>
        <w:rPr>
          <w:rFonts w:ascii="Arial" w:hAnsi="Arial" w:cs="Arial"/>
          <w:sz w:val="22"/>
          <w:szCs w:val="22"/>
        </w:rPr>
      </w:pPr>
      <w:r w:rsidRPr="00071430">
        <w:rPr>
          <w:rFonts w:ascii="Arial" w:hAnsi="Arial" w:cs="Arial"/>
          <w:sz w:val="22"/>
          <w:szCs w:val="22"/>
        </w:rPr>
        <w:t xml:space="preserve">All Non-compliances </w:t>
      </w:r>
      <w:r w:rsidR="001E3494" w:rsidRPr="00071430">
        <w:rPr>
          <w:rFonts w:ascii="Arial" w:hAnsi="Arial" w:cs="Arial"/>
          <w:sz w:val="22"/>
          <w:szCs w:val="22"/>
        </w:rPr>
        <w:t xml:space="preserve">against requirements </w:t>
      </w:r>
      <w:r w:rsidRPr="00071430">
        <w:rPr>
          <w:rFonts w:ascii="Arial" w:hAnsi="Arial" w:cs="Arial"/>
          <w:sz w:val="22"/>
          <w:szCs w:val="22"/>
        </w:rPr>
        <w:t>of</w:t>
      </w:r>
      <w:r w:rsidR="001E3494" w:rsidRPr="00071430">
        <w:rPr>
          <w:rFonts w:ascii="Arial" w:hAnsi="Arial" w:cs="Arial"/>
          <w:sz w:val="22"/>
          <w:szCs w:val="22"/>
        </w:rPr>
        <w:t xml:space="preserve"> QMS</w:t>
      </w:r>
      <w:r w:rsidR="006034FE">
        <w:rPr>
          <w:rFonts w:ascii="Arial" w:hAnsi="Arial" w:cs="Arial"/>
          <w:sz w:val="22"/>
          <w:szCs w:val="22"/>
        </w:rPr>
        <w:t xml:space="preserve"> by Groups or its Members.</w:t>
      </w:r>
    </w:p>
    <w:p w:rsidR="00B5236C" w:rsidRDefault="00B5236C" w:rsidP="008615D9">
      <w:pPr>
        <w:pStyle w:val="ListParagraph"/>
        <w:spacing w:after="0" w:line="240" w:lineRule="auto"/>
        <w:rPr>
          <w:rFonts w:ascii="Arial" w:hAnsi="Arial" w:cs="Arial"/>
          <w:sz w:val="22"/>
          <w:szCs w:val="22"/>
        </w:rPr>
      </w:pPr>
    </w:p>
    <w:p w:rsidR="008D64C6" w:rsidRPr="00071430" w:rsidRDefault="008D64C6" w:rsidP="008615D9">
      <w:pPr>
        <w:pStyle w:val="ListParagraph"/>
        <w:spacing w:after="0" w:line="240" w:lineRule="auto"/>
        <w:rPr>
          <w:rFonts w:ascii="Arial" w:hAnsi="Arial" w:cs="Arial"/>
          <w:sz w:val="22"/>
          <w:szCs w:val="22"/>
        </w:rPr>
      </w:pPr>
    </w:p>
    <w:p w:rsidR="00F37E35" w:rsidRPr="00071430" w:rsidRDefault="00553C9C" w:rsidP="008615D9">
      <w:pPr>
        <w:rPr>
          <w:rFonts w:ascii="Arial" w:hAnsi="Arial" w:cs="Arial"/>
          <w:sz w:val="22"/>
          <w:szCs w:val="22"/>
        </w:rPr>
      </w:pPr>
      <w:r w:rsidRPr="006034FE">
        <w:rPr>
          <w:rFonts w:ascii="Arial" w:hAnsi="Arial" w:cs="Arial"/>
          <w:b/>
          <w:sz w:val="22"/>
          <w:szCs w:val="22"/>
        </w:rPr>
        <w:t>3.0</w:t>
      </w:r>
      <w:r w:rsidRPr="006034FE">
        <w:rPr>
          <w:rFonts w:ascii="Arial" w:hAnsi="Arial" w:cs="Arial"/>
          <w:b/>
          <w:sz w:val="22"/>
          <w:szCs w:val="22"/>
        </w:rPr>
        <w:tab/>
      </w:r>
      <w:r w:rsidR="00F37E35" w:rsidRPr="00071430">
        <w:rPr>
          <w:rFonts w:ascii="Arial" w:hAnsi="Arial" w:cs="Arial"/>
          <w:b/>
          <w:sz w:val="22"/>
          <w:szCs w:val="22"/>
        </w:rPr>
        <w:t>Responsibility</w:t>
      </w:r>
    </w:p>
    <w:p w:rsidR="00F37E35" w:rsidRPr="00071430" w:rsidRDefault="00F37E35" w:rsidP="008615D9">
      <w:pPr>
        <w:pStyle w:val="ListParagraph"/>
        <w:spacing w:after="0" w:line="240" w:lineRule="auto"/>
        <w:rPr>
          <w:rFonts w:ascii="Arial" w:hAnsi="Arial" w:cs="Arial"/>
          <w:sz w:val="22"/>
          <w:szCs w:val="22"/>
        </w:rPr>
      </w:pPr>
    </w:p>
    <w:p w:rsidR="001E3494" w:rsidRPr="00071430" w:rsidRDefault="001E3494" w:rsidP="00085A20">
      <w:pPr>
        <w:pStyle w:val="ListParagraph"/>
        <w:numPr>
          <w:ilvl w:val="0"/>
          <w:numId w:val="6"/>
        </w:numPr>
        <w:spacing w:after="0"/>
        <w:rPr>
          <w:rFonts w:ascii="Arial" w:hAnsi="Arial" w:cs="Arial"/>
          <w:sz w:val="22"/>
          <w:szCs w:val="22"/>
        </w:rPr>
      </w:pPr>
      <w:r w:rsidRPr="00071430">
        <w:rPr>
          <w:rFonts w:ascii="Arial" w:hAnsi="Arial" w:cs="Arial"/>
          <w:sz w:val="22"/>
          <w:szCs w:val="22"/>
        </w:rPr>
        <w:t>Management Representative</w:t>
      </w:r>
    </w:p>
    <w:p w:rsidR="001E3494" w:rsidRPr="00071430" w:rsidRDefault="001E3494" w:rsidP="00085A20">
      <w:pPr>
        <w:pStyle w:val="ListParagraph"/>
        <w:numPr>
          <w:ilvl w:val="0"/>
          <w:numId w:val="6"/>
        </w:numPr>
        <w:spacing w:after="0"/>
        <w:rPr>
          <w:rFonts w:ascii="Arial" w:hAnsi="Arial" w:cs="Arial"/>
          <w:sz w:val="22"/>
          <w:szCs w:val="22"/>
        </w:rPr>
      </w:pPr>
      <w:r w:rsidRPr="00071430">
        <w:rPr>
          <w:rFonts w:ascii="Arial" w:hAnsi="Arial" w:cs="Arial"/>
          <w:sz w:val="22"/>
          <w:szCs w:val="22"/>
        </w:rPr>
        <w:t>Respective Functional Heads</w:t>
      </w:r>
    </w:p>
    <w:p w:rsidR="001E3494" w:rsidRDefault="001E3494" w:rsidP="008615D9">
      <w:pPr>
        <w:pStyle w:val="ListParagraph"/>
        <w:spacing w:after="0" w:line="240" w:lineRule="auto"/>
        <w:rPr>
          <w:rFonts w:ascii="Arial" w:hAnsi="Arial" w:cs="Arial"/>
          <w:sz w:val="22"/>
          <w:szCs w:val="22"/>
        </w:rPr>
      </w:pPr>
    </w:p>
    <w:p w:rsidR="008D64C6" w:rsidRPr="00071430" w:rsidRDefault="008D64C6" w:rsidP="008615D9">
      <w:pPr>
        <w:pStyle w:val="ListParagraph"/>
        <w:spacing w:after="0" w:line="240" w:lineRule="auto"/>
        <w:rPr>
          <w:rFonts w:ascii="Arial" w:hAnsi="Arial" w:cs="Arial"/>
          <w:sz w:val="22"/>
          <w:szCs w:val="22"/>
        </w:rPr>
      </w:pPr>
    </w:p>
    <w:p w:rsidR="00F37E35" w:rsidRPr="00071430" w:rsidRDefault="00553C9C" w:rsidP="008615D9">
      <w:pPr>
        <w:rPr>
          <w:rFonts w:ascii="Arial" w:hAnsi="Arial" w:cs="Arial"/>
          <w:sz w:val="22"/>
          <w:szCs w:val="22"/>
        </w:rPr>
      </w:pPr>
      <w:r w:rsidRPr="006034FE">
        <w:rPr>
          <w:rFonts w:ascii="Arial" w:hAnsi="Arial" w:cs="Arial"/>
          <w:b/>
          <w:sz w:val="22"/>
          <w:szCs w:val="22"/>
        </w:rPr>
        <w:t>4.0</w:t>
      </w:r>
      <w:r w:rsidRPr="00071430">
        <w:rPr>
          <w:rFonts w:ascii="Arial" w:hAnsi="Arial" w:cs="Arial"/>
          <w:sz w:val="22"/>
          <w:szCs w:val="22"/>
        </w:rPr>
        <w:tab/>
      </w:r>
      <w:r w:rsidR="00F37E35" w:rsidRPr="00071430">
        <w:rPr>
          <w:rFonts w:ascii="Arial" w:hAnsi="Arial" w:cs="Arial"/>
          <w:b/>
          <w:sz w:val="22"/>
          <w:szCs w:val="22"/>
        </w:rPr>
        <w:t>Procedure</w:t>
      </w:r>
    </w:p>
    <w:p w:rsidR="00F37E35" w:rsidRPr="00071430" w:rsidRDefault="00F37E35" w:rsidP="008615D9">
      <w:pPr>
        <w:pStyle w:val="ListParagraph"/>
        <w:spacing w:after="0" w:line="240" w:lineRule="auto"/>
        <w:rPr>
          <w:rFonts w:ascii="Arial" w:hAnsi="Arial" w:cs="Arial"/>
          <w:sz w:val="22"/>
          <w:szCs w:val="22"/>
        </w:rPr>
      </w:pPr>
    </w:p>
    <w:p w:rsidR="001E3494" w:rsidRPr="00071430" w:rsidRDefault="001E3494" w:rsidP="008615D9">
      <w:pPr>
        <w:pStyle w:val="ListParagraph"/>
        <w:spacing w:after="0" w:line="240" w:lineRule="auto"/>
        <w:rPr>
          <w:rFonts w:ascii="Arial" w:hAnsi="Arial" w:cs="Arial"/>
          <w:sz w:val="22"/>
          <w:szCs w:val="22"/>
        </w:rPr>
      </w:pPr>
      <w:r w:rsidRPr="00071430">
        <w:rPr>
          <w:rFonts w:ascii="Arial" w:hAnsi="Arial" w:cs="Arial"/>
          <w:sz w:val="22"/>
          <w:szCs w:val="22"/>
        </w:rPr>
        <w:t>4.1</w:t>
      </w:r>
      <w:r w:rsidRPr="00071430">
        <w:rPr>
          <w:rFonts w:ascii="Arial" w:hAnsi="Arial" w:cs="Arial"/>
          <w:sz w:val="22"/>
          <w:szCs w:val="22"/>
        </w:rPr>
        <w:tab/>
      </w:r>
      <w:r w:rsidRPr="00071430">
        <w:rPr>
          <w:rFonts w:ascii="Arial" w:hAnsi="Arial" w:cs="Arial"/>
          <w:sz w:val="22"/>
          <w:szCs w:val="22"/>
          <w:u w:val="single"/>
        </w:rPr>
        <w:t>Identification of Non-compliances</w:t>
      </w:r>
    </w:p>
    <w:p w:rsidR="001E3494" w:rsidRPr="00071430" w:rsidRDefault="001E3494" w:rsidP="008615D9">
      <w:pPr>
        <w:pStyle w:val="ListParagraph"/>
        <w:spacing w:after="0" w:line="240" w:lineRule="auto"/>
        <w:rPr>
          <w:rFonts w:ascii="Arial" w:hAnsi="Arial" w:cs="Arial"/>
          <w:sz w:val="22"/>
          <w:szCs w:val="22"/>
        </w:rPr>
      </w:pPr>
    </w:p>
    <w:p w:rsidR="001E3494" w:rsidRPr="00071430" w:rsidRDefault="001E3494" w:rsidP="006034FE">
      <w:pPr>
        <w:pStyle w:val="ListParagraph"/>
        <w:spacing w:after="0"/>
        <w:ind w:left="2160" w:hanging="720"/>
        <w:rPr>
          <w:rFonts w:ascii="Arial" w:hAnsi="Arial" w:cs="Arial"/>
          <w:sz w:val="22"/>
          <w:szCs w:val="22"/>
        </w:rPr>
      </w:pPr>
      <w:r w:rsidRPr="00071430">
        <w:rPr>
          <w:rFonts w:ascii="Arial" w:hAnsi="Arial" w:cs="Arial"/>
          <w:sz w:val="22"/>
          <w:szCs w:val="22"/>
        </w:rPr>
        <w:t>4.1.1</w:t>
      </w:r>
      <w:r w:rsidRPr="00071430">
        <w:rPr>
          <w:rFonts w:ascii="Arial" w:hAnsi="Arial" w:cs="Arial"/>
          <w:sz w:val="22"/>
          <w:szCs w:val="22"/>
        </w:rPr>
        <w:tab/>
        <w:t xml:space="preserve">The Non-compliances could arise against the requirements of QMS </w:t>
      </w:r>
      <w:r w:rsidR="00C132D4" w:rsidRPr="00071430">
        <w:rPr>
          <w:rFonts w:ascii="Arial" w:hAnsi="Arial" w:cs="Arial"/>
          <w:sz w:val="22"/>
          <w:szCs w:val="22"/>
        </w:rPr>
        <w:t xml:space="preserve">during internal audits, internal inspections and during other times by the auditors, inspectors and </w:t>
      </w:r>
      <w:r w:rsidR="00CD6005" w:rsidRPr="00071430">
        <w:rPr>
          <w:rFonts w:ascii="Arial" w:hAnsi="Arial" w:cs="Arial"/>
          <w:sz w:val="22"/>
          <w:szCs w:val="22"/>
        </w:rPr>
        <w:t>Groups and Members</w:t>
      </w:r>
      <w:r w:rsidR="00C132D4" w:rsidRPr="00071430">
        <w:rPr>
          <w:rFonts w:ascii="Arial" w:hAnsi="Arial" w:cs="Arial"/>
          <w:sz w:val="22"/>
          <w:szCs w:val="22"/>
        </w:rPr>
        <w:t xml:space="preserve"> of the </w:t>
      </w:r>
      <w:r w:rsidR="00CD6005" w:rsidRPr="00071430">
        <w:rPr>
          <w:rFonts w:ascii="Arial" w:hAnsi="Arial" w:cs="Arial"/>
          <w:sz w:val="22"/>
          <w:szCs w:val="22"/>
        </w:rPr>
        <w:t>Group</w:t>
      </w:r>
      <w:r w:rsidR="00C132D4" w:rsidRPr="00071430">
        <w:rPr>
          <w:rFonts w:ascii="Arial" w:hAnsi="Arial" w:cs="Arial"/>
          <w:sz w:val="22"/>
          <w:szCs w:val="22"/>
        </w:rPr>
        <w:t xml:space="preserve"> respectively.</w:t>
      </w:r>
    </w:p>
    <w:p w:rsidR="00C132D4" w:rsidRPr="00071430" w:rsidRDefault="00C132D4" w:rsidP="008615D9">
      <w:pPr>
        <w:pStyle w:val="ListParagraph"/>
        <w:spacing w:after="0" w:line="240" w:lineRule="auto"/>
        <w:ind w:left="2160" w:hanging="720"/>
        <w:rPr>
          <w:rFonts w:ascii="Arial" w:hAnsi="Arial" w:cs="Arial"/>
          <w:sz w:val="22"/>
          <w:szCs w:val="22"/>
        </w:rPr>
      </w:pPr>
    </w:p>
    <w:p w:rsidR="00C132D4" w:rsidRPr="00071430" w:rsidRDefault="00C132D4" w:rsidP="006034FE">
      <w:pPr>
        <w:pStyle w:val="ListParagraph"/>
        <w:spacing w:after="0"/>
        <w:ind w:left="2160" w:hanging="720"/>
        <w:rPr>
          <w:rFonts w:ascii="Arial" w:hAnsi="Arial" w:cs="Arial"/>
          <w:sz w:val="22"/>
          <w:szCs w:val="22"/>
        </w:rPr>
      </w:pPr>
      <w:r w:rsidRPr="00071430">
        <w:rPr>
          <w:rFonts w:ascii="Arial" w:hAnsi="Arial" w:cs="Arial"/>
          <w:sz w:val="22"/>
          <w:szCs w:val="22"/>
        </w:rPr>
        <w:t>4.1.2</w:t>
      </w:r>
      <w:r w:rsidRPr="00071430">
        <w:rPr>
          <w:rFonts w:ascii="Arial" w:hAnsi="Arial" w:cs="Arial"/>
          <w:sz w:val="22"/>
          <w:szCs w:val="22"/>
        </w:rPr>
        <w:tab/>
        <w:t>The auditors and inspectors, during internal audits and inspections shall look for conformance to the requirements of QMS and make a note of those requirements which are not in conformance with the requirements of QMS.</w:t>
      </w:r>
    </w:p>
    <w:p w:rsidR="00C132D4" w:rsidRPr="00071430" w:rsidRDefault="00C132D4" w:rsidP="008615D9">
      <w:pPr>
        <w:pStyle w:val="ListParagraph"/>
        <w:spacing w:after="0" w:line="240" w:lineRule="auto"/>
        <w:ind w:left="2160" w:hanging="720"/>
        <w:rPr>
          <w:rFonts w:ascii="Arial" w:hAnsi="Arial" w:cs="Arial"/>
          <w:sz w:val="22"/>
          <w:szCs w:val="22"/>
        </w:rPr>
      </w:pPr>
    </w:p>
    <w:p w:rsidR="00C132D4" w:rsidRPr="00071430" w:rsidRDefault="00C132D4" w:rsidP="006034FE">
      <w:pPr>
        <w:pStyle w:val="ListParagraph"/>
        <w:spacing w:after="0"/>
        <w:ind w:left="2160" w:hanging="720"/>
        <w:rPr>
          <w:rFonts w:ascii="Arial" w:hAnsi="Arial" w:cs="Arial"/>
          <w:sz w:val="22"/>
          <w:szCs w:val="22"/>
        </w:rPr>
      </w:pPr>
      <w:r w:rsidRPr="00071430">
        <w:rPr>
          <w:rFonts w:ascii="Arial" w:hAnsi="Arial" w:cs="Arial"/>
          <w:sz w:val="22"/>
          <w:szCs w:val="22"/>
        </w:rPr>
        <w:t>4.1.3</w:t>
      </w:r>
      <w:r w:rsidRPr="00071430">
        <w:rPr>
          <w:rFonts w:ascii="Arial" w:hAnsi="Arial" w:cs="Arial"/>
          <w:sz w:val="22"/>
          <w:szCs w:val="22"/>
        </w:rPr>
        <w:tab/>
        <w:t xml:space="preserve">The auditors and inspectors shall discuss the </w:t>
      </w:r>
      <w:r w:rsidR="00E2456D" w:rsidRPr="00071430">
        <w:rPr>
          <w:rFonts w:ascii="Arial" w:hAnsi="Arial" w:cs="Arial"/>
          <w:sz w:val="22"/>
          <w:szCs w:val="22"/>
        </w:rPr>
        <w:t xml:space="preserve">requirements that are not complied with the respective </w:t>
      </w:r>
      <w:r w:rsidR="00CD6005" w:rsidRPr="00071430">
        <w:rPr>
          <w:rFonts w:ascii="Arial" w:hAnsi="Arial" w:cs="Arial"/>
          <w:sz w:val="22"/>
          <w:szCs w:val="22"/>
        </w:rPr>
        <w:t xml:space="preserve">Groups / Members of the Group, respective </w:t>
      </w:r>
      <w:r w:rsidR="00E2456D" w:rsidRPr="00071430">
        <w:rPr>
          <w:rFonts w:ascii="Arial" w:hAnsi="Arial" w:cs="Arial"/>
          <w:sz w:val="22"/>
          <w:szCs w:val="22"/>
        </w:rPr>
        <w:t xml:space="preserve">process owners and the Management Representative and identify these as Non-compliances once they decide that it is a fit case to report as a Non-compliance.  </w:t>
      </w:r>
    </w:p>
    <w:p w:rsidR="001E3494" w:rsidRDefault="001E3494" w:rsidP="008615D9">
      <w:pPr>
        <w:pStyle w:val="ListParagraph"/>
        <w:spacing w:after="0" w:line="240" w:lineRule="auto"/>
        <w:rPr>
          <w:rFonts w:ascii="Arial" w:hAnsi="Arial" w:cs="Arial"/>
          <w:sz w:val="22"/>
          <w:szCs w:val="22"/>
        </w:rPr>
      </w:pPr>
    </w:p>
    <w:p w:rsidR="008D64C6" w:rsidRDefault="008D64C6" w:rsidP="008615D9">
      <w:pPr>
        <w:pStyle w:val="ListParagraph"/>
        <w:spacing w:after="0" w:line="240" w:lineRule="auto"/>
        <w:rPr>
          <w:rFonts w:ascii="Arial" w:hAnsi="Arial" w:cs="Arial"/>
          <w:sz w:val="22"/>
          <w:szCs w:val="22"/>
        </w:rPr>
      </w:pPr>
    </w:p>
    <w:p w:rsidR="008D64C6" w:rsidRDefault="008D64C6" w:rsidP="008615D9">
      <w:pPr>
        <w:pStyle w:val="ListParagraph"/>
        <w:spacing w:after="0" w:line="240" w:lineRule="auto"/>
        <w:rPr>
          <w:rFonts w:ascii="Arial" w:hAnsi="Arial" w:cs="Arial"/>
          <w:sz w:val="22"/>
          <w:szCs w:val="22"/>
        </w:rPr>
      </w:pPr>
    </w:p>
    <w:p w:rsidR="008D64C6" w:rsidRDefault="008D64C6" w:rsidP="008615D9">
      <w:pPr>
        <w:pStyle w:val="ListParagraph"/>
        <w:spacing w:after="0" w:line="240" w:lineRule="auto"/>
        <w:rPr>
          <w:rFonts w:ascii="Arial" w:hAnsi="Arial" w:cs="Arial"/>
          <w:sz w:val="22"/>
          <w:szCs w:val="22"/>
        </w:rPr>
      </w:pPr>
    </w:p>
    <w:p w:rsidR="008D64C6" w:rsidRDefault="008D64C6" w:rsidP="008615D9">
      <w:pPr>
        <w:pStyle w:val="ListParagraph"/>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C60961" w:rsidTr="00B442EA">
        <w:trPr>
          <w:trHeight w:val="575"/>
        </w:trPr>
        <w:tc>
          <w:tcPr>
            <w:tcW w:w="3256" w:type="dxa"/>
            <w:shd w:val="clear" w:color="auto" w:fill="BDD6EE" w:themeFill="accent5" w:themeFillTint="66"/>
          </w:tcPr>
          <w:p w:rsidR="00C60961" w:rsidRPr="002B6E4A" w:rsidRDefault="00C60961"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06</w:t>
            </w:r>
          </w:p>
          <w:p w:rsidR="00C60961" w:rsidRDefault="00C60961"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C60961" w:rsidRDefault="00C60961" w:rsidP="00B442EA">
            <w:pPr>
              <w:jc w:val="center"/>
              <w:rPr>
                <w:rFonts w:ascii="Arial" w:hAnsi="Arial" w:cs="Arial"/>
                <w:b/>
                <w:i/>
                <w:sz w:val="22"/>
                <w:szCs w:val="22"/>
              </w:rPr>
            </w:pPr>
            <w:r w:rsidRPr="006803DE">
              <w:rPr>
                <w:rFonts w:ascii="Arial" w:hAnsi="Arial" w:cs="Arial"/>
                <w:b/>
                <w:sz w:val="22"/>
                <w:szCs w:val="22"/>
              </w:rPr>
              <w:t xml:space="preserve"> Identification and Evaluation of Non-compliances to the QMS (By Groups or its Members)</w:t>
            </w:r>
            <w:r w:rsidRPr="008C3211">
              <w:rPr>
                <w:rFonts w:ascii="Arial" w:hAnsi="Arial" w:cs="Arial"/>
                <w:b/>
                <w:i/>
                <w:sz w:val="22"/>
                <w:szCs w:val="22"/>
              </w:rPr>
              <w:t>(Mandatory)</w:t>
            </w:r>
          </w:p>
          <w:p w:rsidR="00C60961" w:rsidRPr="00532493" w:rsidRDefault="00C60961"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5.2</w:t>
            </w:r>
          </w:p>
        </w:tc>
        <w:tc>
          <w:tcPr>
            <w:tcW w:w="2636" w:type="dxa"/>
            <w:shd w:val="clear" w:color="auto" w:fill="BDD6EE" w:themeFill="accent5" w:themeFillTint="66"/>
          </w:tcPr>
          <w:p w:rsidR="00C60961" w:rsidRPr="002B6E4A" w:rsidRDefault="00C60961" w:rsidP="00B442EA">
            <w:pPr>
              <w:pStyle w:val="TableParagraph"/>
              <w:spacing w:before="2"/>
              <w:ind w:left="0"/>
              <w:rPr>
                <w:rFonts w:ascii="Arial" w:hAnsi="Arial" w:cs="Arial"/>
              </w:rPr>
            </w:pPr>
            <w:r w:rsidRPr="002B6E4A">
              <w:rPr>
                <w:rFonts w:ascii="Arial" w:hAnsi="Arial" w:cs="Arial"/>
              </w:rPr>
              <w:t xml:space="preserve">Date : </w:t>
            </w:r>
          </w:p>
          <w:p w:rsidR="00C60961" w:rsidRDefault="00F837D7" w:rsidP="00B442EA">
            <w:pPr>
              <w:rPr>
                <w:rFonts w:ascii="Arial" w:hAnsi="Arial" w:cs="Arial"/>
              </w:rPr>
            </w:pPr>
            <w:r>
              <w:rPr>
                <w:rFonts w:ascii="Arial" w:hAnsi="Arial" w:cs="Arial"/>
              </w:rPr>
              <w:t>Page N</w:t>
            </w:r>
          </w:p>
        </w:tc>
      </w:tr>
    </w:tbl>
    <w:p w:rsidR="008D64C6" w:rsidRPr="00F837D7" w:rsidRDefault="008D64C6" w:rsidP="00F837D7">
      <w:pPr>
        <w:rPr>
          <w:rFonts w:ascii="Arial" w:hAnsi="Arial" w:cs="Arial"/>
          <w:sz w:val="22"/>
          <w:szCs w:val="22"/>
        </w:rPr>
      </w:pPr>
    </w:p>
    <w:p w:rsidR="008D64C6" w:rsidRPr="00071430" w:rsidRDefault="008D64C6" w:rsidP="008615D9">
      <w:pPr>
        <w:pStyle w:val="ListParagraph"/>
        <w:spacing w:after="0" w:line="240" w:lineRule="auto"/>
        <w:rPr>
          <w:rFonts w:ascii="Arial" w:hAnsi="Arial" w:cs="Arial"/>
          <w:sz w:val="22"/>
          <w:szCs w:val="22"/>
        </w:rPr>
      </w:pPr>
    </w:p>
    <w:p w:rsidR="001E3494" w:rsidRPr="00071430" w:rsidRDefault="001E3494" w:rsidP="008615D9">
      <w:pPr>
        <w:pStyle w:val="ListParagraph"/>
        <w:spacing w:after="0" w:line="240" w:lineRule="auto"/>
        <w:rPr>
          <w:rFonts w:ascii="Arial" w:hAnsi="Arial" w:cs="Arial"/>
          <w:sz w:val="22"/>
          <w:szCs w:val="22"/>
        </w:rPr>
      </w:pPr>
      <w:r w:rsidRPr="00071430">
        <w:rPr>
          <w:rFonts w:ascii="Arial" w:hAnsi="Arial" w:cs="Arial"/>
          <w:sz w:val="22"/>
          <w:szCs w:val="22"/>
        </w:rPr>
        <w:t>4.2</w:t>
      </w:r>
      <w:r w:rsidRPr="00071430">
        <w:rPr>
          <w:rFonts w:ascii="Arial" w:hAnsi="Arial" w:cs="Arial"/>
          <w:sz w:val="22"/>
          <w:szCs w:val="22"/>
        </w:rPr>
        <w:tab/>
      </w:r>
      <w:r w:rsidRPr="00071430">
        <w:rPr>
          <w:rFonts w:ascii="Arial" w:hAnsi="Arial" w:cs="Arial"/>
          <w:sz w:val="22"/>
          <w:szCs w:val="22"/>
          <w:u w:val="single"/>
        </w:rPr>
        <w:t>Evaluation of Non-compliances</w:t>
      </w:r>
    </w:p>
    <w:p w:rsidR="001E3494" w:rsidRPr="00071430" w:rsidRDefault="001E3494" w:rsidP="008615D9">
      <w:pPr>
        <w:pStyle w:val="ListParagraph"/>
        <w:spacing w:after="0" w:line="240" w:lineRule="auto"/>
        <w:rPr>
          <w:rFonts w:ascii="Arial" w:hAnsi="Arial" w:cs="Arial"/>
          <w:sz w:val="22"/>
          <w:szCs w:val="22"/>
        </w:rPr>
      </w:pPr>
    </w:p>
    <w:p w:rsidR="00E2456D" w:rsidRPr="00071430" w:rsidRDefault="00E2456D" w:rsidP="006034FE">
      <w:pPr>
        <w:pStyle w:val="ListParagraph"/>
        <w:spacing w:after="0"/>
        <w:ind w:left="2160" w:hanging="720"/>
        <w:rPr>
          <w:rFonts w:ascii="Arial" w:hAnsi="Arial" w:cs="Arial"/>
          <w:sz w:val="22"/>
          <w:szCs w:val="22"/>
        </w:rPr>
      </w:pPr>
      <w:r w:rsidRPr="00071430">
        <w:rPr>
          <w:rFonts w:ascii="Arial" w:hAnsi="Arial" w:cs="Arial"/>
          <w:sz w:val="22"/>
          <w:szCs w:val="22"/>
        </w:rPr>
        <w:t>4.2.1</w:t>
      </w:r>
      <w:r w:rsidRPr="00071430">
        <w:rPr>
          <w:rFonts w:ascii="Arial" w:hAnsi="Arial" w:cs="Arial"/>
          <w:sz w:val="22"/>
          <w:szCs w:val="22"/>
        </w:rPr>
        <w:tab/>
        <w:t>The Non-compliances identified are then reviewed and analysed for initiating corrective actions to avoid repetition of such mistakes or problems.</w:t>
      </w:r>
    </w:p>
    <w:p w:rsidR="006803DE" w:rsidRPr="008D64C6" w:rsidRDefault="006803DE" w:rsidP="008D64C6">
      <w:pPr>
        <w:rPr>
          <w:rFonts w:ascii="Arial" w:hAnsi="Arial" w:cs="Arial"/>
          <w:sz w:val="22"/>
          <w:szCs w:val="22"/>
        </w:rPr>
      </w:pPr>
    </w:p>
    <w:p w:rsidR="00E2456D" w:rsidRPr="00071430" w:rsidRDefault="00E2456D" w:rsidP="006034FE">
      <w:pPr>
        <w:pStyle w:val="ListParagraph"/>
        <w:spacing w:after="0"/>
        <w:ind w:left="2160" w:hanging="720"/>
        <w:rPr>
          <w:rFonts w:ascii="Arial" w:hAnsi="Arial" w:cs="Arial"/>
          <w:sz w:val="22"/>
          <w:szCs w:val="22"/>
        </w:rPr>
      </w:pPr>
      <w:r w:rsidRPr="00071430">
        <w:rPr>
          <w:rFonts w:ascii="Arial" w:hAnsi="Arial" w:cs="Arial"/>
          <w:sz w:val="22"/>
          <w:szCs w:val="22"/>
        </w:rPr>
        <w:t>4.2.2</w:t>
      </w:r>
      <w:r w:rsidRPr="00071430">
        <w:rPr>
          <w:rFonts w:ascii="Arial" w:hAnsi="Arial" w:cs="Arial"/>
          <w:sz w:val="22"/>
          <w:szCs w:val="22"/>
        </w:rPr>
        <w:tab/>
      </w:r>
      <w:r w:rsidR="00A648E8" w:rsidRPr="00071430">
        <w:rPr>
          <w:rFonts w:ascii="Arial" w:hAnsi="Arial" w:cs="Arial"/>
          <w:sz w:val="22"/>
          <w:szCs w:val="22"/>
        </w:rPr>
        <w:t>The nature and extent of Non-compliances are analysed to identify the degree of impact on related activities.  Corrective actions are to  a degree appropriate to the magnitude of the problems involved and commensurate with the risks encountered.</w:t>
      </w:r>
    </w:p>
    <w:p w:rsidR="00CD6005" w:rsidRPr="00071430" w:rsidRDefault="00CD6005" w:rsidP="008615D9">
      <w:pPr>
        <w:pStyle w:val="ListParagraph"/>
        <w:spacing w:after="0" w:line="240" w:lineRule="auto"/>
        <w:ind w:left="2160" w:hanging="720"/>
        <w:rPr>
          <w:rFonts w:ascii="Arial" w:hAnsi="Arial" w:cs="Arial"/>
          <w:sz w:val="22"/>
          <w:szCs w:val="22"/>
        </w:rPr>
      </w:pPr>
    </w:p>
    <w:p w:rsidR="00CD6005" w:rsidRPr="00071430" w:rsidRDefault="00CD6005" w:rsidP="006034FE">
      <w:pPr>
        <w:pStyle w:val="ListParagraph"/>
        <w:spacing w:after="0"/>
        <w:ind w:left="2160" w:hanging="720"/>
        <w:rPr>
          <w:rFonts w:ascii="Arial" w:hAnsi="Arial" w:cs="Arial"/>
          <w:sz w:val="22"/>
          <w:szCs w:val="22"/>
        </w:rPr>
      </w:pPr>
      <w:r w:rsidRPr="00071430">
        <w:rPr>
          <w:rFonts w:ascii="Arial" w:hAnsi="Arial" w:cs="Arial"/>
          <w:sz w:val="22"/>
          <w:szCs w:val="22"/>
        </w:rPr>
        <w:t>4.2.3</w:t>
      </w:r>
      <w:r w:rsidRPr="00071430">
        <w:rPr>
          <w:rFonts w:ascii="Arial" w:hAnsi="Arial" w:cs="Arial"/>
          <w:sz w:val="22"/>
          <w:szCs w:val="22"/>
        </w:rPr>
        <w:tab/>
        <w:t xml:space="preserve">The concerned </w:t>
      </w:r>
      <w:r w:rsidR="008610BB" w:rsidRPr="00071430">
        <w:rPr>
          <w:rFonts w:ascii="Arial" w:hAnsi="Arial" w:cs="Arial"/>
          <w:sz w:val="22"/>
          <w:szCs w:val="22"/>
        </w:rPr>
        <w:t xml:space="preserve">Groups / Members of the Group and respective </w:t>
      </w:r>
      <w:r w:rsidRPr="00071430">
        <w:rPr>
          <w:rFonts w:ascii="Arial" w:hAnsi="Arial" w:cs="Arial"/>
          <w:sz w:val="22"/>
          <w:szCs w:val="22"/>
        </w:rPr>
        <w:t>functional head</w:t>
      </w:r>
      <w:r w:rsidR="008610BB" w:rsidRPr="00071430">
        <w:rPr>
          <w:rFonts w:ascii="Arial" w:hAnsi="Arial" w:cs="Arial"/>
          <w:sz w:val="22"/>
          <w:szCs w:val="22"/>
        </w:rPr>
        <w:t>s</w:t>
      </w:r>
      <w:r w:rsidRPr="00071430">
        <w:rPr>
          <w:rFonts w:ascii="Arial" w:hAnsi="Arial" w:cs="Arial"/>
          <w:sz w:val="22"/>
          <w:szCs w:val="22"/>
        </w:rPr>
        <w:t xml:space="preserve"> then evaluate the need and determines the appropriate corrective action and records the same in Corrective Action Reports to ensure that the non-conformances do not re-occur.</w:t>
      </w:r>
    </w:p>
    <w:p w:rsidR="00CD6005" w:rsidRPr="00071430" w:rsidRDefault="00CD6005" w:rsidP="008615D9">
      <w:pPr>
        <w:pStyle w:val="ListParagraph"/>
        <w:spacing w:after="0" w:line="240" w:lineRule="auto"/>
        <w:ind w:left="2160" w:hanging="720"/>
        <w:rPr>
          <w:rFonts w:ascii="Arial" w:hAnsi="Arial" w:cs="Arial"/>
          <w:sz w:val="22"/>
          <w:szCs w:val="22"/>
        </w:rPr>
      </w:pPr>
    </w:p>
    <w:p w:rsidR="00CD6005" w:rsidRPr="00071430" w:rsidRDefault="00CD6005" w:rsidP="006034FE">
      <w:pPr>
        <w:pStyle w:val="ListParagraph"/>
        <w:spacing w:after="0"/>
        <w:ind w:left="2160" w:hanging="720"/>
        <w:rPr>
          <w:rFonts w:ascii="Arial" w:hAnsi="Arial" w:cs="Arial"/>
          <w:sz w:val="22"/>
          <w:szCs w:val="22"/>
        </w:rPr>
      </w:pPr>
      <w:r w:rsidRPr="00071430">
        <w:rPr>
          <w:rFonts w:ascii="Arial" w:hAnsi="Arial" w:cs="Arial"/>
          <w:sz w:val="22"/>
          <w:szCs w:val="22"/>
        </w:rPr>
        <w:t>4.2.4</w:t>
      </w:r>
      <w:r w:rsidRPr="00071430">
        <w:rPr>
          <w:rFonts w:ascii="Arial" w:hAnsi="Arial" w:cs="Arial"/>
          <w:sz w:val="22"/>
          <w:szCs w:val="22"/>
        </w:rPr>
        <w:tab/>
        <w:t>Based on identified root cause, corrective action is initiated to eliminate the root cause and avoid re-occurrence of same non-conformance in future.</w:t>
      </w:r>
    </w:p>
    <w:p w:rsidR="008610BB" w:rsidRPr="00071430" w:rsidRDefault="008610BB" w:rsidP="008615D9">
      <w:pPr>
        <w:pStyle w:val="ListParagraph"/>
        <w:spacing w:after="0" w:line="240" w:lineRule="auto"/>
        <w:ind w:left="2160" w:hanging="720"/>
        <w:rPr>
          <w:rFonts w:ascii="Arial" w:hAnsi="Arial" w:cs="Arial"/>
          <w:sz w:val="22"/>
          <w:szCs w:val="22"/>
        </w:rPr>
      </w:pPr>
    </w:p>
    <w:p w:rsidR="008610BB" w:rsidRPr="00071430" w:rsidRDefault="008610BB" w:rsidP="006034FE">
      <w:pPr>
        <w:pStyle w:val="ListParagraph"/>
        <w:spacing w:after="0"/>
        <w:ind w:left="2160" w:hanging="720"/>
        <w:rPr>
          <w:rFonts w:ascii="Arial" w:hAnsi="Arial" w:cs="Arial"/>
          <w:sz w:val="22"/>
          <w:szCs w:val="22"/>
        </w:rPr>
      </w:pPr>
      <w:r w:rsidRPr="00071430">
        <w:rPr>
          <w:rFonts w:ascii="Arial" w:hAnsi="Arial" w:cs="Arial"/>
          <w:sz w:val="22"/>
          <w:szCs w:val="22"/>
        </w:rPr>
        <w:t>4.2.5</w:t>
      </w:r>
      <w:r w:rsidRPr="00071430">
        <w:rPr>
          <w:rFonts w:ascii="Arial" w:hAnsi="Arial" w:cs="Arial"/>
          <w:sz w:val="22"/>
          <w:szCs w:val="22"/>
        </w:rPr>
        <w:tab/>
        <w:t>A target date is decided for implementation of the proposed corrective action.  The proposed corrective action is implemented within the target date by the concerned Groups / Members of the Group, respective functional head/auditee for ensuring that they are effective and the action taken is recorded in the Corrective Action Report.</w:t>
      </w:r>
    </w:p>
    <w:p w:rsidR="008610BB" w:rsidRPr="00071430" w:rsidRDefault="008610BB" w:rsidP="008615D9">
      <w:pPr>
        <w:pStyle w:val="ListParagraph"/>
        <w:spacing w:after="0" w:line="240" w:lineRule="auto"/>
        <w:ind w:left="2160" w:hanging="720"/>
        <w:rPr>
          <w:rFonts w:ascii="Arial" w:hAnsi="Arial" w:cs="Arial"/>
          <w:sz w:val="22"/>
          <w:szCs w:val="22"/>
        </w:rPr>
      </w:pPr>
    </w:p>
    <w:p w:rsidR="008610BB" w:rsidRPr="00071430" w:rsidRDefault="008610BB" w:rsidP="006034FE">
      <w:pPr>
        <w:pStyle w:val="ListParagraph"/>
        <w:spacing w:after="0"/>
        <w:ind w:left="2160" w:hanging="720"/>
        <w:rPr>
          <w:rFonts w:ascii="Arial" w:hAnsi="Arial" w:cs="Arial"/>
          <w:sz w:val="22"/>
          <w:szCs w:val="22"/>
        </w:rPr>
      </w:pPr>
      <w:r w:rsidRPr="00071430">
        <w:rPr>
          <w:rFonts w:ascii="Arial" w:hAnsi="Arial" w:cs="Arial"/>
          <w:sz w:val="22"/>
          <w:szCs w:val="22"/>
        </w:rPr>
        <w:t>4.2.6</w:t>
      </w:r>
      <w:r w:rsidRPr="00071430">
        <w:rPr>
          <w:rFonts w:ascii="Arial" w:hAnsi="Arial" w:cs="Arial"/>
          <w:sz w:val="22"/>
          <w:szCs w:val="22"/>
        </w:rPr>
        <w:tab/>
        <w:t>A summary of the details of Non-compliances identified, corrective action taken and the non-conformances closed  after satisfactory follow-up is maintained by MR.</w:t>
      </w:r>
    </w:p>
    <w:p w:rsidR="00E2456D" w:rsidRPr="00071430" w:rsidRDefault="00E2456D" w:rsidP="008615D9">
      <w:pPr>
        <w:rPr>
          <w:rFonts w:ascii="Arial" w:hAnsi="Arial" w:cs="Arial"/>
          <w:sz w:val="22"/>
          <w:szCs w:val="22"/>
        </w:rPr>
      </w:pPr>
    </w:p>
    <w:p w:rsidR="00F37E35" w:rsidRPr="008D64C6" w:rsidRDefault="00F37E35" w:rsidP="008615D9">
      <w:pPr>
        <w:rPr>
          <w:rFonts w:ascii="Arial" w:hAnsi="Arial" w:cs="Arial"/>
          <w:sz w:val="22"/>
          <w:szCs w:val="22"/>
          <w:u w:val="single"/>
        </w:rPr>
      </w:pPr>
      <w:r w:rsidRPr="008D64C6">
        <w:rPr>
          <w:rFonts w:ascii="Arial" w:hAnsi="Arial" w:cs="Arial"/>
          <w:b/>
          <w:sz w:val="22"/>
          <w:szCs w:val="22"/>
          <w:u w:val="single"/>
        </w:rPr>
        <w:t>Records</w:t>
      </w:r>
      <w:r w:rsidR="008D64C6">
        <w:rPr>
          <w:rFonts w:ascii="Arial" w:hAnsi="Arial" w:cs="Arial"/>
          <w:b/>
          <w:sz w:val="22"/>
          <w:szCs w:val="22"/>
          <w:u w:val="single"/>
        </w:rPr>
        <w:t>:</w:t>
      </w:r>
    </w:p>
    <w:p w:rsidR="008D64C6" w:rsidRDefault="001C2D8B" w:rsidP="00085A20">
      <w:pPr>
        <w:pStyle w:val="ListParagraph"/>
        <w:numPr>
          <w:ilvl w:val="0"/>
          <w:numId w:val="17"/>
        </w:numPr>
        <w:rPr>
          <w:rFonts w:ascii="Arial" w:hAnsi="Arial" w:cs="Arial"/>
          <w:sz w:val="22"/>
          <w:szCs w:val="22"/>
        </w:rPr>
      </w:pPr>
      <w:r w:rsidRPr="008D64C6">
        <w:rPr>
          <w:rFonts w:ascii="Arial" w:hAnsi="Arial" w:cs="Arial"/>
          <w:sz w:val="22"/>
          <w:szCs w:val="22"/>
        </w:rPr>
        <w:t>Corrective Action Report – Groups</w:t>
      </w:r>
      <w:r w:rsidRPr="008D64C6">
        <w:rPr>
          <w:rFonts w:ascii="Arial" w:hAnsi="Arial" w:cs="Arial"/>
          <w:sz w:val="22"/>
          <w:szCs w:val="22"/>
        </w:rPr>
        <w:tab/>
      </w:r>
      <w:r w:rsidRPr="008D64C6">
        <w:rPr>
          <w:rFonts w:ascii="Arial" w:hAnsi="Arial" w:cs="Arial"/>
          <w:sz w:val="22"/>
          <w:szCs w:val="22"/>
        </w:rPr>
        <w:tab/>
      </w:r>
      <w:r w:rsidRPr="008D64C6">
        <w:rPr>
          <w:rFonts w:ascii="Arial" w:hAnsi="Arial" w:cs="Arial"/>
          <w:sz w:val="22"/>
          <w:szCs w:val="22"/>
        </w:rPr>
        <w:tab/>
        <w:t>:</w:t>
      </w:r>
      <w:r w:rsidRPr="008D64C6">
        <w:rPr>
          <w:rFonts w:ascii="Arial" w:hAnsi="Arial" w:cs="Arial"/>
          <w:sz w:val="22"/>
          <w:szCs w:val="22"/>
        </w:rPr>
        <w:tab/>
        <w:t>ABC/QMSF/37</w:t>
      </w:r>
    </w:p>
    <w:p w:rsidR="001C2D8B" w:rsidRPr="008D64C6" w:rsidRDefault="001C2D8B" w:rsidP="008D64C6">
      <w:pPr>
        <w:pStyle w:val="ListParagraph"/>
        <w:rPr>
          <w:rFonts w:ascii="Arial" w:hAnsi="Arial" w:cs="Arial"/>
          <w:sz w:val="22"/>
          <w:szCs w:val="22"/>
        </w:rPr>
      </w:pPr>
      <w:r w:rsidRPr="008D64C6">
        <w:rPr>
          <w:rFonts w:ascii="Arial" w:hAnsi="Arial" w:cs="Arial"/>
          <w:b/>
          <w:i/>
          <w:sz w:val="22"/>
          <w:szCs w:val="22"/>
        </w:rPr>
        <w:t>(Clause 4.5.2)</w:t>
      </w:r>
    </w:p>
    <w:p w:rsidR="001C2D8B" w:rsidRPr="008D64C6" w:rsidRDefault="001C2D8B" w:rsidP="00085A20">
      <w:pPr>
        <w:pStyle w:val="ListParagraph"/>
        <w:numPr>
          <w:ilvl w:val="0"/>
          <w:numId w:val="17"/>
        </w:numPr>
        <w:rPr>
          <w:rFonts w:ascii="Arial" w:hAnsi="Arial" w:cs="Arial"/>
          <w:sz w:val="22"/>
          <w:szCs w:val="22"/>
        </w:rPr>
      </w:pPr>
      <w:r w:rsidRPr="008D64C6">
        <w:rPr>
          <w:rFonts w:ascii="Arial" w:hAnsi="Arial" w:cs="Arial"/>
          <w:sz w:val="22"/>
          <w:szCs w:val="22"/>
        </w:rPr>
        <w:t>NC Register – Groups</w:t>
      </w:r>
      <w:r w:rsidR="00F34962" w:rsidRPr="008D64C6">
        <w:rPr>
          <w:rFonts w:ascii="Arial" w:hAnsi="Arial" w:cs="Arial"/>
          <w:b/>
          <w:i/>
          <w:sz w:val="22"/>
          <w:szCs w:val="22"/>
        </w:rPr>
        <w:t>(Clause 4.5.2)</w:t>
      </w:r>
      <w:r w:rsidRPr="008D64C6">
        <w:rPr>
          <w:rFonts w:ascii="Arial" w:hAnsi="Arial" w:cs="Arial"/>
          <w:sz w:val="22"/>
          <w:szCs w:val="22"/>
        </w:rPr>
        <w:tab/>
      </w:r>
      <w:r w:rsidR="00CC2984">
        <w:rPr>
          <w:rFonts w:ascii="Arial" w:hAnsi="Arial" w:cs="Arial"/>
          <w:sz w:val="22"/>
          <w:szCs w:val="22"/>
        </w:rPr>
        <w:tab/>
      </w:r>
      <w:r w:rsidRPr="008D64C6">
        <w:rPr>
          <w:rFonts w:ascii="Arial" w:hAnsi="Arial" w:cs="Arial"/>
          <w:sz w:val="22"/>
          <w:szCs w:val="22"/>
        </w:rPr>
        <w:tab/>
        <w:t>:</w:t>
      </w:r>
      <w:r w:rsidRPr="008D64C6">
        <w:rPr>
          <w:rFonts w:ascii="Arial" w:hAnsi="Arial" w:cs="Arial"/>
          <w:sz w:val="22"/>
          <w:szCs w:val="22"/>
        </w:rPr>
        <w:tab/>
        <w:t>ABC/QMSF/38</w:t>
      </w:r>
    </w:p>
    <w:p w:rsidR="001C2D8B" w:rsidRDefault="001C2D8B" w:rsidP="008615D9">
      <w:pPr>
        <w:rPr>
          <w:rFonts w:ascii="Arial" w:hAnsi="Arial" w:cs="Arial"/>
          <w:sz w:val="22"/>
          <w:szCs w:val="22"/>
        </w:rPr>
      </w:pPr>
    </w:p>
    <w:p w:rsidR="001C2D8B" w:rsidRDefault="001C2D8B" w:rsidP="008615D9">
      <w:pPr>
        <w:rPr>
          <w:rFonts w:ascii="Arial" w:hAnsi="Arial" w:cs="Arial"/>
          <w:sz w:val="22"/>
          <w:szCs w:val="22"/>
        </w:rPr>
      </w:pPr>
    </w:p>
    <w:p w:rsidR="006A7420" w:rsidRDefault="006A7420" w:rsidP="008615D9">
      <w:pPr>
        <w:rPr>
          <w:rFonts w:ascii="Arial" w:hAnsi="Arial" w:cs="Arial"/>
          <w:sz w:val="22"/>
          <w:szCs w:val="22"/>
        </w:rPr>
      </w:pPr>
    </w:p>
    <w:p w:rsidR="006A7420" w:rsidRDefault="006A7420" w:rsidP="008615D9">
      <w:pPr>
        <w:rPr>
          <w:rFonts w:ascii="Arial" w:hAnsi="Arial" w:cs="Arial"/>
          <w:sz w:val="22"/>
          <w:szCs w:val="22"/>
        </w:rPr>
      </w:pPr>
    </w:p>
    <w:p w:rsidR="0066151A" w:rsidRDefault="0066151A" w:rsidP="008615D9">
      <w:pPr>
        <w:rPr>
          <w:rFonts w:ascii="Arial" w:hAnsi="Arial" w:cs="Arial"/>
          <w:sz w:val="22"/>
          <w:szCs w:val="22"/>
        </w:rPr>
      </w:pPr>
    </w:p>
    <w:p w:rsidR="0066151A" w:rsidRDefault="0066151A" w:rsidP="008615D9">
      <w:pPr>
        <w:rPr>
          <w:rFonts w:ascii="Arial" w:hAnsi="Arial" w:cs="Arial"/>
          <w:sz w:val="22"/>
          <w:szCs w:val="22"/>
        </w:rPr>
      </w:pPr>
    </w:p>
    <w:p w:rsidR="0066151A" w:rsidRDefault="0066151A" w:rsidP="008615D9">
      <w:pPr>
        <w:rPr>
          <w:rFonts w:ascii="Arial" w:hAnsi="Arial" w:cs="Arial"/>
          <w:sz w:val="22"/>
          <w:szCs w:val="22"/>
        </w:rPr>
      </w:pPr>
    </w:p>
    <w:p w:rsidR="0066151A" w:rsidRPr="00071430" w:rsidRDefault="0066151A" w:rsidP="008615D9">
      <w:pPr>
        <w:rPr>
          <w:rFonts w:ascii="Arial" w:hAnsi="Arial" w:cs="Arial"/>
          <w:sz w:val="22"/>
          <w:szCs w:val="22"/>
        </w:rPr>
      </w:pPr>
    </w:p>
    <w:p w:rsidR="00F37E35" w:rsidRDefault="00F37E35" w:rsidP="008615D9">
      <w:pPr>
        <w:rPr>
          <w:rFonts w:ascii="Arial" w:hAnsi="Arial" w:cs="Arial"/>
        </w:rPr>
      </w:pPr>
    </w:p>
    <w:p w:rsidR="00F837D7" w:rsidRDefault="00F837D7" w:rsidP="008615D9">
      <w:pPr>
        <w:rPr>
          <w:rFonts w:ascii="Arial" w:hAnsi="Arial" w:cs="Arial"/>
        </w:rPr>
      </w:pPr>
    </w:p>
    <w:tbl>
      <w:tblPr>
        <w:tblStyle w:val="TableGrid"/>
        <w:tblW w:w="0" w:type="auto"/>
        <w:tblLook w:val="04A0"/>
      </w:tblPr>
      <w:tblGrid>
        <w:gridCol w:w="3256"/>
        <w:gridCol w:w="3118"/>
        <w:gridCol w:w="2636"/>
      </w:tblGrid>
      <w:tr w:rsidR="006803DE" w:rsidTr="0002316E">
        <w:trPr>
          <w:trHeight w:val="575"/>
        </w:trPr>
        <w:tc>
          <w:tcPr>
            <w:tcW w:w="3256" w:type="dxa"/>
            <w:shd w:val="clear" w:color="auto" w:fill="BDD6EE" w:themeFill="accent5" w:themeFillTint="66"/>
          </w:tcPr>
          <w:p w:rsidR="006803DE" w:rsidRPr="002B6E4A" w:rsidRDefault="006803DE"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sidR="00DB350E">
              <w:rPr>
                <w:rFonts w:ascii="Arial" w:hAnsi="Arial" w:cs="Arial"/>
              </w:rPr>
              <w:t>07</w:t>
            </w:r>
          </w:p>
          <w:p w:rsidR="006803DE" w:rsidRDefault="006803DE"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6803DE" w:rsidRDefault="0066151A" w:rsidP="0002316E">
            <w:pPr>
              <w:jc w:val="center"/>
              <w:rPr>
                <w:rFonts w:ascii="Arial" w:hAnsi="Arial" w:cs="Arial"/>
                <w:b/>
                <w:i/>
                <w:sz w:val="22"/>
                <w:szCs w:val="22"/>
              </w:rPr>
            </w:pPr>
            <w:r>
              <w:rPr>
                <w:rFonts w:ascii="Arial" w:hAnsi="Arial" w:cs="Arial"/>
                <w:b/>
                <w:sz w:val="22"/>
                <w:szCs w:val="22"/>
              </w:rPr>
              <w:t xml:space="preserve">Product Traceability and Segregation </w:t>
            </w:r>
            <w:r w:rsidR="006803DE" w:rsidRPr="008C3211">
              <w:rPr>
                <w:rFonts w:ascii="Arial" w:hAnsi="Arial" w:cs="Arial"/>
                <w:b/>
                <w:i/>
                <w:sz w:val="22"/>
                <w:szCs w:val="22"/>
              </w:rPr>
              <w:t>(Mandatory)</w:t>
            </w:r>
          </w:p>
          <w:p w:rsidR="006803DE" w:rsidRPr="00532493" w:rsidRDefault="006803DE" w:rsidP="0002316E">
            <w:pPr>
              <w:jc w:val="center"/>
              <w:rPr>
                <w:rFonts w:ascii="Arial" w:hAnsi="Arial" w:cs="Arial"/>
                <w:b/>
              </w:rPr>
            </w:pPr>
            <w:r w:rsidRPr="00612621">
              <w:rPr>
                <w:rFonts w:ascii="Arial" w:hAnsi="Arial" w:cs="Arial"/>
                <w:sz w:val="22"/>
                <w:szCs w:val="22"/>
              </w:rPr>
              <w:t>Clause: 4.</w:t>
            </w:r>
            <w:r>
              <w:rPr>
                <w:rFonts w:ascii="Arial" w:hAnsi="Arial" w:cs="Arial"/>
                <w:sz w:val="22"/>
                <w:szCs w:val="22"/>
              </w:rPr>
              <w:t>6.2</w:t>
            </w:r>
          </w:p>
        </w:tc>
        <w:tc>
          <w:tcPr>
            <w:tcW w:w="2636" w:type="dxa"/>
            <w:shd w:val="clear" w:color="auto" w:fill="BDD6EE" w:themeFill="accent5" w:themeFillTint="66"/>
          </w:tcPr>
          <w:p w:rsidR="006803DE" w:rsidRPr="002B6E4A" w:rsidRDefault="006803DE" w:rsidP="0002316E">
            <w:pPr>
              <w:pStyle w:val="TableParagraph"/>
              <w:spacing w:before="2"/>
              <w:ind w:left="0"/>
              <w:rPr>
                <w:rFonts w:ascii="Arial" w:hAnsi="Arial" w:cs="Arial"/>
              </w:rPr>
            </w:pPr>
            <w:r w:rsidRPr="002B6E4A">
              <w:rPr>
                <w:rFonts w:ascii="Arial" w:hAnsi="Arial" w:cs="Arial"/>
              </w:rPr>
              <w:t xml:space="preserve">Date : </w:t>
            </w:r>
          </w:p>
          <w:p w:rsidR="006803DE" w:rsidRDefault="007C4F87" w:rsidP="0002316E">
            <w:pPr>
              <w:rPr>
                <w:rFonts w:ascii="Arial" w:hAnsi="Arial" w:cs="Arial"/>
              </w:rPr>
            </w:pPr>
            <w:r w:rsidRPr="002B6E4A">
              <w:rPr>
                <w:rFonts w:ascii="Arial" w:hAnsi="Arial" w:cs="Arial"/>
              </w:rPr>
              <w:t>Page No:</w:t>
            </w:r>
          </w:p>
        </w:tc>
      </w:tr>
    </w:tbl>
    <w:p w:rsidR="00F37E35" w:rsidRDefault="00F37E35" w:rsidP="008615D9">
      <w:pPr>
        <w:rPr>
          <w:rFonts w:ascii="Arial" w:hAnsi="Arial" w:cs="Arial"/>
        </w:rPr>
      </w:pPr>
    </w:p>
    <w:p w:rsidR="00F37E35" w:rsidRDefault="00F37E35" w:rsidP="008615D9">
      <w:pPr>
        <w:rPr>
          <w:rFonts w:ascii="Arial" w:hAnsi="Arial" w:cs="Arial"/>
        </w:rPr>
      </w:pPr>
    </w:p>
    <w:p w:rsidR="00F37E35" w:rsidRPr="00BA0054" w:rsidRDefault="00553C9C" w:rsidP="008615D9">
      <w:pPr>
        <w:rPr>
          <w:rFonts w:ascii="Arial" w:hAnsi="Arial" w:cs="Arial"/>
          <w:b/>
          <w:sz w:val="22"/>
          <w:szCs w:val="22"/>
        </w:rPr>
      </w:pPr>
      <w:r w:rsidRPr="00BA0054">
        <w:rPr>
          <w:rFonts w:ascii="Arial" w:hAnsi="Arial" w:cs="Arial"/>
          <w:b/>
          <w:sz w:val="22"/>
          <w:szCs w:val="22"/>
        </w:rPr>
        <w:t>1.0</w:t>
      </w:r>
      <w:r w:rsidRPr="00BA0054">
        <w:rPr>
          <w:rFonts w:ascii="Arial" w:hAnsi="Arial" w:cs="Arial"/>
          <w:b/>
          <w:sz w:val="22"/>
          <w:szCs w:val="22"/>
        </w:rPr>
        <w:tab/>
      </w:r>
      <w:r w:rsidR="00F37E35" w:rsidRPr="00BA0054">
        <w:rPr>
          <w:rFonts w:ascii="Arial" w:hAnsi="Arial" w:cs="Arial"/>
          <w:b/>
          <w:sz w:val="22"/>
          <w:szCs w:val="22"/>
        </w:rPr>
        <w:t>Purpose</w:t>
      </w:r>
    </w:p>
    <w:p w:rsidR="00F37E35" w:rsidRPr="00AD0E62" w:rsidRDefault="00F37E35" w:rsidP="008615D9">
      <w:pPr>
        <w:pStyle w:val="ListParagraph"/>
        <w:spacing w:after="0" w:line="240" w:lineRule="auto"/>
        <w:rPr>
          <w:rFonts w:ascii="Arial" w:hAnsi="Arial" w:cs="Arial"/>
          <w:sz w:val="22"/>
          <w:szCs w:val="22"/>
        </w:rPr>
      </w:pPr>
    </w:p>
    <w:p w:rsidR="00071430" w:rsidRPr="00AD0E62" w:rsidRDefault="00882E65" w:rsidP="006034FE">
      <w:pPr>
        <w:pStyle w:val="ListParagraph"/>
        <w:spacing w:after="0"/>
        <w:rPr>
          <w:rFonts w:ascii="Arial" w:hAnsi="Arial" w:cs="Arial"/>
          <w:sz w:val="22"/>
          <w:szCs w:val="22"/>
        </w:rPr>
      </w:pPr>
      <w:r w:rsidRPr="00AD0E62">
        <w:rPr>
          <w:rFonts w:ascii="Arial" w:hAnsi="Arial" w:cs="Arial"/>
          <w:sz w:val="22"/>
          <w:szCs w:val="22"/>
        </w:rPr>
        <w:t xml:space="preserve">The documented procedure is established for the identification of registered produce and to enable traceability </w:t>
      </w:r>
      <w:r w:rsidR="0088372B">
        <w:rPr>
          <w:rFonts w:ascii="Arial" w:hAnsi="Arial" w:cs="Arial"/>
          <w:sz w:val="22"/>
          <w:szCs w:val="22"/>
        </w:rPr>
        <w:t xml:space="preserve">and segregation </w:t>
      </w:r>
      <w:r w:rsidRPr="00AD0E62">
        <w:rPr>
          <w:rFonts w:ascii="Arial" w:hAnsi="Arial" w:cs="Arial"/>
          <w:sz w:val="22"/>
          <w:szCs w:val="22"/>
        </w:rPr>
        <w:t xml:space="preserve">of all products, both conforming and non-conforming to the applicable production sites. </w:t>
      </w:r>
    </w:p>
    <w:p w:rsidR="00071430" w:rsidRDefault="00071430" w:rsidP="008615D9">
      <w:pPr>
        <w:pStyle w:val="ListParagraph"/>
        <w:spacing w:after="0" w:line="240" w:lineRule="auto"/>
        <w:rPr>
          <w:rFonts w:ascii="Arial" w:hAnsi="Arial" w:cs="Arial"/>
          <w:sz w:val="22"/>
          <w:szCs w:val="22"/>
        </w:rPr>
      </w:pPr>
    </w:p>
    <w:p w:rsidR="00107E9E" w:rsidRPr="00AD0E62" w:rsidRDefault="00107E9E" w:rsidP="008615D9">
      <w:pPr>
        <w:pStyle w:val="ListParagraph"/>
        <w:spacing w:after="0" w:line="240" w:lineRule="auto"/>
        <w:rPr>
          <w:rFonts w:ascii="Arial" w:hAnsi="Arial" w:cs="Arial"/>
          <w:sz w:val="22"/>
          <w:szCs w:val="22"/>
        </w:rPr>
      </w:pPr>
    </w:p>
    <w:p w:rsidR="00F37E35" w:rsidRPr="00BA0054" w:rsidRDefault="00553C9C" w:rsidP="008615D9">
      <w:pPr>
        <w:rPr>
          <w:rFonts w:ascii="Arial" w:hAnsi="Arial" w:cs="Arial"/>
          <w:b/>
          <w:sz w:val="22"/>
          <w:szCs w:val="22"/>
        </w:rPr>
      </w:pPr>
      <w:r w:rsidRPr="00BA0054">
        <w:rPr>
          <w:rFonts w:ascii="Arial" w:hAnsi="Arial" w:cs="Arial"/>
          <w:b/>
          <w:sz w:val="22"/>
          <w:szCs w:val="22"/>
        </w:rPr>
        <w:t>2.0</w:t>
      </w:r>
      <w:r w:rsidRPr="00BA0054">
        <w:rPr>
          <w:rFonts w:ascii="Arial" w:hAnsi="Arial" w:cs="Arial"/>
          <w:b/>
          <w:sz w:val="22"/>
          <w:szCs w:val="22"/>
        </w:rPr>
        <w:tab/>
      </w:r>
      <w:r w:rsidR="00F37E35" w:rsidRPr="00BA0054">
        <w:rPr>
          <w:rFonts w:ascii="Arial" w:hAnsi="Arial" w:cs="Arial"/>
          <w:b/>
          <w:sz w:val="22"/>
          <w:szCs w:val="22"/>
        </w:rPr>
        <w:t>Scope</w:t>
      </w:r>
    </w:p>
    <w:p w:rsidR="00F37E35" w:rsidRPr="00AD0E62" w:rsidRDefault="00F37E35" w:rsidP="008615D9">
      <w:pPr>
        <w:pStyle w:val="ListParagraph"/>
        <w:spacing w:after="0" w:line="240" w:lineRule="auto"/>
        <w:rPr>
          <w:rFonts w:ascii="Arial" w:hAnsi="Arial" w:cs="Arial"/>
          <w:sz w:val="22"/>
          <w:szCs w:val="22"/>
        </w:rPr>
      </w:pPr>
    </w:p>
    <w:p w:rsidR="00882E65" w:rsidRPr="00AD0E62" w:rsidRDefault="00882E65" w:rsidP="008615D9">
      <w:pPr>
        <w:pStyle w:val="ListParagraph"/>
        <w:spacing w:after="0" w:line="240" w:lineRule="auto"/>
        <w:rPr>
          <w:rFonts w:ascii="Arial" w:hAnsi="Arial" w:cs="Arial"/>
          <w:sz w:val="22"/>
          <w:szCs w:val="22"/>
        </w:rPr>
      </w:pPr>
      <w:r w:rsidRPr="00AD0E62">
        <w:rPr>
          <w:rFonts w:ascii="Arial" w:hAnsi="Arial" w:cs="Arial"/>
          <w:sz w:val="22"/>
          <w:szCs w:val="22"/>
        </w:rPr>
        <w:t>All Products meeting the I</w:t>
      </w:r>
      <w:r w:rsidR="0025482E">
        <w:rPr>
          <w:rFonts w:ascii="Arial" w:hAnsi="Arial" w:cs="Arial"/>
          <w:sz w:val="22"/>
          <w:szCs w:val="22"/>
        </w:rPr>
        <w:t>nd</w:t>
      </w:r>
      <w:r w:rsidRPr="00AD0E62">
        <w:rPr>
          <w:rFonts w:ascii="Arial" w:hAnsi="Arial" w:cs="Arial"/>
          <w:sz w:val="22"/>
          <w:szCs w:val="22"/>
        </w:rPr>
        <w:t>G.A.P.requirements</w:t>
      </w:r>
      <w:r w:rsidR="0088372B">
        <w:rPr>
          <w:rFonts w:ascii="Arial" w:hAnsi="Arial" w:cs="Arial"/>
          <w:sz w:val="22"/>
          <w:szCs w:val="22"/>
        </w:rPr>
        <w:t xml:space="preserve"> to be traceable and handled to ensure preventing mixing with non IndG.A,P products</w:t>
      </w:r>
    </w:p>
    <w:p w:rsidR="00882E65" w:rsidRDefault="00882E65" w:rsidP="008615D9">
      <w:pPr>
        <w:pStyle w:val="ListParagraph"/>
        <w:spacing w:after="0" w:line="240" w:lineRule="auto"/>
        <w:rPr>
          <w:rFonts w:ascii="Arial" w:hAnsi="Arial" w:cs="Arial"/>
          <w:sz w:val="22"/>
          <w:szCs w:val="22"/>
        </w:rPr>
      </w:pPr>
    </w:p>
    <w:p w:rsidR="00107E9E" w:rsidRPr="00AD0E62" w:rsidRDefault="00107E9E" w:rsidP="008615D9">
      <w:pPr>
        <w:pStyle w:val="ListParagraph"/>
        <w:spacing w:after="0" w:line="240" w:lineRule="auto"/>
        <w:rPr>
          <w:rFonts w:ascii="Arial" w:hAnsi="Arial" w:cs="Arial"/>
          <w:sz w:val="22"/>
          <w:szCs w:val="22"/>
        </w:rPr>
      </w:pPr>
    </w:p>
    <w:p w:rsidR="00F37E35" w:rsidRPr="00BA0054" w:rsidRDefault="00553C9C" w:rsidP="008615D9">
      <w:pPr>
        <w:rPr>
          <w:rFonts w:ascii="Arial" w:hAnsi="Arial" w:cs="Arial"/>
          <w:b/>
          <w:sz w:val="22"/>
          <w:szCs w:val="22"/>
        </w:rPr>
      </w:pPr>
      <w:r w:rsidRPr="00BA0054">
        <w:rPr>
          <w:rFonts w:ascii="Arial" w:hAnsi="Arial" w:cs="Arial"/>
          <w:b/>
          <w:sz w:val="22"/>
          <w:szCs w:val="22"/>
        </w:rPr>
        <w:t>3.0</w:t>
      </w:r>
      <w:r w:rsidRPr="00BA0054">
        <w:rPr>
          <w:rFonts w:ascii="Arial" w:hAnsi="Arial" w:cs="Arial"/>
          <w:b/>
          <w:sz w:val="22"/>
          <w:szCs w:val="22"/>
        </w:rPr>
        <w:tab/>
      </w:r>
      <w:r w:rsidR="00F37E35" w:rsidRPr="00BA0054">
        <w:rPr>
          <w:rFonts w:ascii="Arial" w:hAnsi="Arial" w:cs="Arial"/>
          <w:b/>
          <w:sz w:val="22"/>
          <w:szCs w:val="22"/>
        </w:rPr>
        <w:t>Responsibility</w:t>
      </w:r>
    </w:p>
    <w:p w:rsidR="00F37E35" w:rsidRPr="00AD0E62" w:rsidRDefault="00F37E35" w:rsidP="008615D9">
      <w:pPr>
        <w:pStyle w:val="ListParagraph"/>
        <w:spacing w:after="0" w:line="240" w:lineRule="auto"/>
        <w:rPr>
          <w:rFonts w:ascii="Arial" w:hAnsi="Arial" w:cs="Arial"/>
          <w:sz w:val="22"/>
          <w:szCs w:val="22"/>
        </w:rPr>
      </w:pPr>
    </w:p>
    <w:p w:rsidR="00882E65" w:rsidRPr="00AD0E62" w:rsidRDefault="00882E65" w:rsidP="00085A20">
      <w:pPr>
        <w:pStyle w:val="ListParagraph"/>
        <w:numPr>
          <w:ilvl w:val="0"/>
          <w:numId w:val="7"/>
        </w:numPr>
        <w:spacing w:after="0" w:line="240" w:lineRule="auto"/>
        <w:rPr>
          <w:rFonts w:ascii="Arial" w:hAnsi="Arial" w:cs="Arial"/>
          <w:sz w:val="22"/>
          <w:szCs w:val="22"/>
        </w:rPr>
      </w:pPr>
      <w:r w:rsidRPr="00AD0E62">
        <w:rPr>
          <w:rFonts w:ascii="Arial" w:hAnsi="Arial" w:cs="Arial"/>
          <w:sz w:val="22"/>
          <w:szCs w:val="22"/>
        </w:rPr>
        <w:t>Product Head</w:t>
      </w:r>
    </w:p>
    <w:p w:rsidR="00882E65" w:rsidRDefault="00882E65" w:rsidP="008615D9">
      <w:pPr>
        <w:pStyle w:val="ListParagraph"/>
        <w:spacing w:after="0" w:line="240" w:lineRule="auto"/>
        <w:rPr>
          <w:rFonts w:ascii="Arial" w:hAnsi="Arial" w:cs="Arial"/>
          <w:sz w:val="22"/>
          <w:szCs w:val="22"/>
        </w:rPr>
      </w:pPr>
    </w:p>
    <w:p w:rsidR="00107E9E" w:rsidRPr="00AD0E62" w:rsidRDefault="00107E9E" w:rsidP="008615D9">
      <w:pPr>
        <w:pStyle w:val="ListParagraph"/>
        <w:spacing w:after="0" w:line="240" w:lineRule="auto"/>
        <w:rPr>
          <w:rFonts w:ascii="Arial" w:hAnsi="Arial" w:cs="Arial"/>
          <w:sz w:val="22"/>
          <w:szCs w:val="22"/>
        </w:rPr>
      </w:pPr>
    </w:p>
    <w:p w:rsidR="00F37E35" w:rsidRPr="00BA0054" w:rsidRDefault="00553C9C" w:rsidP="008615D9">
      <w:pPr>
        <w:rPr>
          <w:rFonts w:ascii="Arial" w:hAnsi="Arial" w:cs="Arial"/>
          <w:b/>
          <w:sz w:val="22"/>
          <w:szCs w:val="22"/>
        </w:rPr>
      </w:pPr>
      <w:r w:rsidRPr="00BA0054">
        <w:rPr>
          <w:rFonts w:ascii="Arial" w:hAnsi="Arial" w:cs="Arial"/>
          <w:b/>
          <w:sz w:val="22"/>
          <w:szCs w:val="22"/>
        </w:rPr>
        <w:t>4.0</w:t>
      </w:r>
      <w:r w:rsidRPr="00BA0054">
        <w:rPr>
          <w:rFonts w:ascii="Arial" w:hAnsi="Arial" w:cs="Arial"/>
          <w:b/>
          <w:sz w:val="22"/>
          <w:szCs w:val="22"/>
        </w:rPr>
        <w:tab/>
      </w:r>
      <w:r w:rsidR="00F37E35" w:rsidRPr="00BA0054">
        <w:rPr>
          <w:rFonts w:ascii="Arial" w:hAnsi="Arial" w:cs="Arial"/>
          <w:b/>
          <w:sz w:val="22"/>
          <w:szCs w:val="22"/>
        </w:rPr>
        <w:t>Procedure</w:t>
      </w:r>
    </w:p>
    <w:p w:rsidR="00F37E35" w:rsidRPr="00AD0E62" w:rsidRDefault="00F37E35" w:rsidP="008615D9">
      <w:pPr>
        <w:pStyle w:val="ListParagraph"/>
        <w:spacing w:after="0" w:line="240" w:lineRule="auto"/>
        <w:rPr>
          <w:rFonts w:ascii="Arial" w:hAnsi="Arial" w:cs="Arial"/>
          <w:sz w:val="22"/>
          <w:szCs w:val="22"/>
        </w:rPr>
      </w:pPr>
    </w:p>
    <w:p w:rsidR="00882E65" w:rsidRPr="00AD0E62" w:rsidRDefault="00882E65" w:rsidP="006034FE">
      <w:pPr>
        <w:pStyle w:val="ListParagraph"/>
        <w:spacing w:after="0"/>
        <w:ind w:left="1440" w:hanging="720"/>
        <w:rPr>
          <w:rFonts w:ascii="Arial" w:hAnsi="Arial" w:cs="Arial"/>
          <w:sz w:val="22"/>
          <w:szCs w:val="22"/>
        </w:rPr>
      </w:pPr>
      <w:r w:rsidRPr="00AD0E62">
        <w:rPr>
          <w:rFonts w:ascii="Arial" w:hAnsi="Arial" w:cs="Arial"/>
          <w:sz w:val="22"/>
          <w:szCs w:val="22"/>
        </w:rPr>
        <w:t>4.1</w:t>
      </w:r>
      <w:r w:rsidRPr="00AD0E62">
        <w:rPr>
          <w:rFonts w:ascii="Arial" w:hAnsi="Arial" w:cs="Arial"/>
          <w:sz w:val="22"/>
          <w:szCs w:val="22"/>
        </w:rPr>
        <w:tab/>
        <w:t>All Products that are meeting the requirements of the I</w:t>
      </w:r>
      <w:r w:rsidR="0025482E">
        <w:rPr>
          <w:rFonts w:ascii="Arial" w:hAnsi="Arial" w:cs="Arial"/>
          <w:sz w:val="22"/>
          <w:szCs w:val="22"/>
        </w:rPr>
        <w:t>nd</w:t>
      </w:r>
      <w:r w:rsidRPr="00AD0E62">
        <w:rPr>
          <w:rFonts w:ascii="Arial" w:hAnsi="Arial" w:cs="Arial"/>
          <w:sz w:val="22"/>
          <w:szCs w:val="22"/>
        </w:rPr>
        <w:t xml:space="preserve">G.A.P. standard and marketed as such are stamped </w:t>
      </w:r>
      <w:r w:rsidRPr="00AD0E62">
        <w:rPr>
          <w:rFonts w:ascii="Arial" w:hAnsi="Arial" w:cs="Arial"/>
          <w:b/>
          <w:sz w:val="22"/>
          <w:szCs w:val="22"/>
        </w:rPr>
        <w:t>‘I</w:t>
      </w:r>
      <w:r w:rsidR="0025482E">
        <w:rPr>
          <w:rFonts w:ascii="Arial" w:hAnsi="Arial" w:cs="Arial"/>
          <w:b/>
          <w:sz w:val="22"/>
          <w:szCs w:val="22"/>
        </w:rPr>
        <w:t>nd</w:t>
      </w:r>
      <w:r w:rsidRPr="00AD0E62">
        <w:rPr>
          <w:rFonts w:ascii="Arial" w:hAnsi="Arial" w:cs="Arial"/>
          <w:b/>
          <w:sz w:val="22"/>
          <w:szCs w:val="22"/>
        </w:rPr>
        <w:t>G.A.P Certified’</w:t>
      </w:r>
      <w:r w:rsidRPr="00AD0E62">
        <w:rPr>
          <w:rFonts w:ascii="Arial" w:hAnsi="Arial" w:cs="Arial"/>
          <w:sz w:val="22"/>
          <w:szCs w:val="22"/>
        </w:rPr>
        <w:t xml:space="preserve"> ensuring  </w:t>
      </w:r>
      <w:r w:rsidR="00CC2984" w:rsidRPr="00AD0E62">
        <w:rPr>
          <w:rFonts w:ascii="Arial" w:hAnsi="Arial" w:cs="Arial"/>
          <w:sz w:val="22"/>
          <w:szCs w:val="22"/>
        </w:rPr>
        <w:t>traceability.</w:t>
      </w:r>
      <w:r w:rsidR="00CC2984">
        <w:rPr>
          <w:rFonts w:ascii="Arial" w:hAnsi="Arial" w:cs="Arial"/>
          <w:sz w:val="22"/>
          <w:szCs w:val="22"/>
        </w:rPr>
        <w:t xml:space="preserve"> A</w:t>
      </w:r>
      <w:r w:rsidR="0088372B">
        <w:rPr>
          <w:rFonts w:ascii="Arial" w:hAnsi="Arial" w:cs="Arial"/>
          <w:sz w:val="22"/>
          <w:szCs w:val="22"/>
        </w:rPr>
        <w:t xml:space="preserve"> register is maintained to record the movement  the IndG.A.P certified product</w:t>
      </w:r>
    </w:p>
    <w:p w:rsidR="00882E65" w:rsidRPr="00AD0E62" w:rsidRDefault="00882E65" w:rsidP="008615D9">
      <w:pPr>
        <w:pStyle w:val="ListParagraph"/>
        <w:spacing w:after="0" w:line="240" w:lineRule="auto"/>
        <w:ind w:left="1440" w:hanging="720"/>
        <w:rPr>
          <w:rFonts w:ascii="Arial" w:hAnsi="Arial" w:cs="Arial"/>
          <w:sz w:val="22"/>
          <w:szCs w:val="22"/>
        </w:rPr>
      </w:pPr>
    </w:p>
    <w:p w:rsidR="005F0AC4" w:rsidRPr="00AD0E62" w:rsidRDefault="00882E65" w:rsidP="006034FE">
      <w:pPr>
        <w:pStyle w:val="ListParagraph"/>
        <w:spacing w:after="0"/>
        <w:ind w:left="1440" w:hanging="720"/>
        <w:rPr>
          <w:rFonts w:ascii="Arial" w:hAnsi="Arial" w:cs="Arial"/>
          <w:sz w:val="22"/>
          <w:szCs w:val="22"/>
        </w:rPr>
      </w:pPr>
      <w:r w:rsidRPr="00AD0E62">
        <w:rPr>
          <w:rFonts w:ascii="Arial" w:hAnsi="Arial" w:cs="Arial"/>
          <w:sz w:val="22"/>
          <w:szCs w:val="22"/>
        </w:rPr>
        <w:t>4.2</w:t>
      </w:r>
      <w:r w:rsidRPr="00AD0E62">
        <w:rPr>
          <w:rFonts w:ascii="Arial" w:hAnsi="Arial" w:cs="Arial"/>
          <w:sz w:val="22"/>
          <w:szCs w:val="22"/>
        </w:rPr>
        <w:tab/>
        <w:t xml:space="preserve">These identified products are </w:t>
      </w:r>
      <w:r w:rsidR="0088372B">
        <w:rPr>
          <w:rFonts w:ascii="Arial" w:hAnsi="Arial" w:cs="Arial"/>
          <w:sz w:val="22"/>
          <w:szCs w:val="22"/>
        </w:rPr>
        <w:t>transported /</w:t>
      </w:r>
      <w:r w:rsidRPr="00AD0E62">
        <w:rPr>
          <w:rFonts w:ascii="Arial" w:hAnsi="Arial" w:cs="Arial"/>
          <w:sz w:val="22"/>
          <w:szCs w:val="22"/>
        </w:rPr>
        <w:t>stored / stocked separately to prevent mixing with non-</w:t>
      </w:r>
      <w:r w:rsidR="008615D9" w:rsidRPr="003C2A7F">
        <w:rPr>
          <w:rFonts w:ascii="Arial" w:hAnsi="Arial" w:cs="Arial"/>
          <w:sz w:val="22"/>
          <w:szCs w:val="22"/>
        </w:rPr>
        <w:t>I</w:t>
      </w:r>
      <w:r w:rsidR="0025482E">
        <w:rPr>
          <w:rFonts w:ascii="Arial" w:hAnsi="Arial" w:cs="Arial"/>
          <w:sz w:val="22"/>
          <w:szCs w:val="22"/>
        </w:rPr>
        <w:t>nd</w:t>
      </w:r>
      <w:r w:rsidR="008615D9" w:rsidRPr="003C2A7F">
        <w:rPr>
          <w:rFonts w:ascii="Arial" w:hAnsi="Arial" w:cs="Arial"/>
          <w:sz w:val="22"/>
          <w:szCs w:val="22"/>
        </w:rPr>
        <w:t>G.A.P.</w:t>
      </w:r>
      <w:r w:rsidR="00CC2984">
        <w:rPr>
          <w:rFonts w:ascii="Arial" w:hAnsi="Arial" w:cs="Arial"/>
          <w:sz w:val="22"/>
          <w:szCs w:val="22"/>
        </w:rPr>
        <w:t xml:space="preserve"> </w:t>
      </w:r>
      <w:r w:rsidRPr="00AD0E62">
        <w:rPr>
          <w:rFonts w:ascii="Arial" w:hAnsi="Arial" w:cs="Arial"/>
          <w:sz w:val="22"/>
          <w:szCs w:val="22"/>
        </w:rPr>
        <w:t>approved</w:t>
      </w:r>
      <w:r w:rsidR="00CC2984">
        <w:rPr>
          <w:rFonts w:ascii="Arial" w:hAnsi="Arial" w:cs="Arial"/>
          <w:sz w:val="22"/>
          <w:szCs w:val="22"/>
        </w:rPr>
        <w:t xml:space="preserve"> </w:t>
      </w:r>
      <w:r w:rsidR="0088372B" w:rsidRPr="00AD0E62">
        <w:rPr>
          <w:rFonts w:ascii="Arial" w:hAnsi="Arial" w:cs="Arial"/>
          <w:sz w:val="22"/>
          <w:szCs w:val="22"/>
        </w:rPr>
        <w:t>products.</w:t>
      </w:r>
      <w:r w:rsidR="0088372B">
        <w:rPr>
          <w:rFonts w:ascii="Arial" w:hAnsi="Arial" w:cs="Arial"/>
          <w:sz w:val="22"/>
          <w:szCs w:val="22"/>
        </w:rPr>
        <w:t xml:space="preserve"> In case of handling of both IndG.A,P certified and non-certified is handled ,then separate identity is maintained </w:t>
      </w:r>
    </w:p>
    <w:p w:rsidR="005F0AC4" w:rsidRPr="00AD0E62" w:rsidRDefault="005F0AC4" w:rsidP="008615D9">
      <w:pPr>
        <w:pStyle w:val="ListParagraph"/>
        <w:spacing w:after="0" w:line="240" w:lineRule="auto"/>
        <w:ind w:left="1440" w:hanging="720"/>
        <w:rPr>
          <w:rFonts w:ascii="Arial" w:hAnsi="Arial" w:cs="Arial"/>
          <w:sz w:val="22"/>
          <w:szCs w:val="22"/>
        </w:rPr>
      </w:pPr>
    </w:p>
    <w:p w:rsidR="005F0AC4" w:rsidRPr="00AD0E62" w:rsidRDefault="005F0AC4" w:rsidP="006034FE">
      <w:pPr>
        <w:pStyle w:val="ListParagraph"/>
        <w:spacing w:after="0"/>
        <w:ind w:left="1440" w:hanging="720"/>
        <w:rPr>
          <w:rFonts w:ascii="Arial" w:hAnsi="Arial" w:cs="Arial"/>
          <w:sz w:val="22"/>
          <w:szCs w:val="22"/>
        </w:rPr>
      </w:pPr>
      <w:r w:rsidRPr="00AD0E62">
        <w:rPr>
          <w:rFonts w:ascii="Arial" w:hAnsi="Arial" w:cs="Arial"/>
          <w:sz w:val="22"/>
          <w:szCs w:val="22"/>
        </w:rPr>
        <w:t>4.3</w:t>
      </w:r>
      <w:r w:rsidRPr="00AD0E62">
        <w:rPr>
          <w:rFonts w:ascii="Arial" w:hAnsi="Arial" w:cs="Arial"/>
          <w:sz w:val="22"/>
          <w:szCs w:val="22"/>
        </w:rPr>
        <w:tab/>
        <w:t xml:space="preserve">A mass balance exercise is carried out to demonstrate compliance within the </w:t>
      </w:r>
      <w:r w:rsidR="00107E9E">
        <w:rPr>
          <w:rFonts w:ascii="Arial" w:hAnsi="Arial" w:cs="Arial"/>
          <w:sz w:val="22"/>
          <w:szCs w:val="22"/>
        </w:rPr>
        <w:t>ABC.</w:t>
      </w:r>
    </w:p>
    <w:p w:rsidR="005F0AC4" w:rsidRPr="00AD0E62" w:rsidRDefault="005F0AC4" w:rsidP="008615D9">
      <w:pPr>
        <w:pStyle w:val="ListParagraph"/>
        <w:spacing w:after="0" w:line="240" w:lineRule="auto"/>
        <w:ind w:left="1440" w:hanging="720"/>
        <w:rPr>
          <w:rFonts w:ascii="Arial" w:hAnsi="Arial" w:cs="Arial"/>
          <w:sz w:val="22"/>
          <w:szCs w:val="22"/>
        </w:rPr>
      </w:pPr>
    </w:p>
    <w:p w:rsidR="00882E65" w:rsidRPr="00AD0E62" w:rsidRDefault="005F0AC4" w:rsidP="006034FE">
      <w:pPr>
        <w:pStyle w:val="ListParagraph"/>
        <w:spacing w:after="0"/>
        <w:ind w:left="1440" w:hanging="720"/>
        <w:rPr>
          <w:rFonts w:ascii="Arial" w:hAnsi="Arial" w:cs="Arial"/>
          <w:sz w:val="22"/>
          <w:szCs w:val="22"/>
        </w:rPr>
      </w:pPr>
      <w:r w:rsidRPr="00AD0E62">
        <w:rPr>
          <w:rFonts w:ascii="Arial" w:hAnsi="Arial" w:cs="Arial"/>
          <w:sz w:val="22"/>
          <w:szCs w:val="22"/>
        </w:rPr>
        <w:t>4.4</w:t>
      </w:r>
      <w:r w:rsidRPr="00AD0E62">
        <w:rPr>
          <w:rFonts w:ascii="Arial" w:hAnsi="Arial" w:cs="Arial"/>
          <w:sz w:val="22"/>
          <w:szCs w:val="22"/>
        </w:rPr>
        <w:tab/>
        <w:t xml:space="preserve">The labels </w:t>
      </w:r>
      <w:r w:rsidRPr="00AD0E62">
        <w:rPr>
          <w:rFonts w:ascii="Arial" w:hAnsi="Arial" w:cs="Arial"/>
          <w:b/>
          <w:sz w:val="22"/>
          <w:szCs w:val="22"/>
        </w:rPr>
        <w:t>‘I</w:t>
      </w:r>
      <w:r w:rsidR="0025482E">
        <w:rPr>
          <w:rFonts w:ascii="Arial" w:hAnsi="Arial" w:cs="Arial"/>
          <w:b/>
          <w:sz w:val="22"/>
          <w:szCs w:val="22"/>
        </w:rPr>
        <w:t>nd</w:t>
      </w:r>
      <w:r w:rsidRPr="00AD0E62">
        <w:rPr>
          <w:rFonts w:ascii="Arial" w:hAnsi="Arial" w:cs="Arial"/>
          <w:b/>
          <w:sz w:val="22"/>
          <w:szCs w:val="22"/>
        </w:rPr>
        <w:t>G.A.P Certified’</w:t>
      </w:r>
      <w:r w:rsidRPr="00AD0E62">
        <w:rPr>
          <w:rFonts w:ascii="Arial" w:hAnsi="Arial" w:cs="Arial"/>
          <w:sz w:val="22"/>
          <w:szCs w:val="22"/>
        </w:rPr>
        <w:t xml:space="preserve"> are in the custody of the Product Head and shall be issued under authorization.  The Product Head is responsible to monitor the receipt, issue and movement of the labels. The Product Head shall maintain a record / register for effective control of labels.</w:t>
      </w:r>
    </w:p>
    <w:p w:rsidR="00882E65" w:rsidRPr="00AD0E62" w:rsidRDefault="00882E65" w:rsidP="008615D9">
      <w:pPr>
        <w:rPr>
          <w:rFonts w:ascii="Arial" w:hAnsi="Arial" w:cs="Arial"/>
          <w:sz w:val="22"/>
          <w:szCs w:val="22"/>
        </w:rPr>
      </w:pPr>
    </w:p>
    <w:p w:rsidR="00F37E35" w:rsidRPr="00BA0054" w:rsidRDefault="00F37E35" w:rsidP="008615D9">
      <w:pPr>
        <w:rPr>
          <w:rFonts w:ascii="Arial" w:hAnsi="Arial" w:cs="Arial"/>
          <w:b/>
          <w:sz w:val="22"/>
          <w:szCs w:val="22"/>
        </w:rPr>
      </w:pPr>
      <w:r w:rsidRPr="00FF3848">
        <w:rPr>
          <w:rFonts w:ascii="Arial" w:hAnsi="Arial" w:cs="Arial"/>
          <w:b/>
          <w:sz w:val="22"/>
          <w:szCs w:val="22"/>
          <w:u w:val="single"/>
        </w:rPr>
        <w:t>Records</w:t>
      </w:r>
      <w:r w:rsidR="00FF3848">
        <w:rPr>
          <w:rFonts w:ascii="Arial" w:hAnsi="Arial" w:cs="Arial"/>
          <w:b/>
          <w:sz w:val="22"/>
          <w:szCs w:val="22"/>
        </w:rPr>
        <w:t>:</w:t>
      </w:r>
    </w:p>
    <w:p w:rsidR="00FF3848" w:rsidRDefault="00A34ABC" w:rsidP="00085A20">
      <w:pPr>
        <w:pStyle w:val="ListParagraph"/>
        <w:numPr>
          <w:ilvl w:val="0"/>
          <w:numId w:val="18"/>
        </w:numPr>
        <w:rPr>
          <w:rFonts w:ascii="Arial" w:hAnsi="Arial" w:cs="Arial"/>
          <w:sz w:val="22"/>
          <w:szCs w:val="22"/>
        </w:rPr>
      </w:pPr>
      <w:r w:rsidRPr="00FF3848">
        <w:rPr>
          <w:rFonts w:ascii="Arial" w:hAnsi="Arial" w:cs="Arial"/>
          <w:sz w:val="22"/>
          <w:szCs w:val="22"/>
        </w:rPr>
        <w:t>Mass Balance Register for Traceability</w:t>
      </w:r>
      <w:r w:rsidRPr="00FF3848">
        <w:rPr>
          <w:rFonts w:ascii="Arial" w:hAnsi="Arial" w:cs="Arial"/>
          <w:sz w:val="22"/>
          <w:szCs w:val="22"/>
        </w:rPr>
        <w:tab/>
      </w:r>
      <w:r w:rsidRPr="00FF3848">
        <w:rPr>
          <w:rFonts w:ascii="Arial" w:hAnsi="Arial" w:cs="Arial"/>
          <w:sz w:val="22"/>
          <w:szCs w:val="22"/>
        </w:rPr>
        <w:tab/>
        <w:t>:</w:t>
      </w:r>
      <w:r w:rsidRPr="00FF3848">
        <w:rPr>
          <w:rFonts w:ascii="Arial" w:hAnsi="Arial" w:cs="Arial"/>
          <w:sz w:val="22"/>
          <w:szCs w:val="22"/>
        </w:rPr>
        <w:tab/>
        <w:t>ABC/QMSF/40</w:t>
      </w:r>
    </w:p>
    <w:p w:rsidR="00A34ABC" w:rsidRPr="00FF3848" w:rsidRDefault="00A34ABC" w:rsidP="00FF3848">
      <w:pPr>
        <w:pStyle w:val="ListParagraph"/>
        <w:rPr>
          <w:rFonts w:ascii="Arial" w:hAnsi="Arial" w:cs="Arial"/>
          <w:sz w:val="22"/>
          <w:szCs w:val="22"/>
        </w:rPr>
      </w:pPr>
      <w:r w:rsidRPr="00FF3848">
        <w:rPr>
          <w:rFonts w:ascii="Arial" w:hAnsi="Arial" w:cs="Arial"/>
          <w:b/>
          <w:i/>
          <w:sz w:val="22"/>
          <w:szCs w:val="22"/>
        </w:rPr>
        <w:t>(Clause 4.6.2)</w:t>
      </w:r>
    </w:p>
    <w:p w:rsidR="00A34ABC" w:rsidRPr="00FF3848" w:rsidRDefault="00A34ABC" w:rsidP="00085A20">
      <w:pPr>
        <w:pStyle w:val="ListParagraph"/>
        <w:numPr>
          <w:ilvl w:val="0"/>
          <w:numId w:val="18"/>
        </w:numPr>
        <w:rPr>
          <w:rFonts w:ascii="Arial" w:hAnsi="Arial" w:cs="Arial"/>
          <w:sz w:val="22"/>
          <w:szCs w:val="22"/>
        </w:rPr>
      </w:pPr>
      <w:r w:rsidRPr="00FF3848">
        <w:rPr>
          <w:rFonts w:ascii="Arial" w:hAnsi="Arial" w:cs="Arial"/>
          <w:sz w:val="22"/>
          <w:szCs w:val="22"/>
        </w:rPr>
        <w:t>‘I</w:t>
      </w:r>
      <w:r w:rsidR="0025482E">
        <w:rPr>
          <w:rFonts w:ascii="Arial" w:hAnsi="Arial" w:cs="Arial"/>
          <w:sz w:val="22"/>
          <w:szCs w:val="22"/>
        </w:rPr>
        <w:t>nd</w:t>
      </w:r>
      <w:r w:rsidRPr="00FF3848">
        <w:rPr>
          <w:rFonts w:ascii="Arial" w:hAnsi="Arial" w:cs="Arial"/>
          <w:sz w:val="22"/>
          <w:szCs w:val="22"/>
        </w:rPr>
        <w:t>G.A.P Certified’ labels</w:t>
      </w:r>
      <w:r w:rsidRPr="00FF3848">
        <w:rPr>
          <w:rFonts w:ascii="Arial" w:hAnsi="Arial" w:cs="Arial"/>
          <w:sz w:val="22"/>
          <w:szCs w:val="22"/>
        </w:rPr>
        <w:tab/>
      </w:r>
      <w:r w:rsidRPr="00FF3848">
        <w:rPr>
          <w:rFonts w:ascii="Arial" w:hAnsi="Arial" w:cs="Arial"/>
          <w:sz w:val="22"/>
          <w:szCs w:val="22"/>
        </w:rPr>
        <w:tab/>
      </w:r>
      <w:r w:rsidRPr="00FF3848">
        <w:rPr>
          <w:rFonts w:ascii="Arial" w:hAnsi="Arial" w:cs="Arial"/>
          <w:sz w:val="22"/>
          <w:szCs w:val="22"/>
        </w:rPr>
        <w:tab/>
      </w:r>
      <w:r w:rsidRPr="00FF3848">
        <w:rPr>
          <w:rFonts w:ascii="Arial" w:hAnsi="Arial" w:cs="Arial"/>
          <w:sz w:val="22"/>
          <w:szCs w:val="22"/>
        </w:rPr>
        <w:tab/>
        <w:t>:</w:t>
      </w:r>
      <w:r w:rsidRPr="00FF3848">
        <w:rPr>
          <w:rFonts w:ascii="Arial" w:hAnsi="Arial" w:cs="Arial"/>
          <w:sz w:val="22"/>
          <w:szCs w:val="22"/>
        </w:rPr>
        <w:tab/>
        <w:t>NA</w:t>
      </w:r>
    </w:p>
    <w:p w:rsidR="00FF3848" w:rsidRDefault="00A34ABC" w:rsidP="00085A20">
      <w:pPr>
        <w:pStyle w:val="ListParagraph"/>
        <w:numPr>
          <w:ilvl w:val="0"/>
          <w:numId w:val="18"/>
        </w:numPr>
        <w:rPr>
          <w:rFonts w:ascii="Arial" w:hAnsi="Arial" w:cs="Arial"/>
          <w:sz w:val="22"/>
          <w:szCs w:val="22"/>
        </w:rPr>
      </w:pPr>
      <w:r w:rsidRPr="00FF3848">
        <w:rPr>
          <w:rFonts w:ascii="Arial" w:hAnsi="Arial" w:cs="Arial"/>
          <w:sz w:val="22"/>
          <w:szCs w:val="22"/>
        </w:rPr>
        <w:t>‘I</w:t>
      </w:r>
      <w:r w:rsidR="0025482E">
        <w:rPr>
          <w:rFonts w:ascii="Arial" w:hAnsi="Arial" w:cs="Arial"/>
          <w:sz w:val="22"/>
          <w:szCs w:val="22"/>
        </w:rPr>
        <w:t>nd</w:t>
      </w:r>
      <w:r w:rsidRPr="00FF3848">
        <w:rPr>
          <w:rFonts w:ascii="Arial" w:hAnsi="Arial" w:cs="Arial"/>
          <w:sz w:val="22"/>
          <w:szCs w:val="22"/>
        </w:rPr>
        <w:t>G.A.P Certified’ Labels Movement Register</w:t>
      </w:r>
      <w:r w:rsidRPr="00FF3848">
        <w:rPr>
          <w:rFonts w:ascii="Arial" w:hAnsi="Arial" w:cs="Arial"/>
          <w:sz w:val="22"/>
          <w:szCs w:val="22"/>
        </w:rPr>
        <w:tab/>
        <w:t>:</w:t>
      </w:r>
      <w:r w:rsidRPr="00FF3848">
        <w:rPr>
          <w:rFonts w:ascii="Arial" w:hAnsi="Arial" w:cs="Arial"/>
          <w:sz w:val="22"/>
          <w:szCs w:val="22"/>
        </w:rPr>
        <w:tab/>
        <w:t>ABC/QMSF/40</w:t>
      </w:r>
    </w:p>
    <w:p w:rsidR="00A34ABC" w:rsidRPr="00FF3848" w:rsidRDefault="00A34ABC" w:rsidP="00FF3848">
      <w:pPr>
        <w:pStyle w:val="ListParagraph"/>
        <w:rPr>
          <w:rFonts w:ascii="Arial" w:hAnsi="Arial" w:cs="Arial"/>
          <w:sz w:val="22"/>
          <w:szCs w:val="22"/>
        </w:rPr>
      </w:pPr>
      <w:r w:rsidRPr="00FF3848">
        <w:rPr>
          <w:rFonts w:ascii="Arial" w:hAnsi="Arial" w:cs="Arial"/>
          <w:b/>
          <w:i/>
          <w:sz w:val="22"/>
          <w:szCs w:val="22"/>
        </w:rPr>
        <w:t>(Clause 4.6.2)</w:t>
      </w:r>
    </w:p>
    <w:p w:rsidR="00A34ABC" w:rsidRDefault="00A34ABC" w:rsidP="008615D9">
      <w:pPr>
        <w:rPr>
          <w:rFonts w:ascii="Arial" w:hAnsi="Arial" w:cs="Arial"/>
          <w:sz w:val="22"/>
          <w:szCs w:val="22"/>
        </w:rPr>
      </w:pPr>
    </w:p>
    <w:p w:rsidR="00EC7992" w:rsidRDefault="00EC7992" w:rsidP="008615D9">
      <w:pPr>
        <w:rPr>
          <w:rFonts w:ascii="Arial" w:hAnsi="Arial" w:cs="Arial"/>
        </w:rPr>
      </w:pPr>
    </w:p>
    <w:tbl>
      <w:tblPr>
        <w:tblStyle w:val="TableGrid"/>
        <w:tblW w:w="0" w:type="auto"/>
        <w:tblLook w:val="04A0"/>
      </w:tblPr>
      <w:tblGrid>
        <w:gridCol w:w="3256"/>
        <w:gridCol w:w="3118"/>
        <w:gridCol w:w="2636"/>
      </w:tblGrid>
      <w:tr w:rsidR="00530A23" w:rsidTr="0002316E">
        <w:trPr>
          <w:trHeight w:val="575"/>
        </w:trPr>
        <w:tc>
          <w:tcPr>
            <w:tcW w:w="3256" w:type="dxa"/>
            <w:shd w:val="clear" w:color="auto" w:fill="BDD6EE" w:themeFill="accent5" w:themeFillTint="66"/>
          </w:tcPr>
          <w:p w:rsidR="00530A23" w:rsidRPr="002B6E4A" w:rsidRDefault="00530A23"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sidR="00DB350E">
              <w:rPr>
                <w:rFonts w:ascii="Arial" w:hAnsi="Arial" w:cs="Arial"/>
              </w:rPr>
              <w:t>08</w:t>
            </w:r>
          </w:p>
          <w:p w:rsidR="00530A23" w:rsidRDefault="00530A23"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30A23" w:rsidRDefault="00530A23" w:rsidP="0002316E">
            <w:pPr>
              <w:jc w:val="center"/>
              <w:rPr>
                <w:rFonts w:ascii="Arial" w:hAnsi="Arial" w:cs="Arial"/>
                <w:b/>
                <w:i/>
                <w:sz w:val="22"/>
                <w:szCs w:val="22"/>
              </w:rPr>
            </w:pPr>
            <w:r w:rsidRPr="00530A23">
              <w:rPr>
                <w:rFonts w:ascii="Arial" w:hAnsi="Arial" w:cs="Arial"/>
                <w:b/>
                <w:sz w:val="22"/>
                <w:szCs w:val="22"/>
              </w:rPr>
              <w:t xml:space="preserve"> Withdrawal and Recall of Registered Product</w:t>
            </w:r>
            <w:r w:rsidRPr="008C3211">
              <w:rPr>
                <w:rFonts w:ascii="Arial" w:hAnsi="Arial" w:cs="Arial"/>
                <w:b/>
                <w:i/>
                <w:sz w:val="22"/>
                <w:szCs w:val="22"/>
              </w:rPr>
              <w:t>(Mandatory)</w:t>
            </w:r>
          </w:p>
          <w:p w:rsidR="00530A23" w:rsidRPr="00532493" w:rsidRDefault="00530A23" w:rsidP="0002316E">
            <w:pPr>
              <w:jc w:val="center"/>
              <w:rPr>
                <w:rFonts w:ascii="Arial" w:hAnsi="Arial" w:cs="Arial"/>
                <w:b/>
              </w:rPr>
            </w:pPr>
            <w:r w:rsidRPr="00612621">
              <w:rPr>
                <w:rFonts w:ascii="Arial" w:hAnsi="Arial" w:cs="Arial"/>
                <w:sz w:val="22"/>
                <w:szCs w:val="22"/>
              </w:rPr>
              <w:t>Clause: 4.</w:t>
            </w:r>
            <w:r>
              <w:rPr>
                <w:rFonts w:ascii="Arial" w:hAnsi="Arial" w:cs="Arial"/>
                <w:sz w:val="22"/>
                <w:szCs w:val="22"/>
              </w:rPr>
              <w:t>7.1</w:t>
            </w:r>
          </w:p>
        </w:tc>
        <w:tc>
          <w:tcPr>
            <w:tcW w:w="2636" w:type="dxa"/>
            <w:shd w:val="clear" w:color="auto" w:fill="BDD6EE" w:themeFill="accent5" w:themeFillTint="66"/>
          </w:tcPr>
          <w:p w:rsidR="00530A23" w:rsidRPr="002B6E4A" w:rsidRDefault="00530A23" w:rsidP="0002316E">
            <w:pPr>
              <w:pStyle w:val="TableParagraph"/>
              <w:spacing w:before="2"/>
              <w:ind w:left="0"/>
              <w:rPr>
                <w:rFonts w:ascii="Arial" w:hAnsi="Arial" w:cs="Arial"/>
              </w:rPr>
            </w:pPr>
            <w:r w:rsidRPr="002B6E4A">
              <w:rPr>
                <w:rFonts w:ascii="Arial" w:hAnsi="Arial" w:cs="Arial"/>
              </w:rPr>
              <w:t xml:space="preserve">Date : </w:t>
            </w:r>
          </w:p>
          <w:p w:rsidR="00530A23" w:rsidRDefault="007C4F87" w:rsidP="0002316E">
            <w:pPr>
              <w:rPr>
                <w:rFonts w:ascii="Arial" w:hAnsi="Arial" w:cs="Arial"/>
              </w:rPr>
            </w:pPr>
            <w:r w:rsidRPr="002B6E4A">
              <w:rPr>
                <w:rFonts w:ascii="Arial" w:hAnsi="Arial" w:cs="Arial"/>
              </w:rPr>
              <w:t>Page No:</w:t>
            </w:r>
          </w:p>
        </w:tc>
      </w:tr>
    </w:tbl>
    <w:p w:rsidR="00F37E35" w:rsidRDefault="00F37E35" w:rsidP="008615D9">
      <w:pPr>
        <w:rPr>
          <w:rFonts w:ascii="Arial" w:hAnsi="Arial" w:cs="Arial"/>
        </w:rPr>
      </w:pPr>
    </w:p>
    <w:p w:rsidR="005F0AC4" w:rsidRDefault="005F0AC4" w:rsidP="008615D9">
      <w:pPr>
        <w:rPr>
          <w:rFonts w:ascii="Arial" w:hAnsi="Arial" w:cs="Arial"/>
        </w:rPr>
      </w:pPr>
    </w:p>
    <w:p w:rsidR="00F37E35" w:rsidRPr="003B6943" w:rsidRDefault="00553C9C" w:rsidP="008615D9">
      <w:pPr>
        <w:rPr>
          <w:rFonts w:ascii="Arial" w:hAnsi="Arial" w:cs="Arial"/>
          <w:b/>
          <w:sz w:val="22"/>
          <w:szCs w:val="22"/>
        </w:rPr>
      </w:pPr>
      <w:r w:rsidRPr="003B6943">
        <w:rPr>
          <w:rFonts w:ascii="Arial" w:hAnsi="Arial" w:cs="Arial"/>
          <w:b/>
          <w:sz w:val="22"/>
          <w:szCs w:val="22"/>
        </w:rPr>
        <w:t>1.0</w:t>
      </w:r>
      <w:r w:rsidRPr="003B6943">
        <w:rPr>
          <w:rFonts w:ascii="Arial" w:hAnsi="Arial" w:cs="Arial"/>
          <w:b/>
          <w:sz w:val="22"/>
          <w:szCs w:val="22"/>
        </w:rPr>
        <w:tab/>
      </w:r>
      <w:r w:rsidR="00F37E35" w:rsidRPr="003B6943">
        <w:rPr>
          <w:rFonts w:ascii="Arial" w:hAnsi="Arial" w:cs="Arial"/>
          <w:b/>
          <w:sz w:val="22"/>
          <w:szCs w:val="22"/>
        </w:rPr>
        <w:t>Purpose</w:t>
      </w:r>
    </w:p>
    <w:p w:rsidR="00F37E35" w:rsidRPr="0052635B" w:rsidRDefault="00F37E35" w:rsidP="008615D9">
      <w:pPr>
        <w:pStyle w:val="ListParagraph"/>
        <w:spacing w:after="0" w:line="240" w:lineRule="auto"/>
        <w:rPr>
          <w:rFonts w:ascii="Arial" w:hAnsi="Arial" w:cs="Arial"/>
          <w:sz w:val="22"/>
          <w:szCs w:val="22"/>
        </w:rPr>
      </w:pPr>
    </w:p>
    <w:p w:rsidR="00AD0E62" w:rsidRPr="0052635B" w:rsidRDefault="00352C64" w:rsidP="003B6943">
      <w:pPr>
        <w:pStyle w:val="ListParagraph"/>
        <w:spacing w:after="0"/>
        <w:rPr>
          <w:rFonts w:ascii="Arial" w:hAnsi="Arial" w:cs="Arial"/>
          <w:sz w:val="22"/>
          <w:szCs w:val="22"/>
        </w:rPr>
      </w:pPr>
      <w:r w:rsidRPr="0052635B">
        <w:rPr>
          <w:rFonts w:ascii="Arial" w:hAnsi="Arial" w:cs="Arial"/>
          <w:sz w:val="22"/>
          <w:szCs w:val="22"/>
        </w:rPr>
        <w:t>Documented procedures are</w:t>
      </w:r>
      <w:r w:rsidR="00AD0E62" w:rsidRPr="0052635B">
        <w:rPr>
          <w:rFonts w:ascii="Arial" w:hAnsi="Arial" w:cs="Arial"/>
          <w:sz w:val="22"/>
          <w:szCs w:val="22"/>
        </w:rPr>
        <w:t xml:space="preserve"> established to effectively manage the withdrawal and recall of registered product.</w:t>
      </w:r>
    </w:p>
    <w:p w:rsidR="00F37E35" w:rsidRPr="003B6943" w:rsidRDefault="00553C9C" w:rsidP="008615D9">
      <w:pPr>
        <w:rPr>
          <w:rFonts w:ascii="Arial" w:hAnsi="Arial" w:cs="Arial"/>
          <w:b/>
          <w:sz w:val="22"/>
          <w:szCs w:val="22"/>
        </w:rPr>
      </w:pPr>
      <w:r w:rsidRPr="003B6943">
        <w:rPr>
          <w:rFonts w:ascii="Arial" w:hAnsi="Arial" w:cs="Arial"/>
          <w:b/>
          <w:sz w:val="22"/>
          <w:szCs w:val="22"/>
        </w:rPr>
        <w:t>2.0</w:t>
      </w:r>
      <w:r w:rsidRPr="003B6943">
        <w:rPr>
          <w:rFonts w:ascii="Arial" w:hAnsi="Arial" w:cs="Arial"/>
          <w:b/>
          <w:sz w:val="22"/>
          <w:szCs w:val="22"/>
        </w:rPr>
        <w:tab/>
      </w:r>
      <w:r w:rsidR="00F37E35" w:rsidRPr="003B6943">
        <w:rPr>
          <w:rFonts w:ascii="Arial" w:hAnsi="Arial" w:cs="Arial"/>
          <w:b/>
          <w:sz w:val="22"/>
          <w:szCs w:val="22"/>
        </w:rPr>
        <w:t>Scope</w:t>
      </w:r>
    </w:p>
    <w:p w:rsidR="00F37E35" w:rsidRPr="0052635B" w:rsidRDefault="00F37E35" w:rsidP="008615D9">
      <w:pPr>
        <w:pStyle w:val="ListParagraph"/>
        <w:spacing w:after="0" w:line="240" w:lineRule="auto"/>
        <w:rPr>
          <w:rFonts w:ascii="Arial" w:hAnsi="Arial" w:cs="Arial"/>
          <w:sz w:val="22"/>
          <w:szCs w:val="22"/>
        </w:rPr>
      </w:pPr>
    </w:p>
    <w:p w:rsidR="00AD0E62" w:rsidRPr="0052635B" w:rsidRDefault="00AD0E62" w:rsidP="008615D9">
      <w:pPr>
        <w:pStyle w:val="ListParagraph"/>
        <w:spacing w:after="0" w:line="240" w:lineRule="auto"/>
        <w:rPr>
          <w:rFonts w:ascii="Arial" w:hAnsi="Arial" w:cs="Arial"/>
          <w:sz w:val="22"/>
          <w:szCs w:val="22"/>
        </w:rPr>
      </w:pPr>
      <w:r w:rsidRPr="0052635B">
        <w:rPr>
          <w:rFonts w:ascii="Arial" w:hAnsi="Arial" w:cs="Arial"/>
          <w:sz w:val="22"/>
          <w:szCs w:val="22"/>
        </w:rPr>
        <w:t>Applicable to all the Products that are dealt</w:t>
      </w:r>
      <w:r w:rsidR="0088372B">
        <w:rPr>
          <w:rFonts w:ascii="Arial" w:hAnsi="Arial" w:cs="Arial"/>
          <w:sz w:val="22"/>
          <w:szCs w:val="22"/>
        </w:rPr>
        <w:t xml:space="preserve"> under withdrawal and recall of IndG.A.P certified products</w:t>
      </w:r>
    </w:p>
    <w:p w:rsidR="005A11ED" w:rsidRPr="0052635B" w:rsidRDefault="005A11ED" w:rsidP="008615D9">
      <w:pPr>
        <w:pStyle w:val="ListParagraph"/>
        <w:spacing w:after="0" w:line="240" w:lineRule="auto"/>
        <w:rPr>
          <w:rFonts w:ascii="Arial" w:hAnsi="Arial" w:cs="Arial"/>
          <w:sz w:val="22"/>
          <w:szCs w:val="22"/>
        </w:rPr>
      </w:pPr>
    </w:p>
    <w:p w:rsidR="00F37E35" w:rsidRPr="003B6943" w:rsidRDefault="00553C9C" w:rsidP="008615D9">
      <w:pPr>
        <w:rPr>
          <w:rFonts w:ascii="Arial" w:hAnsi="Arial" w:cs="Arial"/>
          <w:b/>
          <w:sz w:val="22"/>
          <w:szCs w:val="22"/>
        </w:rPr>
      </w:pPr>
      <w:r w:rsidRPr="003B6943">
        <w:rPr>
          <w:rFonts w:ascii="Arial" w:hAnsi="Arial" w:cs="Arial"/>
          <w:b/>
          <w:sz w:val="22"/>
          <w:szCs w:val="22"/>
        </w:rPr>
        <w:t>3.0</w:t>
      </w:r>
      <w:r w:rsidRPr="003B6943">
        <w:rPr>
          <w:rFonts w:ascii="Arial" w:hAnsi="Arial" w:cs="Arial"/>
          <w:b/>
          <w:sz w:val="22"/>
          <w:szCs w:val="22"/>
        </w:rPr>
        <w:tab/>
      </w:r>
      <w:r w:rsidR="00F37E35" w:rsidRPr="003B6943">
        <w:rPr>
          <w:rFonts w:ascii="Arial" w:hAnsi="Arial" w:cs="Arial"/>
          <w:b/>
          <w:sz w:val="22"/>
          <w:szCs w:val="22"/>
        </w:rPr>
        <w:t>Responsibility</w:t>
      </w:r>
    </w:p>
    <w:p w:rsidR="00F37E35" w:rsidRPr="0052635B" w:rsidRDefault="00F37E35" w:rsidP="008615D9">
      <w:pPr>
        <w:pStyle w:val="ListParagraph"/>
        <w:spacing w:after="0" w:line="240" w:lineRule="auto"/>
        <w:rPr>
          <w:rFonts w:ascii="Arial" w:hAnsi="Arial" w:cs="Arial"/>
          <w:sz w:val="22"/>
          <w:szCs w:val="22"/>
        </w:rPr>
      </w:pPr>
    </w:p>
    <w:p w:rsidR="00AD0E62" w:rsidRPr="0052635B" w:rsidRDefault="00AD0E62" w:rsidP="00085A20">
      <w:pPr>
        <w:pStyle w:val="ListParagraph"/>
        <w:numPr>
          <w:ilvl w:val="0"/>
          <w:numId w:val="8"/>
        </w:numPr>
        <w:spacing w:after="0" w:line="240" w:lineRule="auto"/>
        <w:rPr>
          <w:rFonts w:ascii="Arial" w:hAnsi="Arial" w:cs="Arial"/>
          <w:sz w:val="22"/>
          <w:szCs w:val="22"/>
        </w:rPr>
      </w:pPr>
      <w:r w:rsidRPr="0052635B">
        <w:rPr>
          <w:rFonts w:ascii="Arial" w:hAnsi="Arial" w:cs="Arial"/>
          <w:sz w:val="22"/>
          <w:szCs w:val="22"/>
        </w:rPr>
        <w:t>Product Head</w:t>
      </w:r>
    </w:p>
    <w:p w:rsidR="00352C64" w:rsidRDefault="00352C64" w:rsidP="008615D9">
      <w:pPr>
        <w:rPr>
          <w:rFonts w:ascii="Arial" w:hAnsi="Arial" w:cs="Arial"/>
          <w:b/>
          <w:sz w:val="22"/>
          <w:szCs w:val="22"/>
        </w:rPr>
      </w:pPr>
    </w:p>
    <w:p w:rsidR="00F37E35" w:rsidRPr="003B6943" w:rsidRDefault="00553C9C" w:rsidP="008615D9">
      <w:pPr>
        <w:rPr>
          <w:rFonts w:ascii="Arial" w:hAnsi="Arial" w:cs="Arial"/>
          <w:b/>
          <w:sz w:val="22"/>
          <w:szCs w:val="22"/>
        </w:rPr>
      </w:pPr>
      <w:r w:rsidRPr="003B6943">
        <w:rPr>
          <w:rFonts w:ascii="Arial" w:hAnsi="Arial" w:cs="Arial"/>
          <w:b/>
          <w:sz w:val="22"/>
          <w:szCs w:val="22"/>
        </w:rPr>
        <w:t>4.0</w:t>
      </w:r>
      <w:r w:rsidRPr="003B6943">
        <w:rPr>
          <w:rFonts w:ascii="Arial" w:hAnsi="Arial" w:cs="Arial"/>
          <w:b/>
          <w:sz w:val="22"/>
          <w:szCs w:val="22"/>
        </w:rPr>
        <w:tab/>
      </w:r>
      <w:r w:rsidR="00F37E35" w:rsidRPr="003B6943">
        <w:rPr>
          <w:rFonts w:ascii="Arial" w:hAnsi="Arial" w:cs="Arial"/>
          <w:b/>
          <w:sz w:val="22"/>
          <w:szCs w:val="22"/>
        </w:rPr>
        <w:t>Procedure</w:t>
      </w:r>
    </w:p>
    <w:p w:rsidR="00F37E35" w:rsidRPr="0052635B" w:rsidRDefault="00F37E35" w:rsidP="008615D9">
      <w:pPr>
        <w:pStyle w:val="ListParagraph"/>
        <w:spacing w:after="0" w:line="240" w:lineRule="auto"/>
        <w:rPr>
          <w:rFonts w:ascii="Arial" w:hAnsi="Arial" w:cs="Arial"/>
          <w:sz w:val="22"/>
          <w:szCs w:val="22"/>
        </w:rPr>
      </w:pPr>
    </w:p>
    <w:p w:rsidR="00AD0E62" w:rsidRPr="0052635B" w:rsidRDefault="00AD0E62" w:rsidP="008615D9">
      <w:pPr>
        <w:pStyle w:val="ListParagraph"/>
        <w:spacing w:after="0" w:line="240" w:lineRule="auto"/>
        <w:ind w:left="1440" w:hanging="720"/>
        <w:rPr>
          <w:rFonts w:ascii="Arial" w:hAnsi="Arial" w:cs="Arial"/>
          <w:sz w:val="22"/>
          <w:szCs w:val="22"/>
        </w:rPr>
      </w:pPr>
      <w:r w:rsidRPr="0052635B">
        <w:rPr>
          <w:rFonts w:ascii="Arial" w:hAnsi="Arial" w:cs="Arial"/>
          <w:sz w:val="22"/>
          <w:szCs w:val="22"/>
        </w:rPr>
        <w:t>4.1</w:t>
      </w:r>
      <w:r w:rsidRPr="0052635B">
        <w:rPr>
          <w:rFonts w:ascii="Arial" w:hAnsi="Arial" w:cs="Arial"/>
          <w:sz w:val="22"/>
          <w:szCs w:val="22"/>
        </w:rPr>
        <w:tab/>
        <w:t>The types of events which result in withdrawal / recall are:</w:t>
      </w:r>
    </w:p>
    <w:p w:rsidR="00AD0E62" w:rsidRPr="0052635B" w:rsidRDefault="00AD0E62" w:rsidP="008615D9">
      <w:pPr>
        <w:pStyle w:val="ListParagraph"/>
        <w:spacing w:after="0" w:line="240" w:lineRule="auto"/>
        <w:ind w:left="1440" w:hanging="720"/>
        <w:rPr>
          <w:rFonts w:ascii="Arial" w:hAnsi="Arial" w:cs="Arial"/>
          <w:sz w:val="22"/>
          <w:szCs w:val="22"/>
        </w:rPr>
      </w:pPr>
    </w:p>
    <w:p w:rsidR="00AD0E62" w:rsidRPr="0052635B" w:rsidRDefault="00AD0E62" w:rsidP="008615D9">
      <w:pPr>
        <w:pStyle w:val="ListParagraph"/>
        <w:spacing w:after="0" w:line="240" w:lineRule="auto"/>
        <w:ind w:left="1440"/>
        <w:rPr>
          <w:rFonts w:ascii="Arial" w:hAnsi="Arial" w:cs="Arial"/>
          <w:sz w:val="22"/>
          <w:szCs w:val="22"/>
        </w:rPr>
      </w:pPr>
      <w:r w:rsidRPr="0052635B">
        <w:rPr>
          <w:rFonts w:ascii="Arial" w:hAnsi="Arial" w:cs="Arial"/>
          <w:sz w:val="22"/>
          <w:szCs w:val="22"/>
        </w:rPr>
        <w:t>4.1.1</w:t>
      </w:r>
      <w:r w:rsidRPr="0052635B">
        <w:rPr>
          <w:rFonts w:ascii="Arial" w:hAnsi="Arial" w:cs="Arial"/>
          <w:sz w:val="22"/>
          <w:szCs w:val="22"/>
        </w:rPr>
        <w:tab/>
        <w:t xml:space="preserve">_____________ </w:t>
      </w:r>
    </w:p>
    <w:p w:rsidR="00AD0E62" w:rsidRPr="0052635B" w:rsidRDefault="00AD0E62" w:rsidP="008615D9">
      <w:pPr>
        <w:pStyle w:val="ListParagraph"/>
        <w:spacing w:after="0" w:line="240" w:lineRule="auto"/>
        <w:ind w:left="1440"/>
        <w:rPr>
          <w:rFonts w:ascii="Arial" w:hAnsi="Arial" w:cs="Arial"/>
          <w:sz w:val="22"/>
          <w:szCs w:val="22"/>
        </w:rPr>
      </w:pPr>
    </w:p>
    <w:p w:rsidR="00AD0E62" w:rsidRPr="0052635B" w:rsidRDefault="00AD0E62" w:rsidP="008615D9">
      <w:pPr>
        <w:pStyle w:val="ListParagraph"/>
        <w:spacing w:after="0" w:line="240" w:lineRule="auto"/>
        <w:ind w:left="1440"/>
        <w:rPr>
          <w:rFonts w:ascii="Arial" w:hAnsi="Arial" w:cs="Arial"/>
          <w:sz w:val="22"/>
          <w:szCs w:val="22"/>
        </w:rPr>
      </w:pPr>
      <w:r w:rsidRPr="0052635B">
        <w:rPr>
          <w:rFonts w:ascii="Arial" w:hAnsi="Arial" w:cs="Arial"/>
          <w:sz w:val="22"/>
          <w:szCs w:val="22"/>
        </w:rPr>
        <w:t>4.1.2</w:t>
      </w:r>
      <w:r w:rsidRPr="0052635B">
        <w:rPr>
          <w:rFonts w:ascii="Arial" w:hAnsi="Arial" w:cs="Arial"/>
          <w:sz w:val="22"/>
          <w:szCs w:val="22"/>
        </w:rPr>
        <w:tab/>
        <w:t xml:space="preserve">_____________ </w:t>
      </w:r>
    </w:p>
    <w:p w:rsidR="00AD0E62" w:rsidRPr="0052635B" w:rsidRDefault="00AD0E62" w:rsidP="008615D9">
      <w:pPr>
        <w:pStyle w:val="ListParagraph"/>
        <w:spacing w:after="0" w:line="240" w:lineRule="auto"/>
        <w:ind w:left="1440"/>
        <w:rPr>
          <w:rFonts w:ascii="Arial" w:hAnsi="Arial" w:cs="Arial"/>
          <w:sz w:val="22"/>
          <w:szCs w:val="22"/>
        </w:rPr>
      </w:pPr>
    </w:p>
    <w:p w:rsidR="00AD0E62" w:rsidRPr="0052635B" w:rsidRDefault="00AD0E62" w:rsidP="008615D9">
      <w:pPr>
        <w:pStyle w:val="ListParagraph"/>
        <w:spacing w:after="0" w:line="240" w:lineRule="auto"/>
        <w:ind w:left="1440"/>
        <w:rPr>
          <w:rFonts w:ascii="Arial" w:hAnsi="Arial" w:cs="Arial"/>
          <w:sz w:val="22"/>
          <w:szCs w:val="22"/>
        </w:rPr>
      </w:pPr>
      <w:r w:rsidRPr="0052635B">
        <w:rPr>
          <w:rFonts w:ascii="Arial" w:hAnsi="Arial" w:cs="Arial"/>
          <w:sz w:val="22"/>
          <w:szCs w:val="22"/>
        </w:rPr>
        <w:t>4.1.3</w:t>
      </w:r>
      <w:r w:rsidRPr="0052635B">
        <w:rPr>
          <w:rFonts w:ascii="Arial" w:hAnsi="Arial" w:cs="Arial"/>
          <w:sz w:val="22"/>
          <w:szCs w:val="22"/>
        </w:rPr>
        <w:tab/>
        <w:t>_____________</w:t>
      </w:r>
    </w:p>
    <w:p w:rsidR="00AD0E62" w:rsidRPr="0052635B" w:rsidRDefault="00AD0E62" w:rsidP="008615D9">
      <w:pPr>
        <w:rPr>
          <w:rFonts w:ascii="Arial" w:hAnsi="Arial" w:cs="Arial"/>
          <w:sz w:val="22"/>
          <w:szCs w:val="22"/>
        </w:rPr>
      </w:pPr>
    </w:p>
    <w:p w:rsidR="00AD0E62" w:rsidRPr="0052635B" w:rsidRDefault="00AD0E62" w:rsidP="003B6943">
      <w:pPr>
        <w:pStyle w:val="ListParagraph"/>
        <w:spacing w:after="0"/>
        <w:ind w:left="1440" w:hanging="720"/>
        <w:rPr>
          <w:rFonts w:ascii="Arial" w:hAnsi="Arial" w:cs="Arial"/>
          <w:sz w:val="22"/>
          <w:szCs w:val="22"/>
        </w:rPr>
      </w:pPr>
      <w:r w:rsidRPr="0052635B">
        <w:rPr>
          <w:rFonts w:ascii="Arial" w:hAnsi="Arial" w:cs="Arial"/>
          <w:sz w:val="22"/>
          <w:szCs w:val="22"/>
        </w:rPr>
        <w:t>4.2</w:t>
      </w:r>
      <w:r w:rsidRPr="0052635B">
        <w:rPr>
          <w:rFonts w:ascii="Arial" w:hAnsi="Arial" w:cs="Arial"/>
          <w:sz w:val="22"/>
          <w:szCs w:val="22"/>
        </w:rPr>
        <w:tab/>
      </w:r>
      <w:r w:rsidRPr="0052635B">
        <w:rPr>
          <w:rFonts w:ascii="Arial" w:hAnsi="Arial" w:cs="Arial"/>
          <w:color w:val="C00000"/>
          <w:sz w:val="22"/>
          <w:szCs w:val="22"/>
        </w:rPr>
        <w:t xml:space="preserve">___________ </w:t>
      </w:r>
      <w:r w:rsidRPr="0052635B">
        <w:rPr>
          <w:rFonts w:ascii="Arial" w:hAnsi="Arial" w:cs="Arial"/>
          <w:i/>
          <w:color w:val="C00000"/>
          <w:sz w:val="22"/>
          <w:szCs w:val="22"/>
        </w:rPr>
        <w:t>[Name of the Person taking decision on the withdrawal]</w:t>
      </w:r>
      <w:r w:rsidRPr="0052635B">
        <w:rPr>
          <w:rFonts w:ascii="Arial" w:hAnsi="Arial" w:cs="Arial"/>
          <w:sz w:val="22"/>
          <w:szCs w:val="22"/>
        </w:rPr>
        <w:t xml:space="preserve">, </w:t>
      </w:r>
      <w:r w:rsidRPr="0052635B">
        <w:rPr>
          <w:rFonts w:ascii="Arial" w:hAnsi="Arial" w:cs="Arial"/>
          <w:color w:val="C00000"/>
          <w:sz w:val="22"/>
          <w:szCs w:val="22"/>
        </w:rPr>
        <w:t xml:space="preserve">___________ </w:t>
      </w:r>
      <w:r w:rsidRPr="0052635B">
        <w:rPr>
          <w:rFonts w:ascii="Arial" w:hAnsi="Arial" w:cs="Arial"/>
          <w:i/>
          <w:color w:val="C00000"/>
          <w:sz w:val="22"/>
          <w:szCs w:val="22"/>
        </w:rPr>
        <w:t>[Designation]</w:t>
      </w:r>
      <w:r w:rsidRPr="0052635B">
        <w:rPr>
          <w:rFonts w:ascii="Arial" w:hAnsi="Arial" w:cs="Arial"/>
          <w:sz w:val="22"/>
          <w:szCs w:val="22"/>
        </w:rPr>
        <w:t xml:space="preserve"> is authorized to take the decision on the withdrawal or recall of product. </w:t>
      </w:r>
    </w:p>
    <w:p w:rsidR="002724C9" w:rsidRDefault="002724C9" w:rsidP="003B6943">
      <w:pPr>
        <w:pStyle w:val="ListParagraph"/>
        <w:spacing w:after="0"/>
        <w:ind w:left="1440" w:hanging="720"/>
        <w:rPr>
          <w:rFonts w:ascii="Arial" w:hAnsi="Arial" w:cs="Arial"/>
          <w:sz w:val="22"/>
          <w:szCs w:val="22"/>
        </w:rPr>
      </w:pPr>
    </w:p>
    <w:p w:rsidR="006D4283" w:rsidRPr="0052635B" w:rsidRDefault="00AD0E62" w:rsidP="003B6943">
      <w:pPr>
        <w:pStyle w:val="ListParagraph"/>
        <w:spacing w:after="0"/>
        <w:ind w:left="1440" w:hanging="720"/>
        <w:rPr>
          <w:rFonts w:ascii="Arial" w:hAnsi="Arial" w:cs="Arial"/>
          <w:color w:val="002060"/>
          <w:sz w:val="22"/>
          <w:szCs w:val="22"/>
        </w:rPr>
      </w:pPr>
      <w:r w:rsidRPr="0052635B">
        <w:rPr>
          <w:rFonts w:ascii="Arial" w:hAnsi="Arial" w:cs="Arial"/>
          <w:sz w:val="22"/>
          <w:szCs w:val="22"/>
        </w:rPr>
        <w:t>4.3</w:t>
      </w:r>
      <w:r w:rsidRPr="0052635B">
        <w:rPr>
          <w:rFonts w:ascii="Arial" w:hAnsi="Arial" w:cs="Arial"/>
          <w:sz w:val="22"/>
          <w:szCs w:val="22"/>
        </w:rPr>
        <w:tab/>
      </w:r>
      <w:r w:rsidR="000214C5" w:rsidRPr="0052635B">
        <w:rPr>
          <w:rFonts w:ascii="Arial" w:hAnsi="Arial" w:cs="Arial"/>
          <w:sz w:val="22"/>
          <w:szCs w:val="22"/>
        </w:rPr>
        <w:t xml:space="preserve">Once a decision is taken for withdrawal or recall of a product,  </w:t>
      </w:r>
      <w:r w:rsidR="000214C5" w:rsidRPr="0052635B">
        <w:rPr>
          <w:rFonts w:ascii="Arial" w:hAnsi="Arial" w:cs="Arial"/>
          <w:color w:val="C00000"/>
          <w:sz w:val="22"/>
          <w:szCs w:val="22"/>
        </w:rPr>
        <w:t xml:space="preserve">___________ </w:t>
      </w:r>
      <w:r w:rsidR="000214C5" w:rsidRPr="0052635B">
        <w:rPr>
          <w:rFonts w:ascii="Arial" w:hAnsi="Arial" w:cs="Arial"/>
          <w:i/>
          <w:color w:val="C00000"/>
          <w:sz w:val="22"/>
          <w:szCs w:val="22"/>
        </w:rPr>
        <w:t>[Name of the Person taking decision on the withdrawal]</w:t>
      </w:r>
      <w:r w:rsidR="000214C5" w:rsidRPr="0052635B">
        <w:rPr>
          <w:rFonts w:ascii="Arial" w:hAnsi="Arial" w:cs="Arial"/>
          <w:sz w:val="22"/>
          <w:szCs w:val="22"/>
        </w:rPr>
        <w:t xml:space="preserve">, </w:t>
      </w:r>
      <w:r w:rsidR="000214C5" w:rsidRPr="0052635B">
        <w:rPr>
          <w:rFonts w:ascii="Arial" w:hAnsi="Arial" w:cs="Arial"/>
          <w:color w:val="C00000"/>
          <w:sz w:val="22"/>
          <w:szCs w:val="22"/>
        </w:rPr>
        <w:t xml:space="preserve">___________ </w:t>
      </w:r>
      <w:r w:rsidR="000214C5" w:rsidRPr="0052635B">
        <w:rPr>
          <w:rFonts w:ascii="Arial" w:hAnsi="Arial" w:cs="Arial"/>
          <w:i/>
          <w:color w:val="C00000"/>
          <w:sz w:val="22"/>
          <w:szCs w:val="22"/>
        </w:rPr>
        <w:t>[Designation]</w:t>
      </w:r>
      <w:r w:rsidR="002724C9">
        <w:rPr>
          <w:rFonts w:ascii="Arial" w:hAnsi="Arial" w:cs="Arial"/>
          <w:i/>
          <w:color w:val="C00000"/>
          <w:sz w:val="22"/>
          <w:szCs w:val="22"/>
        </w:rPr>
        <w:t xml:space="preserve"> </w:t>
      </w:r>
      <w:r w:rsidR="000214C5" w:rsidRPr="0052635B">
        <w:rPr>
          <w:rFonts w:ascii="Arial" w:hAnsi="Arial" w:cs="Arial"/>
          <w:color w:val="002060"/>
          <w:sz w:val="22"/>
          <w:szCs w:val="22"/>
        </w:rPr>
        <w:t>immediately notifies the customers and the Certification Body about the withdrawal of the product</w:t>
      </w:r>
      <w:r w:rsidR="006D4283" w:rsidRPr="0052635B">
        <w:rPr>
          <w:rFonts w:ascii="Arial" w:hAnsi="Arial" w:cs="Arial"/>
          <w:color w:val="002060"/>
          <w:sz w:val="22"/>
          <w:szCs w:val="22"/>
        </w:rPr>
        <w:t xml:space="preserve"> and maintains evidence of such notification.  </w:t>
      </w:r>
    </w:p>
    <w:p w:rsidR="00AD0E62" w:rsidRPr="0052635B" w:rsidRDefault="006D4283" w:rsidP="003B6943">
      <w:pPr>
        <w:pStyle w:val="ListParagraph"/>
        <w:spacing w:after="0"/>
        <w:ind w:left="1440" w:hanging="720"/>
        <w:rPr>
          <w:rFonts w:ascii="Arial" w:hAnsi="Arial" w:cs="Arial"/>
          <w:sz w:val="22"/>
          <w:szCs w:val="22"/>
        </w:rPr>
      </w:pPr>
      <w:r w:rsidRPr="0052635B">
        <w:rPr>
          <w:rFonts w:ascii="Arial" w:hAnsi="Arial" w:cs="Arial"/>
          <w:sz w:val="22"/>
          <w:szCs w:val="22"/>
        </w:rPr>
        <w:t>4.4</w:t>
      </w:r>
      <w:r w:rsidRPr="0052635B">
        <w:rPr>
          <w:rFonts w:ascii="Arial" w:hAnsi="Arial" w:cs="Arial"/>
          <w:sz w:val="22"/>
          <w:szCs w:val="22"/>
        </w:rPr>
        <w:tab/>
      </w:r>
      <w:r w:rsidRPr="0052635B">
        <w:rPr>
          <w:rFonts w:ascii="Arial" w:hAnsi="Arial" w:cs="Arial"/>
          <w:color w:val="C00000"/>
          <w:sz w:val="22"/>
          <w:szCs w:val="22"/>
        </w:rPr>
        <w:t xml:space="preserve">___________ </w:t>
      </w:r>
      <w:r w:rsidRPr="0052635B">
        <w:rPr>
          <w:rFonts w:ascii="Arial" w:hAnsi="Arial" w:cs="Arial"/>
          <w:i/>
          <w:color w:val="C00000"/>
          <w:sz w:val="22"/>
          <w:szCs w:val="22"/>
        </w:rPr>
        <w:t>[Name of the Person taking decision on the withdrawal]</w:t>
      </w:r>
      <w:r w:rsidRPr="0052635B">
        <w:rPr>
          <w:rFonts w:ascii="Arial" w:hAnsi="Arial" w:cs="Arial"/>
          <w:sz w:val="22"/>
          <w:szCs w:val="22"/>
        </w:rPr>
        <w:t xml:space="preserve">, </w:t>
      </w:r>
      <w:r w:rsidRPr="0052635B">
        <w:rPr>
          <w:rFonts w:ascii="Arial" w:hAnsi="Arial" w:cs="Arial"/>
          <w:color w:val="C00000"/>
          <w:sz w:val="22"/>
          <w:szCs w:val="22"/>
        </w:rPr>
        <w:t xml:space="preserve">___________ </w:t>
      </w:r>
      <w:r w:rsidRPr="0052635B">
        <w:rPr>
          <w:rFonts w:ascii="Arial" w:hAnsi="Arial" w:cs="Arial"/>
          <w:i/>
          <w:color w:val="C00000"/>
          <w:sz w:val="22"/>
          <w:szCs w:val="22"/>
        </w:rPr>
        <w:t>[Designation]</w:t>
      </w:r>
      <w:r w:rsidRPr="0052635B">
        <w:rPr>
          <w:rFonts w:ascii="Arial" w:hAnsi="Arial" w:cs="Arial"/>
          <w:sz w:val="22"/>
          <w:szCs w:val="22"/>
        </w:rPr>
        <w:t xml:space="preserve">, with the support of the Stores i/c reconciles the stocks and ensures that the withdrawn / recalled products are separately identified, both through stock records and physically. </w:t>
      </w:r>
    </w:p>
    <w:p w:rsidR="002724C9" w:rsidRDefault="002724C9" w:rsidP="003B6943">
      <w:pPr>
        <w:pStyle w:val="ListParagraph"/>
        <w:spacing w:after="0"/>
        <w:ind w:left="1440" w:hanging="720"/>
        <w:rPr>
          <w:rFonts w:ascii="Arial" w:hAnsi="Arial" w:cs="Arial"/>
          <w:sz w:val="22"/>
          <w:szCs w:val="22"/>
        </w:rPr>
      </w:pPr>
    </w:p>
    <w:p w:rsidR="009E133D" w:rsidRPr="0052635B" w:rsidRDefault="006D4283" w:rsidP="003B6943">
      <w:pPr>
        <w:pStyle w:val="ListParagraph"/>
        <w:spacing w:after="0"/>
        <w:ind w:left="1440" w:hanging="720"/>
        <w:rPr>
          <w:rFonts w:ascii="Arial" w:hAnsi="Arial" w:cs="Arial"/>
          <w:sz w:val="22"/>
          <w:szCs w:val="22"/>
        </w:rPr>
      </w:pPr>
      <w:r w:rsidRPr="0052635B">
        <w:rPr>
          <w:rFonts w:ascii="Arial" w:hAnsi="Arial" w:cs="Arial"/>
          <w:sz w:val="22"/>
          <w:szCs w:val="22"/>
        </w:rPr>
        <w:t>4.5</w:t>
      </w:r>
      <w:r w:rsidRPr="0052635B">
        <w:rPr>
          <w:rFonts w:ascii="Arial" w:hAnsi="Arial" w:cs="Arial"/>
          <w:sz w:val="22"/>
          <w:szCs w:val="22"/>
        </w:rPr>
        <w:tab/>
        <w:t>Mock Recalls are conducted to test the procedure</w:t>
      </w:r>
      <w:r w:rsidR="0088372B">
        <w:rPr>
          <w:rFonts w:ascii="Arial" w:hAnsi="Arial" w:cs="Arial"/>
          <w:sz w:val="22"/>
          <w:szCs w:val="22"/>
        </w:rPr>
        <w:t xml:space="preserve"> per crop cycle</w:t>
      </w:r>
      <w:bookmarkStart w:id="0" w:name="_GoBack"/>
      <w:bookmarkEnd w:id="0"/>
      <w:r w:rsidRPr="0052635B">
        <w:rPr>
          <w:rFonts w:ascii="Arial" w:hAnsi="Arial" w:cs="Arial"/>
          <w:sz w:val="22"/>
          <w:szCs w:val="22"/>
        </w:rPr>
        <w:t xml:space="preserve"> to ensure that it is effective. Mock Drills are conducted for all the events identified as described in 4.1 above. </w:t>
      </w:r>
    </w:p>
    <w:p w:rsidR="002724C9" w:rsidRDefault="002724C9" w:rsidP="003B6943">
      <w:pPr>
        <w:pStyle w:val="ListParagraph"/>
        <w:spacing w:after="0"/>
        <w:ind w:left="1440" w:hanging="720"/>
        <w:rPr>
          <w:rFonts w:ascii="Arial" w:hAnsi="Arial" w:cs="Arial"/>
          <w:sz w:val="22"/>
          <w:szCs w:val="22"/>
        </w:rPr>
      </w:pPr>
    </w:p>
    <w:p w:rsidR="002724C9" w:rsidRDefault="002724C9" w:rsidP="003B6943">
      <w:pPr>
        <w:pStyle w:val="ListParagraph"/>
        <w:spacing w:after="0"/>
        <w:ind w:left="1440" w:hanging="720"/>
        <w:rPr>
          <w:rFonts w:ascii="Arial" w:hAnsi="Arial" w:cs="Arial"/>
          <w:sz w:val="22"/>
          <w:szCs w:val="22"/>
        </w:rPr>
      </w:pPr>
    </w:p>
    <w:p w:rsidR="002724C9" w:rsidRDefault="002724C9" w:rsidP="003B6943">
      <w:pPr>
        <w:pStyle w:val="ListParagraph"/>
        <w:spacing w:after="0"/>
        <w:ind w:left="1440" w:hanging="720"/>
        <w:rPr>
          <w:rFonts w:ascii="Arial" w:hAnsi="Arial" w:cs="Arial"/>
          <w:sz w:val="22"/>
          <w:szCs w:val="22"/>
        </w:rPr>
      </w:pPr>
    </w:p>
    <w:tbl>
      <w:tblPr>
        <w:tblStyle w:val="TableGrid"/>
        <w:tblW w:w="0" w:type="auto"/>
        <w:tblLook w:val="04A0"/>
      </w:tblPr>
      <w:tblGrid>
        <w:gridCol w:w="3256"/>
        <w:gridCol w:w="3118"/>
        <w:gridCol w:w="2636"/>
      </w:tblGrid>
      <w:tr w:rsidR="00E24431" w:rsidTr="00B442EA">
        <w:trPr>
          <w:trHeight w:val="575"/>
        </w:trPr>
        <w:tc>
          <w:tcPr>
            <w:tcW w:w="3256" w:type="dxa"/>
            <w:shd w:val="clear" w:color="auto" w:fill="BDD6EE" w:themeFill="accent5" w:themeFillTint="66"/>
          </w:tcPr>
          <w:p w:rsidR="00E24431" w:rsidRPr="002B6E4A" w:rsidRDefault="00E24431"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08</w:t>
            </w:r>
          </w:p>
          <w:p w:rsidR="00E24431" w:rsidRDefault="00E24431"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E24431" w:rsidRDefault="00E24431" w:rsidP="00B442EA">
            <w:pPr>
              <w:jc w:val="center"/>
              <w:rPr>
                <w:rFonts w:ascii="Arial" w:hAnsi="Arial" w:cs="Arial"/>
                <w:b/>
                <w:i/>
                <w:sz w:val="22"/>
                <w:szCs w:val="22"/>
              </w:rPr>
            </w:pPr>
            <w:r w:rsidRPr="00530A23">
              <w:rPr>
                <w:rFonts w:ascii="Arial" w:hAnsi="Arial" w:cs="Arial"/>
                <w:b/>
                <w:sz w:val="22"/>
                <w:szCs w:val="22"/>
              </w:rPr>
              <w:t xml:space="preserve"> Withdrawal and Recall of Registered Product</w:t>
            </w:r>
            <w:r w:rsidRPr="008C3211">
              <w:rPr>
                <w:rFonts w:ascii="Arial" w:hAnsi="Arial" w:cs="Arial"/>
                <w:b/>
                <w:i/>
                <w:sz w:val="22"/>
                <w:szCs w:val="22"/>
              </w:rPr>
              <w:t>(Mandatory)</w:t>
            </w:r>
          </w:p>
          <w:p w:rsidR="00E24431" w:rsidRPr="00532493" w:rsidRDefault="00E24431" w:rsidP="00B442EA">
            <w:pPr>
              <w:jc w:val="center"/>
              <w:rPr>
                <w:rFonts w:ascii="Arial" w:hAnsi="Arial" w:cs="Arial"/>
                <w:b/>
              </w:rPr>
            </w:pPr>
            <w:r w:rsidRPr="00612621">
              <w:rPr>
                <w:rFonts w:ascii="Arial" w:hAnsi="Arial" w:cs="Arial"/>
                <w:sz w:val="22"/>
                <w:szCs w:val="22"/>
              </w:rPr>
              <w:t>Clause: 4.</w:t>
            </w:r>
            <w:r>
              <w:rPr>
                <w:rFonts w:ascii="Arial" w:hAnsi="Arial" w:cs="Arial"/>
                <w:sz w:val="22"/>
                <w:szCs w:val="22"/>
              </w:rPr>
              <w:t>7.1</w:t>
            </w:r>
          </w:p>
        </w:tc>
        <w:tc>
          <w:tcPr>
            <w:tcW w:w="2636" w:type="dxa"/>
            <w:shd w:val="clear" w:color="auto" w:fill="BDD6EE" w:themeFill="accent5" w:themeFillTint="66"/>
          </w:tcPr>
          <w:p w:rsidR="00E24431" w:rsidRPr="002B6E4A" w:rsidRDefault="00E24431" w:rsidP="00B442EA">
            <w:pPr>
              <w:pStyle w:val="TableParagraph"/>
              <w:spacing w:before="2"/>
              <w:ind w:left="0"/>
              <w:rPr>
                <w:rFonts w:ascii="Arial" w:hAnsi="Arial" w:cs="Arial"/>
              </w:rPr>
            </w:pPr>
            <w:r w:rsidRPr="002B6E4A">
              <w:rPr>
                <w:rFonts w:ascii="Arial" w:hAnsi="Arial" w:cs="Arial"/>
              </w:rPr>
              <w:t xml:space="preserve">Date : </w:t>
            </w:r>
          </w:p>
          <w:p w:rsidR="00E24431" w:rsidRDefault="00E24431" w:rsidP="00B442EA">
            <w:pPr>
              <w:rPr>
                <w:rFonts w:ascii="Arial" w:hAnsi="Arial" w:cs="Arial"/>
              </w:rPr>
            </w:pPr>
            <w:r w:rsidRPr="002B6E4A">
              <w:rPr>
                <w:rFonts w:ascii="Arial" w:hAnsi="Arial" w:cs="Arial"/>
              </w:rPr>
              <w:t>Page No:</w:t>
            </w:r>
          </w:p>
        </w:tc>
      </w:tr>
    </w:tbl>
    <w:p w:rsidR="00E24431" w:rsidRDefault="00E24431" w:rsidP="003B6943">
      <w:pPr>
        <w:pStyle w:val="ListParagraph"/>
        <w:spacing w:after="0"/>
        <w:ind w:left="1440" w:hanging="720"/>
        <w:rPr>
          <w:rFonts w:ascii="Arial" w:hAnsi="Arial" w:cs="Arial"/>
          <w:sz w:val="22"/>
          <w:szCs w:val="22"/>
        </w:rPr>
      </w:pPr>
    </w:p>
    <w:p w:rsidR="00E24431" w:rsidRPr="00E24431" w:rsidRDefault="00E24431" w:rsidP="00E24431">
      <w:pPr>
        <w:rPr>
          <w:rFonts w:ascii="Arial" w:hAnsi="Arial" w:cs="Arial"/>
          <w:sz w:val="22"/>
          <w:szCs w:val="22"/>
        </w:rPr>
      </w:pPr>
    </w:p>
    <w:p w:rsidR="006D4283" w:rsidRPr="0052635B" w:rsidRDefault="009E133D" w:rsidP="003B6943">
      <w:pPr>
        <w:pStyle w:val="ListParagraph"/>
        <w:spacing w:after="0"/>
        <w:ind w:left="1440" w:hanging="720"/>
        <w:rPr>
          <w:rFonts w:ascii="Arial" w:hAnsi="Arial" w:cs="Arial"/>
          <w:sz w:val="22"/>
          <w:szCs w:val="22"/>
        </w:rPr>
      </w:pPr>
      <w:r w:rsidRPr="0052635B">
        <w:rPr>
          <w:rFonts w:ascii="Arial" w:hAnsi="Arial" w:cs="Arial"/>
          <w:sz w:val="22"/>
          <w:szCs w:val="22"/>
        </w:rPr>
        <w:t>4.6</w:t>
      </w:r>
      <w:r w:rsidRPr="0052635B">
        <w:rPr>
          <w:rFonts w:ascii="Arial" w:hAnsi="Arial" w:cs="Arial"/>
          <w:sz w:val="22"/>
          <w:szCs w:val="22"/>
        </w:rPr>
        <w:tab/>
        <w:t xml:space="preserve">The conduct of the Mock Recall and the results of Mock Recall are communicated to the client by </w:t>
      </w:r>
      <w:r w:rsidRPr="0052635B">
        <w:rPr>
          <w:rFonts w:ascii="Arial" w:hAnsi="Arial" w:cs="Arial"/>
          <w:color w:val="C00000"/>
          <w:sz w:val="22"/>
          <w:szCs w:val="22"/>
        </w:rPr>
        <w:t xml:space="preserve">___________ </w:t>
      </w:r>
      <w:r w:rsidRPr="0052635B">
        <w:rPr>
          <w:rFonts w:ascii="Arial" w:hAnsi="Arial" w:cs="Arial"/>
          <w:i/>
          <w:color w:val="C00000"/>
          <w:sz w:val="22"/>
          <w:szCs w:val="22"/>
        </w:rPr>
        <w:t>[Name of the Person taking decision on the withdrawal]</w:t>
      </w:r>
      <w:r w:rsidRPr="0052635B">
        <w:rPr>
          <w:rFonts w:ascii="Arial" w:hAnsi="Arial" w:cs="Arial"/>
          <w:sz w:val="22"/>
          <w:szCs w:val="22"/>
        </w:rPr>
        <w:t xml:space="preserve">, </w:t>
      </w:r>
      <w:r w:rsidRPr="0052635B">
        <w:rPr>
          <w:rFonts w:ascii="Arial" w:hAnsi="Arial" w:cs="Arial"/>
          <w:color w:val="C00000"/>
          <w:sz w:val="22"/>
          <w:szCs w:val="22"/>
        </w:rPr>
        <w:t xml:space="preserve">___________ </w:t>
      </w:r>
      <w:r w:rsidRPr="0052635B">
        <w:rPr>
          <w:rFonts w:ascii="Arial" w:hAnsi="Arial" w:cs="Arial"/>
          <w:i/>
          <w:color w:val="C00000"/>
          <w:sz w:val="22"/>
          <w:szCs w:val="22"/>
        </w:rPr>
        <w:t>[Designation].</w:t>
      </w:r>
    </w:p>
    <w:p w:rsidR="00AD0E62" w:rsidRPr="0052635B" w:rsidRDefault="00AD0E62" w:rsidP="008615D9">
      <w:pPr>
        <w:pStyle w:val="ListParagraph"/>
        <w:spacing w:after="0" w:line="240" w:lineRule="auto"/>
        <w:rPr>
          <w:rFonts w:ascii="Arial" w:hAnsi="Arial" w:cs="Arial"/>
          <w:sz w:val="22"/>
          <w:szCs w:val="22"/>
        </w:rPr>
      </w:pPr>
    </w:p>
    <w:p w:rsidR="00F37E35" w:rsidRPr="003B6943" w:rsidRDefault="00F37E35" w:rsidP="008615D9">
      <w:pPr>
        <w:rPr>
          <w:rFonts w:ascii="Arial" w:hAnsi="Arial" w:cs="Arial"/>
          <w:b/>
          <w:sz w:val="22"/>
          <w:szCs w:val="22"/>
        </w:rPr>
      </w:pPr>
      <w:r w:rsidRPr="001A5D9A">
        <w:rPr>
          <w:rFonts w:ascii="Arial" w:hAnsi="Arial" w:cs="Arial"/>
          <w:b/>
          <w:sz w:val="22"/>
          <w:szCs w:val="22"/>
          <w:u w:val="single"/>
        </w:rPr>
        <w:t>Records</w:t>
      </w:r>
      <w:r w:rsidR="001A5D9A">
        <w:rPr>
          <w:rFonts w:ascii="Arial" w:hAnsi="Arial" w:cs="Arial"/>
          <w:b/>
          <w:sz w:val="22"/>
          <w:szCs w:val="22"/>
        </w:rPr>
        <w:t>:</w:t>
      </w:r>
    </w:p>
    <w:p w:rsidR="00380B72" w:rsidRPr="001A5D9A" w:rsidRDefault="00380B72" w:rsidP="00085A20">
      <w:pPr>
        <w:pStyle w:val="ListParagraph"/>
        <w:numPr>
          <w:ilvl w:val="0"/>
          <w:numId w:val="19"/>
        </w:numPr>
        <w:rPr>
          <w:rFonts w:ascii="Arial" w:hAnsi="Arial" w:cs="Arial"/>
          <w:sz w:val="22"/>
          <w:szCs w:val="22"/>
        </w:rPr>
      </w:pPr>
      <w:r w:rsidRPr="001A5D9A">
        <w:rPr>
          <w:rFonts w:ascii="Arial" w:hAnsi="Arial" w:cs="Arial"/>
          <w:sz w:val="22"/>
          <w:szCs w:val="22"/>
        </w:rPr>
        <w:t xml:space="preserve">Register of Products Withdrawn </w:t>
      </w:r>
      <w:r w:rsidRPr="001A5D9A">
        <w:rPr>
          <w:rFonts w:ascii="Arial" w:hAnsi="Arial" w:cs="Arial"/>
          <w:b/>
          <w:i/>
          <w:sz w:val="22"/>
          <w:szCs w:val="22"/>
        </w:rPr>
        <w:t>(Clause 4.</w:t>
      </w:r>
      <w:r w:rsidR="00594659" w:rsidRPr="001A5D9A">
        <w:rPr>
          <w:rFonts w:ascii="Arial" w:hAnsi="Arial" w:cs="Arial"/>
          <w:b/>
          <w:i/>
          <w:sz w:val="22"/>
          <w:szCs w:val="22"/>
        </w:rPr>
        <w:t>7</w:t>
      </w:r>
      <w:r w:rsidRPr="001A5D9A">
        <w:rPr>
          <w:rFonts w:ascii="Arial" w:hAnsi="Arial" w:cs="Arial"/>
          <w:b/>
          <w:i/>
          <w:sz w:val="22"/>
          <w:szCs w:val="22"/>
        </w:rPr>
        <w:t>)</w:t>
      </w:r>
      <w:r w:rsidRPr="001A5D9A">
        <w:rPr>
          <w:rFonts w:ascii="Arial" w:hAnsi="Arial" w:cs="Arial"/>
          <w:sz w:val="22"/>
          <w:szCs w:val="22"/>
        </w:rPr>
        <w:tab/>
        <w:t>:</w:t>
      </w:r>
      <w:r w:rsidRPr="001A5D9A">
        <w:rPr>
          <w:rFonts w:ascii="Arial" w:hAnsi="Arial" w:cs="Arial"/>
          <w:sz w:val="22"/>
          <w:szCs w:val="22"/>
        </w:rPr>
        <w:tab/>
        <w:t>ABC/QMSF/41</w:t>
      </w:r>
    </w:p>
    <w:p w:rsidR="001A5D9A" w:rsidRDefault="00594659" w:rsidP="00085A20">
      <w:pPr>
        <w:pStyle w:val="ListParagraph"/>
        <w:numPr>
          <w:ilvl w:val="0"/>
          <w:numId w:val="19"/>
        </w:numPr>
        <w:rPr>
          <w:rFonts w:ascii="Arial" w:hAnsi="Arial" w:cs="Arial"/>
          <w:sz w:val="22"/>
          <w:szCs w:val="22"/>
        </w:rPr>
      </w:pPr>
      <w:r w:rsidRPr="001A5D9A">
        <w:rPr>
          <w:rFonts w:ascii="Arial" w:hAnsi="Arial" w:cs="Arial"/>
          <w:sz w:val="22"/>
          <w:szCs w:val="22"/>
        </w:rPr>
        <w:t>Mock Recall Report for Withdrawal of Product</w:t>
      </w:r>
      <w:r w:rsidRPr="001A5D9A">
        <w:rPr>
          <w:rFonts w:ascii="Arial" w:hAnsi="Arial" w:cs="Arial"/>
          <w:sz w:val="22"/>
          <w:szCs w:val="22"/>
        </w:rPr>
        <w:tab/>
        <w:t>:</w:t>
      </w:r>
      <w:r w:rsidRPr="001A5D9A">
        <w:rPr>
          <w:rFonts w:ascii="Arial" w:hAnsi="Arial" w:cs="Arial"/>
          <w:sz w:val="22"/>
          <w:szCs w:val="22"/>
        </w:rPr>
        <w:tab/>
        <w:t>ABC/QMSF/42</w:t>
      </w:r>
    </w:p>
    <w:p w:rsidR="00380B72" w:rsidRPr="001A5D9A" w:rsidRDefault="006F6BE8" w:rsidP="001A5D9A">
      <w:pPr>
        <w:pStyle w:val="ListParagraph"/>
        <w:rPr>
          <w:rFonts w:ascii="Arial" w:hAnsi="Arial" w:cs="Arial"/>
          <w:sz w:val="22"/>
          <w:szCs w:val="22"/>
        </w:rPr>
      </w:pPr>
      <w:r w:rsidRPr="001A5D9A">
        <w:rPr>
          <w:rFonts w:ascii="Arial" w:hAnsi="Arial" w:cs="Arial"/>
          <w:b/>
          <w:i/>
          <w:sz w:val="22"/>
          <w:szCs w:val="22"/>
        </w:rPr>
        <w:t>(Clause 4.7.4)</w:t>
      </w:r>
    </w:p>
    <w:p w:rsidR="006F6BE8" w:rsidRDefault="006F6BE8"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p w:rsidR="002724C9" w:rsidRDefault="002724C9" w:rsidP="008615D9">
      <w:pPr>
        <w:rPr>
          <w:rFonts w:ascii="Arial" w:hAnsi="Arial" w:cs="Arial"/>
        </w:rPr>
      </w:pPr>
    </w:p>
    <w:tbl>
      <w:tblPr>
        <w:tblStyle w:val="TableGrid"/>
        <w:tblW w:w="0" w:type="auto"/>
        <w:tblLook w:val="04A0"/>
      </w:tblPr>
      <w:tblGrid>
        <w:gridCol w:w="3256"/>
        <w:gridCol w:w="3118"/>
        <w:gridCol w:w="2636"/>
      </w:tblGrid>
      <w:tr w:rsidR="00530A23" w:rsidTr="0002316E">
        <w:trPr>
          <w:trHeight w:val="575"/>
        </w:trPr>
        <w:tc>
          <w:tcPr>
            <w:tcW w:w="3256" w:type="dxa"/>
            <w:shd w:val="clear" w:color="auto" w:fill="BDD6EE" w:themeFill="accent5" w:themeFillTint="66"/>
          </w:tcPr>
          <w:p w:rsidR="00530A23" w:rsidRPr="002B6E4A" w:rsidRDefault="00530A23" w:rsidP="0002316E">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sidR="00DB350E">
              <w:rPr>
                <w:rFonts w:ascii="Arial" w:hAnsi="Arial" w:cs="Arial"/>
              </w:rPr>
              <w:t>09</w:t>
            </w:r>
          </w:p>
          <w:p w:rsidR="00530A23" w:rsidRDefault="00530A23" w:rsidP="0002316E">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530A23" w:rsidRDefault="005F7AC0" w:rsidP="0002316E">
            <w:pPr>
              <w:jc w:val="center"/>
              <w:rPr>
                <w:rFonts w:ascii="Arial" w:hAnsi="Arial" w:cs="Arial"/>
                <w:b/>
                <w:i/>
                <w:sz w:val="22"/>
                <w:szCs w:val="22"/>
              </w:rPr>
            </w:pPr>
            <w:r>
              <w:rPr>
                <w:rFonts w:ascii="Arial" w:hAnsi="Arial" w:cs="Arial"/>
                <w:b/>
                <w:sz w:val="22"/>
                <w:szCs w:val="22"/>
              </w:rPr>
              <w:t xml:space="preserve">Procedure for Monitoring the </w:t>
            </w:r>
            <w:r w:rsidR="00530A23" w:rsidRPr="00530A23">
              <w:rPr>
                <w:rFonts w:ascii="Arial" w:hAnsi="Arial" w:cs="Arial"/>
                <w:b/>
                <w:sz w:val="22"/>
                <w:szCs w:val="22"/>
              </w:rPr>
              <w:t>Subcontractors</w:t>
            </w:r>
            <w:r w:rsidR="00530A23" w:rsidRPr="008C3211">
              <w:rPr>
                <w:rFonts w:ascii="Arial" w:hAnsi="Arial" w:cs="Arial"/>
                <w:b/>
                <w:i/>
                <w:sz w:val="22"/>
                <w:szCs w:val="22"/>
              </w:rPr>
              <w:t>(Mandatory)</w:t>
            </w:r>
          </w:p>
          <w:p w:rsidR="00530A23" w:rsidRPr="00532493" w:rsidRDefault="00530A23" w:rsidP="0002316E">
            <w:pPr>
              <w:jc w:val="center"/>
              <w:rPr>
                <w:rFonts w:ascii="Arial" w:hAnsi="Arial" w:cs="Arial"/>
                <w:b/>
              </w:rPr>
            </w:pPr>
            <w:r w:rsidRPr="00612621">
              <w:rPr>
                <w:rFonts w:ascii="Arial" w:hAnsi="Arial" w:cs="Arial"/>
                <w:sz w:val="22"/>
                <w:szCs w:val="22"/>
              </w:rPr>
              <w:t>Clause: 4.</w:t>
            </w:r>
            <w:r>
              <w:rPr>
                <w:rFonts w:ascii="Arial" w:hAnsi="Arial" w:cs="Arial"/>
                <w:sz w:val="22"/>
                <w:szCs w:val="22"/>
              </w:rPr>
              <w:t>8</w:t>
            </w:r>
          </w:p>
        </w:tc>
        <w:tc>
          <w:tcPr>
            <w:tcW w:w="2636" w:type="dxa"/>
            <w:shd w:val="clear" w:color="auto" w:fill="BDD6EE" w:themeFill="accent5" w:themeFillTint="66"/>
          </w:tcPr>
          <w:p w:rsidR="00530A23" w:rsidRPr="002B6E4A" w:rsidRDefault="00530A23" w:rsidP="0002316E">
            <w:pPr>
              <w:pStyle w:val="TableParagraph"/>
              <w:spacing w:before="2"/>
              <w:ind w:left="0"/>
              <w:rPr>
                <w:rFonts w:ascii="Arial" w:hAnsi="Arial" w:cs="Arial"/>
              </w:rPr>
            </w:pPr>
            <w:r w:rsidRPr="002B6E4A">
              <w:rPr>
                <w:rFonts w:ascii="Arial" w:hAnsi="Arial" w:cs="Arial"/>
              </w:rPr>
              <w:t xml:space="preserve">Date : </w:t>
            </w:r>
          </w:p>
          <w:p w:rsidR="00530A23" w:rsidRDefault="00530A23" w:rsidP="0002316E">
            <w:pPr>
              <w:rPr>
                <w:rFonts w:ascii="Arial" w:hAnsi="Arial" w:cs="Arial"/>
              </w:rPr>
            </w:pPr>
            <w:r w:rsidRPr="002B6E4A">
              <w:rPr>
                <w:rFonts w:ascii="Arial" w:hAnsi="Arial" w:cs="Arial"/>
              </w:rPr>
              <w:t xml:space="preserve">Page No: </w:t>
            </w:r>
          </w:p>
        </w:tc>
      </w:tr>
    </w:tbl>
    <w:p w:rsidR="0052635B" w:rsidRDefault="0052635B" w:rsidP="008615D9">
      <w:pPr>
        <w:rPr>
          <w:rFonts w:ascii="Arial" w:hAnsi="Arial" w:cs="Arial"/>
        </w:rPr>
      </w:pPr>
    </w:p>
    <w:p w:rsidR="0052635B" w:rsidRDefault="0052635B" w:rsidP="008615D9">
      <w:pPr>
        <w:rPr>
          <w:rFonts w:ascii="Arial" w:hAnsi="Arial" w:cs="Arial"/>
        </w:rPr>
      </w:pPr>
    </w:p>
    <w:p w:rsidR="00F37E35" w:rsidRPr="003B6943" w:rsidRDefault="002764E7" w:rsidP="008615D9">
      <w:pPr>
        <w:rPr>
          <w:rFonts w:ascii="Arial" w:hAnsi="Arial" w:cs="Arial"/>
          <w:b/>
          <w:sz w:val="22"/>
          <w:szCs w:val="22"/>
        </w:rPr>
      </w:pPr>
      <w:r w:rsidRPr="003B6943">
        <w:rPr>
          <w:rFonts w:ascii="Arial" w:hAnsi="Arial" w:cs="Arial"/>
          <w:b/>
          <w:sz w:val="22"/>
          <w:szCs w:val="22"/>
        </w:rPr>
        <w:t>1.0</w:t>
      </w:r>
      <w:r w:rsidRPr="003B6943">
        <w:rPr>
          <w:rFonts w:ascii="Arial" w:hAnsi="Arial" w:cs="Arial"/>
          <w:b/>
          <w:sz w:val="22"/>
          <w:szCs w:val="22"/>
        </w:rPr>
        <w:tab/>
      </w:r>
      <w:r w:rsidR="00F37E35" w:rsidRPr="003B6943">
        <w:rPr>
          <w:rFonts w:ascii="Arial" w:hAnsi="Arial" w:cs="Arial"/>
          <w:b/>
          <w:sz w:val="22"/>
          <w:szCs w:val="22"/>
        </w:rPr>
        <w:t>Purpose</w:t>
      </w:r>
    </w:p>
    <w:p w:rsidR="00F37E35" w:rsidRPr="008615D9" w:rsidRDefault="00F37E35" w:rsidP="008615D9">
      <w:pPr>
        <w:pStyle w:val="ListParagraph"/>
        <w:spacing w:after="0" w:line="240" w:lineRule="auto"/>
        <w:rPr>
          <w:rFonts w:ascii="Arial" w:hAnsi="Arial" w:cs="Arial"/>
          <w:sz w:val="22"/>
          <w:szCs w:val="22"/>
        </w:rPr>
      </w:pPr>
    </w:p>
    <w:p w:rsidR="003F5349" w:rsidRPr="008615D9" w:rsidRDefault="003F5349" w:rsidP="003B6943">
      <w:pPr>
        <w:pStyle w:val="ListParagraph"/>
        <w:spacing w:after="0"/>
        <w:rPr>
          <w:rFonts w:ascii="Arial" w:hAnsi="Arial" w:cs="Arial"/>
          <w:sz w:val="22"/>
          <w:szCs w:val="22"/>
        </w:rPr>
      </w:pPr>
      <w:r w:rsidRPr="008615D9">
        <w:rPr>
          <w:rFonts w:ascii="Arial" w:hAnsi="Arial" w:cs="Arial"/>
          <w:sz w:val="22"/>
          <w:szCs w:val="22"/>
        </w:rPr>
        <w:t>Procedures shall exist to ensure that any services subcontracted to third parties are carried out in accordance with the requirements of the I</w:t>
      </w:r>
      <w:r w:rsidR="0025482E">
        <w:rPr>
          <w:rFonts w:ascii="Arial" w:hAnsi="Arial" w:cs="Arial"/>
          <w:sz w:val="22"/>
          <w:szCs w:val="22"/>
        </w:rPr>
        <w:t>nd</w:t>
      </w:r>
      <w:r w:rsidRPr="008615D9">
        <w:rPr>
          <w:rFonts w:ascii="Arial" w:hAnsi="Arial" w:cs="Arial"/>
          <w:sz w:val="22"/>
          <w:szCs w:val="22"/>
        </w:rPr>
        <w:t>G.A.P. standard.</w:t>
      </w:r>
    </w:p>
    <w:p w:rsidR="0045650C" w:rsidRPr="0045650C" w:rsidRDefault="0045650C" w:rsidP="0045650C">
      <w:pPr>
        <w:rPr>
          <w:rFonts w:ascii="Arial" w:hAnsi="Arial" w:cs="Arial"/>
          <w:sz w:val="22"/>
          <w:szCs w:val="22"/>
        </w:rPr>
      </w:pPr>
    </w:p>
    <w:p w:rsidR="00F37E35" w:rsidRPr="003B6943" w:rsidRDefault="002764E7" w:rsidP="008615D9">
      <w:pPr>
        <w:rPr>
          <w:rFonts w:ascii="Arial" w:hAnsi="Arial" w:cs="Arial"/>
          <w:b/>
          <w:sz w:val="22"/>
          <w:szCs w:val="22"/>
        </w:rPr>
      </w:pPr>
      <w:r w:rsidRPr="003B6943">
        <w:rPr>
          <w:rFonts w:ascii="Arial" w:hAnsi="Arial" w:cs="Arial"/>
          <w:b/>
          <w:sz w:val="22"/>
          <w:szCs w:val="22"/>
        </w:rPr>
        <w:t>2.0</w:t>
      </w:r>
      <w:r w:rsidRPr="003B6943">
        <w:rPr>
          <w:rFonts w:ascii="Arial" w:hAnsi="Arial" w:cs="Arial"/>
          <w:b/>
          <w:sz w:val="22"/>
          <w:szCs w:val="22"/>
        </w:rPr>
        <w:tab/>
      </w:r>
      <w:r w:rsidR="00F37E35" w:rsidRPr="003B6943">
        <w:rPr>
          <w:rFonts w:ascii="Arial" w:hAnsi="Arial" w:cs="Arial"/>
          <w:b/>
          <w:sz w:val="22"/>
          <w:szCs w:val="22"/>
        </w:rPr>
        <w:t>Scope</w:t>
      </w:r>
    </w:p>
    <w:p w:rsidR="00F37E35" w:rsidRPr="008615D9" w:rsidRDefault="00F37E35" w:rsidP="008615D9">
      <w:pPr>
        <w:pStyle w:val="ListParagraph"/>
        <w:spacing w:after="0" w:line="240" w:lineRule="auto"/>
        <w:rPr>
          <w:rFonts w:ascii="Arial" w:hAnsi="Arial" w:cs="Arial"/>
          <w:sz w:val="22"/>
          <w:szCs w:val="22"/>
        </w:rPr>
      </w:pPr>
    </w:p>
    <w:p w:rsidR="003F5349" w:rsidRPr="008615D9" w:rsidRDefault="003F5349" w:rsidP="008615D9">
      <w:pPr>
        <w:pStyle w:val="ListParagraph"/>
        <w:spacing w:after="0" w:line="240" w:lineRule="auto"/>
        <w:rPr>
          <w:rFonts w:ascii="Arial" w:hAnsi="Arial" w:cs="Arial"/>
          <w:sz w:val="22"/>
          <w:szCs w:val="22"/>
        </w:rPr>
      </w:pPr>
      <w:r w:rsidRPr="008615D9">
        <w:rPr>
          <w:rFonts w:ascii="Arial" w:hAnsi="Arial" w:cs="Arial"/>
          <w:sz w:val="22"/>
          <w:szCs w:val="22"/>
        </w:rPr>
        <w:t>Applicable to all sub-contracted activities</w:t>
      </w:r>
    </w:p>
    <w:p w:rsidR="003F5349" w:rsidRDefault="003F5349" w:rsidP="008615D9">
      <w:pPr>
        <w:pStyle w:val="ListParagraph"/>
        <w:spacing w:after="0" w:line="240" w:lineRule="auto"/>
        <w:rPr>
          <w:rFonts w:ascii="Arial" w:hAnsi="Arial" w:cs="Arial"/>
          <w:sz w:val="22"/>
          <w:szCs w:val="22"/>
        </w:rPr>
      </w:pPr>
    </w:p>
    <w:p w:rsidR="0045650C" w:rsidRPr="008615D9" w:rsidRDefault="0045650C" w:rsidP="008615D9">
      <w:pPr>
        <w:pStyle w:val="ListParagraph"/>
        <w:spacing w:after="0" w:line="240" w:lineRule="auto"/>
        <w:rPr>
          <w:rFonts w:ascii="Arial" w:hAnsi="Arial" w:cs="Arial"/>
          <w:sz w:val="22"/>
          <w:szCs w:val="22"/>
        </w:rPr>
      </w:pPr>
    </w:p>
    <w:p w:rsidR="00F37E35" w:rsidRPr="003B6943" w:rsidRDefault="002764E7" w:rsidP="008615D9">
      <w:pPr>
        <w:rPr>
          <w:rFonts w:ascii="Arial" w:hAnsi="Arial" w:cs="Arial"/>
          <w:b/>
          <w:sz w:val="22"/>
          <w:szCs w:val="22"/>
        </w:rPr>
      </w:pPr>
      <w:r w:rsidRPr="003B6943">
        <w:rPr>
          <w:rFonts w:ascii="Arial" w:hAnsi="Arial" w:cs="Arial"/>
          <w:b/>
          <w:sz w:val="22"/>
          <w:szCs w:val="22"/>
        </w:rPr>
        <w:t>3.0</w:t>
      </w:r>
      <w:r w:rsidRPr="003B6943">
        <w:rPr>
          <w:rFonts w:ascii="Arial" w:hAnsi="Arial" w:cs="Arial"/>
          <w:b/>
          <w:sz w:val="22"/>
          <w:szCs w:val="22"/>
        </w:rPr>
        <w:tab/>
      </w:r>
      <w:r w:rsidR="00F37E35" w:rsidRPr="003B6943">
        <w:rPr>
          <w:rFonts w:ascii="Arial" w:hAnsi="Arial" w:cs="Arial"/>
          <w:b/>
          <w:sz w:val="22"/>
          <w:szCs w:val="22"/>
        </w:rPr>
        <w:t>Responsibility</w:t>
      </w:r>
    </w:p>
    <w:p w:rsidR="00F37E35" w:rsidRPr="008615D9" w:rsidRDefault="00F37E35" w:rsidP="008615D9">
      <w:pPr>
        <w:pStyle w:val="ListParagraph"/>
        <w:spacing w:after="0" w:line="240" w:lineRule="auto"/>
        <w:rPr>
          <w:rFonts w:ascii="Arial" w:hAnsi="Arial" w:cs="Arial"/>
          <w:sz w:val="22"/>
          <w:szCs w:val="22"/>
        </w:rPr>
      </w:pPr>
    </w:p>
    <w:p w:rsidR="003F5349" w:rsidRPr="008615D9" w:rsidRDefault="003F5349" w:rsidP="00085A20">
      <w:pPr>
        <w:pStyle w:val="ListParagraph"/>
        <w:numPr>
          <w:ilvl w:val="0"/>
          <w:numId w:val="9"/>
        </w:numPr>
        <w:spacing w:after="0"/>
        <w:rPr>
          <w:rFonts w:ascii="Arial" w:hAnsi="Arial" w:cs="Arial"/>
          <w:sz w:val="22"/>
          <w:szCs w:val="22"/>
        </w:rPr>
      </w:pPr>
      <w:r w:rsidRPr="008615D9">
        <w:rPr>
          <w:rFonts w:ascii="Arial" w:hAnsi="Arial" w:cs="Arial"/>
          <w:sz w:val="22"/>
          <w:szCs w:val="22"/>
        </w:rPr>
        <w:t>Product Head</w:t>
      </w:r>
    </w:p>
    <w:p w:rsidR="003F5349" w:rsidRPr="008615D9" w:rsidRDefault="003F5349" w:rsidP="00085A20">
      <w:pPr>
        <w:pStyle w:val="ListParagraph"/>
        <w:numPr>
          <w:ilvl w:val="0"/>
          <w:numId w:val="9"/>
        </w:numPr>
        <w:spacing w:after="0"/>
        <w:rPr>
          <w:rFonts w:ascii="Arial" w:hAnsi="Arial" w:cs="Arial"/>
          <w:sz w:val="22"/>
          <w:szCs w:val="22"/>
        </w:rPr>
      </w:pPr>
      <w:r w:rsidRPr="008615D9">
        <w:rPr>
          <w:rFonts w:ascii="Arial" w:hAnsi="Arial" w:cs="Arial"/>
          <w:sz w:val="22"/>
          <w:szCs w:val="22"/>
        </w:rPr>
        <w:t>I/c - Subcontracting</w:t>
      </w:r>
    </w:p>
    <w:p w:rsidR="003F5349" w:rsidRDefault="003F5349" w:rsidP="008615D9">
      <w:pPr>
        <w:pStyle w:val="ListParagraph"/>
        <w:spacing w:after="0" w:line="240" w:lineRule="auto"/>
        <w:rPr>
          <w:rFonts w:ascii="Arial" w:hAnsi="Arial" w:cs="Arial"/>
          <w:sz w:val="22"/>
          <w:szCs w:val="22"/>
        </w:rPr>
      </w:pPr>
    </w:p>
    <w:p w:rsidR="0045650C" w:rsidRPr="008615D9" w:rsidRDefault="0045650C" w:rsidP="008615D9">
      <w:pPr>
        <w:pStyle w:val="ListParagraph"/>
        <w:spacing w:after="0" w:line="240" w:lineRule="auto"/>
        <w:rPr>
          <w:rFonts w:ascii="Arial" w:hAnsi="Arial" w:cs="Arial"/>
          <w:sz w:val="22"/>
          <w:szCs w:val="22"/>
        </w:rPr>
      </w:pPr>
    </w:p>
    <w:p w:rsidR="00F37E35" w:rsidRPr="003B6943" w:rsidRDefault="002764E7" w:rsidP="008615D9">
      <w:pPr>
        <w:rPr>
          <w:rFonts w:ascii="Arial" w:hAnsi="Arial" w:cs="Arial"/>
          <w:b/>
          <w:sz w:val="22"/>
          <w:szCs w:val="22"/>
        </w:rPr>
      </w:pPr>
      <w:r w:rsidRPr="003B6943">
        <w:rPr>
          <w:rFonts w:ascii="Arial" w:hAnsi="Arial" w:cs="Arial"/>
          <w:b/>
          <w:sz w:val="22"/>
          <w:szCs w:val="22"/>
        </w:rPr>
        <w:t>4.0</w:t>
      </w:r>
      <w:r w:rsidRPr="003B6943">
        <w:rPr>
          <w:rFonts w:ascii="Arial" w:hAnsi="Arial" w:cs="Arial"/>
          <w:b/>
          <w:sz w:val="22"/>
          <w:szCs w:val="22"/>
        </w:rPr>
        <w:tab/>
      </w:r>
      <w:r w:rsidR="00F37E35" w:rsidRPr="003B6943">
        <w:rPr>
          <w:rFonts w:ascii="Arial" w:hAnsi="Arial" w:cs="Arial"/>
          <w:b/>
          <w:sz w:val="22"/>
          <w:szCs w:val="22"/>
        </w:rPr>
        <w:t>Procedure</w:t>
      </w:r>
    </w:p>
    <w:p w:rsidR="00F37E35" w:rsidRPr="008615D9" w:rsidRDefault="00F37E35" w:rsidP="008615D9">
      <w:pPr>
        <w:pStyle w:val="ListParagraph"/>
        <w:spacing w:after="0" w:line="240" w:lineRule="auto"/>
        <w:rPr>
          <w:rFonts w:ascii="Arial" w:hAnsi="Arial" w:cs="Arial"/>
          <w:sz w:val="22"/>
          <w:szCs w:val="22"/>
        </w:rPr>
      </w:pPr>
    </w:p>
    <w:p w:rsidR="003F5349" w:rsidRPr="008615D9" w:rsidRDefault="003F5349" w:rsidP="003B6943">
      <w:pPr>
        <w:pStyle w:val="ListParagraph"/>
        <w:spacing w:after="0"/>
        <w:ind w:left="1440" w:hanging="720"/>
        <w:rPr>
          <w:rFonts w:ascii="Arial" w:hAnsi="Arial" w:cs="Arial"/>
          <w:sz w:val="22"/>
          <w:szCs w:val="22"/>
        </w:rPr>
      </w:pPr>
      <w:r w:rsidRPr="008615D9">
        <w:rPr>
          <w:rFonts w:ascii="Arial" w:hAnsi="Arial" w:cs="Arial"/>
          <w:sz w:val="22"/>
          <w:szCs w:val="22"/>
        </w:rPr>
        <w:t>4.1</w:t>
      </w:r>
      <w:r w:rsidRPr="008615D9">
        <w:rPr>
          <w:rFonts w:ascii="Arial" w:hAnsi="Arial" w:cs="Arial"/>
          <w:sz w:val="22"/>
          <w:szCs w:val="22"/>
        </w:rPr>
        <w:tab/>
        <w:t>The i/c - Subcontracting shall establish and maintain a record of all sub-contracting activities and subcontractors.</w:t>
      </w:r>
    </w:p>
    <w:p w:rsidR="003F5349" w:rsidRPr="008615D9" w:rsidRDefault="003F5349" w:rsidP="008615D9">
      <w:pPr>
        <w:pStyle w:val="ListParagraph"/>
        <w:spacing w:after="0" w:line="240" w:lineRule="auto"/>
        <w:ind w:left="1440" w:hanging="720"/>
        <w:rPr>
          <w:rFonts w:ascii="Arial" w:hAnsi="Arial" w:cs="Arial"/>
          <w:sz w:val="22"/>
          <w:szCs w:val="22"/>
        </w:rPr>
      </w:pPr>
    </w:p>
    <w:p w:rsidR="003F5349" w:rsidRPr="008615D9" w:rsidRDefault="003F5349" w:rsidP="003B6943">
      <w:pPr>
        <w:pStyle w:val="ListParagraph"/>
        <w:spacing w:after="0"/>
        <w:ind w:left="1440" w:hanging="720"/>
        <w:rPr>
          <w:rFonts w:ascii="Arial" w:hAnsi="Arial" w:cs="Arial"/>
          <w:sz w:val="22"/>
          <w:szCs w:val="22"/>
        </w:rPr>
      </w:pPr>
      <w:r w:rsidRPr="008615D9">
        <w:rPr>
          <w:rFonts w:ascii="Arial" w:hAnsi="Arial" w:cs="Arial"/>
          <w:sz w:val="22"/>
          <w:szCs w:val="22"/>
        </w:rPr>
        <w:t>4.2</w:t>
      </w:r>
      <w:r w:rsidRPr="008615D9">
        <w:rPr>
          <w:rFonts w:ascii="Arial" w:hAnsi="Arial" w:cs="Arial"/>
          <w:sz w:val="22"/>
          <w:szCs w:val="22"/>
        </w:rPr>
        <w:tab/>
        <w:t>The subcontractors are enlisted after appropriate evaluation of the competence of the subcontractor, viz., the experience, the manpower, etc.  Records of evaluation are maintained and retained by i/c – Subcontracting.</w:t>
      </w:r>
    </w:p>
    <w:p w:rsidR="003F5349" w:rsidRPr="008615D9" w:rsidRDefault="003F5349" w:rsidP="008615D9">
      <w:pPr>
        <w:pStyle w:val="ListParagraph"/>
        <w:spacing w:after="0" w:line="240" w:lineRule="auto"/>
        <w:ind w:left="1440" w:hanging="720"/>
        <w:rPr>
          <w:rFonts w:ascii="Arial" w:hAnsi="Arial" w:cs="Arial"/>
          <w:sz w:val="22"/>
          <w:szCs w:val="22"/>
        </w:rPr>
      </w:pPr>
    </w:p>
    <w:p w:rsidR="003F5349" w:rsidRPr="008615D9" w:rsidRDefault="003F5349" w:rsidP="003B6943">
      <w:pPr>
        <w:pStyle w:val="ListParagraph"/>
        <w:spacing w:after="0"/>
        <w:ind w:left="1440" w:hanging="720"/>
        <w:rPr>
          <w:rFonts w:ascii="Arial" w:hAnsi="Arial" w:cs="Arial"/>
          <w:sz w:val="22"/>
          <w:szCs w:val="22"/>
        </w:rPr>
      </w:pPr>
      <w:r w:rsidRPr="008615D9">
        <w:rPr>
          <w:rFonts w:ascii="Arial" w:hAnsi="Arial" w:cs="Arial"/>
          <w:sz w:val="22"/>
          <w:szCs w:val="22"/>
        </w:rPr>
        <w:t>4.3</w:t>
      </w:r>
      <w:r w:rsidRPr="008615D9">
        <w:rPr>
          <w:rFonts w:ascii="Arial" w:hAnsi="Arial" w:cs="Arial"/>
          <w:sz w:val="22"/>
          <w:szCs w:val="22"/>
        </w:rPr>
        <w:tab/>
        <w:t xml:space="preserve">The i/c – Subcontracting shall ensure that all the Subcontractors are aware of the requirements of Groups QMS and relevant procedures.  The i/c – Subcontracting shall provide training, if required to all the subcontractors.  Records of training are retained. </w:t>
      </w:r>
    </w:p>
    <w:p w:rsidR="003F5349" w:rsidRPr="008615D9" w:rsidRDefault="003F5349" w:rsidP="008615D9">
      <w:pPr>
        <w:pStyle w:val="ListParagraph"/>
        <w:spacing w:after="0" w:line="240" w:lineRule="auto"/>
        <w:ind w:left="1440" w:hanging="720"/>
        <w:rPr>
          <w:rFonts w:ascii="Arial" w:hAnsi="Arial" w:cs="Arial"/>
          <w:sz w:val="22"/>
          <w:szCs w:val="22"/>
        </w:rPr>
      </w:pPr>
    </w:p>
    <w:p w:rsidR="003F5349" w:rsidRPr="008615D9" w:rsidRDefault="003F5349" w:rsidP="003B6943">
      <w:pPr>
        <w:pStyle w:val="ListParagraph"/>
        <w:spacing w:after="0"/>
        <w:ind w:left="1440" w:hanging="720"/>
        <w:rPr>
          <w:rFonts w:ascii="Arial" w:hAnsi="Arial" w:cs="Arial"/>
          <w:sz w:val="22"/>
          <w:szCs w:val="22"/>
        </w:rPr>
      </w:pPr>
      <w:r w:rsidRPr="008615D9">
        <w:rPr>
          <w:rFonts w:ascii="Arial" w:hAnsi="Arial" w:cs="Arial"/>
          <w:sz w:val="22"/>
          <w:szCs w:val="22"/>
        </w:rPr>
        <w:t>4.4</w:t>
      </w:r>
      <w:r w:rsidRPr="008615D9">
        <w:rPr>
          <w:rFonts w:ascii="Arial" w:hAnsi="Arial" w:cs="Arial"/>
          <w:sz w:val="22"/>
          <w:szCs w:val="22"/>
        </w:rPr>
        <w:tab/>
      </w:r>
      <w:r w:rsidR="0045650C">
        <w:rPr>
          <w:rFonts w:ascii="Arial" w:hAnsi="Arial" w:cs="Arial"/>
          <w:sz w:val="22"/>
          <w:szCs w:val="22"/>
        </w:rPr>
        <w:t>ABC</w:t>
      </w:r>
      <w:r w:rsidRPr="008615D9">
        <w:rPr>
          <w:rFonts w:ascii="Arial" w:hAnsi="Arial" w:cs="Arial"/>
          <w:sz w:val="22"/>
          <w:szCs w:val="22"/>
        </w:rPr>
        <w:t xml:space="preserve"> ensures that the subcontractors shall work in accordance with the group’s QMS and relevant procedures is specified in Service Level Agreements or contracts with subcontractors.</w:t>
      </w:r>
    </w:p>
    <w:p w:rsidR="003F5349" w:rsidRPr="008615D9" w:rsidRDefault="003F5349" w:rsidP="008615D9">
      <w:pPr>
        <w:pStyle w:val="ListParagraph"/>
        <w:spacing w:after="0" w:line="240" w:lineRule="auto"/>
        <w:rPr>
          <w:rFonts w:ascii="Arial" w:hAnsi="Arial" w:cs="Arial"/>
          <w:sz w:val="22"/>
          <w:szCs w:val="22"/>
        </w:rPr>
      </w:pPr>
    </w:p>
    <w:p w:rsidR="00F37E35" w:rsidRPr="008615D9" w:rsidRDefault="00F37E35" w:rsidP="008615D9">
      <w:pPr>
        <w:rPr>
          <w:rFonts w:ascii="Arial" w:hAnsi="Arial" w:cs="Arial"/>
          <w:sz w:val="22"/>
          <w:szCs w:val="22"/>
        </w:rPr>
      </w:pPr>
      <w:r w:rsidRPr="0045650C">
        <w:rPr>
          <w:rFonts w:ascii="Arial" w:hAnsi="Arial" w:cs="Arial"/>
          <w:b/>
          <w:sz w:val="22"/>
          <w:szCs w:val="22"/>
          <w:u w:val="single"/>
        </w:rPr>
        <w:t>Records</w:t>
      </w:r>
      <w:r w:rsidR="0045650C">
        <w:rPr>
          <w:rFonts w:ascii="Arial" w:hAnsi="Arial" w:cs="Arial"/>
          <w:b/>
          <w:sz w:val="22"/>
          <w:szCs w:val="22"/>
        </w:rPr>
        <w:t>:</w:t>
      </w:r>
    </w:p>
    <w:p w:rsidR="004D5C78" w:rsidRPr="0045650C" w:rsidRDefault="004D5C78" w:rsidP="00085A20">
      <w:pPr>
        <w:pStyle w:val="ListParagraph"/>
        <w:numPr>
          <w:ilvl w:val="0"/>
          <w:numId w:val="20"/>
        </w:numPr>
        <w:rPr>
          <w:rFonts w:ascii="Arial" w:hAnsi="Arial" w:cs="Arial"/>
          <w:sz w:val="22"/>
          <w:szCs w:val="22"/>
        </w:rPr>
      </w:pPr>
      <w:r w:rsidRPr="0045650C">
        <w:rPr>
          <w:rFonts w:ascii="Arial" w:hAnsi="Arial" w:cs="Arial"/>
          <w:sz w:val="22"/>
          <w:szCs w:val="22"/>
        </w:rPr>
        <w:t>Record of Subcontracting activities and</w:t>
      </w:r>
      <w:r w:rsidRPr="0045650C">
        <w:rPr>
          <w:rFonts w:ascii="Arial" w:hAnsi="Arial" w:cs="Arial"/>
          <w:sz w:val="22"/>
          <w:szCs w:val="22"/>
        </w:rPr>
        <w:tab/>
      </w:r>
      <w:r w:rsidRPr="0045650C">
        <w:rPr>
          <w:rFonts w:ascii="Arial" w:hAnsi="Arial" w:cs="Arial"/>
          <w:sz w:val="22"/>
          <w:szCs w:val="22"/>
        </w:rPr>
        <w:tab/>
        <w:t>:</w:t>
      </w:r>
      <w:r w:rsidRPr="0045650C">
        <w:rPr>
          <w:rFonts w:ascii="Arial" w:hAnsi="Arial" w:cs="Arial"/>
          <w:sz w:val="22"/>
          <w:szCs w:val="22"/>
        </w:rPr>
        <w:tab/>
        <w:t>ABC/QMSF/43 Subcontractors</w:t>
      </w:r>
      <w:r w:rsidR="00620591" w:rsidRPr="0045650C">
        <w:rPr>
          <w:rFonts w:ascii="Arial" w:hAnsi="Arial" w:cs="Arial"/>
          <w:b/>
          <w:i/>
          <w:sz w:val="22"/>
          <w:szCs w:val="22"/>
        </w:rPr>
        <w:t>(Clause 4.8)</w:t>
      </w:r>
    </w:p>
    <w:p w:rsidR="0045650C" w:rsidRDefault="006778C6" w:rsidP="00085A20">
      <w:pPr>
        <w:pStyle w:val="ListParagraph"/>
        <w:numPr>
          <w:ilvl w:val="0"/>
          <w:numId w:val="20"/>
        </w:numPr>
        <w:rPr>
          <w:rFonts w:ascii="Arial" w:hAnsi="Arial" w:cs="Arial"/>
          <w:sz w:val="22"/>
          <w:szCs w:val="22"/>
        </w:rPr>
      </w:pPr>
      <w:r w:rsidRPr="0045650C">
        <w:rPr>
          <w:rFonts w:ascii="Arial" w:hAnsi="Arial" w:cs="Arial"/>
          <w:sz w:val="22"/>
          <w:szCs w:val="22"/>
        </w:rPr>
        <w:t xml:space="preserve">Register of Competency Requirements and </w:t>
      </w:r>
      <w:r w:rsidRPr="0045650C">
        <w:rPr>
          <w:rFonts w:ascii="Arial" w:hAnsi="Arial" w:cs="Arial"/>
          <w:sz w:val="22"/>
          <w:szCs w:val="22"/>
        </w:rPr>
        <w:tab/>
      </w:r>
      <w:r w:rsidRPr="0045650C">
        <w:rPr>
          <w:rFonts w:ascii="Arial" w:hAnsi="Arial" w:cs="Arial"/>
          <w:sz w:val="22"/>
          <w:szCs w:val="22"/>
        </w:rPr>
        <w:tab/>
        <w:t>:</w:t>
      </w:r>
      <w:r w:rsidRPr="0045650C">
        <w:rPr>
          <w:rFonts w:ascii="Arial" w:hAnsi="Arial" w:cs="Arial"/>
          <w:sz w:val="22"/>
          <w:szCs w:val="22"/>
        </w:rPr>
        <w:tab/>
        <w:t>ABC/QMSF/44</w:t>
      </w:r>
    </w:p>
    <w:p w:rsidR="0045650C" w:rsidRDefault="006778C6" w:rsidP="0045650C">
      <w:pPr>
        <w:pStyle w:val="ListParagraph"/>
        <w:rPr>
          <w:rFonts w:ascii="Arial" w:hAnsi="Arial" w:cs="Arial"/>
          <w:sz w:val="22"/>
          <w:szCs w:val="22"/>
        </w:rPr>
      </w:pPr>
      <w:r w:rsidRPr="0045650C">
        <w:rPr>
          <w:rFonts w:ascii="Arial" w:hAnsi="Arial" w:cs="Arial"/>
          <w:sz w:val="22"/>
          <w:szCs w:val="22"/>
        </w:rPr>
        <w:t>Evaluation of Subcontractors</w:t>
      </w:r>
    </w:p>
    <w:p w:rsidR="006778C6" w:rsidRDefault="006778C6" w:rsidP="0045650C">
      <w:pPr>
        <w:pStyle w:val="ListParagraph"/>
        <w:rPr>
          <w:rFonts w:ascii="Arial" w:hAnsi="Arial" w:cs="Arial"/>
          <w:sz w:val="22"/>
          <w:szCs w:val="22"/>
        </w:rPr>
      </w:pPr>
      <w:r w:rsidRPr="00FF54C0">
        <w:rPr>
          <w:rFonts w:ascii="Arial" w:hAnsi="Arial" w:cs="Arial"/>
          <w:b/>
          <w:i/>
          <w:sz w:val="22"/>
          <w:szCs w:val="22"/>
        </w:rPr>
        <w:t>(Mandatory)</w:t>
      </w:r>
      <w:r w:rsidRPr="00F93723">
        <w:rPr>
          <w:rFonts w:ascii="Arial" w:hAnsi="Arial" w:cs="Arial"/>
          <w:b/>
          <w:i/>
          <w:sz w:val="22"/>
          <w:szCs w:val="22"/>
        </w:rPr>
        <w:t xml:space="preserve"> (Clause </w:t>
      </w:r>
      <w:r>
        <w:rPr>
          <w:rFonts w:ascii="Arial" w:hAnsi="Arial" w:cs="Arial"/>
          <w:b/>
          <w:i/>
          <w:sz w:val="22"/>
          <w:szCs w:val="22"/>
        </w:rPr>
        <w:t>4.8.2</w:t>
      </w:r>
      <w:r w:rsidRPr="00F93723">
        <w:rPr>
          <w:rFonts w:ascii="Arial" w:hAnsi="Arial" w:cs="Arial"/>
          <w:b/>
          <w:i/>
          <w:sz w:val="22"/>
          <w:szCs w:val="22"/>
        </w:rPr>
        <w:t>)</w:t>
      </w:r>
    </w:p>
    <w:p w:rsidR="0045650C" w:rsidRDefault="00B95E9A" w:rsidP="00085A20">
      <w:pPr>
        <w:pStyle w:val="ListParagraph"/>
        <w:numPr>
          <w:ilvl w:val="0"/>
          <w:numId w:val="20"/>
        </w:numPr>
        <w:rPr>
          <w:rFonts w:ascii="Arial" w:hAnsi="Arial" w:cs="Arial"/>
          <w:sz w:val="22"/>
          <w:szCs w:val="22"/>
        </w:rPr>
      </w:pPr>
      <w:r w:rsidRPr="0045650C">
        <w:rPr>
          <w:rFonts w:ascii="Arial" w:hAnsi="Arial" w:cs="Arial"/>
          <w:sz w:val="22"/>
          <w:szCs w:val="22"/>
        </w:rPr>
        <w:t>Service Level Agreements with Subcontractors</w:t>
      </w:r>
      <w:r w:rsidRPr="0045650C">
        <w:rPr>
          <w:rFonts w:ascii="Arial" w:hAnsi="Arial" w:cs="Arial"/>
          <w:sz w:val="22"/>
          <w:szCs w:val="22"/>
        </w:rPr>
        <w:tab/>
        <w:t>:</w:t>
      </w:r>
      <w:r w:rsidRPr="0045650C">
        <w:rPr>
          <w:rFonts w:ascii="Arial" w:hAnsi="Arial" w:cs="Arial"/>
          <w:sz w:val="22"/>
          <w:szCs w:val="22"/>
        </w:rPr>
        <w:tab/>
        <w:t>ABC/QMSF/45</w:t>
      </w:r>
    </w:p>
    <w:p w:rsidR="00B95E9A" w:rsidRPr="0045650C" w:rsidRDefault="00B95E9A" w:rsidP="0045650C">
      <w:pPr>
        <w:pStyle w:val="ListParagraph"/>
        <w:rPr>
          <w:rFonts w:ascii="Arial" w:hAnsi="Arial" w:cs="Arial"/>
          <w:sz w:val="22"/>
          <w:szCs w:val="22"/>
        </w:rPr>
      </w:pPr>
      <w:r w:rsidRPr="0045650C">
        <w:rPr>
          <w:rFonts w:ascii="Arial" w:hAnsi="Arial" w:cs="Arial"/>
          <w:b/>
          <w:i/>
          <w:sz w:val="22"/>
          <w:szCs w:val="22"/>
        </w:rPr>
        <w:t>(Mandatory) (Clause 4.8.3)</w:t>
      </w:r>
    </w:p>
    <w:p w:rsidR="00244733" w:rsidRPr="00B86B6B" w:rsidRDefault="00B95E9A" w:rsidP="00244733">
      <w:pPr>
        <w:pStyle w:val="ListParagraph"/>
        <w:numPr>
          <w:ilvl w:val="0"/>
          <w:numId w:val="20"/>
        </w:numPr>
        <w:rPr>
          <w:rFonts w:ascii="Arial" w:hAnsi="Arial" w:cs="Arial"/>
          <w:sz w:val="22"/>
          <w:szCs w:val="22"/>
        </w:rPr>
      </w:pPr>
      <w:r w:rsidRPr="0045650C">
        <w:rPr>
          <w:rFonts w:ascii="Arial" w:hAnsi="Arial" w:cs="Arial"/>
          <w:sz w:val="22"/>
          <w:szCs w:val="22"/>
        </w:rPr>
        <w:t>List of Registered Producers</w:t>
      </w:r>
      <w:r w:rsidRPr="0045650C">
        <w:rPr>
          <w:rFonts w:ascii="Arial" w:hAnsi="Arial" w:cs="Arial"/>
          <w:sz w:val="22"/>
          <w:szCs w:val="22"/>
        </w:rPr>
        <w:tab/>
      </w:r>
      <w:r w:rsidRPr="0045650C">
        <w:rPr>
          <w:rFonts w:ascii="Arial" w:hAnsi="Arial" w:cs="Arial"/>
          <w:sz w:val="22"/>
          <w:szCs w:val="22"/>
        </w:rPr>
        <w:tab/>
      </w:r>
      <w:r w:rsidRPr="0045650C">
        <w:rPr>
          <w:rFonts w:ascii="Arial" w:hAnsi="Arial" w:cs="Arial"/>
          <w:sz w:val="22"/>
          <w:szCs w:val="22"/>
        </w:rPr>
        <w:tab/>
      </w:r>
      <w:r w:rsidRPr="0045650C">
        <w:rPr>
          <w:rFonts w:ascii="Arial" w:hAnsi="Arial" w:cs="Arial"/>
          <w:sz w:val="22"/>
          <w:szCs w:val="22"/>
        </w:rPr>
        <w:tab/>
        <w:t>:</w:t>
      </w:r>
      <w:r w:rsidRPr="0045650C">
        <w:rPr>
          <w:rFonts w:ascii="Arial" w:hAnsi="Arial" w:cs="Arial"/>
          <w:sz w:val="22"/>
          <w:szCs w:val="22"/>
        </w:rPr>
        <w:tab/>
        <w:t>ABC/QMSF/4</w:t>
      </w:r>
    </w:p>
    <w:p w:rsidR="00B12239" w:rsidRDefault="00B12239" w:rsidP="00244733">
      <w:pPr>
        <w:rPr>
          <w:rFonts w:ascii="Arial" w:hAnsi="Arial" w:cs="Arial"/>
          <w:sz w:val="22"/>
          <w:szCs w:val="22"/>
        </w:rPr>
      </w:pPr>
    </w:p>
    <w:tbl>
      <w:tblPr>
        <w:tblStyle w:val="TableGrid"/>
        <w:tblW w:w="0" w:type="auto"/>
        <w:tblLook w:val="04A0"/>
      </w:tblPr>
      <w:tblGrid>
        <w:gridCol w:w="3256"/>
        <w:gridCol w:w="3118"/>
        <w:gridCol w:w="2636"/>
      </w:tblGrid>
      <w:tr w:rsidR="00B12239" w:rsidTr="005D13C2">
        <w:trPr>
          <w:trHeight w:val="575"/>
        </w:trPr>
        <w:tc>
          <w:tcPr>
            <w:tcW w:w="3256" w:type="dxa"/>
            <w:shd w:val="clear" w:color="auto" w:fill="BDD6EE" w:themeFill="accent5" w:themeFillTint="66"/>
          </w:tcPr>
          <w:p w:rsidR="00B12239" w:rsidRPr="002B6E4A" w:rsidRDefault="00B12239" w:rsidP="005D13C2">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10</w:t>
            </w:r>
          </w:p>
          <w:p w:rsidR="00B12239" w:rsidRDefault="00B12239" w:rsidP="005D13C2">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B12239" w:rsidRPr="00532493" w:rsidRDefault="00B12239" w:rsidP="00B12239">
            <w:pPr>
              <w:jc w:val="center"/>
              <w:rPr>
                <w:rFonts w:ascii="Arial" w:hAnsi="Arial" w:cs="Arial"/>
                <w:b/>
              </w:rPr>
            </w:pPr>
            <w:r>
              <w:rPr>
                <w:rFonts w:ascii="Arial" w:hAnsi="Arial" w:cs="Arial"/>
                <w:b/>
                <w:sz w:val="22"/>
                <w:szCs w:val="22"/>
              </w:rPr>
              <w:t>Management Review Meeting</w:t>
            </w:r>
          </w:p>
        </w:tc>
        <w:tc>
          <w:tcPr>
            <w:tcW w:w="2636" w:type="dxa"/>
            <w:shd w:val="clear" w:color="auto" w:fill="BDD6EE" w:themeFill="accent5" w:themeFillTint="66"/>
          </w:tcPr>
          <w:p w:rsidR="00B12239" w:rsidRPr="002B6E4A" w:rsidRDefault="00B12239" w:rsidP="005D13C2">
            <w:pPr>
              <w:pStyle w:val="TableParagraph"/>
              <w:spacing w:before="2"/>
              <w:ind w:left="0"/>
              <w:rPr>
                <w:rFonts w:ascii="Arial" w:hAnsi="Arial" w:cs="Arial"/>
              </w:rPr>
            </w:pPr>
            <w:r w:rsidRPr="002B6E4A">
              <w:rPr>
                <w:rFonts w:ascii="Arial" w:hAnsi="Arial" w:cs="Arial"/>
              </w:rPr>
              <w:t xml:space="preserve">Date : </w:t>
            </w:r>
          </w:p>
          <w:p w:rsidR="00B12239" w:rsidRDefault="00B12239" w:rsidP="005D13C2">
            <w:pPr>
              <w:rPr>
                <w:rFonts w:ascii="Arial" w:hAnsi="Arial" w:cs="Arial"/>
              </w:rPr>
            </w:pPr>
            <w:r w:rsidRPr="002B6E4A">
              <w:rPr>
                <w:rFonts w:ascii="Arial" w:hAnsi="Arial" w:cs="Arial"/>
              </w:rPr>
              <w:t xml:space="preserve">Page No: </w:t>
            </w:r>
          </w:p>
        </w:tc>
      </w:tr>
    </w:tbl>
    <w:p w:rsidR="00B12239" w:rsidRDefault="00B12239" w:rsidP="00244733">
      <w:pPr>
        <w:rPr>
          <w:rFonts w:ascii="Arial" w:hAnsi="Arial" w:cs="Arial"/>
          <w:sz w:val="22"/>
          <w:szCs w:val="22"/>
        </w:rPr>
      </w:pPr>
    </w:p>
    <w:p w:rsidR="00244733" w:rsidRDefault="00244733" w:rsidP="00244733">
      <w:pPr>
        <w:rPr>
          <w:rFonts w:ascii="Arial" w:hAnsi="Arial" w:cs="Arial"/>
          <w:sz w:val="22"/>
          <w:szCs w:val="22"/>
        </w:rPr>
      </w:pPr>
    </w:p>
    <w:p w:rsidR="00244733" w:rsidRDefault="00244733" w:rsidP="00244733">
      <w:pPr>
        <w:rPr>
          <w:rFonts w:ascii="Arial" w:hAnsi="Arial" w:cs="Arial"/>
          <w:sz w:val="22"/>
          <w:szCs w:val="22"/>
        </w:rPr>
      </w:pPr>
    </w:p>
    <w:p w:rsidR="00244733" w:rsidRPr="003B6943" w:rsidRDefault="00244733" w:rsidP="00244733">
      <w:pPr>
        <w:rPr>
          <w:rFonts w:ascii="Arial" w:hAnsi="Arial" w:cs="Arial"/>
          <w:b/>
          <w:sz w:val="22"/>
          <w:szCs w:val="22"/>
        </w:rPr>
      </w:pPr>
      <w:r>
        <w:rPr>
          <w:rFonts w:ascii="Arial" w:hAnsi="Arial" w:cs="Arial"/>
          <w:b/>
          <w:sz w:val="22"/>
          <w:szCs w:val="22"/>
        </w:rPr>
        <w:t>1.0</w:t>
      </w:r>
      <w:r>
        <w:rPr>
          <w:rFonts w:ascii="Arial" w:hAnsi="Arial" w:cs="Arial"/>
          <w:b/>
          <w:sz w:val="22"/>
          <w:szCs w:val="22"/>
        </w:rPr>
        <w:tab/>
      </w:r>
      <w:r w:rsidRPr="003B6943">
        <w:rPr>
          <w:rFonts w:ascii="Arial" w:hAnsi="Arial" w:cs="Arial"/>
          <w:b/>
          <w:sz w:val="22"/>
          <w:szCs w:val="22"/>
        </w:rPr>
        <w:t>Purpose</w:t>
      </w:r>
    </w:p>
    <w:p w:rsidR="00244733" w:rsidRPr="008615D9" w:rsidRDefault="00244733" w:rsidP="00244733">
      <w:pPr>
        <w:pStyle w:val="ListParagraph"/>
        <w:spacing w:after="0" w:line="240" w:lineRule="auto"/>
        <w:rPr>
          <w:rFonts w:ascii="Arial" w:hAnsi="Arial" w:cs="Arial"/>
          <w:sz w:val="22"/>
          <w:szCs w:val="22"/>
        </w:rPr>
      </w:pPr>
    </w:p>
    <w:p w:rsidR="00244733" w:rsidRPr="008615D9" w:rsidRDefault="00244733" w:rsidP="00244733">
      <w:pPr>
        <w:pStyle w:val="ListParagraph"/>
        <w:spacing w:after="0"/>
        <w:rPr>
          <w:rFonts w:ascii="Arial" w:hAnsi="Arial" w:cs="Arial"/>
          <w:sz w:val="22"/>
          <w:szCs w:val="22"/>
        </w:rPr>
      </w:pPr>
      <w:r w:rsidRPr="00244733">
        <w:rPr>
          <w:rFonts w:ascii="Arial" w:hAnsi="Arial" w:cs="Arial"/>
          <w:sz w:val="22"/>
          <w:szCs w:val="22"/>
        </w:rPr>
        <w:t xml:space="preserve">This document details the procedure to be followed by </w:t>
      </w:r>
      <w:r>
        <w:rPr>
          <w:rFonts w:ascii="Arial" w:hAnsi="Arial" w:cs="Arial"/>
          <w:sz w:val="22"/>
          <w:szCs w:val="22"/>
        </w:rPr>
        <w:t>ABC</w:t>
      </w:r>
      <w:r w:rsidRPr="00244733">
        <w:rPr>
          <w:rFonts w:ascii="Arial" w:hAnsi="Arial" w:cs="Arial"/>
          <w:sz w:val="22"/>
          <w:szCs w:val="22"/>
        </w:rPr>
        <w:t xml:space="preserve"> management in their review of the Quality Management System to ensure its continued suitability and effectiveness.</w:t>
      </w:r>
    </w:p>
    <w:p w:rsidR="00244733" w:rsidRDefault="00244733" w:rsidP="00244733">
      <w:pPr>
        <w:rPr>
          <w:rFonts w:ascii="Arial" w:hAnsi="Arial" w:cs="Arial"/>
          <w:sz w:val="22"/>
          <w:szCs w:val="22"/>
        </w:rPr>
      </w:pPr>
    </w:p>
    <w:p w:rsidR="00244733" w:rsidRPr="0045650C" w:rsidRDefault="00244733" w:rsidP="00244733">
      <w:pPr>
        <w:rPr>
          <w:rFonts w:ascii="Arial" w:hAnsi="Arial" w:cs="Arial"/>
          <w:sz w:val="22"/>
          <w:szCs w:val="22"/>
        </w:rPr>
      </w:pPr>
    </w:p>
    <w:p w:rsidR="00244733" w:rsidRPr="003B6943" w:rsidRDefault="00244733" w:rsidP="00244733">
      <w:pPr>
        <w:rPr>
          <w:rFonts w:ascii="Arial" w:hAnsi="Arial" w:cs="Arial"/>
          <w:b/>
          <w:sz w:val="22"/>
          <w:szCs w:val="22"/>
        </w:rPr>
      </w:pPr>
      <w:r w:rsidRPr="003B6943">
        <w:rPr>
          <w:rFonts w:ascii="Arial" w:hAnsi="Arial" w:cs="Arial"/>
          <w:b/>
          <w:sz w:val="22"/>
          <w:szCs w:val="22"/>
        </w:rPr>
        <w:t>2.0</w:t>
      </w:r>
      <w:r w:rsidRPr="003B6943">
        <w:rPr>
          <w:rFonts w:ascii="Arial" w:hAnsi="Arial" w:cs="Arial"/>
          <w:b/>
          <w:sz w:val="22"/>
          <w:szCs w:val="22"/>
        </w:rPr>
        <w:tab/>
        <w:t>Scope</w:t>
      </w:r>
    </w:p>
    <w:p w:rsidR="00244733" w:rsidRPr="008615D9" w:rsidRDefault="00244733" w:rsidP="00244733">
      <w:pPr>
        <w:pStyle w:val="ListParagraph"/>
        <w:spacing w:after="0" w:line="240" w:lineRule="auto"/>
        <w:rPr>
          <w:rFonts w:ascii="Arial" w:hAnsi="Arial" w:cs="Arial"/>
          <w:sz w:val="22"/>
          <w:szCs w:val="22"/>
        </w:rPr>
      </w:pPr>
    </w:p>
    <w:p w:rsidR="00244733" w:rsidRPr="008615D9" w:rsidRDefault="00244733" w:rsidP="00244733">
      <w:pPr>
        <w:pStyle w:val="ListParagraph"/>
        <w:spacing w:after="0" w:line="240" w:lineRule="auto"/>
        <w:rPr>
          <w:rFonts w:ascii="Arial" w:hAnsi="Arial" w:cs="Arial"/>
          <w:sz w:val="22"/>
          <w:szCs w:val="22"/>
        </w:rPr>
      </w:pPr>
      <w:r w:rsidRPr="00244733">
        <w:rPr>
          <w:rFonts w:ascii="Arial" w:hAnsi="Arial" w:cs="Arial"/>
          <w:sz w:val="22"/>
          <w:szCs w:val="22"/>
        </w:rPr>
        <w:t>This procedure applies to Management Review activit</w:t>
      </w:r>
      <w:r>
        <w:rPr>
          <w:rFonts w:ascii="Arial" w:hAnsi="Arial" w:cs="Arial"/>
          <w:sz w:val="22"/>
          <w:szCs w:val="22"/>
        </w:rPr>
        <w:t>y</w:t>
      </w:r>
      <w:r w:rsidRPr="00244733">
        <w:rPr>
          <w:rFonts w:ascii="Arial" w:hAnsi="Arial" w:cs="Arial"/>
          <w:sz w:val="22"/>
          <w:szCs w:val="22"/>
        </w:rPr>
        <w:t xml:space="preserve"> carried out by </w:t>
      </w:r>
      <w:r>
        <w:rPr>
          <w:rFonts w:ascii="Arial" w:hAnsi="Arial" w:cs="Arial"/>
          <w:sz w:val="22"/>
          <w:szCs w:val="22"/>
        </w:rPr>
        <w:t>ABC</w:t>
      </w:r>
      <w:r w:rsidRPr="00244733">
        <w:rPr>
          <w:rFonts w:ascii="Arial" w:hAnsi="Arial" w:cs="Arial"/>
          <w:sz w:val="22"/>
          <w:szCs w:val="22"/>
        </w:rPr>
        <w:t>.</w:t>
      </w:r>
    </w:p>
    <w:p w:rsidR="00244733" w:rsidRDefault="00244733" w:rsidP="00244733">
      <w:pPr>
        <w:rPr>
          <w:rFonts w:ascii="Arial" w:hAnsi="Arial" w:cs="Arial"/>
          <w:sz w:val="22"/>
          <w:szCs w:val="22"/>
        </w:rPr>
      </w:pPr>
    </w:p>
    <w:p w:rsidR="00244733" w:rsidRPr="00244733" w:rsidRDefault="00244733" w:rsidP="00244733">
      <w:pPr>
        <w:rPr>
          <w:rFonts w:ascii="Arial" w:hAnsi="Arial" w:cs="Arial"/>
          <w:sz w:val="22"/>
          <w:szCs w:val="22"/>
        </w:rPr>
      </w:pPr>
    </w:p>
    <w:p w:rsidR="00244733" w:rsidRPr="003B6943" w:rsidRDefault="00244733" w:rsidP="00244733">
      <w:pPr>
        <w:rPr>
          <w:rFonts w:ascii="Arial" w:hAnsi="Arial" w:cs="Arial"/>
          <w:b/>
          <w:sz w:val="22"/>
          <w:szCs w:val="22"/>
        </w:rPr>
      </w:pPr>
      <w:r w:rsidRPr="003B6943">
        <w:rPr>
          <w:rFonts w:ascii="Arial" w:hAnsi="Arial" w:cs="Arial"/>
          <w:b/>
          <w:sz w:val="22"/>
          <w:szCs w:val="22"/>
        </w:rPr>
        <w:t>3.0</w:t>
      </w:r>
      <w:r w:rsidRPr="003B6943">
        <w:rPr>
          <w:rFonts w:ascii="Arial" w:hAnsi="Arial" w:cs="Arial"/>
          <w:b/>
          <w:sz w:val="22"/>
          <w:szCs w:val="22"/>
        </w:rPr>
        <w:tab/>
        <w:t>Responsibility</w:t>
      </w:r>
    </w:p>
    <w:p w:rsidR="00244733" w:rsidRPr="008615D9" w:rsidRDefault="00244733" w:rsidP="00244733">
      <w:pPr>
        <w:pStyle w:val="ListParagraph"/>
        <w:spacing w:after="0" w:line="240" w:lineRule="auto"/>
        <w:rPr>
          <w:rFonts w:ascii="Arial" w:hAnsi="Arial" w:cs="Arial"/>
          <w:sz w:val="22"/>
          <w:szCs w:val="22"/>
        </w:rPr>
      </w:pPr>
    </w:p>
    <w:p w:rsidR="00244733" w:rsidRPr="008615D9" w:rsidRDefault="00244733" w:rsidP="00244733">
      <w:pPr>
        <w:pStyle w:val="ListParagraph"/>
        <w:numPr>
          <w:ilvl w:val="0"/>
          <w:numId w:val="9"/>
        </w:numPr>
        <w:spacing w:after="0"/>
        <w:rPr>
          <w:rFonts w:ascii="Arial" w:hAnsi="Arial" w:cs="Arial"/>
          <w:sz w:val="22"/>
          <w:szCs w:val="22"/>
        </w:rPr>
      </w:pPr>
      <w:r>
        <w:rPr>
          <w:rFonts w:ascii="Arial" w:hAnsi="Arial" w:cs="Arial"/>
          <w:sz w:val="22"/>
          <w:szCs w:val="22"/>
        </w:rPr>
        <w:t>Top Management</w:t>
      </w:r>
    </w:p>
    <w:p w:rsidR="00244733" w:rsidRPr="008615D9" w:rsidRDefault="00244733" w:rsidP="00244733">
      <w:pPr>
        <w:pStyle w:val="ListParagraph"/>
        <w:numPr>
          <w:ilvl w:val="0"/>
          <w:numId w:val="9"/>
        </w:numPr>
        <w:spacing w:after="0"/>
        <w:rPr>
          <w:rFonts w:ascii="Arial" w:hAnsi="Arial" w:cs="Arial"/>
          <w:sz w:val="22"/>
          <w:szCs w:val="22"/>
        </w:rPr>
      </w:pPr>
      <w:r>
        <w:rPr>
          <w:rFonts w:ascii="Arial" w:hAnsi="Arial" w:cs="Arial"/>
          <w:sz w:val="22"/>
          <w:szCs w:val="22"/>
        </w:rPr>
        <w:t>Management Representative</w:t>
      </w:r>
    </w:p>
    <w:p w:rsidR="00244733" w:rsidRDefault="00244733" w:rsidP="00244733">
      <w:pPr>
        <w:rPr>
          <w:rFonts w:ascii="Arial" w:hAnsi="Arial" w:cs="Arial"/>
          <w:sz w:val="22"/>
          <w:szCs w:val="22"/>
        </w:rPr>
      </w:pPr>
    </w:p>
    <w:p w:rsidR="00244733" w:rsidRPr="00244733" w:rsidRDefault="00244733" w:rsidP="00244733">
      <w:pPr>
        <w:rPr>
          <w:rFonts w:ascii="Arial" w:hAnsi="Arial" w:cs="Arial"/>
          <w:sz w:val="22"/>
          <w:szCs w:val="22"/>
        </w:rPr>
      </w:pPr>
    </w:p>
    <w:p w:rsidR="00244733" w:rsidRPr="003B6943" w:rsidRDefault="00244733" w:rsidP="00244733">
      <w:pPr>
        <w:rPr>
          <w:rFonts w:ascii="Arial" w:hAnsi="Arial" w:cs="Arial"/>
          <w:b/>
          <w:sz w:val="22"/>
          <w:szCs w:val="22"/>
        </w:rPr>
      </w:pPr>
      <w:r w:rsidRPr="003B6943">
        <w:rPr>
          <w:rFonts w:ascii="Arial" w:hAnsi="Arial" w:cs="Arial"/>
          <w:b/>
          <w:sz w:val="22"/>
          <w:szCs w:val="22"/>
        </w:rPr>
        <w:t>4.0</w:t>
      </w:r>
      <w:r w:rsidRPr="003B6943">
        <w:rPr>
          <w:rFonts w:ascii="Arial" w:hAnsi="Arial" w:cs="Arial"/>
          <w:b/>
          <w:sz w:val="22"/>
          <w:szCs w:val="22"/>
        </w:rPr>
        <w:tab/>
        <w:t>Procedure</w:t>
      </w:r>
    </w:p>
    <w:p w:rsidR="00244733" w:rsidRPr="008615D9" w:rsidRDefault="00244733" w:rsidP="00244733">
      <w:pPr>
        <w:pStyle w:val="ListParagraph"/>
        <w:spacing w:after="0" w:line="240" w:lineRule="auto"/>
        <w:rPr>
          <w:rFonts w:ascii="Arial" w:hAnsi="Arial" w:cs="Arial"/>
          <w:sz w:val="22"/>
          <w:szCs w:val="22"/>
        </w:rPr>
      </w:pPr>
    </w:p>
    <w:p w:rsidR="00244733" w:rsidRPr="008615D9" w:rsidRDefault="00244733" w:rsidP="00244733">
      <w:pPr>
        <w:pStyle w:val="ListParagraph"/>
        <w:spacing w:after="0"/>
        <w:ind w:left="1440" w:hanging="720"/>
        <w:rPr>
          <w:rFonts w:ascii="Arial" w:hAnsi="Arial" w:cs="Arial"/>
          <w:sz w:val="22"/>
          <w:szCs w:val="22"/>
        </w:rPr>
      </w:pPr>
      <w:r w:rsidRPr="008615D9">
        <w:rPr>
          <w:rFonts w:ascii="Arial" w:hAnsi="Arial" w:cs="Arial"/>
          <w:sz w:val="22"/>
          <w:szCs w:val="22"/>
        </w:rPr>
        <w:t>4.1</w:t>
      </w:r>
      <w:r w:rsidRPr="008615D9">
        <w:rPr>
          <w:rFonts w:ascii="Arial" w:hAnsi="Arial" w:cs="Arial"/>
          <w:sz w:val="22"/>
          <w:szCs w:val="22"/>
        </w:rPr>
        <w:tab/>
      </w:r>
      <w:r w:rsidRPr="00244733">
        <w:rPr>
          <w:rFonts w:ascii="Arial" w:hAnsi="Arial" w:cs="Arial"/>
          <w:sz w:val="22"/>
          <w:szCs w:val="22"/>
        </w:rPr>
        <w:t>The Management Review Meeting shall be conducted on</w:t>
      </w:r>
      <w:r>
        <w:rPr>
          <w:rFonts w:ascii="Arial" w:hAnsi="Arial" w:cs="Arial"/>
          <w:sz w:val="22"/>
          <w:szCs w:val="22"/>
        </w:rPr>
        <w:t>c</w:t>
      </w:r>
      <w:r w:rsidRPr="00244733">
        <w:rPr>
          <w:rFonts w:ascii="Arial" w:hAnsi="Arial" w:cs="Arial"/>
          <w:sz w:val="22"/>
          <w:szCs w:val="22"/>
        </w:rPr>
        <w:t xml:space="preserve">e </w:t>
      </w:r>
      <w:r>
        <w:rPr>
          <w:rFonts w:ascii="Arial" w:hAnsi="Arial" w:cs="Arial"/>
          <w:sz w:val="22"/>
          <w:szCs w:val="22"/>
        </w:rPr>
        <w:t>in six months</w:t>
      </w:r>
      <w:r w:rsidRPr="00244733">
        <w:rPr>
          <w:rFonts w:ascii="Arial" w:hAnsi="Arial" w:cs="Arial"/>
          <w:sz w:val="22"/>
          <w:szCs w:val="22"/>
        </w:rPr>
        <w:t xml:space="preserve"> after the internal auditto ensure its continuing suitability, adequacy, effectiveness, and alignment with the strategic direction of the organization.</w:t>
      </w:r>
    </w:p>
    <w:p w:rsidR="00244733" w:rsidRPr="008615D9" w:rsidRDefault="00244733" w:rsidP="00244733">
      <w:pPr>
        <w:pStyle w:val="ListParagraph"/>
        <w:spacing w:after="0" w:line="240" w:lineRule="auto"/>
        <w:ind w:left="1440" w:hanging="720"/>
        <w:rPr>
          <w:rFonts w:ascii="Arial" w:hAnsi="Arial" w:cs="Arial"/>
          <w:sz w:val="22"/>
          <w:szCs w:val="22"/>
        </w:rPr>
      </w:pPr>
    </w:p>
    <w:p w:rsidR="00244733" w:rsidRPr="008615D9" w:rsidRDefault="00244733" w:rsidP="00244733">
      <w:pPr>
        <w:pStyle w:val="ListParagraph"/>
        <w:spacing w:after="0"/>
        <w:ind w:left="1440" w:hanging="720"/>
        <w:rPr>
          <w:rFonts w:ascii="Arial" w:hAnsi="Arial" w:cs="Arial"/>
          <w:sz w:val="22"/>
          <w:szCs w:val="22"/>
        </w:rPr>
      </w:pPr>
      <w:r w:rsidRPr="008615D9">
        <w:rPr>
          <w:rFonts w:ascii="Arial" w:hAnsi="Arial" w:cs="Arial"/>
          <w:sz w:val="22"/>
          <w:szCs w:val="22"/>
        </w:rPr>
        <w:t>4.2</w:t>
      </w:r>
      <w:r w:rsidRPr="008615D9">
        <w:rPr>
          <w:rFonts w:ascii="Arial" w:hAnsi="Arial" w:cs="Arial"/>
          <w:sz w:val="22"/>
          <w:szCs w:val="22"/>
        </w:rPr>
        <w:tab/>
      </w:r>
      <w:r w:rsidR="00D61E7F" w:rsidRPr="00244733">
        <w:rPr>
          <w:rFonts w:ascii="Arial" w:hAnsi="Arial" w:cs="Arial"/>
          <w:sz w:val="22"/>
          <w:szCs w:val="22"/>
        </w:rPr>
        <w:t xml:space="preserve">Also, the </w:t>
      </w:r>
      <w:r w:rsidR="00D61E7F">
        <w:rPr>
          <w:rFonts w:ascii="Arial" w:hAnsi="Arial" w:cs="Arial"/>
          <w:sz w:val="22"/>
          <w:szCs w:val="22"/>
        </w:rPr>
        <w:t xml:space="preserve">audit </w:t>
      </w:r>
      <w:r w:rsidR="00D61E7F" w:rsidRPr="00244733">
        <w:rPr>
          <w:rFonts w:ascii="Arial" w:hAnsi="Arial" w:cs="Arial"/>
          <w:sz w:val="22"/>
          <w:szCs w:val="22"/>
        </w:rPr>
        <w:t>team</w:t>
      </w:r>
      <w:r w:rsidR="00D61E7F">
        <w:rPr>
          <w:rFonts w:ascii="Arial" w:hAnsi="Arial" w:cs="Arial"/>
          <w:sz w:val="22"/>
          <w:szCs w:val="22"/>
        </w:rPr>
        <w:t>, under the direction of Management Representative</w:t>
      </w:r>
      <w:r w:rsidR="00D61E7F" w:rsidRPr="00244733">
        <w:rPr>
          <w:rFonts w:ascii="Arial" w:hAnsi="Arial" w:cs="Arial"/>
          <w:sz w:val="22"/>
          <w:szCs w:val="22"/>
        </w:rPr>
        <w:t xml:space="preserve"> will conduct the management review meeting if there is any deviation from the procedures or after external audits</w:t>
      </w:r>
      <w:r w:rsidR="00D61E7F">
        <w:rPr>
          <w:rFonts w:ascii="Arial" w:hAnsi="Arial" w:cs="Arial"/>
          <w:sz w:val="22"/>
          <w:szCs w:val="22"/>
        </w:rPr>
        <w:t>.</w:t>
      </w:r>
    </w:p>
    <w:p w:rsidR="00244733" w:rsidRPr="008615D9" w:rsidRDefault="00244733" w:rsidP="00244733">
      <w:pPr>
        <w:pStyle w:val="ListParagraph"/>
        <w:spacing w:after="0" w:line="240" w:lineRule="auto"/>
        <w:ind w:left="1440" w:hanging="720"/>
        <w:rPr>
          <w:rFonts w:ascii="Arial" w:hAnsi="Arial" w:cs="Arial"/>
          <w:sz w:val="22"/>
          <w:szCs w:val="22"/>
        </w:rPr>
      </w:pPr>
    </w:p>
    <w:p w:rsidR="00244733" w:rsidRPr="008615D9" w:rsidRDefault="00244733" w:rsidP="00244733">
      <w:pPr>
        <w:pStyle w:val="ListParagraph"/>
        <w:spacing w:after="0"/>
        <w:ind w:left="1440" w:hanging="720"/>
        <w:rPr>
          <w:rFonts w:ascii="Arial" w:hAnsi="Arial" w:cs="Arial"/>
          <w:sz w:val="22"/>
          <w:szCs w:val="22"/>
        </w:rPr>
      </w:pPr>
      <w:r w:rsidRPr="008615D9">
        <w:rPr>
          <w:rFonts w:ascii="Arial" w:hAnsi="Arial" w:cs="Arial"/>
          <w:sz w:val="22"/>
          <w:szCs w:val="22"/>
        </w:rPr>
        <w:t>4.3</w:t>
      </w:r>
      <w:r w:rsidRPr="008615D9">
        <w:rPr>
          <w:rFonts w:ascii="Arial" w:hAnsi="Arial" w:cs="Arial"/>
          <w:sz w:val="22"/>
          <w:szCs w:val="22"/>
        </w:rPr>
        <w:tab/>
      </w:r>
      <w:r w:rsidR="00D61E7F" w:rsidRPr="00D61E7F">
        <w:rPr>
          <w:rFonts w:ascii="Arial" w:hAnsi="Arial" w:cs="Arial"/>
          <w:sz w:val="22"/>
          <w:szCs w:val="22"/>
        </w:rPr>
        <w:t xml:space="preserve">All such meetings shall be fully recorded in the Minutes of </w:t>
      </w:r>
      <w:r w:rsidR="00D61E7F">
        <w:rPr>
          <w:rFonts w:ascii="Arial" w:hAnsi="Arial" w:cs="Arial"/>
          <w:sz w:val="22"/>
          <w:szCs w:val="22"/>
        </w:rPr>
        <w:t xml:space="preserve">the </w:t>
      </w:r>
      <w:r w:rsidR="00D61E7F" w:rsidRPr="00D61E7F">
        <w:rPr>
          <w:rFonts w:ascii="Arial" w:hAnsi="Arial" w:cs="Arial"/>
          <w:sz w:val="22"/>
          <w:szCs w:val="22"/>
        </w:rPr>
        <w:t>Meeting.</w:t>
      </w:r>
    </w:p>
    <w:p w:rsidR="00244733" w:rsidRPr="008615D9" w:rsidRDefault="00244733" w:rsidP="00244733">
      <w:pPr>
        <w:pStyle w:val="ListParagraph"/>
        <w:spacing w:after="0" w:line="240" w:lineRule="auto"/>
        <w:ind w:left="1440" w:hanging="720"/>
        <w:rPr>
          <w:rFonts w:ascii="Arial" w:hAnsi="Arial" w:cs="Arial"/>
          <w:sz w:val="22"/>
          <w:szCs w:val="22"/>
        </w:rPr>
      </w:pPr>
    </w:p>
    <w:p w:rsidR="00244733" w:rsidRDefault="00D61E7F" w:rsidP="00D61E7F">
      <w:pPr>
        <w:pStyle w:val="ListParagraph"/>
        <w:numPr>
          <w:ilvl w:val="1"/>
          <w:numId w:val="20"/>
        </w:numPr>
        <w:spacing w:after="0"/>
        <w:rPr>
          <w:rFonts w:ascii="Arial" w:hAnsi="Arial" w:cs="Arial"/>
          <w:sz w:val="22"/>
          <w:szCs w:val="22"/>
        </w:rPr>
      </w:pPr>
      <w:r>
        <w:rPr>
          <w:rFonts w:ascii="Arial" w:hAnsi="Arial" w:cs="Arial"/>
          <w:sz w:val="22"/>
          <w:szCs w:val="22"/>
        </w:rPr>
        <w:t xml:space="preserve">A Management Review Committee is constituted with CEO of ABC as Chairman which includes all key members of the management.  </w:t>
      </w:r>
      <w:r w:rsidRPr="00D61E7F">
        <w:rPr>
          <w:rFonts w:ascii="Arial" w:hAnsi="Arial" w:cs="Arial"/>
          <w:sz w:val="22"/>
          <w:szCs w:val="22"/>
        </w:rPr>
        <w:t xml:space="preserve">The meeting shall be attended by all </w:t>
      </w:r>
      <w:r>
        <w:rPr>
          <w:rFonts w:ascii="Arial" w:hAnsi="Arial" w:cs="Arial"/>
          <w:sz w:val="22"/>
          <w:szCs w:val="22"/>
        </w:rPr>
        <w:t>Management Review Committee</w:t>
      </w:r>
      <w:r w:rsidRPr="00D61E7F">
        <w:rPr>
          <w:rFonts w:ascii="Arial" w:hAnsi="Arial" w:cs="Arial"/>
          <w:sz w:val="22"/>
          <w:szCs w:val="22"/>
        </w:rPr>
        <w:t xml:space="preserve"> members and all attendees will sign the Minutes of Meeting.</w:t>
      </w:r>
    </w:p>
    <w:p w:rsidR="00D61E7F" w:rsidRDefault="00D61E7F" w:rsidP="00D61E7F">
      <w:pPr>
        <w:pStyle w:val="ListParagraph"/>
        <w:spacing w:after="0"/>
        <w:ind w:left="1440"/>
        <w:rPr>
          <w:rFonts w:ascii="Arial" w:hAnsi="Arial" w:cs="Arial"/>
          <w:sz w:val="22"/>
          <w:szCs w:val="22"/>
        </w:rPr>
      </w:pPr>
    </w:p>
    <w:p w:rsidR="00D61E7F" w:rsidRDefault="00352C41" w:rsidP="00D61E7F">
      <w:pPr>
        <w:pStyle w:val="ListParagraph"/>
        <w:numPr>
          <w:ilvl w:val="1"/>
          <w:numId w:val="20"/>
        </w:numPr>
        <w:spacing w:after="0"/>
        <w:rPr>
          <w:rFonts w:ascii="Arial" w:hAnsi="Arial" w:cs="Arial"/>
          <w:sz w:val="22"/>
          <w:szCs w:val="22"/>
        </w:rPr>
      </w:pPr>
      <w:r w:rsidRPr="00352C41">
        <w:rPr>
          <w:rFonts w:ascii="Arial" w:hAnsi="Arial" w:cs="Arial"/>
          <w:sz w:val="22"/>
          <w:szCs w:val="22"/>
        </w:rPr>
        <w:t>The meeting will be held to discuss as a minimum the following:</w:t>
      </w:r>
    </w:p>
    <w:p w:rsidR="00352C41" w:rsidRDefault="00352C41" w:rsidP="00352C41">
      <w:pPr>
        <w:pStyle w:val="ListParagraph"/>
        <w:rPr>
          <w:rFonts w:ascii="Arial" w:hAnsi="Arial" w:cs="Arial"/>
          <w:sz w:val="22"/>
          <w:szCs w:val="22"/>
        </w:rPr>
      </w:pPr>
    </w:p>
    <w:p w:rsidR="00352C41" w:rsidRDefault="00352C41" w:rsidP="00352C41">
      <w:pPr>
        <w:pStyle w:val="ListParagraph"/>
        <w:numPr>
          <w:ilvl w:val="0"/>
          <w:numId w:val="21"/>
        </w:numPr>
        <w:rPr>
          <w:rFonts w:ascii="Arial" w:hAnsi="Arial" w:cs="Arial"/>
          <w:sz w:val="22"/>
          <w:szCs w:val="22"/>
        </w:rPr>
      </w:pPr>
      <w:r w:rsidRPr="00352C41">
        <w:rPr>
          <w:rFonts w:ascii="Arial" w:hAnsi="Arial" w:cs="Arial"/>
          <w:sz w:val="22"/>
          <w:szCs w:val="22"/>
        </w:rPr>
        <w:t>The status of actions from previous management reviews;</w:t>
      </w:r>
    </w:p>
    <w:p w:rsidR="00352C41" w:rsidRDefault="00352C41" w:rsidP="00352C41">
      <w:pPr>
        <w:pStyle w:val="ListParagraph"/>
        <w:ind w:left="2160"/>
        <w:rPr>
          <w:rFonts w:ascii="Arial" w:hAnsi="Arial" w:cs="Arial"/>
          <w:sz w:val="22"/>
          <w:szCs w:val="22"/>
        </w:rPr>
      </w:pPr>
    </w:p>
    <w:p w:rsidR="00352C41" w:rsidRDefault="00352C41" w:rsidP="00352C41">
      <w:pPr>
        <w:pStyle w:val="ListParagraph"/>
        <w:numPr>
          <w:ilvl w:val="0"/>
          <w:numId w:val="21"/>
        </w:numPr>
        <w:rPr>
          <w:rFonts w:ascii="Arial" w:hAnsi="Arial" w:cs="Arial"/>
          <w:sz w:val="22"/>
          <w:szCs w:val="22"/>
        </w:rPr>
      </w:pPr>
      <w:r w:rsidRPr="00352C41">
        <w:rPr>
          <w:rFonts w:ascii="Arial" w:hAnsi="Arial" w:cs="Arial"/>
          <w:sz w:val="22"/>
          <w:szCs w:val="22"/>
        </w:rPr>
        <w:t>Changes in external and internal issues that are relevant to the quality management system;</w:t>
      </w:r>
    </w:p>
    <w:p w:rsidR="00352C41" w:rsidRDefault="00352C41" w:rsidP="00352C41">
      <w:pPr>
        <w:pStyle w:val="ListParagraph"/>
        <w:rPr>
          <w:rFonts w:ascii="Arial" w:hAnsi="Arial" w:cs="Arial"/>
          <w:sz w:val="22"/>
          <w:szCs w:val="22"/>
        </w:rPr>
      </w:pPr>
    </w:p>
    <w:p w:rsidR="00B12239" w:rsidRDefault="00B12239" w:rsidP="00352C41">
      <w:pPr>
        <w:pStyle w:val="ListParagraph"/>
        <w:rPr>
          <w:rFonts w:ascii="Arial" w:hAnsi="Arial" w:cs="Arial"/>
          <w:sz w:val="22"/>
          <w:szCs w:val="22"/>
        </w:rPr>
      </w:pPr>
    </w:p>
    <w:p w:rsidR="00B12239" w:rsidRDefault="00B12239" w:rsidP="00352C41">
      <w:pPr>
        <w:pStyle w:val="ListParagraph"/>
        <w:rPr>
          <w:rFonts w:ascii="Arial" w:hAnsi="Arial" w:cs="Arial"/>
          <w:sz w:val="22"/>
          <w:szCs w:val="22"/>
        </w:rPr>
      </w:pPr>
    </w:p>
    <w:tbl>
      <w:tblPr>
        <w:tblStyle w:val="TableGrid"/>
        <w:tblW w:w="0" w:type="auto"/>
        <w:tblLook w:val="04A0"/>
      </w:tblPr>
      <w:tblGrid>
        <w:gridCol w:w="3256"/>
        <w:gridCol w:w="3118"/>
        <w:gridCol w:w="2636"/>
      </w:tblGrid>
      <w:tr w:rsidR="00B86B6B" w:rsidTr="00B442EA">
        <w:trPr>
          <w:trHeight w:val="575"/>
        </w:trPr>
        <w:tc>
          <w:tcPr>
            <w:tcW w:w="3256" w:type="dxa"/>
            <w:shd w:val="clear" w:color="auto" w:fill="BDD6EE" w:themeFill="accent5" w:themeFillTint="66"/>
          </w:tcPr>
          <w:p w:rsidR="00B86B6B" w:rsidRPr="002B6E4A" w:rsidRDefault="00B86B6B"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w:t>
            </w:r>
            <w:r>
              <w:rPr>
                <w:rFonts w:ascii="Arial" w:hAnsi="Arial" w:cs="Arial"/>
              </w:rPr>
              <w:t>P</w:t>
            </w:r>
            <w:r w:rsidRPr="002B6E4A">
              <w:rPr>
                <w:rFonts w:ascii="Arial" w:hAnsi="Arial" w:cs="Arial"/>
              </w:rPr>
              <w:t>/</w:t>
            </w:r>
            <w:r>
              <w:rPr>
                <w:rFonts w:ascii="Arial" w:hAnsi="Arial" w:cs="Arial"/>
              </w:rPr>
              <w:t>10</w:t>
            </w:r>
          </w:p>
          <w:p w:rsidR="00B86B6B" w:rsidRDefault="00B86B6B" w:rsidP="00B442EA">
            <w:pPr>
              <w:rPr>
                <w:rFonts w:ascii="Arial" w:hAnsi="Arial" w:cs="Arial"/>
              </w:rPr>
            </w:pPr>
            <w:r w:rsidRPr="002B6E4A">
              <w:rPr>
                <w:rFonts w:ascii="Arial" w:hAnsi="Arial" w:cs="Arial"/>
              </w:rPr>
              <w:t>Version No: 00</w:t>
            </w:r>
          </w:p>
        </w:tc>
        <w:tc>
          <w:tcPr>
            <w:tcW w:w="3118" w:type="dxa"/>
            <w:shd w:val="clear" w:color="auto" w:fill="BDD6EE" w:themeFill="accent5" w:themeFillTint="66"/>
          </w:tcPr>
          <w:p w:rsidR="00B86B6B" w:rsidRPr="00532493" w:rsidRDefault="00B86B6B" w:rsidP="00B442EA">
            <w:pPr>
              <w:jc w:val="center"/>
              <w:rPr>
                <w:rFonts w:ascii="Arial" w:hAnsi="Arial" w:cs="Arial"/>
                <w:b/>
              </w:rPr>
            </w:pPr>
            <w:r>
              <w:rPr>
                <w:rFonts w:ascii="Arial" w:hAnsi="Arial" w:cs="Arial"/>
                <w:b/>
                <w:sz w:val="22"/>
                <w:szCs w:val="22"/>
              </w:rPr>
              <w:t>Management Review Meeting</w:t>
            </w:r>
          </w:p>
        </w:tc>
        <w:tc>
          <w:tcPr>
            <w:tcW w:w="2636" w:type="dxa"/>
            <w:shd w:val="clear" w:color="auto" w:fill="BDD6EE" w:themeFill="accent5" w:themeFillTint="66"/>
          </w:tcPr>
          <w:p w:rsidR="00B86B6B" w:rsidRPr="002B6E4A" w:rsidRDefault="00B86B6B" w:rsidP="00B442EA">
            <w:pPr>
              <w:pStyle w:val="TableParagraph"/>
              <w:spacing w:before="2"/>
              <w:ind w:left="0"/>
              <w:rPr>
                <w:rFonts w:ascii="Arial" w:hAnsi="Arial" w:cs="Arial"/>
              </w:rPr>
            </w:pPr>
            <w:r w:rsidRPr="002B6E4A">
              <w:rPr>
                <w:rFonts w:ascii="Arial" w:hAnsi="Arial" w:cs="Arial"/>
              </w:rPr>
              <w:t xml:space="preserve">Date : </w:t>
            </w:r>
          </w:p>
          <w:p w:rsidR="00B86B6B" w:rsidRDefault="00B86B6B" w:rsidP="00B442EA">
            <w:pPr>
              <w:rPr>
                <w:rFonts w:ascii="Arial" w:hAnsi="Arial" w:cs="Arial"/>
              </w:rPr>
            </w:pPr>
            <w:r w:rsidRPr="002B6E4A">
              <w:rPr>
                <w:rFonts w:ascii="Arial" w:hAnsi="Arial" w:cs="Arial"/>
              </w:rPr>
              <w:t xml:space="preserve">Page No: </w:t>
            </w:r>
          </w:p>
        </w:tc>
      </w:tr>
    </w:tbl>
    <w:p w:rsidR="00B12239" w:rsidRDefault="00B12239" w:rsidP="00B12239">
      <w:pPr>
        <w:rPr>
          <w:rFonts w:ascii="Arial" w:hAnsi="Arial" w:cs="Arial"/>
          <w:sz w:val="22"/>
          <w:szCs w:val="22"/>
        </w:rPr>
      </w:pPr>
    </w:p>
    <w:p w:rsidR="00B86B6B" w:rsidRPr="00B12239" w:rsidRDefault="00B86B6B" w:rsidP="00B12239">
      <w:pPr>
        <w:rPr>
          <w:rFonts w:ascii="Arial" w:hAnsi="Arial" w:cs="Arial"/>
          <w:sz w:val="22"/>
          <w:szCs w:val="22"/>
        </w:rPr>
      </w:pPr>
    </w:p>
    <w:p w:rsidR="00352C41" w:rsidRDefault="00352C41" w:rsidP="00352C41">
      <w:pPr>
        <w:pStyle w:val="ListParagraph"/>
        <w:numPr>
          <w:ilvl w:val="0"/>
          <w:numId w:val="21"/>
        </w:numPr>
        <w:rPr>
          <w:rFonts w:ascii="Arial" w:hAnsi="Arial" w:cs="Arial"/>
          <w:sz w:val="22"/>
          <w:szCs w:val="22"/>
        </w:rPr>
      </w:pPr>
      <w:r w:rsidRPr="00352C41">
        <w:rPr>
          <w:rFonts w:ascii="Arial" w:hAnsi="Arial" w:cs="Arial"/>
          <w:sz w:val="22"/>
          <w:szCs w:val="22"/>
        </w:rPr>
        <w:t>Information on the performance and effectiveness of the quality management system, including trends in:</w:t>
      </w:r>
    </w:p>
    <w:p w:rsidR="00352C41" w:rsidRDefault="00352C41" w:rsidP="00352C41">
      <w:pPr>
        <w:pStyle w:val="ListParagraph"/>
        <w:rPr>
          <w:rFonts w:ascii="Arial" w:hAnsi="Arial" w:cs="Arial"/>
          <w:sz w:val="22"/>
          <w:szCs w:val="22"/>
        </w:rPr>
      </w:pPr>
    </w:p>
    <w:p w:rsidR="00352C41" w:rsidRDefault="00352C41" w:rsidP="00352C41">
      <w:pPr>
        <w:pStyle w:val="ListParagraph"/>
        <w:numPr>
          <w:ilvl w:val="0"/>
          <w:numId w:val="22"/>
        </w:numPr>
        <w:rPr>
          <w:rFonts w:ascii="Arial" w:hAnsi="Arial" w:cs="Arial"/>
          <w:sz w:val="22"/>
          <w:szCs w:val="22"/>
        </w:rPr>
      </w:pPr>
      <w:r w:rsidRPr="00352C41">
        <w:rPr>
          <w:rFonts w:ascii="Arial" w:hAnsi="Arial" w:cs="Arial"/>
          <w:sz w:val="22"/>
          <w:szCs w:val="22"/>
        </w:rPr>
        <w:t>Customer satisfaction and feedback from relevant interested parties</w:t>
      </w:r>
      <w:r>
        <w:rPr>
          <w:rFonts w:ascii="Arial" w:hAnsi="Arial" w:cs="Arial"/>
          <w:sz w:val="22"/>
          <w:szCs w:val="22"/>
        </w:rPr>
        <w:t>;</w:t>
      </w:r>
    </w:p>
    <w:p w:rsidR="00352C41" w:rsidRDefault="00352C41" w:rsidP="00352C41">
      <w:pPr>
        <w:pStyle w:val="ListParagraph"/>
        <w:ind w:left="2880"/>
        <w:rPr>
          <w:rFonts w:ascii="Arial" w:hAnsi="Arial" w:cs="Arial"/>
          <w:sz w:val="22"/>
          <w:szCs w:val="22"/>
        </w:rPr>
      </w:pPr>
    </w:p>
    <w:p w:rsidR="00352C41" w:rsidRDefault="00352C41" w:rsidP="00352C41">
      <w:pPr>
        <w:pStyle w:val="ListParagraph"/>
        <w:numPr>
          <w:ilvl w:val="0"/>
          <w:numId w:val="22"/>
        </w:numPr>
        <w:rPr>
          <w:rFonts w:ascii="Arial" w:hAnsi="Arial" w:cs="Arial"/>
          <w:sz w:val="22"/>
          <w:szCs w:val="22"/>
        </w:rPr>
      </w:pPr>
      <w:r w:rsidRPr="00352C41">
        <w:rPr>
          <w:rFonts w:ascii="Arial" w:hAnsi="Arial" w:cs="Arial"/>
          <w:sz w:val="22"/>
          <w:szCs w:val="22"/>
        </w:rPr>
        <w:t>The extent to which quality objectives have been met</w:t>
      </w:r>
      <w:r>
        <w:rPr>
          <w:rFonts w:ascii="Arial" w:hAnsi="Arial" w:cs="Arial"/>
          <w:sz w:val="22"/>
          <w:szCs w:val="22"/>
        </w:rPr>
        <w:t>;</w:t>
      </w:r>
    </w:p>
    <w:p w:rsidR="00352C41" w:rsidRPr="00352C41" w:rsidRDefault="00352C41" w:rsidP="00352C41">
      <w:pPr>
        <w:pStyle w:val="ListParagraph"/>
        <w:rPr>
          <w:rFonts w:ascii="Arial" w:hAnsi="Arial" w:cs="Arial"/>
          <w:sz w:val="22"/>
          <w:szCs w:val="22"/>
        </w:rPr>
      </w:pPr>
    </w:p>
    <w:p w:rsidR="00352C41" w:rsidRDefault="00BD1A2D" w:rsidP="00352C41">
      <w:pPr>
        <w:pStyle w:val="ListParagraph"/>
        <w:numPr>
          <w:ilvl w:val="0"/>
          <w:numId w:val="22"/>
        </w:numPr>
        <w:rPr>
          <w:rFonts w:ascii="Arial" w:hAnsi="Arial" w:cs="Arial"/>
          <w:sz w:val="22"/>
          <w:szCs w:val="22"/>
        </w:rPr>
      </w:pPr>
      <w:r w:rsidRPr="00BD1A2D">
        <w:rPr>
          <w:rFonts w:ascii="Arial" w:hAnsi="Arial" w:cs="Arial"/>
          <w:sz w:val="22"/>
          <w:szCs w:val="22"/>
        </w:rPr>
        <w:t>Process performance and conformity of services</w:t>
      </w:r>
      <w:r>
        <w:rPr>
          <w:rFonts w:ascii="Arial" w:hAnsi="Arial" w:cs="Arial"/>
          <w:sz w:val="22"/>
          <w:szCs w:val="22"/>
        </w:rPr>
        <w:t xml:space="preserve"> provided;</w:t>
      </w:r>
    </w:p>
    <w:p w:rsidR="00BD1A2D" w:rsidRPr="00BD1A2D" w:rsidRDefault="00BD1A2D" w:rsidP="00BD1A2D">
      <w:pPr>
        <w:pStyle w:val="ListParagraph"/>
        <w:rPr>
          <w:rFonts w:ascii="Arial" w:hAnsi="Arial" w:cs="Arial"/>
          <w:sz w:val="22"/>
          <w:szCs w:val="22"/>
        </w:rPr>
      </w:pPr>
    </w:p>
    <w:p w:rsidR="00BD1A2D" w:rsidRDefault="00BD1A2D" w:rsidP="00352C41">
      <w:pPr>
        <w:pStyle w:val="ListParagraph"/>
        <w:numPr>
          <w:ilvl w:val="0"/>
          <w:numId w:val="22"/>
        </w:numPr>
        <w:rPr>
          <w:rFonts w:ascii="Arial" w:hAnsi="Arial" w:cs="Arial"/>
          <w:sz w:val="22"/>
          <w:szCs w:val="22"/>
        </w:rPr>
      </w:pPr>
      <w:r w:rsidRPr="00BD1A2D">
        <w:rPr>
          <w:rFonts w:ascii="Arial" w:hAnsi="Arial" w:cs="Arial"/>
          <w:sz w:val="22"/>
          <w:szCs w:val="22"/>
        </w:rPr>
        <w:t>Non-conformities and corrective actions</w:t>
      </w:r>
      <w:r>
        <w:rPr>
          <w:rFonts w:ascii="Arial" w:hAnsi="Arial" w:cs="Arial"/>
          <w:sz w:val="22"/>
          <w:szCs w:val="22"/>
        </w:rPr>
        <w:t>;</w:t>
      </w:r>
    </w:p>
    <w:p w:rsidR="00BD1A2D" w:rsidRPr="00BD1A2D" w:rsidRDefault="00BD1A2D" w:rsidP="00BD1A2D">
      <w:pPr>
        <w:pStyle w:val="ListParagraph"/>
        <w:rPr>
          <w:rFonts w:ascii="Arial" w:hAnsi="Arial" w:cs="Arial"/>
          <w:sz w:val="22"/>
          <w:szCs w:val="22"/>
        </w:rPr>
      </w:pPr>
    </w:p>
    <w:p w:rsidR="00BD1A2D" w:rsidRDefault="00BD1A2D" w:rsidP="00352C41">
      <w:pPr>
        <w:pStyle w:val="ListParagraph"/>
        <w:numPr>
          <w:ilvl w:val="0"/>
          <w:numId w:val="22"/>
        </w:numPr>
        <w:rPr>
          <w:rFonts w:ascii="Arial" w:hAnsi="Arial" w:cs="Arial"/>
          <w:sz w:val="22"/>
          <w:szCs w:val="22"/>
        </w:rPr>
      </w:pPr>
      <w:r w:rsidRPr="00BD1A2D">
        <w:rPr>
          <w:rFonts w:ascii="Arial" w:hAnsi="Arial" w:cs="Arial"/>
          <w:sz w:val="22"/>
          <w:szCs w:val="22"/>
        </w:rPr>
        <w:t>Monitoring and measurement results</w:t>
      </w:r>
      <w:r>
        <w:rPr>
          <w:rFonts w:ascii="Arial" w:hAnsi="Arial" w:cs="Arial"/>
          <w:sz w:val="22"/>
          <w:szCs w:val="22"/>
        </w:rPr>
        <w:t>;</w:t>
      </w:r>
    </w:p>
    <w:p w:rsidR="00BD1A2D" w:rsidRPr="00BD1A2D" w:rsidRDefault="00BD1A2D" w:rsidP="00BD1A2D">
      <w:pPr>
        <w:pStyle w:val="ListParagraph"/>
        <w:rPr>
          <w:rFonts w:ascii="Arial" w:hAnsi="Arial" w:cs="Arial"/>
          <w:sz w:val="22"/>
          <w:szCs w:val="22"/>
        </w:rPr>
      </w:pPr>
    </w:p>
    <w:p w:rsidR="00BD1A2D" w:rsidRDefault="00BD1A2D" w:rsidP="00352C41">
      <w:pPr>
        <w:pStyle w:val="ListParagraph"/>
        <w:numPr>
          <w:ilvl w:val="0"/>
          <w:numId w:val="22"/>
        </w:numPr>
        <w:rPr>
          <w:rFonts w:ascii="Arial" w:hAnsi="Arial" w:cs="Arial"/>
          <w:sz w:val="22"/>
          <w:szCs w:val="22"/>
        </w:rPr>
      </w:pPr>
      <w:r w:rsidRPr="00BD1A2D">
        <w:rPr>
          <w:rFonts w:ascii="Arial" w:hAnsi="Arial" w:cs="Arial"/>
          <w:sz w:val="22"/>
          <w:szCs w:val="22"/>
        </w:rPr>
        <w:t>Audit results</w:t>
      </w:r>
      <w:r>
        <w:rPr>
          <w:rFonts w:ascii="Arial" w:hAnsi="Arial" w:cs="Arial"/>
          <w:sz w:val="22"/>
          <w:szCs w:val="22"/>
        </w:rPr>
        <w:t>; and</w:t>
      </w:r>
    </w:p>
    <w:p w:rsidR="00BD1A2D" w:rsidRPr="00BD1A2D" w:rsidRDefault="00BD1A2D" w:rsidP="00BD1A2D">
      <w:pPr>
        <w:pStyle w:val="ListParagraph"/>
        <w:rPr>
          <w:rFonts w:ascii="Arial" w:hAnsi="Arial" w:cs="Arial"/>
          <w:sz w:val="22"/>
          <w:szCs w:val="22"/>
        </w:rPr>
      </w:pPr>
    </w:p>
    <w:p w:rsidR="00BD1A2D" w:rsidRDefault="00BD1A2D" w:rsidP="00352C41">
      <w:pPr>
        <w:pStyle w:val="ListParagraph"/>
        <w:numPr>
          <w:ilvl w:val="0"/>
          <w:numId w:val="22"/>
        </w:numPr>
        <w:rPr>
          <w:rFonts w:ascii="Arial" w:hAnsi="Arial" w:cs="Arial"/>
          <w:sz w:val="22"/>
          <w:szCs w:val="22"/>
        </w:rPr>
      </w:pPr>
      <w:r w:rsidRPr="00BD1A2D">
        <w:rPr>
          <w:rFonts w:ascii="Arial" w:hAnsi="Arial" w:cs="Arial"/>
          <w:sz w:val="22"/>
          <w:szCs w:val="22"/>
        </w:rPr>
        <w:t>The performance of external providers</w:t>
      </w:r>
      <w:r>
        <w:rPr>
          <w:rFonts w:ascii="Arial" w:hAnsi="Arial" w:cs="Arial"/>
          <w:sz w:val="22"/>
          <w:szCs w:val="22"/>
        </w:rPr>
        <w:t>, including PMUs and farmers.</w:t>
      </w:r>
    </w:p>
    <w:p w:rsidR="00352C41" w:rsidRPr="00352C41" w:rsidRDefault="00352C41" w:rsidP="00352C41">
      <w:pPr>
        <w:pStyle w:val="ListParagraph"/>
        <w:rPr>
          <w:rFonts w:ascii="Arial" w:hAnsi="Arial" w:cs="Arial"/>
          <w:sz w:val="22"/>
          <w:szCs w:val="22"/>
        </w:rPr>
      </w:pPr>
    </w:p>
    <w:p w:rsidR="00352C41" w:rsidRDefault="00BD1A2D" w:rsidP="00352C41">
      <w:pPr>
        <w:pStyle w:val="ListParagraph"/>
        <w:numPr>
          <w:ilvl w:val="0"/>
          <w:numId w:val="21"/>
        </w:numPr>
        <w:rPr>
          <w:rFonts w:ascii="Arial" w:hAnsi="Arial" w:cs="Arial"/>
          <w:sz w:val="22"/>
          <w:szCs w:val="22"/>
        </w:rPr>
      </w:pPr>
      <w:r w:rsidRPr="00BD1A2D">
        <w:rPr>
          <w:rFonts w:ascii="Arial" w:hAnsi="Arial" w:cs="Arial"/>
          <w:sz w:val="22"/>
          <w:szCs w:val="22"/>
        </w:rPr>
        <w:t>The adequacy of resources;</w:t>
      </w:r>
    </w:p>
    <w:p w:rsidR="00352C41" w:rsidRPr="00352C41" w:rsidRDefault="00352C41" w:rsidP="00352C41">
      <w:pPr>
        <w:pStyle w:val="ListParagraph"/>
        <w:rPr>
          <w:rFonts w:ascii="Arial" w:hAnsi="Arial" w:cs="Arial"/>
          <w:sz w:val="22"/>
          <w:szCs w:val="22"/>
        </w:rPr>
      </w:pPr>
    </w:p>
    <w:p w:rsidR="00352C41" w:rsidRDefault="00BD1A2D" w:rsidP="00352C41">
      <w:pPr>
        <w:pStyle w:val="ListParagraph"/>
        <w:numPr>
          <w:ilvl w:val="0"/>
          <w:numId w:val="21"/>
        </w:numPr>
        <w:rPr>
          <w:rFonts w:ascii="Arial" w:hAnsi="Arial" w:cs="Arial"/>
          <w:sz w:val="22"/>
          <w:szCs w:val="22"/>
        </w:rPr>
      </w:pPr>
      <w:r w:rsidRPr="00BD1A2D">
        <w:rPr>
          <w:rFonts w:ascii="Arial" w:hAnsi="Arial" w:cs="Arial"/>
          <w:sz w:val="22"/>
          <w:szCs w:val="22"/>
        </w:rPr>
        <w:t>The effectiveness of actions taken to address risks and opportunities;</w:t>
      </w:r>
    </w:p>
    <w:p w:rsidR="00352C41" w:rsidRPr="00352C41" w:rsidRDefault="00352C41" w:rsidP="00352C41">
      <w:pPr>
        <w:pStyle w:val="ListParagraph"/>
        <w:rPr>
          <w:rFonts w:ascii="Arial" w:hAnsi="Arial" w:cs="Arial"/>
          <w:sz w:val="22"/>
          <w:szCs w:val="22"/>
        </w:rPr>
      </w:pPr>
    </w:p>
    <w:p w:rsidR="00352C41" w:rsidRDefault="00BD1A2D" w:rsidP="00352C41">
      <w:pPr>
        <w:pStyle w:val="ListParagraph"/>
        <w:numPr>
          <w:ilvl w:val="0"/>
          <w:numId w:val="21"/>
        </w:numPr>
        <w:rPr>
          <w:rFonts w:ascii="Arial" w:hAnsi="Arial" w:cs="Arial"/>
          <w:sz w:val="22"/>
          <w:szCs w:val="22"/>
        </w:rPr>
      </w:pPr>
      <w:r w:rsidRPr="00BD1A2D">
        <w:rPr>
          <w:rFonts w:ascii="Arial" w:hAnsi="Arial" w:cs="Arial"/>
          <w:sz w:val="22"/>
          <w:szCs w:val="22"/>
        </w:rPr>
        <w:t>Opportunities for improvement;</w:t>
      </w:r>
    </w:p>
    <w:p w:rsidR="00352C41" w:rsidRPr="00352C41" w:rsidRDefault="00352C41" w:rsidP="00352C41">
      <w:pPr>
        <w:pStyle w:val="ListParagraph"/>
        <w:rPr>
          <w:rFonts w:ascii="Arial" w:hAnsi="Arial" w:cs="Arial"/>
          <w:sz w:val="22"/>
          <w:szCs w:val="22"/>
        </w:rPr>
      </w:pPr>
    </w:p>
    <w:p w:rsidR="00352C41" w:rsidRDefault="00BD1A2D" w:rsidP="00352C41">
      <w:pPr>
        <w:pStyle w:val="ListParagraph"/>
        <w:numPr>
          <w:ilvl w:val="0"/>
          <w:numId w:val="21"/>
        </w:numPr>
        <w:rPr>
          <w:rFonts w:ascii="Arial" w:hAnsi="Arial" w:cs="Arial"/>
          <w:sz w:val="22"/>
          <w:szCs w:val="22"/>
        </w:rPr>
      </w:pPr>
      <w:r w:rsidRPr="00BD1A2D">
        <w:rPr>
          <w:rFonts w:ascii="Arial" w:hAnsi="Arial" w:cs="Arial"/>
          <w:sz w:val="22"/>
          <w:szCs w:val="22"/>
        </w:rPr>
        <w:t xml:space="preserve">Any need for changes to the </w:t>
      </w:r>
      <w:r>
        <w:rPr>
          <w:rFonts w:ascii="Arial" w:hAnsi="Arial" w:cs="Arial"/>
          <w:sz w:val="22"/>
          <w:szCs w:val="22"/>
        </w:rPr>
        <w:t>Q</w:t>
      </w:r>
      <w:r w:rsidRPr="00BD1A2D">
        <w:rPr>
          <w:rFonts w:ascii="Arial" w:hAnsi="Arial" w:cs="Arial"/>
          <w:sz w:val="22"/>
          <w:szCs w:val="22"/>
        </w:rPr>
        <w:t xml:space="preserve">uality </w:t>
      </w:r>
      <w:r>
        <w:rPr>
          <w:rFonts w:ascii="Arial" w:hAnsi="Arial" w:cs="Arial"/>
          <w:sz w:val="22"/>
          <w:szCs w:val="22"/>
        </w:rPr>
        <w:t>M</w:t>
      </w:r>
      <w:r w:rsidRPr="00BD1A2D">
        <w:rPr>
          <w:rFonts w:ascii="Arial" w:hAnsi="Arial" w:cs="Arial"/>
          <w:sz w:val="22"/>
          <w:szCs w:val="22"/>
        </w:rPr>
        <w:t xml:space="preserve">anagement </w:t>
      </w:r>
      <w:r>
        <w:rPr>
          <w:rFonts w:ascii="Arial" w:hAnsi="Arial" w:cs="Arial"/>
          <w:sz w:val="22"/>
          <w:szCs w:val="22"/>
        </w:rPr>
        <w:t>S</w:t>
      </w:r>
      <w:r w:rsidRPr="00BD1A2D">
        <w:rPr>
          <w:rFonts w:ascii="Arial" w:hAnsi="Arial" w:cs="Arial"/>
          <w:sz w:val="22"/>
          <w:szCs w:val="22"/>
        </w:rPr>
        <w:t>ystem;</w:t>
      </w:r>
    </w:p>
    <w:p w:rsidR="00BD1A2D" w:rsidRPr="00BD1A2D" w:rsidRDefault="00BD1A2D" w:rsidP="00BD1A2D">
      <w:pPr>
        <w:pStyle w:val="ListParagraph"/>
        <w:rPr>
          <w:rFonts w:ascii="Arial" w:hAnsi="Arial" w:cs="Arial"/>
          <w:sz w:val="22"/>
          <w:szCs w:val="22"/>
        </w:rPr>
      </w:pPr>
    </w:p>
    <w:p w:rsidR="00BD1A2D" w:rsidRDefault="00BD1A2D" w:rsidP="00352C41">
      <w:pPr>
        <w:pStyle w:val="ListParagraph"/>
        <w:numPr>
          <w:ilvl w:val="0"/>
          <w:numId w:val="21"/>
        </w:numPr>
        <w:rPr>
          <w:rFonts w:ascii="Arial" w:hAnsi="Arial" w:cs="Arial"/>
          <w:sz w:val="22"/>
          <w:szCs w:val="22"/>
        </w:rPr>
      </w:pPr>
      <w:r>
        <w:rPr>
          <w:rFonts w:ascii="Arial" w:hAnsi="Arial" w:cs="Arial"/>
          <w:sz w:val="22"/>
          <w:szCs w:val="22"/>
        </w:rPr>
        <w:t>Resource needs.</w:t>
      </w:r>
    </w:p>
    <w:p w:rsidR="00244733" w:rsidRPr="00BD1A2D" w:rsidRDefault="00244733" w:rsidP="00BD1A2D">
      <w:pPr>
        <w:rPr>
          <w:rFonts w:ascii="Arial" w:hAnsi="Arial" w:cs="Arial"/>
          <w:sz w:val="22"/>
          <w:szCs w:val="22"/>
        </w:rPr>
      </w:pPr>
    </w:p>
    <w:p w:rsidR="00244733" w:rsidRPr="008615D9" w:rsidRDefault="00244733" w:rsidP="00244733">
      <w:pPr>
        <w:rPr>
          <w:rFonts w:ascii="Arial" w:hAnsi="Arial" w:cs="Arial"/>
          <w:sz w:val="22"/>
          <w:szCs w:val="22"/>
        </w:rPr>
      </w:pPr>
      <w:r w:rsidRPr="0045650C">
        <w:rPr>
          <w:rFonts w:ascii="Arial" w:hAnsi="Arial" w:cs="Arial"/>
          <w:b/>
          <w:sz w:val="22"/>
          <w:szCs w:val="22"/>
          <w:u w:val="single"/>
        </w:rPr>
        <w:t>Records</w:t>
      </w:r>
      <w:r>
        <w:rPr>
          <w:rFonts w:ascii="Arial" w:hAnsi="Arial" w:cs="Arial"/>
          <w:b/>
          <w:sz w:val="22"/>
          <w:szCs w:val="22"/>
        </w:rPr>
        <w:t>:</w:t>
      </w:r>
    </w:p>
    <w:p w:rsidR="00244733" w:rsidRPr="00BD1A2D" w:rsidRDefault="00BD1A2D" w:rsidP="00BD1A2D">
      <w:pPr>
        <w:pStyle w:val="ListParagraph"/>
        <w:numPr>
          <w:ilvl w:val="0"/>
          <w:numId w:val="23"/>
        </w:numPr>
        <w:rPr>
          <w:rFonts w:ascii="Arial" w:hAnsi="Arial" w:cs="Arial"/>
          <w:sz w:val="22"/>
          <w:szCs w:val="22"/>
        </w:rPr>
      </w:pPr>
      <w:r>
        <w:rPr>
          <w:rFonts w:ascii="Arial" w:hAnsi="Arial" w:cs="Arial"/>
          <w:sz w:val="22"/>
          <w:szCs w:val="22"/>
        </w:rPr>
        <w:t>List of Management Review Committee Members</w:t>
      </w:r>
      <w:r w:rsidR="00244733" w:rsidRPr="00BD1A2D">
        <w:rPr>
          <w:rFonts w:ascii="Arial" w:hAnsi="Arial" w:cs="Arial"/>
          <w:sz w:val="22"/>
          <w:szCs w:val="22"/>
        </w:rPr>
        <w:tab/>
        <w:t>:</w:t>
      </w:r>
      <w:r w:rsidR="00244733" w:rsidRPr="00BD1A2D">
        <w:rPr>
          <w:rFonts w:ascii="Arial" w:hAnsi="Arial" w:cs="Arial"/>
          <w:sz w:val="22"/>
          <w:szCs w:val="22"/>
        </w:rPr>
        <w:tab/>
        <w:t>ABC/QMSF/</w:t>
      </w:r>
      <w:r>
        <w:rPr>
          <w:rFonts w:ascii="Arial" w:hAnsi="Arial" w:cs="Arial"/>
          <w:sz w:val="22"/>
          <w:szCs w:val="22"/>
        </w:rPr>
        <w:t>51</w:t>
      </w:r>
    </w:p>
    <w:p w:rsidR="00BD1A2D" w:rsidRDefault="00BD1A2D" w:rsidP="00BD1A2D">
      <w:pPr>
        <w:pStyle w:val="ListParagraph"/>
        <w:numPr>
          <w:ilvl w:val="0"/>
          <w:numId w:val="23"/>
        </w:numPr>
        <w:rPr>
          <w:rFonts w:ascii="Arial" w:hAnsi="Arial" w:cs="Arial"/>
          <w:sz w:val="22"/>
          <w:szCs w:val="22"/>
        </w:rPr>
      </w:pPr>
      <w:r>
        <w:rPr>
          <w:rFonts w:ascii="Arial" w:hAnsi="Arial" w:cs="Arial"/>
          <w:sz w:val="22"/>
          <w:szCs w:val="22"/>
        </w:rPr>
        <w:t>Notice Convening Management Review Meeting</w:t>
      </w:r>
      <w:r w:rsidR="00244733" w:rsidRPr="0045650C">
        <w:rPr>
          <w:rFonts w:ascii="Arial" w:hAnsi="Arial" w:cs="Arial"/>
          <w:sz w:val="22"/>
          <w:szCs w:val="22"/>
        </w:rPr>
        <w:tab/>
        <w:t>:</w:t>
      </w:r>
      <w:r w:rsidR="00244733" w:rsidRPr="0045650C">
        <w:rPr>
          <w:rFonts w:ascii="Arial" w:hAnsi="Arial" w:cs="Arial"/>
          <w:sz w:val="22"/>
          <w:szCs w:val="22"/>
        </w:rPr>
        <w:tab/>
        <w:t>ABC/QMSF/</w:t>
      </w:r>
      <w:r>
        <w:rPr>
          <w:rFonts w:ascii="Arial" w:hAnsi="Arial" w:cs="Arial"/>
          <w:sz w:val="22"/>
          <w:szCs w:val="22"/>
        </w:rPr>
        <w:t>52</w:t>
      </w:r>
    </w:p>
    <w:p w:rsidR="00244733" w:rsidRPr="00BD1A2D" w:rsidRDefault="007770F4" w:rsidP="00BD1A2D">
      <w:pPr>
        <w:pStyle w:val="ListParagraph"/>
        <w:numPr>
          <w:ilvl w:val="0"/>
          <w:numId w:val="23"/>
        </w:numPr>
        <w:rPr>
          <w:rFonts w:ascii="Arial" w:hAnsi="Arial" w:cs="Arial"/>
          <w:sz w:val="22"/>
          <w:szCs w:val="22"/>
        </w:rPr>
      </w:pPr>
      <w:r>
        <w:rPr>
          <w:rFonts w:ascii="Arial" w:hAnsi="Arial" w:cs="Arial"/>
          <w:sz w:val="22"/>
          <w:szCs w:val="22"/>
        </w:rPr>
        <w:t>Minutes of Management Review Meeting</w:t>
      </w:r>
      <w:r w:rsidR="00244733" w:rsidRPr="00BD1A2D">
        <w:rPr>
          <w:rFonts w:ascii="Arial" w:hAnsi="Arial" w:cs="Arial"/>
          <w:sz w:val="22"/>
          <w:szCs w:val="22"/>
        </w:rPr>
        <w:tab/>
      </w:r>
      <w:r>
        <w:rPr>
          <w:rFonts w:ascii="Arial" w:hAnsi="Arial" w:cs="Arial"/>
          <w:sz w:val="22"/>
          <w:szCs w:val="22"/>
        </w:rPr>
        <w:tab/>
      </w:r>
      <w:r w:rsidR="00244733" w:rsidRPr="00BD1A2D">
        <w:rPr>
          <w:rFonts w:ascii="Arial" w:hAnsi="Arial" w:cs="Arial"/>
          <w:sz w:val="22"/>
          <w:szCs w:val="22"/>
        </w:rPr>
        <w:t>:</w:t>
      </w:r>
      <w:r w:rsidR="00244733" w:rsidRPr="00BD1A2D">
        <w:rPr>
          <w:rFonts w:ascii="Arial" w:hAnsi="Arial" w:cs="Arial"/>
          <w:sz w:val="22"/>
          <w:szCs w:val="22"/>
        </w:rPr>
        <w:tab/>
        <w:t>ABC/QMSF/</w:t>
      </w:r>
      <w:r>
        <w:rPr>
          <w:rFonts w:ascii="Arial" w:hAnsi="Arial" w:cs="Arial"/>
          <w:sz w:val="22"/>
          <w:szCs w:val="22"/>
        </w:rPr>
        <w:t>53</w:t>
      </w:r>
    </w:p>
    <w:p w:rsidR="00244733" w:rsidRDefault="00244733" w:rsidP="00244733">
      <w:pPr>
        <w:rPr>
          <w:rFonts w:ascii="Arial" w:hAnsi="Arial" w:cs="Arial"/>
          <w:sz w:val="22"/>
          <w:szCs w:val="22"/>
        </w:rPr>
      </w:pPr>
    </w:p>
    <w:p w:rsidR="00244733" w:rsidRDefault="00244733" w:rsidP="00244733">
      <w:pPr>
        <w:rPr>
          <w:rFonts w:ascii="Arial" w:hAnsi="Arial" w:cs="Arial"/>
          <w:sz w:val="22"/>
          <w:szCs w:val="22"/>
        </w:rPr>
      </w:pPr>
    </w:p>
    <w:p w:rsidR="00244733" w:rsidRDefault="00244733" w:rsidP="00244733">
      <w:pPr>
        <w:rPr>
          <w:rFonts w:ascii="Arial" w:hAnsi="Arial" w:cs="Arial"/>
          <w:sz w:val="22"/>
          <w:szCs w:val="22"/>
        </w:rPr>
      </w:pPr>
    </w:p>
    <w:p w:rsidR="00244733" w:rsidRDefault="00244733" w:rsidP="00244733">
      <w:pPr>
        <w:rPr>
          <w:rFonts w:ascii="Arial" w:hAnsi="Arial" w:cs="Arial"/>
          <w:sz w:val="22"/>
          <w:szCs w:val="22"/>
        </w:rPr>
      </w:pPr>
    </w:p>
    <w:p w:rsidR="00244733" w:rsidRPr="00244733" w:rsidRDefault="00244733" w:rsidP="00244733">
      <w:pPr>
        <w:rPr>
          <w:rFonts w:ascii="Arial" w:hAnsi="Arial" w:cs="Arial"/>
          <w:sz w:val="22"/>
          <w:szCs w:val="22"/>
        </w:rPr>
      </w:pPr>
    </w:p>
    <w:sectPr w:rsidR="00244733" w:rsidRPr="00244733" w:rsidSect="00943F7F">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FEA" w:rsidRDefault="00B75FEA" w:rsidP="00943F7F">
      <w:r>
        <w:separator/>
      </w:r>
    </w:p>
  </w:endnote>
  <w:endnote w:type="continuationSeparator" w:id="1">
    <w:p w:rsidR="00B75FEA" w:rsidRDefault="00B75FEA" w:rsidP="00943F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00220635"/>
      <w:docPartObj>
        <w:docPartGallery w:val="Page Numbers (Bottom of Page)"/>
        <w:docPartUnique/>
      </w:docPartObj>
    </w:sdtPr>
    <w:sdtContent>
      <w:p w:rsidR="00DE7343" w:rsidRDefault="00DF782E" w:rsidP="007958AD">
        <w:pPr>
          <w:pStyle w:val="Footer"/>
          <w:framePr w:wrap="none" w:vAnchor="text" w:hAnchor="margin" w:xAlign="right" w:y="1"/>
          <w:rPr>
            <w:rStyle w:val="PageNumber"/>
          </w:rPr>
        </w:pPr>
        <w:r>
          <w:rPr>
            <w:rStyle w:val="PageNumber"/>
          </w:rPr>
          <w:fldChar w:fldCharType="begin"/>
        </w:r>
        <w:r w:rsidR="00DE7343">
          <w:rPr>
            <w:rStyle w:val="PageNumber"/>
          </w:rPr>
          <w:instrText xml:space="preserve"> PAGE </w:instrText>
        </w:r>
        <w:r>
          <w:rPr>
            <w:rStyle w:val="PageNumber"/>
          </w:rPr>
          <w:fldChar w:fldCharType="end"/>
        </w:r>
      </w:p>
    </w:sdtContent>
  </w:sdt>
  <w:p w:rsidR="00DE7343" w:rsidRDefault="00DE7343" w:rsidP="00762B8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576431610"/>
      <w:docPartObj>
        <w:docPartGallery w:val="Page Numbers (Bottom of Page)"/>
        <w:docPartUnique/>
      </w:docPartObj>
    </w:sdtPr>
    <w:sdtContent>
      <w:p w:rsidR="00DE7343" w:rsidRDefault="00DF782E" w:rsidP="007958AD">
        <w:pPr>
          <w:pStyle w:val="Footer"/>
          <w:framePr w:wrap="none" w:vAnchor="text" w:hAnchor="margin" w:xAlign="right" w:y="1"/>
          <w:rPr>
            <w:rStyle w:val="PageNumber"/>
          </w:rPr>
        </w:pPr>
        <w:r>
          <w:rPr>
            <w:rStyle w:val="PageNumber"/>
          </w:rPr>
          <w:fldChar w:fldCharType="begin"/>
        </w:r>
        <w:r w:rsidR="00DE7343">
          <w:rPr>
            <w:rStyle w:val="PageNumber"/>
          </w:rPr>
          <w:instrText xml:space="preserve"> PAGE </w:instrText>
        </w:r>
        <w:r>
          <w:rPr>
            <w:rStyle w:val="PageNumber"/>
          </w:rPr>
          <w:fldChar w:fldCharType="separate"/>
        </w:r>
        <w:r w:rsidR="006E7B10">
          <w:rPr>
            <w:rStyle w:val="PageNumber"/>
            <w:noProof/>
          </w:rPr>
          <w:t>10</w:t>
        </w:r>
        <w:r>
          <w:rPr>
            <w:rStyle w:val="PageNumber"/>
          </w:rPr>
          <w:fldChar w:fldCharType="end"/>
        </w:r>
      </w:p>
    </w:sdtContent>
  </w:sdt>
  <w:p w:rsidR="00DE7343" w:rsidRDefault="00DE7343" w:rsidP="00762B8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FEA" w:rsidRDefault="00B75FEA" w:rsidP="00943F7F">
      <w:r>
        <w:separator/>
      </w:r>
    </w:p>
  </w:footnote>
  <w:footnote w:type="continuationSeparator" w:id="1">
    <w:p w:rsidR="00B75FEA" w:rsidRDefault="00B75FEA" w:rsidP="00943F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E5CC3"/>
    <w:multiLevelType w:val="hybridMultilevel"/>
    <w:tmpl w:val="7082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353F"/>
    <w:multiLevelType w:val="multilevel"/>
    <w:tmpl w:val="C4DA823C"/>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FDA502E"/>
    <w:multiLevelType w:val="hybridMultilevel"/>
    <w:tmpl w:val="7A9AE8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0C97D33"/>
    <w:multiLevelType w:val="hybridMultilevel"/>
    <w:tmpl w:val="40E28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5437F7"/>
    <w:multiLevelType w:val="hybridMultilevel"/>
    <w:tmpl w:val="5B809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676598"/>
    <w:multiLevelType w:val="hybridMultilevel"/>
    <w:tmpl w:val="06BE2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37666C"/>
    <w:multiLevelType w:val="hybridMultilevel"/>
    <w:tmpl w:val="D114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4F2E20"/>
    <w:multiLevelType w:val="hybridMultilevel"/>
    <w:tmpl w:val="7D10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378B1"/>
    <w:multiLevelType w:val="hybridMultilevel"/>
    <w:tmpl w:val="D4846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E424F"/>
    <w:multiLevelType w:val="hybridMultilevel"/>
    <w:tmpl w:val="2F94CE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65F671E"/>
    <w:multiLevelType w:val="hybridMultilevel"/>
    <w:tmpl w:val="74321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466452"/>
    <w:multiLevelType w:val="hybridMultilevel"/>
    <w:tmpl w:val="445E3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C54017"/>
    <w:multiLevelType w:val="hybridMultilevel"/>
    <w:tmpl w:val="E9446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2273DB"/>
    <w:multiLevelType w:val="hybridMultilevel"/>
    <w:tmpl w:val="9EF8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E4FB4"/>
    <w:multiLevelType w:val="hybridMultilevel"/>
    <w:tmpl w:val="8AD81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D818FA"/>
    <w:multiLevelType w:val="hybridMultilevel"/>
    <w:tmpl w:val="D35636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CB6FDA"/>
    <w:multiLevelType w:val="hybridMultilevel"/>
    <w:tmpl w:val="5C92DF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092725F"/>
    <w:multiLevelType w:val="hybridMultilevel"/>
    <w:tmpl w:val="A1220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F3B75"/>
    <w:multiLevelType w:val="hybridMultilevel"/>
    <w:tmpl w:val="6254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4B0D6A"/>
    <w:multiLevelType w:val="multilevel"/>
    <w:tmpl w:val="D75A45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794D40E0"/>
    <w:multiLevelType w:val="hybridMultilevel"/>
    <w:tmpl w:val="75025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DE22215"/>
    <w:multiLevelType w:val="hybridMultilevel"/>
    <w:tmpl w:val="8702E8B8"/>
    <w:lvl w:ilvl="0" w:tplc="CED44E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F0B193D"/>
    <w:multiLevelType w:val="hybridMultilevel"/>
    <w:tmpl w:val="CAA2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15"/>
  </w:num>
  <w:num w:numId="5">
    <w:abstractNumId w:val="16"/>
  </w:num>
  <w:num w:numId="6">
    <w:abstractNumId w:val="20"/>
  </w:num>
  <w:num w:numId="7">
    <w:abstractNumId w:val="3"/>
  </w:num>
  <w:num w:numId="8">
    <w:abstractNumId w:val="11"/>
  </w:num>
  <w:num w:numId="9">
    <w:abstractNumId w:val="12"/>
  </w:num>
  <w:num w:numId="10">
    <w:abstractNumId w:val="19"/>
  </w:num>
  <w:num w:numId="11">
    <w:abstractNumId w:val="7"/>
  </w:num>
  <w:num w:numId="12">
    <w:abstractNumId w:val="5"/>
  </w:num>
  <w:num w:numId="13">
    <w:abstractNumId w:val="8"/>
  </w:num>
  <w:num w:numId="14">
    <w:abstractNumId w:val="17"/>
  </w:num>
  <w:num w:numId="15">
    <w:abstractNumId w:val="0"/>
  </w:num>
  <w:num w:numId="16">
    <w:abstractNumId w:val="14"/>
  </w:num>
  <w:num w:numId="17">
    <w:abstractNumId w:val="13"/>
  </w:num>
  <w:num w:numId="18">
    <w:abstractNumId w:val="6"/>
  </w:num>
  <w:num w:numId="19">
    <w:abstractNumId w:val="18"/>
  </w:num>
  <w:num w:numId="20">
    <w:abstractNumId w:val="1"/>
  </w:num>
  <w:num w:numId="21">
    <w:abstractNumId w:val="21"/>
  </w:num>
  <w:num w:numId="22">
    <w:abstractNumId w:val="2"/>
  </w:num>
  <w:num w:numId="23">
    <w:abstractNumId w:val="2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414D4"/>
    <w:rsid w:val="000001CF"/>
    <w:rsid w:val="00001D33"/>
    <w:rsid w:val="0000439E"/>
    <w:rsid w:val="00004CFC"/>
    <w:rsid w:val="00006E86"/>
    <w:rsid w:val="000075DA"/>
    <w:rsid w:val="000109A3"/>
    <w:rsid w:val="00011C3F"/>
    <w:rsid w:val="00011E95"/>
    <w:rsid w:val="000214C5"/>
    <w:rsid w:val="00022059"/>
    <w:rsid w:val="0002316E"/>
    <w:rsid w:val="000257D4"/>
    <w:rsid w:val="00025B65"/>
    <w:rsid w:val="00027ACD"/>
    <w:rsid w:val="00047E36"/>
    <w:rsid w:val="00050684"/>
    <w:rsid w:val="000572E7"/>
    <w:rsid w:val="00057A33"/>
    <w:rsid w:val="00062831"/>
    <w:rsid w:val="00071430"/>
    <w:rsid w:val="00076547"/>
    <w:rsid w:val="00082917"/>
    <w:rsid w:val="00085A20"/>
    <w:rsid w:val="000876EE"/>
    <w:rsid w:val="000928C9"/>
    <w:rsid w:val="000A0A81"/>
    <w:rsid w:val="000A31A1"/>
    <w:rsid w:val="000C4AAE"/>
    <w:rsid w:val="000C5C3D"/>
    <w:rsid w:val="000D6A69"/>
    <w:rsid w:val="000E4BF8"/>
    <w:rsid w:val="000F0673"/>
    <w:rsid w:val="000F0703"/>
    <w:rsid w:val="000F1666"/>
    <w:rsid w:val="000F3417"/>
    <w:rsid w:val="000F6B0F"/>
    <w:rsid w:val="00101473"/>
    <w:rsid w:val="00101FAE"/>
    <w:rsid w:val="00105544"/>
    <w:rsid w:val="00107E9E"/>
    <w:rsid w:val="001158EF"/>
    <w:rsid w:val="00121BA7"/>
    <w:rsid w:val="001242DB"/>
    <w:rsid w:val="00134650"/>
    <w:rsid w:val="001361DC"/>
    <w:rsid w:val="0014141E"/>
    <w:rsid w:val="00153707"/>
    <w:rsid w:val="00162CA7"/>
    <w:rsid w:val="001730C7"/>
    <w:rsid w:val="0019217D"/>
    <w:rsid w:val="00192DEB"/>
    <w:rsid w:val="001A5D9A"/>
    <w:rsid w:val="001A624C"/>
    <w:rsid w:val="001A6C1E"/>
    <w:rsid w:val="001B3C8F"/>
    <w:rsid w:val="001B4C2C"/>
    <w:rsid w:val="001C2D8B"/>
    <w:rsid w:val="001C461F"/>
    <w:rsid w:val="001D453A"/>
    <w:rsid w:val="001D4BA6"/>
    <w:rsid w:val="001E04B8"/>
    <w:rsid w:val="001E3494"/>
    <w:rsid w:val="001E35E2"/>
    <w:rsid w:val="001E7830"/>
    <w:rsid w:val="001F60B3"/>
    <w:rsid w:val="00221B13"/>
    <w:rsid w:val="0023017D"/>
    <w:rsid w:val="00235955"/>
    <w:rsid w:val="00236AD9"/>
    <w:rsid w:val="0023712E"/>
    <w:rsid w:val="002371BF"/>
    <w:rsid w:val="0024375E"/>
    <w:rsid w:val="00244733"/>
    <w:rsid w:val="0024585D"/>
    <w:rsid w:val="00247836"/>
    <w:rsid w:val="0025482E"/>
    <w:rsid w:val="002724C9"/>
    <w:rsid w:val="00273A80"/>
    <w:rsid w:val="002763F8"/>
    <w:rsid w:val="002764E7"/>
    <w:rsid w:val="00277281"/>
    <w:rsid w:val="002851DF"/>
    <w:rsid w:val="0028562B"/>
    <w:rsid w:val="00291F33"/>
    <w:rsid w:val="002965D5"/>
    <w:rsid w:val="002A1FC8"/>
    <w:rsid w:val="002A646C"/>
    <w:rsid w:val="002A6D22"/>
    <w:rsid w:val="002B011D"/>
    <w:rsid w:val="002B2C46"/>
    <w:rsid w:val="002C0B59"/>
    <w:rsid w:val="002C2BA4"/>
    <w:rsid w:val="002C7B12"/>
    <w:rsid w:val="002D2D74"/>
    <w:rsid w:val="002D3849"/>
    <w:rsid w:val="002D45DA"/>
    <w:rsid w:val="002D5AD1"/>
    <w:rsid w:val="002D682A"/>
    <w:rsid w:val="002E044B"/>
    <w:rsid w:val="002E7D65"/>
    <w:rsid w:val="002F7807"/>
    <w:rsid w:val="002F7AB3"/>
    <w:rsid w:val="00304108"/>
    <w:rsid w:val="00310BED"/>
    <w:rsid w:val="00314166"/>
    <w:rsid w:val="00320889"/>
    <w:rsid w:val="00330B38"/>
    <w:rsid w:val="00331AEE"/>
    <w:rsid w:val="00352C41"/>
    <w:rsid w:val="00352C64"/>
    <w:rsid w:val="003655A9"/>
    <w:rsid w:val="003754C1"/>
    <w:rsid w:val="00380B72"/>
    <w:rsid w:val="00382D9E"/>
    <w:rsid w:val="00385D79"/>
    <w:rsid w:val="00385F21"/>
    <w:rsid w:val="003917E6"/>
    <w:rsid w:val="00396264"/>
    <w:rsid w:val="003A2790"/>
    <w:rsid w:val="003A7AE3"/>
    <w:rsid w:val="003B6943"/>
    <w:rsid w:val="003C2A7F"/>
    <w:rsid w:val="003C3CB3"/>
    <w:rsid w:val="003C514E"/>
    <w:rsid w:val="003C55F8"/>
    <w:rsid w:val="003C6EB3"/>
    <w:rsid w:val="003D0A40"/>
    <w:rsid w:val="003F221E"/>
    <w:rsid w:val="003F5349"/>
    <w:rsid w:val="003F7242"/>
    <w:rsid w:val="003F7A22"/>
    <w:rsid w:val="004006C6"/>
    <w:rsid w:val="00401D0F"/>
    <w:rsid w:val="00405DD6"/>
    <w:rsid w:val="004176F8"/>
    <w:rsid w:val="0042104E"/>
    <w:rsid w:val="00424EAD"/>
    <w:rsid w:val="00433203"/>
    <w:rsid w:val="00433CFA"/>
    <w:rsid w:val="00436612"/>
    <w:rsid w:val="00440207"/>
    <w:rsid w:val="0044159C"/>
    <w:rsid w:val="004415A8"/>
    <w:rsid w:val="00442732"/>
    <w:rsid w:val="00446FCA"/>
    <w:rsid w:val="004475F7"/>
    <w:rsid w:val="0045650C"/>
    <w:rsid w:val="004612FB"/>
    <w:rsid w:val="00463C17"/>
    <w:rsid w:val="004644BB"/>
    <w:rsid w:val="00473173"/>
    <w:rsid w:val="00480D95"/>
    <w:rsid w:val="00482561"/>
    <w:rsid w:val="00491C9C"/>
    <w:rsid w:val="0049411B"/>
    <w:rsid w:val="004A4B33"/>
    <w:rsid w:val="004B196B"/>
    <w:rsid w:val="004B406A"/>
    <w:rsid w:val="004D30FE"/>
    <w:rsid w:val="004D508C"/>
    <w:rsid w:val="004D5C78"/>
    <w:rsid w:val="004D5E6A"/>
    <w:rsid w:val="004E0D33"/>
    <w:rsid w:val="004E5D3C"/>
    <w:rsid w:val="004F004C"/>
    <w:rsid w:val="004F1056"/>
    <w:rsid w:val="004F56DD"/>
    <w:rsid w:val="00502549"/>
    <w:rsid w:val="0050403B"/>
    <w:rsid w:val="005129D9"/>
    <w:rsid w:val="0052635B"/>
    <w:rsid w:val="00530A23"/>
    <w:rsid w:val="00532493"/>
    <w:rsid w:val="0053370B"/>
    <w:rsid w:val="00536BB2"/>
    <w:rsid w:val="005414D4"/>
    <w:rsid w:val="00547750"/>
    <w:rsid w:val="00551512"/>
    <w:rsid w:val="00551EB3"/>
    <w:rsid w:val="00553C9C"/>
    <w:rsid w:val="00556F5D"/>
    <w:rsid w:val="0056059D"/>
    <w:rsid w:val="005606D9"/>
    <w:rsid w:val="0057351E"/>
    <w:rsid w:val="00573719"/>
    <w:rsid w:val="00577151"/>
    <w:rsid w:val="00586F4B"/>
    <w:rsid w:val="00590E06"/>
    <w:rsid w:val="00594659"/>
    <w:rsid w:val="0059630F"/>
    <w:rsid w:val="005A11ED"/>
    <w:rsid w:val="005A7574"/>
    <w:rsid w:val="005B0275"/>
    <w:rsid w:val="005B5BD1"/>
    <w:rsid w:val="005C5F10"/>
    <w:rsid w:val="005D13C2"/>
    <w:rsid w:val="005D49E1"/>
    <w:rsid w:val="005E01AE"/>
    <w:rsid w:val="005E67AC"/>
    <w:rsid w:val="005E6B54"/>
    <w:rsid w:val="005F0AC4"/>
    <w:rsid w:val="005F107B"/>
    <w:rsid w:val="005F1A4F"/>
    <w:rsid w:val="005F404C"/>
    <w:rsid w:val="005F70CB"/>
    <w:rsid w:val="005F7AC0"/>
    <w:rsid w:val="006009BB"/>
    <w:rsid w:val="00601CB8"/>
    <w:rsid w:val="006034FE"/>
    <w:rsid w:val="0060439B"/>
    <w:rsid w:val="00612621"/>
    <w:rsid w:val="00616AD9"/>
    <w:rsid w:val="006202F9"/>
    <w:rsid w:val="00620591"/>
    <w:rsid w:val="006211DE"/>
    <w:rsid w:val="00625355"/>
    <w:rsid w:val="006335D0"/>
    <w:rsid w:val="0063432B"/>
    <w:rsid w:val="006416F3"/>
    <w:rsid w:val="00646D26"/>
    <w:rsid w:val="0064767F"/>
    <w:rsid w:val="00650AE5"/>
    <w:rsid w:val="00653239"/>
    <w:rsid w:val="00653A0B"/>
    <w:rsid w:val="00654391"/>
    <w:rsid w:val="0066151A"/>
    <w:rsid w:val="00662220"/>
    <w:rsid w:val="00665840"/>
    <w:rsid w:val="00667781"/>
    <w:rsid w:val="00674576"/>
    <w:rsid w:val="006745E5"/>
    <w:rsid w:val="00674682"/>
    <w:rsid w:val="006778C6"/>
    <w:rsid w:val="006803DE"/>
    <w:rsid w:val="006810D8"/>
    <w:rsid w:val="00681636"/>
    <w:rsid w:val="006817AD"/>
    <w:rsid w:val="00681D3E"/>
    <w:rsid w:val="0069376A"/>
    <w:rsid w:val="0069760D"/>
    <w:rsid w:val="006A0B56"/>
    <w:rsid w:val="006A38AC"/>
    <w:rsid w:val="006A71D1"/>
    <w:rsid w:val="006A72C9"/>
    <w:rsid w:val="006A7420"/>
    <w:rsid w:val="006B0296"/>
    <w:rsid w:val="006B3EBF"/>
    <w:rsid w:val="006C0B71"/>
    <w:rsid w:val="006D1BE8"/>
    <w:rsid w:val="006D1C52"/>
    <w:rsid w:val="006D1DB6"/>
    <w:rsid w:val="006D3BDC"/>
    <w:rsid w:val="006D4283"/>
    <w:rsid w:val="006E1007"/>
    <w:rsid w:val="006E60CA"/>
    <w:rsid w:val="006E62D6"/>
    <w:rsid w:val="006E7B10"/>
    <w:rsid w:val="006F1360"/>
    <w:rsid w:val="006F203F"/>
    <w:rsid w:val="006F3504"/>
    <w:rsid w:val="006F6BE8"/>
    <w:rsid w:val="006F7D6A"/>
    <w:rsid w:val="0070359B"/>
    <w:rsid w:val="007043BC"/>
    <w:rsid w:val="00706990"/>
    <w:rsid w:val="007312A7"/>
    <w:rsid w:val="00736ECF"/>
    <w:rsid w:val="0074302E"/>
    <w:rsid w:val="007445F4"/>
    <w:rsid w:val="00746DD8"/>
    <w:rsid w:val="00747873"/>
    <w:rsid w:val="00752CE5"/>
    <w:rsid w:val="00757C65"/>
    <w:rsid w:val="00762B8B"/>
    <w:rsid w:val="0076544C"/>
    <w:rsid w:val="00774F73"/>
    <w:rsid w:val="007770F4"/>
    <w:rsid w:val="007958AD"/>
    <w:rsid w:val="007B16A3"/>
    <w:rsid w:val="007B29D4"/>
    <w:rsid w:val="007B6EB9"/>
    <w:rsid w:val="007B6F42"/>
    <w:rsid w:val="007C2979"/>
    <w:rsid w:val="007C4F87"/>
    <w:rsid w:val="007C69DA"/>
    <w:rsid w:val="007E16AC"/>
    <w:rsid w:val="007E2FC3"/>
    <w:rsid w:val="007E69A3"/>
    <w:rsid w:val="007F38C5"/>
    <w:rsid w:val="007F49AD"/>
    <w:rsid w:val="00803CF5"/>
    <w:rsid w:val="00804F0E"/>
    <w:rsid w:val="00814A0B"/>
    <w:rsid w:val="00815164"/>
    <w:rsid w:val="008305BE"/>
    <w:rsid w:val="00830C51"/>
    <w:rsid w:val="0083731A"/>
    <w:rsid w:val="00844EC4"/>
    <w:rsid w:val="00845A79"/>
    <w:rsid w:val="0084722C"/>
    <w:rsid w:val="008476EB"/>
    <w:rsid w:val="00857E24"/>
    <w:rsid w:val="00861031"/>
    <w:rsid w:val="008610BB"/>
    <w:rsid w:val="008615D9"/>
    <w:rsid w:val="00870649"/>
    <w:rsid w:val="00871443"/>
    <w:rsid w:val="00881C5F"/>
    <w:rsid w:val="00882E65"/>
    <w:rsid w:val="0088372B"/>
    <w:rsid w:val="008866C6"/>
    <w:rsid w:val="00886C7C"/>
    <w:rsid w:val="00891ADA"/>
    <w:rsid w:val="008963EC"/>
    <w:rsid w:val="008A258F"/>
    <w:rsid w:val="008A3078"/>
    <w:rsid w:val="008A398B"/>
    <w:rsid w:val="008B46DE"/>
    <w:rsid w:val="008B7530"/>
    <w:rsid w:val="008B7958"/>
    <w:rsid w:val="008C2441"/>
    <w:rsid w:val="008C3211"/>
    <w:rsid w:val="008C7001"/>
    <w:rsid w:val="008D0B9F"/>
    <w:rsid w:val="008D3EE2"/>
    <w:rsid w:val="008D577B"/>
    <w:rsid w:val="008D64C6"/>
    <w:rsid w:val="008E2A55"/>
    <w:rsid w:val="008F058C"/>
    <w:rsid w:val="008F071F"/>
    <w:rsid w:val="008F14D9"/>
    <w:rsid w:val="008F4480"/>
    <w:rsid w:val="0090001B"/>
    <w:rsid w:val="009022E0"/>
    <w:rsid w:val="00915116"/>
    <w:rsid w:val="009218FC"/>
    <w:rsid w:val="009241CF"/>
    <w:rsid w:val="00930CF3"/>
    <w:rsid w:val="00930EAD"/>
    <w:rsid w:val="00934220"/>
    <w:rsid w:val="00936C22"/>
    <w:rsid w:val="009376FA"/>
    <w:rsid w:val="0094338E"/>
    <w:rsid w:val="00943F7F"/>
    <w:rsid w:val="00954D40"/>
    <w:rsid w:val="009555AC"/>
    <w:rsid w:val="00966644"/>
    <w:rsid w:val="00980BB3"/>
    <w:rsid w:val="00990589"/>
    <w:rsid w:val="00997FC3"/>
    <w:rsid w:val="009A0379"/>
    <w:rsid w:val="009A1096"/>
    <w:rsid w:val="009A1384"/>
    <w:rsid w:val="009A4980"/>
    <w:rsid w:val="009A7EF7"/>
    <w:rsid w:val="009B47BD"/>
    <w:rsid w:val="009C0EAC"/>
    <w:rsid w:val="009D05C8"/>
    <w:rsid w:val="009D1F7F"/>
    <w:rsid w:val="009D2D70"/>
    <w:rsid w:val="009D5BE0"/>
    <w:rsid w:val="009D6F46"/>
    <w:rsid w:val="009E133D"/>
    <w:rsid w:val="009F3074"/>
    <w:rsid w:val="00A14EC2"/>
    <w:rsid w:val="00A24352"/>
    <w:rsid w:val="00A301E2"/>
    <w:rsid w:val="00A30255"/>
    <w:rsid w:val="00A34ABC"/>
    <w:rsid w:val="00A450AB"/>
    <w:rsid w:val="00A46AC9"/>
    <w:rsid w:val="00A4710D"/>
    <w:rsid w:val="00A51EF7"/>
    <w:rsid w:val="00A56374"/>
    <w:rsid w:val="00A648E8"/>
    <w:rsid w:val="00A64935"/>
    <w:rsid w:val="00A70BC6"/>
    <w:rsid w:val="00A839A1"/>
    <w:rsid w:val="00A8505C"/>
    <w:rsid w:val="00A90107"/>
    <w:rsid w:val="00AA0E0F"/>
    <w:rsid w:val="00AA41B2"/>
    <w:rsid w:val="00AA7482"/>
    <w:rsid w:val="00AB0627"/>
    <w:rsid w:val="00AB7649"/>
    <w:rsid w:val="00AC425B"/>
    <w:rsid w:val="00AC7A83"/>
    <w:rsid w:val="00AD0E62"/>
    <w:rsid w:val="00AD3343"/>
    <w:rsid w:val="00AD4025"/>
    <w:rsid w:val="00AD542A"/>
    <w:rsid w:val="00AD59C9"/>
    <w:rsid w:val="00AE027F"/>
    <w:rsid w:val="00AE3FEF"/>
    <w:rsid w:val="00AF1589"/>
    <w:rsid w:val="00AF5B4C"/>
    <w:rsid w:val="00AF6813"/>
    <w:rsid w:val="00B03748"/>
    <w:rsid w:val="00B108A9"/>
    <w:rsid w:val="00B10D5B"/>
    <w:rsid w:val="00B11401"/>
    <w:rsid w:val="00B12239"/>
    <w:rsid w:val="00B22AA6"/>
    <w:rsid w:val="00B25B07"/>
    <w:rsid w:val="00B35C70"/>
    <w:rsid w:val="00B42FAF"/>
    <w:rsid w:val="00B458BD"/>
    <w:rsid w:val="00B5019F"/>
    <w:rsid w:val="00B5084E"/>
    <w:rsid w:val="00B50C7F"/>
    <w:rsid w:val="00B5236C"/>
    <w:rsid w:val="00B56CC6"/>
    <w:rsid w:val="00B66A81"/>
    <w:rsid w:val="00B673D3"/>
    <w:rsid w:val="00B75FEA"/>
    <w:rsid w:val="00B862D8"/>
    <w:rsid w:val="00B86B6B"/>
    <w:rsid w:val="00B9138D"/>
    <w:rsid w:val="00B924EB"/>
    <w:rsid w:val="00B93108"/>
    <w:rsid w:val="00B93E8E"/>
    <w:rsid w:val="00B95E9A"/>
    <w:rsid w:val="00B96288"/>
    <w:rsid w:val="00B9672B"/>
    <w:rsid w:val="00BA0054"/>
    <w:rsid w:val="00BA4245"/>
    <w:rsid w:val="00BC06AD"/>
    <w:rsid w:val="00BD1679"/>
    <w:rsid w:val="00BD1A2D"/>
    <w:rsid w:val="00BD31C0"/>
    <w:rsid w:val="00BD48EC"/>
    <w:rsid w:val="00BD58EC"/>
    <w:rsid w:val="00BD7F47"/>
    <w:rsid w:val="00BE3E4E"/>
    <w:rsid w:val="00BF082F"/>
    <w:rsid w:val="00BF1BFC"/>
    <w:rsid w:val="00BF2979"/>
    <w:rsid w:val="00C0030D"/>
    <w:rsid w:val="00C07A17"/>
    <w:rsid w:val="00C11A19"/>
    <w:rsid w:val="00C132D4"/>
    <w:rsid w:val="00C1543A"/>
    <w:rsid w:val="00C26CCC"/>
    <w:rsid w:val="00C43492"/>
    <w:rsid w:val="00C4463B"/>
    <w:rsid w:val="00C4655A"/>
    <w:rsid w:val="00C46DE1"/>
    <w:rsid w:val="00C60961"/>
    <w:rsid w:val="00C62700"/>
    <w:rsid w:val="00C627BE"/>
    <w:rsid w:val="00C6362A"/>
    <w:rsid w:val="00C63E26"/>
    <w:rsid w:val="00C64836"/>
    <w:rsid w:val="00C67499"/>
    <w:rsid w:val="00C706D0"/>
    <w:rsid w:val="00C71096"/>
    <w:rsid w:val="00C7250C"/>
    <w:rsid w:val="00C878A4"/>
    <w:rsid w:val="00C9265A"/>
    <w:rsid w:val="00C935FA"/>
    <w:rsid w:val="00C943E1"/>
    <w:rsid w:val="00C94466"/>
    <w:rsid w:val="00C95F53"/>
    <w:rsid w:val="00CA0DBE"/>
    <w:rsid w:val="00CA1CD3"/>
    <w:rsid w:val="00CB79C5"/>
    <w:rsid w:val="00CC2984"/>
    <w:rsid w:val="00CC5439"/>
    <w:rsid w:val="00CD6005"/>
    <w:rsid w:val="00CD7B2F"/>
    <w:rsid w:val="00CE2E13"/>
    <w:rsid w:val="00CE7D52"/>
    <w:rsid w:val="00CF4BC9"/>
    <w:rsid w:val="00D10374"/>
    <w:rsid w:val="00D12A01"/>
    <w:rsid w:val="00D13B63"/>
    <w:rsid w:val="00D16F8E"/>
    <w:rsid w:val="00D1711C"/>
    <w:rsid w:val="00D20BA1"/>
    <w:rsid w:val="00D26CE4"/>
    <w:rsid w:val="00D32756"/>
    <w:rsid w:val="00D33C29"/>
    <w:rsid w:val="00D4395B"/>
    <w:rsid w:val="00D44539"/>
    <w:rsid w:val="00D51D19"/>
    <w:rsid w:val="00D61E7F"/>
    <w:rsid w:val="00D75CD3"/>
    <w:rsid w:val="00D8565D"/>
    <w:rsid w:val="00D864B6"/>
    <w:rsid w:val="00D93F9C"/>
    <w:rsid w:val="00D97A28"/>
    <w:rsid w:val="00DA6321"/>
    <w:rsid w:val="00DA6423"/>
    <w:rsid w:val="00DA78BB"/>
    <w:rsid w:val="00DB09F8"/>
    <w:rsid w:val="00DB28A8"/>
    <w:rsid w:val="00DB350E"/>
    <w:rsid w:val="00DC026B"/>
    <w:rsid w:val="00DC293F"/>
    <w:rsid w:val="00DC5ED1"/>
    <w:rsid w:val="00DC654C"/>
    <w:rsid w:val="00DD0197"/>
    <w:rsid w:val="00DD4F15"/>
    <w:rsid w:val="00DE0897"/>
    <w:rsid w:val="00DE29BF"/>
    <w:rsid w:val="00DE4231"/>
    <w:rsid w:val="00DE7343"/>
    <w:rsid w:val="00DE7B96"/>
    <w:rsid w:val="00DE7DCB"/>
    <w:rsid w:val="00DF0A6E"/>
    <w:rsid w:val="00DF782E"/>
    <w:rsid w:val="00E109AA"/>
    <w:rsid w:val="00E21FAC"/>
    <w:rsid w:val="00E24431"/>
    <w:rsid w:val="00E2456D"/>
    <w:rsid w:val="00E30964"/>
    <w:rsid w:val="00E348CF"/>
    <w:rsid w:val="00E37E0D"/>
    <w:rsid w:val="00E401AF"/>
    <w:rsid w:val="00E45CBC"/>
    <w:rsid w:val="00E62C54"/>
    <w:rsid w:val="00E63B8E"/>
    <w:rsid w:val="00E7261A"/>
    <w:rsid w:val="00E741CF"/>
    <w:rsid w:val="00E75734"/>
    <w:rsid w:val="00E757C3"/>
    <w:rsid w:val="00E84652"/>
    <w:rsid w:val="00E85C0B"/>
    <w:rsid w:val="00E87951"/>
    <w:rsid w:val="00E87C7E"/>
    <w:rsid w:val="00E97520"/>
    <w:rsid w:val="00EA166E"/>
    <w:rsid w:val="00EA23D6"/>
    <w:rsid w:val="00EA31C0"/>
    <w:rsid w:val="00EB6DA6"/>
    <w:rsid w:val="00EB7A12"/>
    <w:rsid w:val="00EC0977"/>
    <w:rsid w:val="00EC37B1"/>
    <w:rsid w:val="00EC5927"/>
    <w:rsid w:val="00EC6074"/>
    <w:rsid w:val="00EC69F8"/>
    <w:rsid w:val="00EC7992"/>
    <w:rsid w:val="00ED3963"/>
    <w:rsid w:val="00ED4A76"/>
    <w:rsid w:val="00ED4E2E"/>
    <w:rsid w:val="00F01ED1"/>
    <w:rsid w:val="00F04764"/>
    <w:rsid w:val="00F0694A"/>
    <w:rsid w:val="00F13047"/>
    <w:rsid w:val="00F150C0"/>
    <w:rsid w:val="00F17FCE"/>
    <w:rsid w:val="00F233B6"/>
    <w:rsid w:val="00F300E9"/>
    <w:rsid w:val="00F322B5"/>
    <w:rsid w:val="00F3441A"/>
    <w:rsid w:val="00F34962"/>
    <w:rsid w:val="00F3739B"/>
    <w:rsid w:val="00F37BFD"/>
    <w:rsid w:val="00F37E35"/>
    <w:rsid w:val="00F45904"/>
    <w:rsid w:val="00F47641"/>
    <w:rsid w:val="00F5037A"/>
    <w:rsid w:val="00F51928"/>
    <w:rsid w:val="00F54ECE"/>
    <w:rsid w:val="00F6365A"/>
    <w:rsid w:val="00F64A26"/>
    <w:rsid w:val="00F806B3"/>
    <w:rsid w:val="00F83392"/>
    <w:rsid w:val="00F837D7"/>
    <w:rsid w:val="00F87CDE"/>
    <w:rsid w:val="00F9021E"/>
    <w:rsid w:val="00F956BC"/>
    <w:rsid w:val="00F97C2A"/>
    <w:rsid w:val="00FA17A4"/>
    <w:rsid w:val="00FB0B17"/>
    <w:rsid w:val="00FB0C1A"/>
    <w:rsid w:val="00FC0D6F"/>
    <w:rsid w:val="00FC6E7F"/>
    <w:rsid w:val="00FD284C"/>
    <w:rsid w:val="00FD6543"/>
    <w:rsid w:val="00FE07D1"/>
    <w:rsid w:val="00FE0C82"/>
    <w:rsid w:val="00FE2B51"/>
    <w:rsid w:val="00FE63BD"/>
    <w:rsid w:val="00FF3848"/>
    <w:rsid w:val="00FF3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A8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4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414D4"/>
    <w:pPr>
      <w:widowControl w:val="0"/>
      <w:autoSpaceDE w:val="0"/>
      <w:autoSpaceDN w:val="0"/>
      <w:ind w:left="105"/>
      <w:jc w:val="left"/>
    </w:pPr>
    <w:rPr>
      <w:rFonts w:ascii="Carlito" w:eastAsia="Carlito" w:hAnsi="Carlito" w:cs="Carlito"/>
      <w:sz w:val="22"/>
      <w:szCs w:val="22"/>
      <w:lang w:val="en-US"/>
    </w:rPr>
  </w:style>
  <w:style w:type="paragraph" w:styleId="BodyText">
    <w:name w:val="Body Text"/>
    <w:basedOn w:val="Normal"/>
    <w:link w:val="BodyTextChar"/>
    <w:uiPriority w:val="1"/>
    <w:qFormat/>
    <w:rsid w:val="00E87951"/>
    <w:pPr>
      <w:widowControl w:val="0"/>
      <w:autoSpaceDE w:val="0"/>
      <w:autoSpaceDN w:val="0"/>
      <w:jc w:val="left"/>
    </w:pPr>
    <w:rPr>
      <w:rFonts w:ascii="Carlito" w:eastAsia="Carlito" w:hAnsi="Carlito" w:cs="Carlito"/>
      <w:sz w:val="23"/>
      <w:szCs w:val="23"/>
      <w:lang w:val="en-US"/>
    </w:rPr>
  </w:style>
  <w:style w:type="character" w:customStyle="1" w:styleId="BodyTextChar">
    <w:name w:val="Body Text Char"/>
    <w:basedOn w:val="DefaultParagraphFont"/>
    <w:link w:val="BodyText"/>
    <w:uiPriority w:val="1"/>
    <w:rsid w:val="00E87951"/>
    <w:rPr>
      <w:rFonts w:ascii="Carlito" w:eastAsia="Carlito" w:hAnsi="Carlito" w:cs="Carlito"/>
      <w:sz w:val="23"/>
      <w:szCs w:val="23"/>
    </w:rPr>
  </w:style>
  <w:style w:type="paragraph" w:styleId="ListParagraph">
    <w:name w:val="List Paragraph"/>
    <w:basedOn w:val="Normal"/>
    <w:uiPriority w:val="1"/>
    <w:qFormat/>
    <w:rsid w:val="00AC425B"/>
    <w:pPr>
      <w:spacing w:after="200" w:line="276" w:lineRule="auto"/>
      <w:ind w:left="720"/>
      <w:contextualSpacing/>
    </w:pPr>
  </w:style>
  <w:style w:type="paragraph" w:styleId="BodyTextIndent3">
    <w:name w:val="Body Text Indent 3"/>
    <w:basedOn w:val="Normal"/>
    <w:link w:val="BodyTextIndent3Char"/>
    <w:uiPriority w:val="99"/>
    <w:semiHidden/>
    <w:unhideWhenUsed/>
    <w:rsid w:val="00C4463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4463B"/>
    <w:rPr>
      <w:sz w:val="16"/>
      <w:szCs w:val="16"/>
      <w:lang w:val="en-GB"/>
    </w:rPr>
  </w:style>
  <w:style w:type="paragraph" w:styleId="Header">
    <w:name w:val="header"/>
    <w:basedOn w:val="Normal"/>
    <w:link w:val="HeaderChar"/>
    <w:uiPriority w:val="99"/>
    <w:unhideWhenUsed/>
    <w:rsid w:val="00943F7F"/>
    <w:pPr>
      <w:tabs>
        <w:tab w:val="center" w:pos="4513"/>
        <w:tab w:val="right" w:pos="9026"/>
      </w:tabs>
    </w:pPr>
  </w:style>
  <w:style w:type="character" w:customStyle="1" w:styleId="HeaderChar">
    <w:name w:val="Header Char"/>
    <w:basedOn w:val="DefaultParagraphFont"/>
    <w:link w:val="Header"/>
    <w:uiPriority w:val="99"/>
    <w:rsid w:val="00943F7F"/>
    <w:rPr>
      <w:lang w:val="en-GB"/>
    </w:rPr>
  </w:style>
  <w:style w:type="paragraph" w:styleId="Footer">
    <w:name w:val="footer"/>
    <w:basedOn w:val="Normal"/>
    <w:link w:val="FooterChar"/>
    <w:uiPriority w:val="99"/>
    <w:unhideWhenUsed/>
    <w:rsid w:val="00943F7F"/>
    <w:pPr>
      <w:tabs>
        <w:tab w:val="center" w:pos="4513"/>
        <w:tab w:val="right" w:pos="9026"/>
      </w:tabs>
    </w:pPr>
  </w:style>
  <w:style w:type="character" w:customStyle="1" w:styleId="FooterChar">
    <w:name w:val="Footer Char"/>
    <w:basedOn w:val="DefaultParagraphFont"/>
    <w:link w:val="Footer"/>
    <w:uiPriority w:val="99"/>
    <w:rsid w:val="00943F7F"/>
    <w:rPr>
      <w:lang w:val="en-GB"/>
    </w:rPr>
  </w:style>
  <w:style w:type="character" w:styleId="PageNumber">
    <w:name w:val="page number"/>
    <w:basedOn w:val="DefaultParagraphFont"/>
    <w:uiPriority w:val="99"/>
    <w:semiHidden/>
    <w:unhideWhenUsed/>
    <w:rsid w:val="00762B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414D4"/>
    <w:pPr>
      <w:widowControl w:val="0"/>
      <w:autoSpaceDE w:val="0"/>
      <w:autoSpaceDN w:val="0"/>
      <w:ind w:left="105"/>
      <w:jc w:val="left"/>
    </w:pPr>
    <w:rPr>
      <w:rFonts w:ascii="Carlito" w:eastAsia="Carlito" w:hAnsi="Carlito" w:cs="Carlito"/>
      <w:sz w:val="22"/>
      <w:szCs w:val="22"/>
      <w:lang w:val="en-US"/>
    </w:rPr>
  </w:style>
  <w:style w:type="paragraph" w:styleId="BodyText">
    <w:name w:val="Body Text"/>
    <w:basedOn w:val="Normal"/>
    <w:link w:val="BodyTextChar"/>
    <w:uiPriority w:val="1"/>
    <w:qFormat/>
    <w:rsid w:val="00E87951"/>
    <w:pPr>
      <w:widowControl w:val="0"/>
      <w:autoSpaceDE w:val="0"/>
      <w:autoSpaceDN w:val="0"/>
      <w:jc w:val="left"/>
    </w:pPr>
    <w:rPr>
      <w:rFonts w:ascii="Carlito" w:eastAsia="Carlito" w:hAnsi="Carlito" w:cs="Carlito"/>
      <w:sz w:val="23"/>
      <w:szCs w:val="23"/>
      <w:lang w:val="en-US"/>
    </w:rPr>
  </w:style>
  <w:style w:type="character" w:customStyle="1" w:styleId="BodyTextChar">
    <w:name w:val="Body Text Char"/>
    <w:basedOn w:val="DefaultParagraphFont"/>
    <w:link w:val="BodyText"/>
    <w:uiPriority w:val="1"/>
    <w:rsid w:val="00E87951"/>
    <w:rPr>
      <w:rFonts w:ascii="Carlito" w:eastAsia="Carlito" w:hAnsi="Carlito" w:cs="Carlito"/>
      <w:sz w:val="23"/>
      <w:szCs w:val="23"/>
    </w:rPr>
  </w:style>
  <w:style w:type="paragraph" w:styleId="ListParagraph">
    <w:name w:val="List Paragraph"/>
    <w:basedOn w:val="Normal"/>
    <w:uiPriority w:val="1"/>
    <w:qFormat/>
    <w:rsid w:val="00AC425B"/>
    <w:pPr>
      <w:spacing w:after="200" w:line="276" w:lineRule="auto"/>
      <w:ind w:left="720"/>
      <w:contextualSpacing/>
    </w:pPr>
  </w:style>
  <w:style w:type="paragraph" w:styleId="BodyTextIndent3">
    <w:name w:val="Body Text Indent 3"/>
    <w:basedOn w:val="Normal"/>
    <w:link w:val="BodyTextIndent3Char"/>
    <w:uiPriority w:val="99"/>
    <w:semiHidden/>
    <w:unhideWhenUsed/>
    <w:rsid w:val="00C4463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4463B"/>
    <w:rPr>
      <w:sz w:val="16"/>
      <w:szCs w:val="16"/>
      <w:lang w:val="en-GB"/>
    </w:rPr>
  </w:style>
  <w:style w:type="paragraph" w:styleId="Header">
    <w:name w:val="header"/>
    <w:basedOn w:val="Normal"/>
    <w:link w:val="HeaderChar"/>
    <w:uiPriority w:val="99"/>
    <w:unhideWhenUsed/>
    <w:rsid w:val="00943F7F"/>
    <w:pPr>
      <w:tabs>
        <w:tab w:val="center" w:pos="4513"/>
        <w:tab w:val="right" w:pos="9026"/>
      </w:tabs>
    </w:pPr>
  </w:style>
  <w:style w:type="character" w:customStyle="1" w:styleId="HeaderChar">
    <w:name w:val="Header Char"/>
    <w:basedOn w:val="DefaultParagraphFont"/>
    <w:link w:val="Header"/>
    <w:uiPriority w:val="99"/>
    <w:rsid w:val="00943F7F"/>
    <w:rPr>
      <w:lang w:val="en-GB"/>
    </w:rPr>
  </w:style>
  <w:style w:type="paragraph" w:styleId="Footer">
    <w:name w:val="footer"/>
    <w:basedOn w:val="Normal"/>
    <w:link w:val="FooterChar"/>
    <w:uiPriority w:val="99"/>
    <w:unhideWhenUsed/>
    <w:rsid w:val="00943F7F"/>
    <w:pPr>
      <w:tabs>
        <w:tab w:val="center" w:pos="4513"/>
        <w:tab w:val="right" w:pos="9026"/>
      </w:tabs>
    </w:pPr>
  </w:style>
  <w:style w:type="character" w:customStyle="1" w:styleId="FooterChar">
    <w:name w:val="Footer Char"/>
    <w:basedOn w:val="DefaultParagraphFont"/>
    <w:link w:val="Footer"/>
    <w:uiPriority w:val="99"/>
    <w:rsid w:val="00943F7F"/>
    <w:rPr>
      <w:lang w:val="en-GB"/>
    </w:rPr>
  </w:style>
  <w:style w:type="character" w:styleId="PageNumber">
    <w:name w:val="page number"/>
    <w:basedOn w:val="DefaultParagraphFont"/>
    <w:uiPriority w:val="99"/>
    <w:semiHidden/>
    <w:unhideWhenUsed/>
    <w:rsid w:val="00762B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6997</Words>
  <Characters>39888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 MURTHY</dc:creator>
  <cp:lastModifiedBy>Windows User</cp:lastModifiedBy>
  <cp:revision>45</cp:revision>
  <dcterms:created xsi:type="dcterms:W3CDTF">2022-05-24T11:02:00Z</dcterms:created>
  <dcterms:modified xsi:type="dcterms:W3CDTF">2022-07-27T09:00:00Z</dcterms:modified>
</cp:coreProperties>
</file>