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65609" w14:textId="73CBE158" w:rsidR="00BE726C" w:rsidRPr="007E60F3" w:rsidRDefault="00BE726C" w:rsidP="00BE726C">
      <w:pPr>
        <w:pStyle w:val="NormalWeb"/>
        <w:numPr>
          <w:ilvl w:val="0"/>
          <w:numId w:val="1"/>
        </w:numPr>
        <w:rPr>
          <w:rFonts w:ascii="Arial" w:hAnsi="Arial" w:cs="Arial"/>
          <w:b/>
          <w:bCs/>
          <w:sz w:val="22"/>
          <w:szCs w:val="22"/>
        </w:rPr>
      </w:pPr>
      <w:r w:rsidRPr="007E60F3">
        <w:rPr>
          <w:rFonts w:ascii="Arial" w:hAnsi="Arial" w:cs="Arial"/>
          <w:b/>
          <w:bCs/>
          <w:sz w:val="22"/>
          <w:szCs w:val="22"/>
        </w:rPr>
        <w:t xml:space="preserve">What is </w:t>
      </w:r>
      <w:r w:rsidR="0054176D" w:rsidRPr="007E60F3">
        <w:rPr>
          <w:rFonts w:ascii="Arial" w:hAnsi="Arial" w:cs="Arial"/>
          <w:b/>
          <w:bCs/>
          <w:sz w:val="22"/>
          <w:szCs w:val="22"/>
        </w:rPr>
        <w:t>ISO 14001-201</w:t>
      </w:r>
      <w:r w:rsidR="00FD6E95">
        <w:rPr>
          <w:rFonts w:ascii="Arial" w:hAnsi="Arial" w:cs="Arial"/>
          <w:b/>
          <w:bCs/>
          <w:sz w:val="22"/>
          <w:szCs w:val="22"/>
        </w:rPr>
        <w:t>5</w:t>
      </w:r>
      <w:r w:rsidRPr="007E60F3">
        <w:rPr>
          <w:rFonts w:ascii="Arial" w:hAnsi="Arial" w:cs="Arial"/>
          <w:b/>
          <w:bCs/>
          <w:sz w:val="22"/>
          <w:szCs w:val="22"/>
        </w:rPr>
        <w:t xml:space="preserve">  </w:t>
      </w:r>
    </w:p>
    <w:p w14:paraId="3602EC4D" w14:textId="6DFB3E0F" w:rsidR="0054176D" w:rsidRPr="007E60F3" w:rsidRDefault="0054176D" w:rsidP="007E60F3">
      <w:pPr>
        <w:pStyle w:val="NormalWeb"/>
        <w:numPr>
          <w:ilvl w:val="0"/>
          <w:numId w:val="8"/>
        </w:numPr>
        <w:spacing w:line="276" w:lineRule="auto"/>
        <w:jc w:val="both"/>
        <w:rPr>
          <w:rFonts w:ascii="Arial" w:hAnsi="Arial" w:cs="Arial"/>
          <w:b/>
          <w:bCs/>
          <w:sz w:val="22"/>
          <w:szCs w:val="22"/>
        </w:rPr>
      </w:pPr>
      <w:r w:rsidRPr="007E60F3">
        <w:rPr>
          <w:rFonts w:ascii="Arial" w:hAnsi="Arial" w:cs="Arial"/>
          <w:sz w:val="22"/>
          <w:szCs w:val="22"/>
          <w:shd w:val="clear" w:color="auto" w:fill="FFFFFF"/>
        </w:rPr>
        <w:t>This International Standard specifies requirements for an environmental management system, to enable an organization to formulate a policy and objectives taking into account legislative requirements and information about significant environmental impacts. It applies to those environmental aspects which the organization can control and over which it can be expected to have an influence. It does not itself state specific environmental performance criteria</w:t>
      </w:r>
      <w:bookmarkStart w:id="0" w:name="_GoBack"/>
      <w:bookmarkEnd w:id="0"/>
    </w:p>
    <w:p w14:paraId="290A6660" w14:textId="089CBACD" w:rsidR="0054176D" w:rsidRPr="007E60F3" w:rsidRDefault="0054176D" w:rsidP="007E60F3">
      <w:pPr>
        <w:pStyle w:val="ListParagraph"/>
        <w:numPr>
          <w:ilvl w:val="0"/>
          <w:numId w:val="8"/>
        </w:numPr>
        <w:shd w:val="clear" w:color="auto" w:fill="FFFFFF"/>
        <w:spacing w:after="100" w:afterAutospacing="1" w:line="276" w:lineRule="auto"/>
        <w:jc w:val="both"/>
        <w:rPr>
          <w:rFonts w:ascii="Arial" w:eastAsia="Times New Roman" w:hAnsi="Arial" w:cs="Arial"/>
          <w:kern w:val="0"/>
          <w14:ligatures w14:val="none"/>
        </w:rPr>
      </w:pPr>
      <w:r w:rsidRPr="007E60F3">
        <w:rPr>
          <w:rFonts w:ascii="Arial" w:eastAsia="Times New Roman" w:hAnsi="Arial" w:cs="Arial"/>
          <w:kern w:val="0"/>
          <w14:ligatures w14:val="none"/>
        </w:rPr>
        <w:t xml:space="preserve">All the requirements in this International Standard are intended to be incorporated into any environmental management system. The extent of the application will depend on such factors as the environmental policy of the organization, the nature of its activities and the conditions in which it operates. </w:t>
      </w:r>
    </w:p>
    <w:p w14:paraId="29301C11" w14:textId="77777777" w:rsidR="0054176D" w:rsidRPr="007E60F3" w:rsidRDefault="0054176D" w:rsidP="0054176D">
      <w:pPr>
        <w:pStyle w:val="NormalWeb"/>
        <w:rPr>
          <w:rFonts w:ascii="Arial" w:hAnsi="Arial" w:cs="Arial"/>
          <w:b/>
          <w:bCs/>
          <w:sz w:val="22"/>
          <w:szCs w:val="22"/>
        </w:rPr>
      </w:pPr>
    </w:p>
    <w:p w14:paraId="41913772" w14:textId="198C7170" w:rsidR="00BE726C" w:rsidRPr="007E60F3" w:rsidRDefault="00BE726C" w:rsidP="007E60F3">
      <w:pPr>
        <w:pStyle w:val="NormalWeb"/>
        <w:numPr>
          <w:ilvl w:val="0"/>
          <w:numId w:val="1"/>
        </w:numPr>
        <w:rPr>
          <w:rFonts w:ascii="Arial" w:hAnsi="Arial" w:cs="Arial"/>
          <w:sz w:val="22"/>
          <w:szCs w:val="22"/>
        </w:rPr>
      </w:pPr>
      <w:r w:rsidRPr="007E60F3">
        <w:rPr>
          <w:rFonts w:ascii="Arial" w:hAnsi="Arial" w:cs="Arial"/>
          <w:b/>
          <w:bCs/>
          <w:sz w:val="22"/>
          <w:szCs w:val="22"/>
        </w:rPr>
        <w:t>What Benefits will the standard bring to business</w:t>
      </w:r>
      <w:r w:rsidRPr="007E60F3">
        <w:rPr>
          <w:rFonts w:ascii="Arial" w:hAnsi="Arial" w:cs="Arial"/>
          <w:sz w:val="22"/>
          <w:szCs w:val="22"/>
        </w:rPr>
        <w:t>.</w:t>
      </w:r>
    </w:p>
    <w:p w14:paraId="55499EA6" w14:textId="69C397DD" w:rsid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sz w:val="22"/>
          <w:szCs w:val="22"/>
        </w:rPr>
        <w:t>Implementing and conforming to an EMS based on the </w:t>
      </w:r>
      <w:hyperlink r:id="rId6" w:tooltip="ISO 14001: The Internationally Recognized Standard for Environmental Management Systems (EMS)" w:history="1">
        <w:r w:rsidR="007E60F3" w:rsidRPr="007E60F3">
          <w:rPr>
            <w:rFonts w:ascii="Arial" w:hAnsi="Arial" w:cs="Arial"/>
            <w:sz w:val="22"/>
            <w:szCs w:val="22"/>
          </w:rPr>
          <w:t>ISO</w:t>
        </w:r>
        <w:r w:rsidRPr="007E60F3">
          <w:rPr>
            <w:rFonts w:ascii="Arial" w:hAnsi="Arial" w:cs="Arial"/>
            <w:sz w:val="22"/>
            <w:szCs w:val="22"/>
          </w:rPr>
          <w:t>14001</w:t>
        </w:r>
      </w:hyperlink>
      <w:r w:rsidRPr="007E60F3">
        <w:rPr>
          <w:rFonts w:ascii="Arial" w:hAnsi="Arial" w:cs="Arial"/>
          <w:sz w:val="22"/>
          <w:szCs w:val="22"/>
        </w:rPr>
        <w:t xml:space="preserve"> standard not only shows that an organization is environmentally responsible, but it also brings numerous benefits within the organization </w:t>
      </w:r>
      <w:r w:rsidR="004D6499" w:rsidRPr="007E60F3">
        <w:rPr>
          <w:rFonts w:ascii="Arial" w:hAnsi="Arial" w:cs="Arial"/>
          <w:sz w:val="22"/>
          <w:szCs w:val="22"/>
        </w:rPr>
        <w:t>such as</w:t>
      </w:r>
    </w:p>
    <w:p w14:paraId="3E387999" w14:textId="77777777" w:rsid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bCs/>
          <w:sz w:val="22"/>
          <w:szCs w:val="22"/>
        </w:rPr>
        <w:t>Identifying cost savings</w:t>
      </w:r>
      <w:r w:rsidRPr="007E60F3">
        <w:rPr>
          <w:rFonts w:ascii="Arial" w:hAnsi="Arial" w:cs="Arial"/>
          <w:sz w:val="22"/>
          <w:szCs w:val="22"/>
        </w:rPr>
        <w:t> with greater emphasis on resources, waste and energy management.</w:t>
      </w:r>
    </w:p>
    <w:p w14:paraId="4A7C4E79" w14:textId="77777777" w:rsid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bCs/>
          <w:sz w:val="22"/>
          <w:szCs w:val="22"/>
        </w:rPr>
        <w:t>Quantifying, monitoring and controlling the impact of operations on the environment</w:t>
      </w:r>
      <w:r w:rsidRPr="007E60F3">
        <w:rPr>
          <w:rFonts w:ascii="Arial" w:hAnsi="Arial" w:cs="Arial"/>
          <w:sz w:val="22"/>
          <w:szCs w:val="22"/>
        </w:rPr>
        <w:t>, now and in the future.</w:t>
      </w:r>
    </w:p>
    <w:p w14:paraId="00F0D4AA" w14:textId="77777777" w:rsid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bCs/>
          <w:sz w:val="22"/>
          <w:szCs w:val="22"/>
        </w:rPr>
        <w:t>Improve environmental performance</w:t>
      </w:r>
      <w:r w:rsidRPr="007E60F3">
        <w:rPr>
          <w:rFonts w:ascii="Arial" w:hAnsi="Arial" w:cs="Arial"/>
          <w:sz w:val="22"/>
          <w:szCs w:val="22"/>
        </w:rPr>
        <w:t> of supply chain.</w:t>
      </w:r>
    </w:p>
    <w:p w14:paraId="77472A0E" w14:textId="77777777" w:rsid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bCs/>
          <w:sz w:val="22"/>
          <w:szCs w:val="22"/>
        </w:rPr>
        <w:t>Improving management</w:t>
      </w:r>
      <w:r w:rsidRPr="007E60F3">
        <w:rPr>
          <w:rFonts w:ascii="Arial" w:hAnsi="Arial" w:cs="Arial"/>
          <w:sz w:val="22"/>
          <w:szCs w:val="22"/>
        </w:rPr>
        <w:t> of environmental risks and emergency preparedness and response procedures.</w:t>
      </w:r>
    </w:p>
    <w:p w14:paraId="3353926F" w14:textId="00255DEA" w:rsidR="0054176D" w:rsidRPr="007E60F3" w:rsidRDefault="0054176D" w:rsidP="007E60F3">
      <w:pPr>
        <w:pStyle w:val="NormalWeb"/>
        <w:numPr>
          <w:ilvl w:val="0"/>
          <w:numId w:val="10"/>
        </w:numPr>
        <w:shd w:val="clear" w:color="auto" w:fill="FFFFFF"/>
        <w:spacing w:before="0" w:beforeAutospacing="0" w:after="0" w:afterAutospacing="0" w:line="360" w:lineRule="auto"/>
        <w:jc w:val="both"/>
        <w:rPr>
          <w:rFonts w:ascii="Arial" w:hAnsi="Arial" w:cs="Arial"/>
          <w:sz w:val="22"/>
          <w:szCs w:val="22"/>
        </w:rPr>
      </w:pPr>
      <w:r w:rsidRPr="007E60F3">
        <w:rPr>
          <w:rFonts w:ascii="Arial" w:hAnsi="Arial" w:cs="Arial"/>
          <w:sz w:val="22"/>
          <w:szCs w:val="22"/>
        </w:rPr>
        <w:t>Improved corporate image among business partners, regulatory agencies, and community by showing that the organization is environmentally responsible.</w:t>
      </w:r>
    </w:p>
    <w:p w14:paraId="2FC0EF93" w14:textId="0F064998" w:rsidR="00BE726C" w:rsidRPr="007E60F3" w:rsidRDefault="00BE726C" w:rsidP="00BE726C">
      <w:pPr>
        <w:shd w:val="clear" w:color="auto" w:fill="FFFFFF"/>
        <w:spacing w:after="0" w:line="240" w:lineRule="auto"/>
        <w:textAlignment w:val="baseline"/>
        <w:rPr>
          <w:rFonts w:ascii="Arial" w:eastAsia="Times New Roman" w:hAnsi="Arial" w:cs="Arial"/>
          <w:kern w:val="0"/>
          <w14:ligatures w14:val="none"/>
        </w:rPr>
      </w:pPr>
    </w:p>
    <w:p w14:paraId="3F4118B1" w14:textId="1686D61D" w:rsidR="00BE726C" w:rsidRPr="007E60F3" w:rsidRDefault="00BE726C" w:rsidP="007E60F3">
      <w:pPr>
        <w:pStyle w:val="NormalWeb"/>
        <w:numPr>
          <w:ilvl w:val="0"/>
          <w:numId w:val="1"/>
        </w:numPr>
        <w:rPr>
          <w:rFonts w:ascii="Arial" w:hAnsi="Arial" w:cs="Arial"/>
          <w:sz w:val="22"/>
          <w:szCs w:val="22"/>
          <w:shd w:val="clear" w:color="auto" w:fill="FFFFFF"/>
        </w:rPr>
      </w:pPr>
      <w:r w:rsidRPr="007E60F3">
        <w:rPr>
          <w:rFonts w:ascii="Arial" w:hAnsi="Arial" w:cs="Arial"/>
          <w:b/>
          <w:bCs/>
          <w:sz w:val="22"/>
          <w:szCs w:val="22"/>
          <w:shd w:val="clear" w:color="auto" w:fill="FFFFFF"/>
        </w:rPr>
        <w:t>Standard Applicable to</w:t>
      </w:r>
      <w:r w:rsidRPr="007E60F3">
        <w:rPr>
          <w:rFonts w:ascii="Arial" w:hAnsi="Arial" w:cs="Arial"/>
          <w:sz w:val="22"/>
          <w:szCs w:val="22"/>
          <w:shd w:val="clear" w:color="auto" w:fill="FFFFFF"/>
        </w:rPr>
        <w:t xml:space="preserve">  </w:t>
      </w:r>
    </w:p>
    <w:p w14:paraId="141C95AD" w14:textId="7DA69AC8" w:rsidR="0054176D" w:rsidRDefault="0054176D" w:rsidP="007E60F3">
      <w:pPr>
        <w:pStyle w:val="NormalWeb"/>
        <w:numPr>
          <w:ilvl w:val="0"/>
          <w:numId w:val="11"/>
        </w:numPr>
        <w:shd w:val="clear" w:color="auto" w:fill="FFFFFF"/>
        <w:spacing w:before="0" w:beforeAutospacing="0" w:line="276" w:lineRule="auto"/>
        <w:jc w:val="both"/>
        <w:rPr>
          <w:rFonts w:ascii="Arial" w:hAnsi="Arial" w:cs="Arial"/>
          <w:sz w:val="22"/>
          <w:szCs w:val="22"/>
        </w:rPr>
      </w:pPr>
      <w:r w:rsidRPr="007E60F3">
        <w:rPr>
          <w:rFonts w:ascii="Arial" w:hAnsi="Arial" w:cs="Arial"/>
          <w:sz w:val="22"/>
          <w:szCs w:val="22"/>
        </w:rPr>
        <w:t>This International Standard is applicable to any organization that wishes to</w:t>
      </w:r>
      <w:r w:rsidR="004D6499" w:rsidRPr="007E60F3">
        <w:rPr>
          <w:rFonts w:ascii="Arial" w:hAnsi="Arial" w:cs="Arial"/>
          <w:sz w:val="22"/>
          <w:szCs w:val="22"/>
        </w:rPr>
        <w:t xml:space="preserve"> </w:t>
      </w:r>
      <w:r w:rsidRPr="007E60F3">
        <w:rPr>
          <w:rFonts w:ascii="Arial" w:hAnsi="Arial" w:cs="Arial"/>
          <w:sz w:val="22"/>
          <w:szCs w:val="22"/>
        </w:rPr>
        <w:t>Implement, maintain and improve an environmental management system;</w:t>
      </w:r>
    </w:p>
    <w:p w14:paraId="33FB5C30" w14:textId="650154CD" w:rsidR="00BE726C" w:rsidRPr="007E60F3" w:rsidRDefault="00BE726C" w:rsidP="007E60F3">
      <w:pPr>
        <w:pStyle w:val="ListParagraph"/>
        <w:numPr>
          <w:ilvl w:val="0"/>
          <w:numId w:val="1"/>
        </w:numPr>
        <w:rPr>
          <w:rFonts w:ascii="Arial" w:hAnsi="Arial" w:cs="Arial"/>
          <w:b/>
          <w:bCs/>
        </w:rPr>
      </w:pPr>
      <w:r w:rsidRPr="007E60F3">
        <w:rPr>
          <w:rFonts w:ascii="Arial" w:hAnsi="Arial" w:cs="Arial"/>
          <w:b/>
          <w:bCs/>
        </w:rPr>
        <w:t>Where can I</w:t>
      </w:r>
      <w:r w:rsidR="004D6499" w:rsidRPr="007E60F3">
        <w:rPr>
          <w:rFonts w:ascii="Arial" w:hAnsi="Arial" w:cs="Arial"/>
          <w:b/>
          <w:bCs/>
        </w:rPr>
        <w:t xml:space="preserve"> get more information and </w:t>
      </w:r>
      <w:r w:rsidRPr="007E60F3">
        <w:rPr>
          <w:rFonts w:ascii="Arial" w:hAnsi="Arial" w:cs="Arial"/>
          <w:b/>
          <w:bCs/>
        </w:rPr>
        <w:t xml:space="preserve"> down load the standard copy</w:t>
      </w:r>
    </w:p>
    <w:p w14:paraId="4D0C6F55" w14:textId="04236832" w:rsidR="00BE726C" w:rsidRPr="007E60F3" w:rsidRDefault="00BE726C" w:rsidP="00BE726C">
      <w:pPr>
        <w:rPr>
          <w:rFonts w:ascii="Arial" w:hAnsi="Arial" w:cs="Arial"/>
        </w:rPr>
      </w:pPr>
      <w:r w:rsidRPr="007E60F3">
        <w:rPr>
          <w:rFonts w:ascii="Arial" w:hAnsi="Arial" w:cs="Arial"/>
        </w:rPr>
        <w:t xml:space="preserve">     </w:t>
      </w:r>
      <w:r w:rsidR="007E60F3">
        <w:rPr>
          <w:rFonts w:ascii="Arial" w:hAnsi="Arial" w:cs="Arial"/>
        </w:rPr>
        <w:tab/>
      </w:r>
      <w:r w:rsidRPr="007E60F3">
        <w:rPr>
          <w:rFonts w:ascii="Arial" w:hAnsi="Arial" w:cs="Arial"/>
        </w:rPr>
        <w:t xml:space="preserve">You can visit </w:t>
      </w:r>
      <w:hyperlink r:id="rId7" w:history="1">
        <w:r w:rsidR="0054176D" w:rsidRPr="007E60F3">
          <w:rPr>
            <w:rStyle w:val="Hyperlink"/>
            <w:rFonts w:ascii="Arial" w:hAnsi="Arial" w:cs="Arial"/>
            <w:color w:val="auto"/>
          </w:rPr>
          <w:t>www.iso.</w:t>
        </w:r>
      </w:hyperlink>
      <w:proofErr w:type="gramStart"/>
      <w:r w:rsidR="0054176D" w:rsidRPr="007E60F3">
        <w:rPr>
          <w:rStyle w:val="Hyperlink"/>
          <w:rFonts w:ascii="Arial" w:hAnsi="Arial" w:cs="Arial"/>
          <w:color w:val="auto"/>
        </w:rPr>
        <w:t>org</w:t>
      </w:r>
      <w:proofErr w:type="gramEnd"/>
      <w:r w:rsidRPr="007E60F3">
        <w:rPr>
          <w:rFonts w:ascii="Arial" w:hAnsi="Arial" w:cs="Arial"/>
        </w:rPr>
        <w:t xml:space="preserve"> and purchase a copy of the standard.</w:t>
      </w:r>
    </w:p>
    <w:p w14:paraId="26A9A3DE" w14:textId="77777777" w:rsidR="00385D94" w:rsidRPr="007E60F3" w:rsidRDefault="00FD6E95">
      <w:pPr>
        <w:rPr>
          <w:rFonts w:ascii="Arial" w:hAnsi="Arial" w:cs="Arial"/>
        </w:rPr>
      </w:pPr>
    </w:p>
    <w:sectPr w:rsidR="00385D94" w:rsidRPr="007E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637F"/>
    <w:multiLevelType w:val="multilevel"/>
    <w:tmpl w:val="85FA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A4CF4"/>
    <w:multiLevelType w:val="multilevel"/>
    <w:tmpl w:val="FEF6C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2CA5127"/>
    <w:multiLevelType w:val="hybridMultilevel"/>
    <w:tmpl w:val="FE3CD27C"/>
    <w:lvl w:ilvl="0" w:tplc="D7F096AC">
      <w:start w:val="1"/>
      <w:numFmt w:val="decimal"/>
      <w:lvlText w:val="%1."/>
      <w:lvlJc w:val="left"/>
      <w:pPr>
        <w:ind w:left="720" w:hanging="360"/>
      </w:pPr>
      <w:rPr>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8ED57C6"/>
    <w:multiLevelType w:val="hybridMultilevel"/>
    <w:tmpl w:val="FF6A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108B4"/>
    <w:multiLevelType w:val="multilevel"/>
    <w:tmpl w:val="35B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B3474"/>
    <w:multiLevelType w:val="multilevel"/>
    <w:tmpl w:val="1EE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274D3"/>
    <w:multiLevelType w:val="hybridMultilevel"/>
    <w:tmpl w:val="0D70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7C2DAA"/>
    <w:multiLevelType w:val="multilevel"/>
    <w:tmpl w:val="2BEE9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B622759"/>
    <w:multiLevelType w:val="hybridMultilevel"/>
    <w:tmpl w:val="7906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7E4B80"/>
    <w:multiLevelType w:val="hybridMultilevel"/>
    <w:tmpl w:val="7C9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2"/>
  </w:num>
  <w:num w:numId="8">
    <w:abstractNumId w:val="3"/>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6C"/>
    <w:rsid w:val="004167C2"/>
    <w:rsid w:val="004D6499"/>
    <w:rsid w:val="0054176D"/>
    <w:rsid w:val="005C1B6F"/>
    <w:rsid w:val="007E60F3"/>
    <w:rsid w:val="008C7515"/>
    <w:rsid w:val="00AA2776"/>
    <w:rsid w:val="00BE726C"/>
    <w:rsid w:val="00DB3195"/>
    <w:rsid w:val="00FD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26C"/>
    <w:rPr>
      <w:color w:val="0563C1" w:themeColor="hyperlink"/>
      <w:u w:val="single"/>
    </w:rPr>
  </w:style>
  <w:style w:type="paragraph" w:styleId="NormalWeb">
    <w:name w:val="Normal (Web)"/>
    <w:basedOn w:val="Normal"/>
    <w:uiPriority w:val="99"/>
    <w:unhideWhenUsed/>
    <w:rsid w:val="00BE7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as-inline-color">
    <w:name w:val="has-inline-color"/>
    <w:basedOn w:val="DefaultParagraphFont"/>
    <w:rsid w:val="00BE726C"/>
  </w:style>
  <w:style w:type="character" w:styleId="Strong">
    <w:name w:val="Strong"/>
    <w:basedOn w:val="DefaultParagraphFont"/>
    <w:uiPriority w:val="22"/>
    <w:qFormat/>
    <w:rsid w:val="00BE726C"/>
    <w:rPr>
      <w:b/>
      <w:bCs/>
    </w:rPr>
  </w:style>
  <w:style w:type="paragraph" w:styleId="ListParagraph">
    <w:name w:val="List Paragraph"/>
    <w:basedOn w:val="Normal"/>
    <w:uiPriority w:val="34"/>
    <w:qFormat/>
    <w:rsid w:val="004D6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26C"/>
    <w:rPr>
      <w:color w:val="0563C1" w:themeColor="hyperlink"/>
      <w:u w:val="single"/>
    </w:rPr>
  </w:style>
  <w:style w:type="paragraph" w:styleId="NormalWeb">
    <w:name w:val="Normal (Web)"/>
    <w:basedOn w:val="Normal"/>
    <w:uiPriority w:val="99"/>
    <w:unhideWhenUsed/>
    <w:rsid w:val="00BE7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as-inline-color">
    <w:name w:val="has-inline-color"/>
    <w:basedOn w:val="DefaultParagraphFont"/>
    <w:rsid w:val="00BE726C"/>
  </w:style>
  <w:style w:type="character" w:styleId="Strong">
    <w:name w:val="Strong"/>
    <w:basedOn w:val="DefaultParagraphFont"/>
    <w:uiPriority w:val="22"/>
    <w:qFormat/>
    <w:rsid w:val="00BE726C"/>
    <w:rPr>
      <w:b/>
      <w:bCs/>
    </w:rPr>
  </w:style>
  <w:style w:type="paragraph" w:styleId="ListParagraph">
    <w:name w:val="List Paragraph"/>
    <w:basedOn w:val="Normal"/>
    <w:uiPriority w:val="34"/>
    <w:qFormat/>
    <w:rsid w:val="004D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855525">
      <w:bodyDiv w:val="1"/>
      <w:marLeft w:val="0"/>
      <w:marRight w:val="0"/>
      <w:marTop w:val="0"/>
      <w:marBottom w:val="0"/>
      <w:divBdr>
        <w:top w:val="none" w:sz="0" w:space="0" w:color="auto"/>
        <w:left w:val="none" w:sz="0" w:space="0" w:color="auto"/>
        <w:bottom w:val="none" w:sz="0" w:space="0" w:color="auto"/>
        <w:right w:val="none" w:sz="0" w:space="0" w:color="auto"/>
      </w:divBdr>
    </w:div>
    <w:div w:id="524173794">
      <w:bodyDiv w:val="1"/>
      <w:marLeft w:val="0"/>
      <w:marRight w:val="0"/>
      <w:marTop w:val="0"/>
      <w:marBottom w:val="0"/>
      <w:divBdr>
        <w:top w:val="none" w:sz="0" w:space="0" w:color="auto"/>
        <w:left w:val="none" w:sz="0" w:space="0" w:color="auto"/>
        <w:bottom w:val="none" w:sz="0" w:space="0" w:color="auto"/>
        <w:right w:val="none" w:sz="0" w:space="0" w:color="auto"/>
      </w:divBdr>
    </w:div>
    <w:div w:id="769744148">
      <w:bodyDiv w:val="1"/>
      <w:marLeft w:val="0"/>
      <w:marRight w:val="0"/>
      <w:marTop w:val="0"/>
      <w:marBottom w:val="0"/>
      <w:divBdr>
        <w:top w:val="none" w:sz="0" w:space="0" w:color="auto"/>
        <w:left w:val="none" w:sz="0" w:space="0" w:color="auto"/>
        <w:bottom w:val="none" w:sz="0" w:space="0" w:color="auto"/>
        <w:right w:val="none" w:sz="0" w:space="0" w:color="auto"/>
      </w:divBdr>
    </w:div>
    <w:div w:id="824857994">
      <w:bodyDiv w:val="1"/>
      <w:marLeft w:val="0"/>
      <w:marRight w:val="0"/>
      <w:marTop w:val="0"/>
      <w:marBottom w:val="0"/>
      <w:divBdr>
        <w:top w:val="none" w:sz="0" w:space="0" w:color="auto"/>
        <w:left w:val="none" w:sz="0" w:space="0" w:color="auto"/>
        <w:bottom w:val="none" w:sz="0" w:space="0" w:color="auto"/>
        <w:right w:val="none" w:sz="0" w:space="0" w:color="auto"/>
      </w:divBdr>
    </w:div>
    <w:div w:id="1354844597">
      <w:bodyDiv w:val="1"/>
      <w:marLeft w:val="0"/>
      <w:marRight w:val="0"/>
      <w:marTop w:val="0"/>
      <w:marBottom w:val="0"/>
      <w:divBdr>
        <w:top w:val="none" w:sz="0" w:space="0" w:color="auto"/>
        <w:left w:val="none" w:sz="0" w:space="0" w:color="auto"/>
        <w:bottom w:val="none" w:sz="0" w:space="0" w:color="auto"/>
        <w:right w:val="none" w:sz="0" w:space="0" w:color="auto"/>
      </w:divBdr>
    </w:div>
    <w:div w:id="177655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oupdate.com/standards/iso1400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5</cp:revision>
  <dcterms:created xsi:type="dcterms:W3CDTF">2023-04-05T09:31:00Z</dcterms:created>
  <dcterms:modified xsi:type="dcterms:W3CDTF">2023-04-05T10:18:00Z</dcterms:modified>
</cp:coreProperties>
</file>